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9620" w14:textId="77777777" w:rsidR="00331844" w:rsidRDefault="001B10E9">
      <w:pPr>
        <w:pStyle w:val="Tijeloteksta"/>
        <w:ind w:left="2399"/>
        <w:rPr>
          <w:rFonts w:ascii="Times New Roman"/>
        </w:rPr>
      </w:pPr>
      <w:r>
        <w:rPr>
          <w:rFonts w:ascii="Times New Roman"/>
          <w:noProof/>
          <w:lang w:val="hr-HR" w:eastAsia="hr-HR"/>
        </w:rPr>
        <w:drawing>
          <wp:inline distT="0" distB="0" distL="0" distR="0" wp14:anchorId="4E4DEBB6" wp14:editId="1E588BB2">
            <wp:extent cx="340657" cy="4286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40657" cy="428625"/>
                    </a:xfrm>
                    <a:prstGeom prst="rect">
                      <a:avLst/>
                    </a:prstGeom>
                  </pic:spPr>
                </pic:pic>
              </a:graphicData>
            </a:graphic>
          </wp:inline>
        </w:drawing>
      </w:r>
    </w:p>
    <w:p w14:paraId="04A8238B" w14:textId="77777777" w:rsidR="00331844" w:rsidRDefault="001B10E9">
      <w:pPr>
        <w:spacing w:before="11"/>
        <w:ind w:left="513" w:right="5986"/>
        <w:jc w:val="center"/>
        <w:rPr>
          <w:b/>
          <w:sz w:val="18"/>
        </w:rPr>
      </w:pPr>
      <w:r>
        <w:rPr>
          <w:b/>
          <w:sz w:val="18"/>
        </w:rPr>
        <w:t>REPUBLIKA HRVATSKA</w:t>
      </w:r>
    </w:p>
    <w:p w14:paraId="41683DC6" w14:textId="77777777" w:rsidR="00331844" w:rsidRDefault="001B10E9">
      <w:pPr>
        <w:spacing w:before="41"/>
        <w:ind w:left="513" w:right="5988"/>
        <w:jc w:val="center"/>
        <w:rPr>
          <w:sz w:val="18"/>
        </w:rPr>
      </w:pPr>
      <w:r>
        <w:rPr>
          <w:noProof/>
          <w:lang w:val="hr-HR" w:eastAsia="hr-HR"/>
        </w:rPr>
        <w:drawing>
          <wp:anchor distT="0" distB="0" distL="0" distR="0" simplePos="0" relativeHeight="15728640" behindDoc="0" locked="0" layoutInCell="1" allowOverlap="1" wp14:anchorId="45F3F8B1" wp14:editId="3B986DA7">
            <wp:simplePos x="0" y="0"/>
            <wp:positionH relativeFrom="page">
              <wp:posOffset>558228</wp:posOffset>
            </wp:positionH>
            <wp:positionV relativeFrom="paragraph">
              <wp:posOffset>129036</wp:posOffset>
            </wp:positionV>
            <wp:extent cx="328460" cy="43019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28460" cy="430199"/>
                    </a:xfrm>
                    <a:prstGeom prst="rect">
                      <a:avLst/>
                    </a:prstGeom>
                  </pic:spPr>
                </pic:pic>
              </a:graphicData>
            </a:graphic>
          </wp:anchor>
        </w:drawing>
      </w:r>
      <w:r>
        <w:rPr>
          <w:sz w:val="18"/>
        </w:rPr>
        <w:t>BJELOVARSKO-BILOGORSKA ŽUPANIJA</w:t>
      </w:r>
    </w:p>
    <w:p w14:paraId="5716AA32" w14:textId="77777777" w:rsidR="00331844" w:rsidRDefault="001B10E9">
      <w:pPr>
        <w:pStyle w:val="Naslov1"/>
        <w:spacing w:before="39"/>
        <w:ind w:left="513" w:right="5992"/>
      </w:pPr>
      <w:r>
        <w:t>Općina Velika Pisanica</w:t>
      </w:r>
    </w:p>
    <w:p w14:paraId="1B8C3521" w14:textId="77777777" w:rsidR="00331844" w:rsidRDefault="001B10E9">
      <w:pPr>
        <w:spacing w:before="51"/>
        <w:ind w:left="513" w:right="5988"/>
        <w:jc w:val="center"/>
        <w:rPr>
          <w:sz w:val="18"/>
        </w:rPr>
      </w:pPr>
      <w:r>
        <w:rPr>
          <w:sz w:val="18"/>
        </w:rPr>
        <w:t>Općinsko</w:t>
      </w:r>
      <w:r>
        <w:rPr>
          <w:spacing w:val="-1"/>
          <w:sz w:val="18"/>
        </w:rPr>
        <w:t xml:space="preserve"> </w:t>
      </w:r>
      <w:r>
        <w:rPr>
          <w:sz w:val="18"/>
        </w:rPr>
        <w:t>vijeće</w:t>
      </w:r>
    </w:p>
    <w:p w14:paraId="6CDEFB37" w14:textId="77777777" w:rsidR="00331844" w:rsidRDefault="00331844">
      <w:pPr>
        <w:pStyle w:val="Tijeloteksta"/>
        <w:spacing w:before="10"/>
        <w:rPr>
          <w:sz w:val="19"/>
        </w:rPr>
      </w:pPr>
    </w:p>
    <w:p w14:paraId="41587114" w14:textId="5D214203" w:rsidR="00331844" w:rsidRDefault="001B10E9">
      <w:pPr>
        <w:pStyle w:val="Tijeloteksta"/>
        <w:ind w:left="131" w:right="41"/>
      </w:pPr>
      <w:r>
        <w:t>Na temelju članka 39. st. 1. Zakona o proračunu (</w:t>
      </w:r>
      <w:r w:rsidR="00613513">
        <w:t xml:space="preserve">„Narodne novine“ broj </w:t>
      </w:r>
      <w:r>
        <w:t xml:space="preserve">87/08, 136/12 i 15/15) i članka 30. Statuta Općine Velika Pisanica („Službeni glasnik Općine Velika Pisanica“ br. 01/21) Općinsko vijeće Općine Velika Pisanica na 5. </w:t>
      </w:r>
      <w:r w:rsidR="00613513">
        <w:t>s</w:t>
      </w:r>
      <w:r>
        <w:t>jednici održanoj 13.prosinca 2021.,</w:t>
      </w:r>
      <w:r>
        <w:rPr>
          <w:spacing w:val="-2"/>
        </w:rPr>
        <w:t xml:space="preserve"> </w:t>
      </w:r>
      <w:r>
        <w:t>donosi</w:t>
      </w:r>
    </w:p>
    <w:p w14:paraId="78F6EF18" w14:textId="4805568C" w:rsidR="00331844" w:rsidRDefault="00DC3898">
      <w:pPr>
        <w:spacing w:before="150"/>
      </w:pPr>
      <w:r>
        <w:t xml:space="preserve">                                                 </w:t>
      </w:r>
      <w:r w:rsidR="001B10E9">
        <w:t>PRORAČUN OPĆINE VELIKA PISANICA ZA 2022.</w:t>
      </w:r>
    </w:p>
    <w:p w14:paraId="343F5BF6" w14:textId="0A5E9E05" w:rsidR="00331844" w:rsidRDefault="00DC3898">
      <w:pPr>
        <w:ind w:left="513"/>
      </w:pPr>
      <w:r>
        <w:t xml:space="preserve">                                     </w:t>
      </w:r>
      <w:r w:rsidR="001B10E9">
        <w:t>GODINU S PROJEKCIJAMA ZA 2023. I 2024. GODINU</w:t>
      </w:r>
    </w:p>
    <w:p w14:paraId="7DB7CA19" w14:textId="77777777" w:rsidR="00331844" w:rsidRDefault="001B10E9">
      <w:pPr>
        <w:pStyle w:val="Naslov"/>
        <w:numPr>
          <w:ilvl w:val="0"/>
          <w:numId w:val="1"/>
        </w:numPr>
        <w:tabs>
          <w:tab w:val="left" w:pos="4785"/>
        </w:tabs>
        <w:spacing w:before="286"/>
        <w:jc w:val="left"/>
        <w:rPr>
          <w:b w:val="0"/>
          <w:sz w:val="28"/>
        </w:rPr>
      </w:pPr>
      <w:r>
        <w:rPr>
          <w:sz w:val="28"/>
        </w:rPr>
        <w:t>OPĆI</w:t>
      </w:r>
      <w:r>
        <w:rPr>
          <w:spacing w:val="2"/>
          <w:sz w:val="28"/>
        </w:rPr>
        <w:t xml:space="preserve"> </w:t>
      </w:r>
      <w:r>
        <w:rPr>
          <w:sz w:val="28"/>
        </w:rPr>
        <w:t>DIO</w:t>
      </w:r>
    </w:p>
    <w:p w14:paraId="0ED12A34" w14:textId="77777777" w:rsidR="00331844" w:rsidRDefault="001B10E9">
      <w:pPr>
        <w:pStyle w:val="Naslov1"/>
        <w:spacing w:before="59"/>
        <w:ind w:left="4821" w:right="0"/>
        <w:jc w:val="left"/>
      </w:pPr>
      <w:r>
        <w:t>Članak 1.</w:t>
      </w:r>
    </w:p>
    <w:p w14:paraId="094CCFF5" w14:textId="77777777" w:rsidR="00331844" w:rsidRDefault="001B10E9">
      <w:pPr>
        <w:pStyle w:val="Tijeloteksta"/>
        <w:spacing w:before="27"/>
        <w:ind w:left="131" w:right="982"/>
      </w:pPr>
      <w:r>
        <w:t>Proračun Općine Velika Pisanica u 2022. (u daljnjem tekstu: Proračun) i projekcije za 2023. i 2024. godinu sastoji se od:</w:t>
      </w:r>
    </w:p>
    <w:p w14:paraId="62D28CEB" w14:textId="77777777" w:rsidR="00331844" w:rsidRDefault="00331844">
      <w:pPr>
        <w:sectPr w:rsidR="00331844">
          <w:footerReference w:type="default" r:id="rId10"/>
          <w:type w:val="continuous"/>
          <w:pgSz w:w="11910" w:h="16840"/>
          <w:pgMar w:top="280" w:right="540" w:bottom="940" w:left="740" w:header="720" w:footer="747" w:gutter="0"/>
          <w:pgNumType w:start="1"/>
          <w:cols w:space="720"/>
        </w:sectPr>
      </w:pPr>
    </w:p>
    <w:p w14:paraId="427505F0" w14:textId="77777777" w:rsidR="00331844" w:rsidRDefault="00331844">
      <w:pPr>
        <w:pStyle w:val="Tijeloteksta"/>
        <w:spacing w:before="8"/>
        <w:rPr>
          <w:sz w:val="34"/>
        </w:rPr>
      </w:pPr>
    </w:p>
    <w:p w14:paraId="1E71979D" w14:textId="77777777" w:rsidR="00331844" w:rsidRDefault="001B10E9">
      <w:pPr>
        <w:ind w:left="129"/>
        <w:rPr>
          <w:b/>
          <w:sz w:val="24"/>
        </w:rPr>
      </w:pPr>
      <w:r>
        <w:rPr>
          <w:b/>
          <w:sz w:val="24"/>
        </w:rPr>
        <w:t>RAČUN PRIHODA I RASHODA</w:t>
      </w:r>
    </w:p>
    <w:p w14:paraId="06D22A32" w14:textId="77777777" w:rsidR="00331844" w:rsidRDefault="001B10E9">
      <w:pPr>
        <w:spacing w:before="195"/>
        <w:ind w:left="129"/>
        <w:rPr>
          <w:sz w:val="18"/>
        </w:rPr>
      </w:pPr>
      <w:r>
        <w:br w:type="column"/>
      </w:r>
      <w:r>
        <w:rPr>
          <w:sz w:val="18"/>
        </w:rPr>
        <w:t>Plan proračuna 2022</w:t>
      </w:r>
    </w:p>
    <w:p w14:paraId="47A97091" w14:textId="77777777" w:rsidR="00331844" w:rsidRDefault="001B10E9">
      <w:pPr>
        <w:spacing w:before="195"/>
        <w:ind w:left="129"/>
        <w:rPr>
          <w:sz w:val="18"/>
        </w:rPr>
      </w:pPr>
      <w:r>
        <w:br w:type="column"/>
      </w:r>
      <w:r>
        <w:rPr>
          <w:sz w:val="18"/>
        </w:rPr>
        <w:t>Projekcija za 2023</w:t>
      </w:r>
    </w:p>
    <w:p w14:paraId="4A50518D" w14:textId="77777777" w:rsidR="00331844" w:rsidRDefault="001B10E9">
      <w:pPr>
        <w:spacing w:before="195"/>
        <w:ind w:left="129"/>
        <w:rPr>
          <w:sz w:val="18"/>
        </w:rPr>
      </w:pPr>
      <w:r>
        <w:br w:type="column"/>
      </w:r>
      <w:r>
        <w:rPr>
          <w:sz w:val="18"/>
        </w:rPr>
        <w:t>Projekcija za 2024</w:t>
      </w:r>
    </w:p>
    <w:p w14:paraId="06557720" w14:textId="77777777" w:rsidR="00331844" w:rsidRDefault="00331844">
      <w:pPr>
        <w:rPr>
          <w:sz w:val="18"/>
        </w:rPr>
        <w:sectPr w:rsidR="00331844">
          <w:type w:val="continuous"/>
          <w:pgSz w:w="11910" w:h="16840"/>
          <w:pgMar w:top="280" w:right="540" w:bottom="940" w:left="740" w:header="720" w:footer="720" w:gutter="0"/>
          <w:cols w:num="4" w:space="720" w:equalWidth="0">
            <w:col w:w="3745" w:space="1319"/>
            <w:col w:w="1816" w:space="83"/>
            <w:col w:w="1620" w:space="178"/>
            <w:col w:w="1869"/>
          </w:cols>
        </w:sectPr>
      </w:pPr>
    </w:p>
    <w:p w14:paraId="17C7C57E" w14:textId="77777777" w:rsidR="00331844" w:rsidRDefault="00331844">
      <w:pPr>
        <w:pStyle w:val="Tijeloteksta"/>
        <w:spacing w:before="8"/>
        <w:rPr>
          <w:sz w:val="2"/>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4984"/>
        <w:gridCol w:w="1800"/>
        <w:gridCol w:w="1798"/>
        <w:gridCol w:w="1797"/>
      </w:tblGrid>
      <w:tr w:rsidR="00331844" w14:paraId="225210DB" w14:textId="77777777" w:rsidTr="00C7777D">
        <w:trPr>
          <w:trHeight w:val="401"/>
        </w:trPr>
        <w:tc>
          <w:tcPr>
            <w:tcW w:w="4984" w:type="dxa"/>
          </w:tcPr>
          <w:p w14:paraId="65F03575" w14:textId="77777777" w:rsidR="00331844" w:rsidRDefault="001B10E9" w:rsidP="00C7777D">
            <w:pPr>
              <w:pStyle w:val="Odlomakpopisa"/>
              <w:spacing w:before="18"/>
              <w:ind w:left="16"/>
              <w:jc w:val="center"/>
            </w:pPr>
            <w:r>
              <w:t>Prihodi poslovanja</w:t>
            </w:r>
          </w:p>
        </w:tc>
        <w:tc>
          <w:tcPr>
            <w:tcW w:w="1800" w:type="dxa"/>
          </w:tcPr>
          <w:p w14:paraId="4B3FBCAB" w14:textId="77777777" w:rsidR="00331844" w:rsidRDefault="001B10E9" w:rsidP="00C7777D">
            <w:pPr>
              <w:pStyle w:val="Odlomakpopisa"/>
              <w:spacing w:before="18"/>
              <w:ind w:right="56"/>
              <w:jc w:val="center"/>
              <w:rPr>
                <w:sz w:val="18"/>
              </w:rPr>
            </w:pPr>
            <w:r>
              <w:rPr>
                <w:sz w:val="18"/>
              </w:rPr>
              <w:t>7.149.100,00 kn</w:t>
            </w:r>
          </w:p>
        </w:tc>
        <w:tc>
          <w:tcPr>
            <w:tcW w:w="1798" w:type="dxa"/>
            <w:tcBorders>
              <w:right w:val="single" w:sz="4" w:space="0" w:color="000000"/>
            </w:tcBorders>
          </w:tcPr>
          <w:p w14:paraId="6735CCED" w14:textId="77777777" w:rsidR="00331844" w:rsidRDefault="001B10E9" w:rsidP="00C7777D">
            <w:pPr>
              <w:pStyle w:val="Odlomakpopisa"/>
              <w:spacing w:before="18"/>
              <w:ind w:right="52"/>
              <w:jc w:val="center"/>
              <w:rPr>
                <w:sz w:val="18"/>
              </w:rPr>
            </w:pPr>
            <w:r>
              <w:rPr>
                <w:sz w:val="18"/>
              </w:rPr>
              <w:t>4.764.000,00 kn</w:t>
            </w:r>
          </w:p>
        </w:tc>
        <w:tc>
          <w:tcPr>
            <w:tcW w:w="1797" w:type="dxa"/>
            <w:tcBorders>
              <w:left w:val="single" w:sz="4" w:space="0" w:color="000000"/>
            </w:tcBorders>
          </w:tcPr>
          <w:p w14:paraId="16039404" w14:textId="77777777" w:rsidR="00331844" w:rsidRDefault="001B10E9" w:rsidP="00C7777D">
            <w:pPr>
              <w:pStyle w:val="Odlomakpopisa"/>
              <w:spacing w:before="18"/>
              <w:ind w:right="54"/>
              <w:jc w:val="center"/>
              <w:rPr>
                <w:sz w:val="18"/>
              </w:rPr>
            </w:pPr>
            <w:r>
              <w:rPr>
                <w:sz w:val="18"/>
              </w:rPr>
              <w:t>4.683.000,00 kn</w:t>
            </w:r>
          </w:p>
        </w:tc>
      </w:tr>
      <w:tr w:rsidR="00331844" w14:paraId="0F222670" w14:textId="77777777" w:rsidTr="00C7777D">
        <w:trPr>
          <w:trHeight w:val="401"/>
        </w:trPr>
        <w:tc>
          <w:tcPr>
            <w:tcW w:w="4984" w:type="dxa"/>
          </w:tcPr>
          <w:p w14:paraId="415D6C43" w14:textId="77777777" w:rsidR="00331844" w:rsidRDefault="001B10E9" w:rsidP="00C7777D">
            <w:pPr>
              <w:pStyle w:val="Odlomakpopisa"/>
              <w:spacing w:before="18"/>
              <w:ind w:left="16"/>
              <w:jc w:val="center"/>
            </w:pPr>
            <w:r>
              <w:t>Prihodi od prodaje nefinancijske imovine</w:t>
            </w:r>
          </w:p>
        </w:tc>
        <w:tc>
          <w:tcPr>
            <w:tcW w:w="1800" w:type="dxa"/>
          </w:tcPr>
          <w:p w14:paraId="380F23DA" w14:textId="77777777" w:rsidR="00331844" w:rsidRDefault="001B10E9" w:rsidP="00C7777D">
            <w:pPr>
              <w:pStyle w:val="Odlomakpopisa"/>
              <w:spacing w:before="17"/>
              <w:ind w:right="57"/>
              <w:jc w:val="center"/>
              <w:rPr>
                <w:sz w:val="18"/>
              </w:rPr>
            </w:pPr>
            <w:r>
              <w:rPr>
                <w:sz w:val="18"/>
              </w:rPr>
              <w:t>560.000,00 kn</w:t>
            </w:r>
          </w:p>
        </w:tc>
        <w:tc>
          <w:tcPr>
            <w:tcW w:w="1798" w:type="dxa"/>
            <w:tcBorders>
              <w:right w:val="single" w:sz="4" w:space="0" w:color="000000"/>
            </w:tcBorders>
          </w:tcPr>
          <w:p w14:paraId="37DF300C" w14:textId="77777777" w:rsidR="00331844" w:rsidRDefault="001B10E9" w:rsidP="00C7777D">
            <w:pPr>
              <w:pStyle w:val="Odlomakpopisa"/>
              <w:spacing w:before="17"/>
              <w:ind w:right="54"/>
              <w:jc w:val="center"/>
              <w:rPr>
                <w:sz w:val="18"/>
              </w:rPr>
            </w:pPr>
            <w:r>
              <w:rPr>
                <w:sz w:val="18"/>
              </w:rPr>
              <w:t>80.000,00 kn</w:t>
            </w:r>
          </w:p>
        </w:tc>
        <w:tc>
          <w:tcPr>
            <w:tcW w:w="1797" w:type="dxa"/>
            <w:tcBorders>
              <w:left w:val="single" w:sz="4" w:space="0" w:color="000000"/>
            </w:tcBorders>
          </w:tcPr>
          <w:p w14:paraId="08430BA3" w14:textId="77777777" w:rsidR="00331844" w:rsidRDefault="001B10E9" w:rsidP="00C7777D">
            <w:pPr>
              <w:pStyle w:val="Odlomakpopisa"/>
              <w:spacing w:before="17"/>
              <w:ind w:right="55"/>
              <w:jc w:val="center"/>
              <w:rPr>
                <w:sz w:val="18"/>
              </w:rPr>
            </w:pPr>
            <w:r>
              <w:rPr>
                <w:sz w:val="18"/>
              </w:rPr>
              <w:t>80.000,00 kn</w:t>
            </w:r>
          </w:p>
        </w:tc>
      </w:tr>
      <w:tr w:rsidR="00331844" w14:paraId="5E7ACD72" w14:textId="77777777" w:rsidTr="00C7777D">
        <w:trPr>
          <w:trHeight w:val="401"/>
        </w:trPr>
        <w:tc>
          <w:tcPr>
            <w:tcW w:w="4984" w:type="dxa"/>
            <w:tcBorders>
              <w:left w:val="nil"/>
            </w:tcBorders>
          </w:tcPr>
          <w:p w14:paraId="2C294F56" w14:textId="77777777" w:rsidR="00331844" w:rsidRDefault="001B10E9" w:rsidP="00C7777D">
            <w:pPr>
              <w:pStyle w:val="Odlomakpopisa"/>
              <w:spacing w:before="17"/>
              <w:ind w:left="3271"/>
              <w:jc w:val="center"/>
              <w:rPr>
                <w:b/>
                <w:sz w:val="18"/>
              </w:rPr>
            </w:pPr>
            <w:r>
              <w:rPr>
                <w:b/>
                <w:sz w:val="18"/>
              </w:rPr>
              <w:t>UKUPNO PRIHODA</w:t>
            </w:r>
          </w:p>
        </w:tc>
        <w:tc>
          <w:tcPr>
            <w:tcW w:w="1800" w:type="dxa"/>
          </w:tcPr>
          <w:p w14:paraId="47D55602" w14:textId="77777777" w:rsidR="00331844" w:rsidRDefault="001B10E9" w:rsidP="00C7777D">
            <w:pPr>
              <w:pStyle w:val="Odlomakpopisa"/>
              <w:spacing w:before="18"/>
              <w:ind w:right="68"/>
              <w:jc w:val="center"/>
              <w:rPr>
                <w:b/>
                <w:sz w:val="16"/>
              </w:rPr>
            </w:pPr>
            <w:r>
              <w:rPr>
                <w:b/>
                <w:sz w:val="16"/>
              </w:rPr>
              <w:t>7.709.100,00 kn</w:t>
            </w:r>
          </w:p>
        </w:tc>
        <w:tc>
          <w:tcPr>
            <w:tcW w:w="1798" w:type="dxa"/>
            <w:tcBorders>
              <w:right w:val="single" w:sz="4" w:space="0" w:color="000000"/>
            </w:tcBorders>
          </w:tcPr>
          <w:p w14:paraId="5E51544E" w14:textId="77777777" w:rsidR="00331844" w:rsidRDefault="001B10E9" w:rsidP="00C7777D">
            <w:pPr>
              <w:pStyle w:val="Odlomakpopisa"/>
              <w:spacing w:before="18"/>
              <w:ind w:right="64"/>
              <w:jc w:val="center"/>
              <w:rPr>
                <w:b/>
                <w:sz w:val="16"/>
              </w:rPr>
            </w:pPr>
            <w:r>
              <w:rPr>
                <w:b/>
                <w:sz w:val="16"/>
              </w:rPr>
              <w:t>4.844.000,00 kn</w:t>
            </w:r>
          </w:p>
        </w:tc>
        <w:tc>
          <w:tcPr>
            <w:tcW w:w="1797" w:type="dxa"/>
            <w:tcBorders>
              <w:left w:val="single" w:sz="4" w:space="0" w:color="000000"/>
            </w:tcBorders>
          </w:tcPr>
          <w:p w14:paraId="711C1C69" w14:textId="77777777" w:rsidR="00331844" w:rsidRDefault="001B10E9" w:rsidP="00C7777D">
            <w:pPr>
              <w:pStyle w:val="Odlomakpopisa"/>
              <w:spacing w:before="18"/>
              <w:ind w:right="65"/>
              <w:jc w:val="center"/>
              <w:rPr>
                <w:b/>
                <w:sz w:val="16"/>
              </w:rPr>
            </w:pPr>
            <w:r>
              <w:rPr>
                <w:b/>
                <w:sz w:val="16"/>
              </w:rPr>
              <w:t>4.763.000,00 kn</w:t>
            </w:r>
          </w:p>
        </w:tc>
      </w:tr>
      <w:tr w:rsidR="00331844" w14:paraId="15DC97FD" w14:textId="77777777" w:rsidTr="00C7777D">
        <w:trPr>
          <w:trHeight w:val="404"/>
        </w:trPr>
        <w:tc>
          <w:tcPr>
            <w:tcW w:w="4984" w:type="dxa"/>
          </w:tcPr>
          <w:p w14:paraId="28287E6F" w14:textId="77777777" w:rsidR="00331844" w:rsidRDefault="001B10E9" w:rsidP="00C7777D">
            <w:pPr>
              <w:pStyle w:val="Odlomakpopisa"/>
              <w:spacing w:before="18"/>
              <w:ind w:left="16"/>
              <w:jc w:val="center"/>
            </w:pPr>
            <w:r>
              <w:t>Rashodi poslovanja</w:t>
            </w:r>
          </w:p>
        </w:tc>
        <w:tc>
          <w:tcPr>
            <w:tcW w:w="1800" w:type="dxa"/>
          </w:tcPr>
          <w:p w14:paraId="34873101" w14:textId="77777777" w:rsidR="00331844" w:rsidRDefault="001B10E9" w:rsidP="00C7777D">
            <w:pPr>
              <w:pStyle w:val="Odlomakpopisa"/>
              <w:spacing w:before="18"/>
              <w:ind w:right="56"/>
              <w:jc w:val="center"/>
              <w:rPr>
                <w:sz w:val="18"/>
              </w:rPr>
            </w:pPr>
            <w:r>
              <w:rPr>
                <w:sz w:val="18"/>
              </w:rPr>
              <w:t>4.074.200,00 kn</w:t>
            </w:r>
          </w:p>
        </w:tc>
        <w:tc>
          <w:tcPr>
            <w:tcW w:w="1798" w:type="dxa"/>
            <w:tcBorders>
              <w:right w:val="single" w:sz="4" w:space="0" w:color="000000"/>
            </w:tcBorders>
          </w:tcPr>
          <w:p w14:paraId="416FD48C" w14:textId="77777777" w:rsidR="00331844" w:rsidRDefault="001B10E9" w:rsidP="00C7777D">
            <w:pPr>
              <w:pStyle w:val="Odlomakpopisa"/>
              <w:spacing w:before="18"/>
              <w:ind w:right="52"/>
              <w:jc w:val="center"/>
              <w:rPr>
                <w:sz w:val="18"/>
              </w:rPr>
            </w:pPr>
            <w:r>
              <w:rPr>
                <w:sz w:val="18"/>
              </w:rPr>
              <w:t>3.618.500,00 kn</w:t>
            </w:r>
          </w:p>
        </w:tc>
        <w:tc>
          <w:tcPr>
            <w:tcW w:w="1797" w:type="dxa"/>
            <w:tcBorders>
              <w:left w:val="single" w:sz="4" w:space="0" w:color="000000"/>
            </w:tcBorders>
          </w:tcPr>
          <w:p w14:paraId="7A39C8E3" w14:textId="77777777" w:rsidR="00331844" w:rsidRDefault="001B10E9" w:rsidP="00C7777D">
            <w:pPr>
              <w:pStyle w:val="Odlomakpopisa"/>
              <w:spacing w:before="18"/>
              <w:ind w:right="54"/>
              <w:jc w:val="center"/>
              <w:rPr>
                <w:sz w:val="18"/>
              </w:rPr>
            </w:pPr>
            <w:r>
              <w:rPr>
                <w:sz w:val="18"/>
              </w:rPr>
              <w:t>3.363.000,00 kn</w:t>
            </w:r>
          </w:p>
        </w:tc>
      </w:tr>
      <w:tr w:rsidR="00331844" w14:paraId="69101881" w14:textId="77777777" w:rsidTr="00C7777D">
        <w:trPr>
          <w:trHeight w:val="401"/>
        </w:trPr>
        <w:tc>
          <w:tcPr>
            <w:tcW w:w="4984" w:type="dxa"/>
          </w:tcPr>
          <w:p w14:paraId="4ABF9190" w14:textId="77777777" w:rsidR="00331844" w:rsidRDefault="001B10E9" w:rsidP="00C7777D">
            <w:pPr>
              <w:pStyle w:val="Odlomakpopisa"/>
              <w:spacing w:before="15"/>
              <w:ind w:left="16"/>
              <w:jc w:val="center"/>
            </w:pPr>
            <w:r>
              <w:t>Rashodi za nabavu nefinancijske imovine</w:t>
            </w:r>
          </w:p>
        </w:tc>
        <w:tc>
          <w:tcPr>
            <w:tcW w:w="1800" w:type="dxa"/>
          </w:tcPr>
          <w:p w14:paraId="3240142F" w14:textId="77777777" w:rsidR="00331844" w:rsidRDefault="001B10E9" w:rsidP="00C7777D">
            <w:pPr>
              <w:pStyle w:val="Odlomakpopisa"/>
              <w:spacing w:before="15"/>
              <w:ind w:right="56"/>
              <w:jc w:val="center"/>
              <w:rPr>
                <w:sz w:val="18"/>
              </w:rPr>
            </w:pPr>
            <w:r>
              <w:rPr>
                <w:sz w:val="18"/>
              </w:rPr>
              <w:t>4.834.900,00 kn</w:t>
            </w:r>
          </w:p>
        </w:tc>
        <w:tc>
          <w:tcPr>
            <w:tcW w:w="1798" w:type="dxa"/>
            <w:tcBorders>
              <w:right w:val="single" w:sz="4" w:space="0" w:color="000000"/>
            </w:tcBorders>
          </w:tcPr>
          <w:p w14:paraId="5F5324DE" w14:textId="77777777" w:rsidR="00331844" w:rsidRDefault="001B10E9" w:rsidP="00C7777D">
            <w:pPr>
              <w:pStyle w:val="Odlomakpopisa"/>
              <w:spacing w:before="15"/>
              <w:ind w:right="52"/>
              <w:jc w:val="center"/>
              <w:rPr>
                <w:sz w:val="18"/>
              </w:rPr>
            </w:pPr>
            <w:r>
              <w:rPr>
                <w:sz w:val="18"/>
              </w:rPr>
              <w:t>1.077.500,00 kn</w:t>
            </w:r>
          </w:p>
        </w:tc>
        <w:tc>
          <w:tcPr>
            <w:tcW w:w="1797" w:type="dxa"/>
            <w:tcBorders>
              <w:left w:val="single" w:sz="4" w:space="0" w:color="000000"/>
            </w:tcBorders>
          </w:tcPr>
          <w:p w14:paraId="13BA31AB" w14:textId="77777777" w:rsidR="00331844" w:rsidRDefault="001B10E9" w:rsidP="00C7777D">
            <w:pPr>
              <w:pStyle w:val="Odlomakpopisa"/>
              <w:spacing w:before="15"/>
              <w:ind w:right="54"/>
              <w:jc w:val="center"/>
              <w:rPr>
                <w:sz w:val="18"/>
              </w:rPr>
            </w:pPr>
            <w:r>
              <w:rPr>
                <w:sz w:val="18"/>
              </w:rPr>
              <w:t>1.250.000,00 kn</w:t>
            </w:r>
          </w:p>
        </w:tc>
      </w:tr>
      <w:tr w:rsidR="00331844" w14:paraId="779E7681" w14:textId="77777777" w:rsidTr="00C7777D">
        <w:trPr>
          <w:trHeight w:val="400"/>
        </w:trPr>
        <w:tc>
          <w:tcPr>
            <w:tcW w:w="4984" w:type="dxa"/>
            <w:vMerge w:val="restart"/>
            <w:tcBorders>
              <w:left w:val="nil"/>
              <w:bottom w:val="nil"/>
            </w:tcBorders>
          </w:tcPr>
          <w:p w14:paraId="2988ED39" w14:textId="77777777" w:rsidR="00331844" w:rsidRDefault="001B10E9" w:rsidP="00C7777D">
            <w:pPr>
              <w:pStyle w:val="Odlomakpopisa"/>
              <w:spacing w:before="14"/>
              <w:ind w:right="7"/>
              <w:jc w:val="center"/>
              <w:rPr>
                <w:b/>
                <w:sz w:val="18"/>
              </w:rPr>
            </w:pPr>
            <w:r>
              <w:rPr>
                <w:b/>
                <w:sz w:val="18"/>
              </w:rPr>
              <w:t>UKUPNO</w:t>
            </w:r>
            <w:r>
              <w:rPr>
                <w:b/>
                <w:spacing w:val="3"/>
                <w:sz w:val="18"/>
              </w:rPr>
              <w:t xml:space="preserve"> </w:t>
            </w:r>
            <w:r>
              <w:rPr>
                <w:b/>
                <w:sz w:val="18"/>
              </w:rPr>
              <w:t>RASHODA</w:t>
            </w:r>
          </w:p>
          <w:p w14:paraId="05016DD1" w14:textId="77777777" w:rsidR="00331844" w:rsidRDefault="001B10E9" w:rsidP="00C7777D">
            <w:pPr>
              <w:pStyle w:val="Odlomakpopisa"/>
              <w:spacing w:before="189"/>
              <w:ind w:right="5"/>
              <w:jc w:val="center"/>
              <w:rPr>
                <w:b/>
                <w:sz w:val="18"/>
              </w:rPr>
            </w:pPr>
            <w:r>
              <w:rPr>
                <w:b/>
                <w:sz w:val="18"/>
              </w:rPr>
              <w:t>RAZLIKA VIŠAK/MANJAK</w:t>
            </w:r>
          </w:p>
        </w:tc>
        <w:tc>
          <w:tcPr>
            <w:tcW w:w="1800" w:type="dxa"/>
          </w:tcPr>
          <w:p w14:paraId="22DE90B1" w14:textId="77777777" w:rsidR="00331844" w:rsidRDefault="001B10E9" w:rsidP="00C7777D">
            <w:pPr>
              <w:pStyle w:val="Odlomakpopisa"/>
              <w:spacing w:before="15"/>
              <w:ind w:right="68"/>
              <w:jc w:val="center"/>
              <w:rPr>
                <w:b/>
                <w:sz w:val="16"/>
              </w:rPr>
            </w:pPr>
            <w:r>
              <w:rPr>
                <w:b/>
                <w:sz w:val="16"/>
              </w:rPr>
              <w:t>8.909.100,00 kn</w:t>
            </w:r>
          </w:p>
        </w:tc>
        <w:tc>
          <w:tcPr>
            <w:tcW w:w="1798" w:type="dxa"/>
            <w:tcBorders>
              <w:right w:val="single" w:sz="4" w:space="0" w:color="000000"/>
            </w:tcBorders>
          </w:tcPr>
          <w:p w14:paraId="4F619EC1" w14:textId="77777777" w:rsidR="00331844" w:rsidRDefault="001B10E9" w:rsidP="00C7777D">
            <w:pPr>
              <w:pStyle w:val="Odlomakpopisa"/>
              <w:spacing w:before="15"/>
              <w:ind w:right="64"/>
              <w:jc w:val="center"/>
              <w:rPr>
                <w:b/>
                <w:sz w:val="16"/>
              </w:rPr>
            </w:pPr>
            <w:r>
              <w:rPr>
                <w:b/>
                <w:sz w:val="16"/>
              </w:rPr>
              <w:t>4.696.000,00 kn</w:t>
            </w:r>
          </w:p>
        </w:tc>
        <w:tc>
          <w:tcPr>
            <w:tcW w:w="1797" w:type="dxa"/>
            <w:tcBorders>
              <w:left w:val="single" w:sz="4" w:space="0" w:color="000000"/>
            </w:tcBorders>
          </w:tcPr>
          <w:p w14:paraId="6F1444C0" w14:textId="77777777" w:rsidR="00331844" w:rsidRDefault="001B10E9" w:rsidP="00C7777D">
            <w:pPr>
              <w:pStyle w:val="Odlomakpopisa"/>
              <w:spacing w:before="15"/>
              <w:ind w:right="65"/>
              <w:jc w:val="center"/>
              <w:rPr>
                <w:b/>
                <w:sz w:val="16"/>
              </w:rPr>
            </w:pPr>
            <w:r>
              <w:rPr>
                <w:b/>
                <w:sz w:val="16"/>
              </w:rPr>
              <w:t>4.613.000,00 kn</w:t>
            </w:r>
          </w:p>
        </w:tc>
      </w:tr>
      <w:tr w:rsidR="00331844" w14:paraId="5C072DC5" w14:textId="77777777" w:rsidTr="00C7777D">
        <w:trPr>
          <w:trHeight w:val="401"/>
        </w:trPr>
        <w:tc>
          <w:tcPr>
            <w:tcW w:w="4984" w:type="dxa"/>
            <w:vMerge/>
            <w:tcBorders>
              <w:top w:val="nil"/>
              <w:left w:val="nil"/>
              <w:bottom w:val="nil"/>
            </w:tcBorders>
          </w:tcPr>
          <w:p w14:paraId="15351D57" w14:textId="77777777" w:rsidR="00331844" w:rsidRDefault="00331844" w:rsidP="00C7777D">
            <w:pPr>
              <w:jc w:val="center"/>
              <w:rPr>
                <w:sz w:val="2"/>
                <w:szCs w:val="2"/>
              </w:rPr>
            </w:pPr>
          </w:p>
        </w:tc>
        <w:tc>
          <w:tcPr>
            <w:tcW w:w="1800" w:type="dxa"/>
          </w:tcPr>
          <w:p w14:paraId="31B34A6E" w14:textId="77777777" w:rsidR="00331844" w:rsidRDefault="001B10E9" w:rsidP="00C7777D">
            <w:pPr>
              <w:pStyle w:val="Odlomakpopisa"/>
              <w:spacing w:before="16"/>
              <w:ind w:right="67"/>
              <w:jc w:val="center"/>
              <w:rPr>
                <w:b/>
                <w:sz w:val="16"/>
              </w:rPr>
            </w:pPr>
            <w:r>
              <w:rPr>
                <w:b/>
                <w:sz w:val="16"/>
              </w:rPr>
              <w:t>-1.200.000,00 kn</w:t>
            </w:r>
          </w:p>
        </w:tc>
        <w:tc>
          <w:tcPr>
            <w:tcW w:w="1798" w:type="dxa"/>
          </w:tcPr>
          <w:p w14:paraId="463B1DCD" w14:textId="77777777" w:rsidR="00331844" w:rsidRDefault="001B10E9" w:rsidP="00C7777D">
            <w:pPr>
              <w:pStyle w:val="Odlomakpopisa"/>
              <w:spacing w:before="16"/>
              <w:ind w:right="67"/>
              <w:jc w:val="center"/>
              <w:rPr>
                <w:b/>
                <w:sz w:val="16"/>
              </w:rPr>
            </w:pPr>
            <w:r>
              <w:rPr>
                <w:b/>
                <w:sz w:val="16"/>
              </w:rPr>
              <w:t>148.000,00 kn</w:t>
            </w:r>
          </w:p>
        </w:tc>
        <w:tc>
          <w:tcPr>
            <w:tcW w:w="1797" w:type="dxa"/>
          </w:tcPr>
          <w:p w14:paraId="64F31205" w14:textId="77777777" w:rsidR="00331844" w:rsidRDefault="001B10E9" w:rsidP="00C7777D">
            <w:pPr>
              <w:pStyle w:val="Odlomakpopisa"/>
              <w:spacing w:before="16"/>
              <w:ind w:right="64"/>
              <w:jc w:val="center"/>
              <w:rPr>
                <w:b/>
                <w:sz w:val="16"/>
              </w:rPr>
            </w:pPr>
            <w:r>
              <w:rPr>
                <w:b/>
                <w:sz w:val="16"/>
              </w:rPr>
              <w:t>150.000,00 kn</w:t>
            </w:r>
          </w:p>
        </w:tc>
      </w:tr>
    </w:tbl>
    <w:p w14:paraId="1A73C43F" w14:textId="77777777" w:rsidR="00331844" w:rsidRDefault="00331844" w:rsidP="00C7777D">
      <w:pPr>
        <w:pStyle w:val="Tijeloteksta"/>
        <w:jc w:val="center"/>
      </w:pPr>
    </w:p>
    <w:p w14:paraId="663C6B05" w14:textId="77777777" w:rsidR="00331844" w:rsidRDefault="00331844" w:rsidP="00C7777D">
      <w:pPr>
        <w:pStyle w:val="Tijeloteksta"/>
        <w:spacing w:before="8"/>
        <w:jc w:val="center"/>
        <w:rPr>
          <w:sz w:val="15"/>
        </w:rPr>
      </w:pPr>
    </w:p>
    <w:p w14:paraId="36E27941" w14:textId="77777777" w:rsidR="00331844" w:rsidRDefault="001B10E9" w:rsidP="00C7777D">
      <w:pPr>
        <w:spacing w:before="101" w:after="38"/>
        <w:ind w:left="129"/>
        <w:jc w:val="center"/>
        <w:rPr>
          <w:b/>
          <w:sz w:val="24"/>
        </w:rPr>
      </w:pPr>
      <w:r>
        <w:rPr>
          <w:b/>
          <w:sz w:val="24"/>
        </w:rPr>
        <w:t>RASPOLOŽIVA SREDSTVA IZ PRETHODNIH GODINA</w:t>
      </w:r>
    </w:p>
    <w:tbl>
      <w:tblPr>
        <w:tblStyle w:val="TableNormal"/>
        <w:tblW w:w="0" w:type="auto"/>
        <w:tblInd w:w="1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02"/>
        <w:gridCol w:w="1800"/>
        <w:gridCol w:w="1799"/>
        <w:gridCol w:w="1799"/>
      </w:tblGrid>
      <w:tr w:rsidR="00331844" w14:paraId="6B031FC9" w14:textId="77777777">
        <w:trPr>
          <w:trHeight w:val="404"/>
        </w:trPr>
        <w:tc>
          <w:tcPr>
            <w:tcW w:w="5002" w:type="dxa"/>
          </w:tcPr>
          <w:p w14:paraId="295295AC" w14:textId="77777777" w:rsidR="00331844" w:rsidRDefault="001B10E9" w:rsidP="00C7777D">
            <w:pPr>
              <w:pStyle w:val="Odlomakpopisa"/>
              <w:spacing w:before="18"/>
              <w:ind w:left="16" w:hanging="16"/>
              <w:jc w:val="center"/>
            </w:pPr>
            <w:r>
              <w:t>Ukupan donos viška/manjka iz prethodnih godina</w:t>
            </w:r>
          </w:p>
        </w:tc>
        <w:tc>
          <w:tcPr>
            <w:tcW w:w="1800" w:type="dxa"/>
          </w:tcPr>
          <w:p w14:paraId="60449FE7" w14:textId="77777777" w:rsidR="00331844" w:rsidRDefault="001B10E9" w:rsidP="00C7777D">
            <w:pPr>
              <w:pStyle w:val="Odlomakpopisa"/>
              <w:spacing w:before="18"/>
              <w:ind w:right="70"/>
              <w:jc w:val="center"/>
              <w:rPr>
                <w:b/>
                <w:sz w:val="16"/>
              </w:rPr>
            </w:pPr>
            <w:r>
              <w:rPr>
                <w:b/>
                <w:sz w:val="16"/>
              </w:rPr>
              <w:t>50.000,00 kn</w:t>
            </w:r>
          </w:p>
        </w:tc>
        <w:tc>
          <w:tcPr>
            <w:tcW w:w="1799" w:type="dxa"/>
          </w:tcPr>
          <w:p w14:paraId="43B75881" w14:textId="77777777" w:rsidR="00331844" w:rsidRDefault="001B10E9" w:rsidP="00C7777D">
            <w:pPr>
              <w:pStyle w:val="Odlomakpopisa"/>
              <w:spacing w:before="18"/>
              <w:ind w:right="71"/>
              <w:jc w:val="center"/>
              <w:rPr>
                <w:b/>
                <w:sz w:val="16"/>
              </w:rPr>
            </w:pPr>
            <w:r>
              <w:rPr>
                <w:b/>
                <w:sz w:val="16"/>
              </w:rPr>
              <w:t>0,00 kn</w:t>
            </w:r>
          </w:p>
        </w:tc>
        <w:tc>
          <w:tcPr>
            <w:tcW w:w="1799" w:type="dxa"/>
          </w:tcPr>
          <w:p w14:paraId="6BCB22CE" w14:textId="77777777" w:rsidR="00331844" w:rsidRDefault="001B10E9" w:rsidP="00C7777D">
            <w:pPr>
              <w:pStyle w:val="Odlomakpopisa"/>
              <w:spacing w:before="18"/>
              <w:ind w:right="70"/>
              <w:jc w:val="center"/>
              <w:rPr>
                <w:b/>
                <w:sz w:val="16"/>
              </w:rPr>
            </w:pPr>
            <w:r>
              <w:rPr>
                <w:b/>
                <w:sz w:val="16"/>
              </w:rPr>
              <w:t>0,00 kn</w:t>
            </w:r>
          </w:p>
        </w:tc>
      </w:tr>
      <w:tr w:rsidR="00331844" w14:paraId="4C3D70C6" w14:textId="77777777">
        <w:trPr>
          <w:trHeight w:val="401"/>
        </w:trPr>
        <w:tc>
          <w:tcPr>
            <w:tcW w:w="5002" w:type="dxa"/>
          </w:tcPr>
          <w:p w14:paraId="71E75209" w14:textId="77777777" w:rsidR="00331844" w:rsidRDefault="001B10E9" w:rsidP="00C7777D">
            <w:pPr>
              <w:pStyle w:val="Odlomakpopisa"/>
              <w:spacing w:before="15"/>
              <w:ind w:left="16"/>
              <w:jc w:val="center"/>
            </w:pPr>
            <w:r>
              <w:t>Dio koji će se rasporediti/pokriti u razdoblju</w:t>
            </w:r>
          </w:p>
        </w:tc>
        <w:tc>
          <w:tcPr>
            <w:tcW w:w="1800" w:type="dxa"/>
          </w:tcPr>
          <w:p w14:paraId="52431263" w14:textId="77777777" w:rsidR="00331844" w:rsidRDefault="001B10E9" w:rsidP="00C7777D">
            <w:pPr>
              <w:pStyle w:val="Odlomakpopisa"/>
              <w:spacing w:before="15"/>
              <w:ind w:right="61"/>
              <w:jc w:val="center"/>
              <w:rPr>
                <w:sz w:val="16"/>
              </w:rPr>
            </w:pPr>
            <w:r>
              <w:rPr>
                <w:sz w:val="16"/>
              </w:rPr>
              <w:t>50.000,00 kn</w:t>
            </w:r>
          </w:p>
        </w:tc>
        <w:tc>
          <w:tcPr>
            <w:tcW w:w="1799" w:type="dxa"/>
          </w:tcPr>
          <w:p w14:paraId="72254830" w14:textId="77777777" w:rsidR="00331844" w:rsidRDefault="001B10E9" w:rsidP="00C7777D">
            <w:pPr>
              <w:pStyle w:val="Odlomakpopisa"/>
              <w:spacing w:before="15"/>
              <w:ind w:right="60"/>
              <w:jc w:val="center"/>
              <w:rPr>
                <w:sz w:val="16"/>
              </w:rPr>
            </w:pPr>
            <w:r>
              <w:rPr>
                <w:sz w:val="16"/>
              </w:rPr>
              <w:t>0,00 kn</w:t>
            </w:r>
          </w:p>
        </w:tc>
        <w:tc>
          <w:tcPr>
            <w:tcW w:w="1799" w:type="dxa"/>
          </w:tcPr>
          <w:p w14:paraId="1B4F4CAE" w14:textId="77777777" w:rsidR="00331844" w:rsidRDefault="001B10E9" w:rsidP="00C7777D">
            <w:pPr>
              <w:pStyle w:val="Odlomakpopisa"/>
              <w:spacing w:before="15"/>
              <w:ind w:right="59"/>
              <w:jc w:val="center"/>
              <w:rPr>
                <w:sz w:val="16"/>
              </w:rPr>
            </w:pPr>
            <w:r>
              <w:rPr>
                <w:sz w:val="16"/>
              </w:rPr>
              <w:t>0,00 kn</w:t>
            </w:r>
          </w:p>
        </w:tc>
      </w:tr>
    </w:tbl>
    <w:p w14:paraId="6C1C334B" w14:textId="77777777" w:rsidR="00331844" w:rsidRDefault="00331844" w:rsidP="00C7777D">
      <w:pPr>
        <w:pStyle w:val="Tijeloteksta"/>
        <w:spacing w:before="4"/>
        <w:jc w:val="center"/>
        <w:rPr>
          <w:b/>
          <w:sz w:val="27"/>
        </w:rPr>
      </w:pPr>
    </w:p>
    <w:p w14:paraId="10E8BC82" w14:textId="77777777" w:rsidR="00331844" w:rsidRDefault="001B10E9" w:rsidP="00C7777D">
      <w:pPr>
        <w:spacing w:after="15"/>
        <w:ind w:left="129"/>
        <w:jc w:val="center"/>
        <w:rPr>
          <w:b/>
          <w:sz w:val="24"/>
        </w:rPr>
      </w:pPr>
      <w:r>
        <w:rPr>
          <w:b/>
          <w:sz w:val="24"/>
        </w:rPr>
        <w:t>RAČUN FINANCIRANJA</w:t>
      </w:r>
    </w:p>
    <w:tbl>
      <w:tblPr>
        <w:tblStyle w:val="TableNormal"/>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002"/>
        <w:gridCol w:w="1800"/>
        <w:gridCol w:w="1799"/>
        <w:gridCol w:w="1799"/>
      </w:tblGrid>
      <w:tr w:rsidR="00331844" w14:paraId="3A916AC2" w14:textId="77777777">
        <w:trPr>
          <w:trHeight w:val="401"/>
        </w:trPr>
        <w:tc>
          <w:tcPr>
            <w:tcW w:w="5002" w:type="dxa"/>
          </w:tcPr>
          <w:p w14:paraId="4B948F3B" w14:textId="77777777" w:rsidR="00331844" w:rsidRDefault="001B10E9" w:rsidP="00C7777D">
            <w:pPr>
              <w:pStyle w:val="Odlomakpopisa"/>
              <w:spacing w:before="18"/>
              <w:ind w:left="16"/>
              <w:jc w:val="center"/>
            </w:pPr>
            <w:r>
              <w:t>Primici od financijske imovine i zaduživanja</w:t>
            </w:r>
          </w:p>
        </w:tc>
        <w:tc>
          <w:tcPr>
            <w:tcW w:w="1800" w:type="dxa"/>
          </w:tcPr>
          <w:p w14:paraId="1D47B9A1" w14:textId="77777777" w:rsidR="00331844" w:rsidRDefault="001B10E9" w:rsidP="00C7777D">
            <w:pPr>
              <w:pStyle w:val="Odlomakpopisa"/>
              <w:spacing w:before="18"/>
              <w:ind w:right="56"/>
              <w:jc w:val="center"/>
              <w:rPr>
                <w:sz w:val="18"/>
              </w:rPr>
            </w:pPr>
            <w:r>
              <w:rPr>
                <w:sz w:val="18"/>
              </w:rPr>
              <w:t>1.150.000,00 kn</w:t>
            </w:r>
          </w:p>
        </w:tc>
        <w:tc>
          <w:tcPr>
            <w:tcW w:w="1799" w:type="dxa"/>
          </w:tcPr>
          <w:p w14:paraId="63A91E3E" w14:textId="77777777" w:rsidR="00331844" w:rsidRDefault="001B10E9" w:rsidP="00C7777D">
            <w:pPr>
              <w:pStyle w:val="Odlomakpopisa"/>
              <w:spacing w:before="18"/>
              <w:ind w:right="59"/>
              <w:jc w:val="center"/>
              <w:rPr>
                <w:sz w:val="18"/>
              </w:rPr>
            </w:pPr>
            <w:r>
              <w:rPr>
                <w:sz w:val="18"/>
              </w:rPr>
              <w:t>0,00 kn</w:t>
            </w:r>
          </w:p>
        </w:tc>
        <w:tc>
          <w:tcPr>
            <w:tcW w:w="1799" w:type="dxa"/>
          </w:tcPr>
          <w:p w14:paraId="69FA18AC" w14:textId="77777777" w:rsidR="00331844" w:rsidRDefault="001B10E9" w:rsidP="00C7777D">
            <w:pPr>
              <w:pStyle w:val="Odlomakpopisa"/>
              <w:spacing w:before="18"/>
              <w:ind w:right="58"/>
              <w:jc w:val="center"/>
              <w:rPr>
                <w:sz w:val="18"/>
              </w:rPr>
            </w:pPr>
            <w:r>
              <w:rPr>
                <w:sz w:val="18"/>
              </w:rPr>
              <w:t>0,00 kn</w:t>
            </w:r>
          </w:p>
        </w:tc>
      </w:tr>
      <w:tr w:rsidR="00331844" w14:paraId="6EBC62B8" w14:textId="77777777">
        <w:trPr>
          <w:trHeight w:val="401"/>
        </w:trPr>
        <w:tc>
          <w:tcPr>
            <w:tcW w:w="5002" w:type="dxa"/>
          </w:tcPr>
          <w:p w14:paraId="77B95A02" w14:textId="77777777" w:rsidR="00331844" w:rsidRDefault="001B10E9" w:rsidP="00C7777D">
            <w:pPr>
              <w:pStyle w:val="Odlomakpopisa"/>
              <w:spacing w:before="18"/>
              <w:ind w:left="16"/>
              <w:jc w:val="center"/>
            </w:pPr>
            <w:r>
              <w:t>Izdaci za financijsku imovinu i otplate zajmova</w:t>
            </w:r>
          </w:p>
        </w:tc>
        <w:tc>
          <w:tcPr>
            <w:tcW w:w="1800" w:type="dxa"/>
          </w:tcPr>
          <w:p w14:paraId="1CBEEE26" w14:textId="77777777" w:rsidR="00331844" w:rsidRDefault="001B10E9" w:rsidP="00C7777D">
            <w:pPr>
              <w:pStyle w:val="Odlomakpopisa"/>
              <w:spacing w:before="18"/>
              <w:ind w:right="60"/>
              <w:jc w:val="center"/>
              <w:rPr>
                <w:sz w:val="18"/>
              </w:rPr>
            </w:pPr>
            <w:r>
              <w:rPr>
                <w:sz w:val="18"/>
              </w:rPr>
              <w:t>0,00 kn</w:t>
            </w:r>
          </w:p>
        </w:tc>
        <w:tc>
          <w:tcPr>
            <w:tcW w:w="1799" w:type="dxa"/>
          </w:tcPr>
          <w:p w14:paraId="63C2DF2D" w14:textId="77777777" w:rsidR="00331844" w:rsidRDefault="001B10E9" w:rsidP="00C7777D">
            <w:pPr>
              <w:pStyle w:val="Odlomakpopisa"/>
              <w:spacing w:before="18"/>
              <w:ind w:right="55"/>
              <w:jc w:val="center"/>
              <w:rPr>
                <w:sz w:val="18"/>
              </w:rPr>
            </w:pPr>
            <w:r>
              <w:rPr>
                <w:sz w:val="18"/>
              </w:rPr>
              <w:t>148.000,00 kn</w:t>
            </w:r>
          </w:p>
        </w:tc>
        <w:tc>
          <w:tcPr>
            <w:tcW w:w="1799" w:type="dxa"/>
          </w:tcPr>
          <w:p w14:paraId="45F8A41A" w14:textId="77777777" w:rsidR="00331844" w:rsidRDefault="001B10E9" w:rsidP="00C7777D">
            <w:pPr>
              <w:pStyle w:val="Odlomakpopisa"/>
              <w:spacing w:before="18"/>
              <w:ind w:right="55"/>
              <w:jc w:val="center"/>
              <w:rPr>
                <w:sz w:val="18"/>
              </w:rPr>
            </w:pPr>
            <w:r>
              <w:rPr>
                <w:sz w:val="18"/>
              </w:rPr>
              <w:t>150.000,00 kn</w:t>
            </w:r>
          </w:p>
        </w:tc>
      </w:tr>
      <w:tr w:rsidR="00331844" w14:paraId="15C68251" w14:textId="77777777">
        <w:trPr>
          <w:trHeight w:val="401"/>
        </w:trPr>
        <w:tc>
          <w:tcPr>
            <w:tcW w:w="5002" w:type="dxa"/>
            <w:tcBorders>
              <w:left w:val="nil"/>
              <w:bottom w:val="nil"/>
            </w:tcBorders>
          </w:tcPr>
          <w:p w14:paraId="4C240E8D" w14:textId="77777777" w:rsidR="00331844" w:rsidRDefault="001B10E9" w:rsidP="00C7777D">
            <w:pPr>
              <w:pStyle w:val="Odlomakpopisa"/>
              <w:spacing w:before="16"/>
              <w:ind w:left="3036"/>
              <w:jc w:val="center"/>
              <w:rPr>
                <w:b/>
                <w:sz w:val="18"/>
              </w:rPr>
            </w:pPr>
            <w:r>
              <w:rPr>
                <w:b/>
                <w:sz w:val="18"/>
              </w:rPr>
              <w:t>NETO FINANCIRANJE</w:t>
            </w:r>
          </w:p>
        </w:tc>
        <w:tc>
          <w:tcPr>
            <w:tcW w:w="1800" w:type="dxa"/>
          </w:tcPr>
          <w:p w14:paraId="1E4F0BAB" w14:textId="77777777" w:rsidR="00331844" w:rsidRDefault="001B10E9" w:rsidP="00C7777D">
            <w:pPr>
              <w:pStyle w:val="Odlomakpopisa"/>
              <w:spacing w:before="17"/>
              <w:ind w:right="67"/>
              <w:jc w:val="center"/>
              <w:rPr>
                <w:b/>
                <w:sz w:val="16"/>
              </w:rPr>
            </w:pPr>
            <w:r>
              <w:rPr>
                <w:b/>
                <w:sz w:val="16"/>
              </w:rPr>
              <w:t>1.150.000,00 kn</w:t>
            </w:r>
          </w:p>
        </w:tc>
        <w:tc>
          <w:tcPr>
            <w:tcW w:w="1799" w:type="dxa"/>
          </w:tcPr>
          <w:p w14:paraId="597F6DCB" w14:textId="77777777" w:rsidR="00331844" w:rsidRDefault="001B10E9" w:rsidP="00C7777D">
            <w:pPr>
              <w:pStyle w:val="Odlomakpopisa"/>
              <w:spacing w:before="17"/>
              <w:ind w:right="68"/>
              <w:jc w:val="center"/>
              <w:rPr>
                <w:b/>
                <w:sz w:val="16"/>
              </w:rPr>
            </w:pPr>
            <w:r>
              <w:rPr>
                <w:b/>
                <w:sz w:val="16"/>
              </w:rPr>
              <w:t>-148.000,00 kn</w:t>
            </w:r>
          </w:p>
        </w:tc>
        <w:tc>
          <w:tcPr>
            <w:tcW w:w="1799" w:type="dxa"/>
          </w:tcPr>
          <w:p w14:paraId="08A3FA50" w14:textId="77777777" w:rsidR="00331844" w:rsidRDefault="001B10E9" w:rsidP="00C7777D">
            <w:pPr>
              <w:pStyle w:val="Odlomakpopisa"/>
              <w:spacing w:before="17"/>
              <w:ind w:right="67"/>
              <w:jc w:val="center"/>
              <w:rPr>
                <w:b/>
                <w:sz w:val="16"/>
              </w:rPr>
            </w:pPr>
            <w:r>
              <w:rPr>
                <w:b/>
                <w:sz w:val="16"/>
              </w:rPr>
              <w:t>-150.000,00 kn</w:t>
            </w:r>
          </w:p>
        </w:tc>
      </w:tr>
    </w:tbl>
    <w:p w14:paraId="7B821A30" w14:textId="77777777" w:rsidR="00331844" w:rsidRDefault="00331844" w:rsidP="00C7777D">
      <w:pPr>
        <w:pStyle w:val="Tijeloteksta"/>
        <w:jc w:val="center"/>
        <w:rPr>
          <w:b/>
        </w:rPr>
      </w:pPr>
    </w:p>
    <w:p w14:paraId="4933AF8E" w14:textId="77777777" w:rsidR="00331844" w:rsidRDefault="00331844" w:rsidP="00C7777D">
      <w:pPr>
        <w:pStyle w:val="Tijeloteksta"/>
        <w:spacing w:before="7"/>
        <w:jc w:val="center"/>
        <w:rPr>
          <w:b/>
          <w:sz w:val="26"/>
        </w:rPr>
      </w:pPr>
    </w:p>
    <w:tbl>
      <w:tblPr>
        <w:tblStyle w:val="TableNormal"/>
        <w:tblW w:w="0" w:type="auto"/>
        <w:tblInd w:w="116" w:type="dxa"/>
        <w:tblBorders>
          <w:top w:val="single" w:sz="2" w:space="0" w:color="404040"/>
          <w:left w:val="single" w:sz="2" w:space="0" w:color="404040"/>
          <w:bottom w:val="single" w:sz="2" w:space="0" w:color="404040"/>
          <w:right w:val="single" w:sz="2" w:space="0" w:color="404040"/>
          <w:insideH w:val="single" w:sz="2" w:space="0" w:color="404040"/>
          <w:insideV w:val="single" w:sz="2" w:space="0" w:color="404040"/>
        </w:tblBorders>
        <w:tblLayout w:type="fixed"/>
        <w:tblLook w:val="01E0" w:firstRow="1" w:lastRow="1" w:firstColumn="1" w:lastColumn="1" w:noHBand="0" w:noVBand="0"/>
      </w:tblPr>
      <w:tblGrid>
        <w:gridCol w:w="5002"/>
        <w:gridCol w:w="1800"/>
        <w:gridCol w:w="1799"/>
        <w:gridCol w:w="1799"/>
      </w:tblGrid>
      <w:tr w:rsidR="00331844" w14:paraId="709420B1" w14:textId="77777777">
        <w:trPr>
          <w:trHeight w:val="687"/>
        </w:trPr>
        <w:tc>
          <w:tcPr>
            <w:tcW w:w="5002" w:type="dxa"/>
          </w:tcPr>
          <w:p w14:paraId="5EE2A7D6" w14:textId="77777777" w:rsidR="00331844" w:rsidRDefault="001B10E9" w:rsidP="00C7777D">
            <w:pPr>
              <w:pStyle w:val="Odlomakpopisa"/>
              <w:spacing w:before="24" w:line="240" w:lineRule="exact"/>
              <w:ind w:left="16" w:right="658"/>
              <w:jc w:val="center"/>
              <w:rPr>
                <w:b/>
                <w:sz w:val="20"/>
              </w:rPr>
            </w:pPr>
            <w:r>
              <w:rPr>
                <w:b/>
                <w:sz w:val="20"/>
              </w:rPr>
              <w:t>VIŠAK/MANJAK + NETO FINANCIRANJE + RASPOLOŽIVA SREDSTVA IZ PRETHODNIH GODINA</w:t>
            </w:r>
          </w:p>
        </w:tc>
        <w:tc>
          <w:tcPr>
            <w:tcW w:w="1800" w:type="dxa"/>
          </w:tcPr>
          <w:p w14:paraId="384DA0FF" w14:textId="77777777" w:rsidR="00331844" w:rsidRDefault="001B10E9" w:rsidP="00C7777D">
            <w:pPr>
              <w:pStyle w:val="Odlomakpopisa"/>
              <w:spacing w:before="16"/>
              <w:ind w:left="1109"/>
              <w:jc w:val="center"/>
              <w:rPr>
                <w:b/>
                <w:sz w:val="16"/>
              </w:rPr>
            </w:pPr>
            <w:r>
              <w:rPr>
                <w:b/>
                <w:sz w:val="16"/>
              </w:rPr>
              <w:t>0,00 kn</w:t>
            </w:r>
          </w:p>
        </w:tc>
        <w:tc>
          <w:tcPr>
            <w:tcW w:w="1799" w:type="dxa"/>
          </w:tcPr>
          <w:p w14:paraId="152631D4" w14:textId="77777777" w:rsidR="00331844" w:rsidRDefault="001B10E9" w:rsidP="00C7777D">
            <w:pPr>
              <w:pStyle w:val="Odlomakpopisa"/>
              <w:spacing w:before="16"/>
              <w:ind w:left="1109"/>
              <w:jc w:val="center"/>
              <w:rPr>
                <w:b/>
                <w:sz w:val="16"/>
              </w:rPr>
            </w:pPr>
            <w:r>
              <w:rPr>
                <w:b/>
                <w:sz w:val="16"/>
              </w:rPr>
              <w:t>0,00 kn</w:t>
            </w:r>
          </w:p>
        </w:tc>
        <w:tc>
          <w:tcPr>
            <w:tcW w:w="1799" w:type="dxa"/>
          </w:tcPr>
          <w:p w14:paraId="755247A9" w14:textId="77777777" w:rsidR="00331844" w:rsidRDefault="001B10E9" w:rsidP="00C7777D">
            <w:pPr>
              <w:pStyle w:val="Odlomakpopisa"/>
              <w:spacing w:before="16"/>
              <w:ind w:left="1110"/>
              <w:jc w:val="center"/>
              <w:rPr>
                <w:b/>
                <w:sz w:val="16"/>
              </w:rPr>
            </w:pPr>
            <w:r>
              <w:rPr>
                <w:b/>
                <w:sz w:val="16"/>
              </w:rPr>
              <w:t>0,00 kn</w:t>
            </w:r>
          </w:p>
        </w:tc>
      </w:tr>
    </w:tbl>
    <w:p w14:paraId="7DB721B4" w14:textId="77777777" w:rsidR="00331844" w:rsidRDefault="00331844">
      <w:pPr>
        <w:pStyle w:val="Tijeloteksta"/>
        <w:spacing w:before="1"/>
        <w:rPr>
          <w:b/>
          <w:sz w:val="27"/>
        </w:rPr>
      </w:pPr>
    </w:p>
    <w:p w14:paraId="7594FCE2" w14:textId="77777777" w:rsidR="00331844" w:rsidRDefault="001B10E9">
      <w:pPr>
        <w:pStyle w:val="Naslov1"/>
        <w:spacing w:before="0"/>
        <w:ind w:left="4881" w:right="0"/>
        <w:jc w:val="left"/>
      </w:pPr>
      <w:r>
        <w:t>Članak 2.</w:t>
      </w:r>
    </w:p>
    <w:p w14:paraId="6FB66C19" w14:textId="77777777" w:rsidR="00331844" w:rsidRDefault="001B10E9">
      <w:pPr>
        <w:pStyle w:val="Tijeloteksta"/>
        <w:spacing w:before="77"/>
        <w:ind w:left="131" w:right="982"/>
      </w:pPr>
      <w:r>
        <w:t>Prihodi i rashodi te primici i izdaci po ekonomskoj klasifikaciji utvrđuju se u ukupnom iznosu od 8.909.100,00 kn u Računu prihoda i rashoda (Opći dio proračuna).</w:t>
      </w:r>
    </w:p>
    <w:p w14:paraId="445E00FB" w14:textId="77777777" w:rsidR="00331844" w:rsidRDefault="00331844">
      <w:pPr>
        <w:sectPr w:rsidR="00331844">
          <w:type w:val="continuous"/>
          <w:pgSz w:w="11910" w:h="16840"/>
          <w:pgMar w:top="280" w:right="540" w:bottom="940" w:left="740" w:header="720" w:footer="720" w:gutter="0"/>
          <w:cols w:space="720"/>
        </w:sectPr>
      </w:pPr>
    </w:p>
    <w:p w14:paraId="65586770" w14:textId="77777777" w:rsidR="00331844" w:rsidRDefault="001B10E9">
      <w:pPr>
        <w:pStyle w:val="Naslov1"/>
        <w:spacing w:before="90"/>
        <w:ind w:left="513" w:right="352"/>
      </w:pPr>
      <w:r>
        <w:lastRenderedPageBreak/>
        <w:t>Članak 3.</w:t>
      </w:r>
    </w:p>
    <w:p w14:paraId="0B850DC1" w14:textId="77777777" w:rsidR="00331844" w:rsidRDefault="001B10E9">
      <w:pPr>
        <w:pStyle w:val="Naslov"/>
        <w:numPr>
          <w:ilvl w:val="0"/>
          <w:numId w:val="1"/>
        </w:numPr>
        <w:tabs>
          <w:tab w:val="left" w:pos="406"/>
        </w:tabs>
        <w:spacing w:before="76"/>
        <w:ind w:left="405" w:hanging="275"/>
        <w:jc w:val="left"/>
        <w:rPr>
          <w:sz w:val="20"/>
        </w:rPr>
      </w:pPr>
      <w:r>
        <w:rPr>
          <w:sz w:val="20"/>
        </w:rPr>
        <w:t>POSEBNI DIO</w:t>
      </w:r>
    </w:p>
    <w:p w14:paraId="0A6D6555" w14:textId="77777777" w:rsidR="00331844" w:rsidRDefault="00331844">
      <w:pPr>
        <w:pStyle w:val="Tijeloteksta"/>
        <w:spacing w:before="6"/>
        <w:rPr>
          <w:sz w:val="11"/>
        </w:rPr>
      </w:pPr>
    </w:p>
    <w:p w14:paraId="21D5148B" w14:textId="77777777" w:rsidR="00331844" w:rsidRDefault="001B10E9">
      <w:pPr>
        <w:pStyle w:val="Tijeloteksta"/>
        <w:spacing w:before="101"/>
        <w:ind w:left="131" w:right="1626"/>
      </w:pPr>
      <w:r>
        <w:t>Rashodi i izdaci po izvorima financiranja, ekonomskoj, programskoj, organizacijskoj i funkcijskoj klasifikaciji prema nositeljima, korisnicima i posebnim namjenama u utvrđuju se u Posebnom dijelu Proračuna.</w:t>
      </w:r>
    </w:p>
    <w:p w14:paraId="0681E7D9" w14:textId="77777777" w:rsidR="00331844" w:rsidRDefault="001B10E9">
      <w:pPr>
        <w:pStyle w:val="Tijeloteksta"/>
        <w:spacing w:line="239" w:lineRule="exact"/>
        <w:ind w:left="131"/>
      </w:pPr>
      <w:r>
        <w:t>Sastavni dio Proračuna Općine Velika Pisanica su projekcije za 2023. i 2024. godinu</w:t>
      </w:r>
    </w:p>
    <w:p w14:paraId="40A83105" w14:textId="77777777" w:rsidR="00331844" w:rsidRDefault="001B10E9">
      <w:pPr>
        <w:pStyle w:val="Naslov1"/>
        <w:spacing w:before="181"/>
        <w:ind w:left="513" w:right="352"/>
      </w:pPr>
      <w:r>
        <w:t>Članak 4.</w:t>
      </w:r>
    </w:p>
    <w:p w14:paraId="0F6D67B5" w14:textId="77777777" w:rsidR="00331844" w:rsidRDefault="001B10E9">
      <w:pPr>
        <w:pStyle w:val="Naslov"/>
        <w:numPr>
          <w:ilvl w:val="0"/>
          <w:numId w:val="1"/>
        </w:numPr>
        <w:tabs>
          <w:tab w:val="left" w:pos="481"/>
        </w:tabs>
        <w:ind w:left="480" w:hanging="350"/>
        <w:jc w:val="left"/>
        <w:rPr>
          <w:sz w:val="20"/>
        </w:rPr>
      </w:pPr>
      <w:r>
        <w:rPr>
          <w:sz w:val="20"/>
        </w:rPr>
        <w:t>ZAVRŠNE</w:t>
      </w:r>
      <w:r>
        <w:rPr>
          <w:spacing w:val="1"/>
          <w:sz w:val="20"/>
        </w:rPr>
        <w:t xml:space="preserve"> </w:t>
      </w:r>
      <w:r>
        <w:rPr>
          <w:sz w:val="20"/>
        </w:rPr>
        <w:t>ODREDBE</w:t>
      </w:r>
    </w:p>
    <w:p w14:paraId="73304AE4" w14:textId="77777777" w:rsidR="00331844" w:rsidRDefault="00331844">
      <w:pPr>
        <w:pStyle w:val="Tijeloteksta"/>
        <w:spacing w:before="11"/>
        <w:rPr>
          <w:sz w:val="19"/>
        </w:rPr>
      </w:pPr>
    </w:p>
    <w:p w14:paraId="4627DFCC" w14:textId="12F5A4D6" w:rsidR="00331844" w:rsidRDefault="001B10E9" w:rsidP="00613513">
      <w:pPr>
        <w:pStyle w:val="Tijeloteksta"/>
        <w:ind w:left="131" w:right="41"/>
      </w:pPr>
      <w:r>
        <w:t>Proračun Općine Velika Pisanica objavit će se u "Službenom glasniku Općine Velika Pisanica", a stupa na snagu 01. siječnja</w:t>
      </w:r>
      <w:r w:rsidR="00613513">
        <w:t xml:space="preserve"> </w:t>
      </w:r>
      <w:r>
        <w:t>2022.godine.</w:t>
      </w:r>
    </w:p>
    <w:p w14:paraId="02C15CE5" w14:textId="77777777" w:rsidR="00331844" w:rsidRDefault="00331844">
      <w:pPr>
        <w:pStyle w:val="Tijeloteksta"/>
        <w:spacing w:before="5"/>
      </w:pPr>
    </w:p>
    <w:p w14:paraId="4F15711E" w14:textId="4A251D0C" w:rsidR="00331844" w:rsidRDefault="001B10E9">
      <w:pPr>
        <w:pStyle w:val="Tijeloteksta"/>
        <w:spacing w:before="101" w:line="331" w:lineRule="auto"/>
        <w:ind w:left="131" w:right="8128"/>
      </w:pPr>
      <w:r>
        <w:t>KLASA:400-08/21-01/</w:t>
      </w:r>
      <w:r w:rsidR="00613513">
        <w:t>6 URBROJ: 2103/05-01-21-2</w:t>
      </w:r>
    </w:p>
    <w:p w14:paraId="04A16106" w14:textId="77777777" w:rsidR="00331844" w:rsidRDefault="001B10E9">
      <w:pPr>
        <w:pStyle w:val="Tijeloteksta"/>
        <w:spacing w:line="240" w:lineRule="exact"/>
        <w:ind w:left="131"/>
      </w:pPr>
      <w:r>
        <w:t>Velika Pisanica,13.12.2021.</w:t>
      </w:r>
    </w:p>
    <w:p w14:paraId="3E13D47C" w14:textId="77777777" w:rsidR="00331844" w:rsidRDefault="00331844">
      <w:pPr>
        <w:pStyle w:val="Tijeloteksta"/>
        <w:spacing w:before="5"/>
        <w:rPr>
          <w:sz w:val="13"/>
        </w:rPr>
      </w:pPr>
    </w:p>
    <w:p w14:paraId="19CB6075" w14:textId="0340424C" w:rsidR="00331844" w:rsidRDefault="001B10E9" w:rsidP="00613513">
      <w:pPr>
        <w:pStyle w:val="Tijeloteksta"/>
        <w:spacing w:before="101"/>
        <w:ind w:left="7119" w:right="1626" w:hanging="1023"/>
      </w:pPr>
      <w:r>
        <w:t>Predsjednica Općinskog vijeća</w:t>
      </w:r>
      <w:r w:rsidR="00613513">
        <w:t>:</w:t>
      </w:r>
      <w:r>
        <w:t xml:space="preserve"> Marina Uher</w:t>
      </w:r>
    </w:p>
    <w:p w14:paraId="2A401FF4" w14:textId="77777777" w:rsidR="00331844" w:rsidRDefault="00331844">
      <w:pPr>
        <w:sectPr w:rsidR="00331844">
          <w:pgSz w:w="11910" w:h="16840"/>
          <w:pgMar w:top="260" w:right="540" w:bottom="940" w:left="740" w:header="0" w:footer="747" w:gutter="0"/>
          <w:cols w:space="720"/>
        </w:sectPr>
      </w:pPr>
    </w:p>
    <w:p w14:paraId="791696FF" w14:textId="77777777" w:rsidR="00331844" w:rsidRDefault="00331844">
      <w:pPr>
        <w:pStyle w:val="Tijeloteksta"/>
        <w:spacing w:before="10"/>
        <w:rPr>
          <w:sz w:val="2"/>
        </w:rPr>
      </w:pPr>
    </w:p>
    <w:p w14:paraId="72ABC027" w14:textId="77777777" w:rsidR="00331844" w:rsidRDefault="001B10E9">
      <w:pPr>
        <w:pStyle w:val="Tijeloteksta"/>
        <w:ind w:left="2411"/>
      </w:pPr>
      <w:r>
        <w:rPr>
          <w:noProof/>
          <w:lang w:val="hr-HR" w:eastAsia="hr-HR"/>
        </w:rPr>
        <w:drawing>
          <wp:inline distT="0" distB="0" distL="0" distR="0" wp14:anchorId="61B360DB" wp14:editId="39978C73">
            <wp:extent cx="343312" cy="432911"/>
            <wp:effectExtent l="0" t="0" r="0" b="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343312" cy="432911"/>
                    </a:xfrm>
                    <a:prstGeom prst="rect">
                      <a:avLst/>
                    </a:prstGeom>
                  </pic:spPr>
                </pic:pic>
              </a:graphicData>
            </a:graphic>
          </wp:inline>
        </w:drawing>
      </w:r>
    </w:p>
    <w:p w14:paraId="41F77A66" w14:textId="77777777" w:rsidR="00331844" w:rsidRDefault="001B10E9">
      <w:pPr>
        <w:spacing w:before="15"/>
        <w:ind w:left="716" w:right="11617"/>
        <w:jc w:val="center"/>
        <w:rPr>
          <w:b/>
          <w:sz w:val="18"/>
        </w:rPr>
      </w:pPr>
      <w:r>
        <w:rPr>
          <w:b/>
          <w:sz w:val="18"/>
        </w:rPr>
        <w:t>REPUBLIKA HRVATSKA</w:t>
      </w:r>
    </w:p>
    <w:p w14:paraId="4E1F79FD" w14:textId="77777777" w:rsidR="00331844" w:rsidRDefault="001B10E9">
      <w:pPr>
        <w:spacing w:before="41"/>
        <w:ind w:left="712" w:right="11617"/>
        <w:jc w:val="center"/>
        <w:rPr>
          <w:sz w:val="18"/>
        </w:rPr>
      </w:pPr>
      <w:r>
        <w:rPr>
          <w:noProof/>
          <w:lang w:val="hr-HR" w:eastAsia="hr-HR"/>
        </w:rPr>
        <w:drawing>
          <wp:anchor distT="0" distB="0" distL="0" distR="0" simplePos="0" relativeHeight="15729664" behindDoc="0" locked="0" layoutInCell="1" allowOverlap="1" wp14:anchorId="05F3D7EB" wp14:editId="76AF186D">
            <wp:simplePos x="0" y="0"/>
            <wp:positionH relativeFrom="page">
              <wp:posOffset>377685</wp:posOffset>
            </wp:positionH>
            <wp:positionV relativeFrom="paragraph">
              <wp:posOffset>128795</wp:posOffset>
            </wp:positionV>
            <wp:extent cx="327926" cy="430822"/>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327926" cy="430822"/>
                    </a:xfrm>
                    <a:prstGeom prst="rect">
                      <a:avLst/>
                    </a:prstGeom>
                  </pic:spPr>
                </pic:pic>
              </a:graphicData>
            </a:graphic>
          </wp:anchor>
        </w:drawing>
      </w:r>
      <w:r>
        <w:rPr>
          <w:sz w:val="18"/>
        </w:rPr>
        <w:t>BJELOVARSKO-BILOGORSKA ŽUPANIJA</w:t>
      </w:r>
    </w:p>
    <w:p w14:paraId="2897BE12" w14:textId="77777777" w:rsidR="00331844" w:rsidRDefault="001B10E9">
      <w:pPr>
        <w:pStyle w:val="Naslov1"/>
      </w:pPr>
      <w:r>
        <w:t>Općina Velika Pisanica</w:t>
      </w:r>
    </w:p>
    <w:p w14:paraId="6063863D" w14:textId="77777777" w:rsidR="00331844" w:rsidRDefault="001B10E9">
      <w:pPr>
        <w:spacing w:before="51"/>
        <w:ind w:left="714" w:right="11617"/>
        <w:jc w:val="center"/>
        <w:rPr>
          <w:sz w:val="18"/>
        </w:rPr>
      </w:pPr>
      <w:r>
        <w:rPr>
          <w:sz w:val="18"/>
        </w:rPr>
        <w:t>Općinsko vijeće</w:t>
      </w:r>
    </w:p>
    <w:p w14:paraId="6521B9DC" w14:textId="77777777" w:rsidR="00331844" w:rsidRDefault="00331844">
      <w:pPr>
        <w:pStyle w:val="Tijeloteksta"/>
        <w:spacing w:before="11"/>
        <w:rPr>
          <w:sz w:val="5"/>
        </w:rPr>
      </w:pPr>
    </w:p>
    <w:tbl>
      <w:tblPr>
        <w:tblStyle w:val="TableNormal"/>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331844" w14:paraId="445B8D1D" w14:textId="77777777">
        <w:trPr>
          <w:trHeight w:val="842"/>
        </w:trPr>
        <w:tc>
          <w:tcPr>
            <w:tcW w:w="15487" w:type="dxa"/>
            <w:gridSpan w:val="12"/>
            <w:tcBorders>
              <w:left w:val="nil"/>
              <w:bottom w:val="single" w:sz="12" w:space="0" w:color="000000"/>
              <w:right w:val="nil"/>
            </w:tcBorders>
            <w:shd w:val="clear" w:color="auto" w:fill="C0C0C0"/>
          </w:tcPr>
          <w:p w14:paraId="59E415BF" w14:textId="77777777" w:rsidR="00331844" w:rsidRDefault="001B10E9">
            <w:pPr>
              <w:pStyle w:val="Odlomakpopisa"/>
              <w:spacing w:before="66"/>
              <w:ind w:left="936"/>
              <w:rPr>
                <w:rFonts w:ascii="Times New Roman" w:hAnsi="Times New Roman"/>
                <w:b/>
                <w:sz w:val="28"/>
              </w:rPr>
            </w:pPr>
            <w:r>
              <w:rPr>
                <w:rFonts w:ascii="Times New Roman" w:hAnsi="Times New Roman"/>
                <w:b/>
                <w:sz w:val="28"/>
              </w:rPr>
              <w:t>PRORAČUN OPĆINE VELIKA PISANICA ZA 2022. GODINU S PROJEKCIJAMA ZA 2023. I 2024. GODINU</w:t>
            </w:r>
          </w:p>
          <w:p w14:paraId="1E231EA6" w14:textId="77777777" w:rsidR="00331844" w:rsidRDefault="001B10E9">
            <w:pPr>
              <w:pStyle w:val="Odlomakpopisa"/>
              <w:spacing w:before="77"/>
              <w:ind w:left="5546"/>
              <w:rPr>
                <w:rFonts w:ascii="Times New Roman" w:hAnsi="Times New Roman"/>
              </w:rPr>
            </w:pPr>
            <w:r>
              <w:rPr>
                <w:rFonts w:ascii="Times New Roman" w:hAnsi="Times New Roman"/>
              </w:rPr>
              <w:t>A. RAČUN PRIHODA I RASHODA (PRIHODI)</w:t>
            </w:r>
          </w:p>
        </w:tc>
      </w:tr>
      <w:tr w:rsidR="00331844" w14:paraId="6F7DAAC5"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07415DF7" w14:textId="77777777" w:rsidR="00331844" w:rsidRDefault="001B10E9">
            <w:pPr>
              <w:pStyle w:val="Odlomakpopisa"/>
              <w:spacing w:before="4"/>
              <w:ind w:left="55" w:right="42"/>
              <w:jc w:val="center"/>
              <w:rPr>
                <w:sz w:val="20"/>
              </w:rPr>
            </w:pPr>
            <w:r>
              <w:rPr>
                <w:sz w:val="20"/>
              </w:rPr>
              <w:t>Račun/ Pozicija</w:t>
            </w:r>
          </w:p>
          <w:p w14:paraId="71BE8AB2" w14:textId="77777777" w:rsidR="00331844" w:rsidRDefault="00331844">
            <w:pPr>
              <w:pStyle w:val="Odlomakpopisa"/>
              <w:spacing w:before="2"/>
              <w:rPr>
                <w:sz w:val="27"/>
              </w:rPr>
            </w:pPr>
          </w:p>
          <w:p w14:paraId="35DBB0D2" w14:textId="77777777" w:rsidR="00331844" w:rsidRDefault="001B10E9">
            <w:pPr>
              <w:pStyle w:val="Odlomakpopisa"/>
              <w:spacing w:line="213" w:lineRule="exact"/>
              <w:ind w:left="14"/>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481B4054" w14:textId="77777777" w:rsidR="00331844" w:rsidRDefault="001B10E9">
            <w:pPr>
              <w:pStyle w:val="Odlomakpopisa"/>
              <w:spacing w:before="4"/>
              <w:ind w:left="1121" w:right="1115"/>
              <w:jc w:val="center"/>
              <w:rPr>
                <w:sz w:val="20"/>
              </w:rPr>
            </w:pPr>
            <w:r>
              <w:rPr>
                <w:sz w:val="20"/>
              </w:rPr>
              <w:t>Opis</w:t>
            </w:r>
          </w:p>
          <w:p w14:paraId="587FC0C3" w14:textId="77777777" w:rsidR="00331844" w:rsidRDefault="00331844">
            <w:pPr>
              <w:pStyle w:val="Odlomakpopisa"/>
              <w:spacing w:before="2"/>
              <w:rPr>
                <w:sz w:val="27"/>
              </w:rPr>
            </w:pPr>
          </w:p>
          <w:p w14:paraId="3812E869" w14:textId="77777777" w:rsidR="00331844" w:rsidRDefault="001B10E9">
            <w:pPr>
              <w:pStyle w:val="Odlomakpopisa"/>
              <w:spacing w:line="213" w:lineRule="exact"/>
              <w:ind w:left="6"/>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486AC961" w14:textId="77777777" w:rsidR="00331844" w:rsidRDefault="001B10E9" w:rsidP="00C047FA">
            <w:pPr>
              <w:pStyle w:val="Odlomakpopisa"/>
              <w:spacing w:before="5"/>
              <w:ind w:left="17" w:right="10" w:hanging="17"/>
              <w:jc w:val="center"/>
              <w:rPr>
                <w:sz w:val="20"/>
              </w:rPr>
            </w:pPr>
            <w:r>
              <w:rPr>
                <w:sz w:val="20"/>
              </w:rPr>
              <w:t>Ostvareno 2020</w:t>
            </w:r>
          </w:p>
          <w:p w14:paraId="43BC61C9" w14:textId="77777777" w:rsidR="00331844" w:rsidRDefault="00331844">
            <w:pPr>
              <w:pStyle w:val="Odlomakpopisa"/>
              <w:spacing w:before="1"/>
              <w:rPr>
                <w:sz w:val="27"/>
              </w:rPr>
            </w:pPr>
          </w:p>
          <w:p w14:paraId="2D0023CD" w14:textId="77777777" w:rsidR="00331844" w:rsidRDefault="001B10E9">
            <w:pPr>
              <w:pStyle w:val="Odlomakpopisa"/>
              <w:spacing w:line="213" w:lineRule="exact"/>
              <w:ind w:left="3"/>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796A49C2" w14:textId="77777777" w:rsidR="00331844" w:rsidRDefault="001B10E9" w:rsidP="00C047FA">
            <w:pPr>
              <w:pStyle w:val="Odlomakpopisa"/>
              <w:spacing w:before="5"/>
              <w:ind w:left="30" w:hanging="30"/>
              <w:rPr>
                <w:sz w:val="20"/>
              </w:rPr>
            </w:pPr>
            <w:r>
              <w:rPr>
                <w:sz w:val="20"/>
              </w:rPr>
              <w:t>2. rebalans 2021</w:t>
            </w:r>
          </w:p>
          <w:p w14:paraId="7D9C92F4" w14:textId="77777777" w:rsidR="00331844" w:rsidRDefault="00331844">
            <w:pPr>
              <w:pStyle w:val="Odlomakpopisa"/>
              <w:spacing w:before="1"/>
              <w:rPr>
                <w:sz w:val="27"/>
              </w:rPr>
            </w:pPr>
          </w:p>
          <w:p w14:paraId="7ABEA807" w14:textId="77777777" w:rsidR="00331844" w:rsidRDefault="001B10E9">
            <w:pPr>
              <w:pStyle w:val="Odlomakpopisa"/>
              <w:spacing w:line="213" w:lineRule="exact"/>
              <w:ind w:left="2"/>
              <w:jc w:val="center"/>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7F410B73" w14:textId="77777777" w:rsidR="00331844" w:rsidRDefault="001B10E9" w:rsidP="00C047FA">
            <w:pPr>
              <w:pStyle w:val="Odlomakpopisa"/>
              <w:spacing w:before="5"/>
              <w:ind w:left="70" w:right="127" w:hanging="70"/>
              <w:jc w:val="center"/>
              <w:rPr>
                <w:sz w:val="20"/>
              </w:rPr>
            </w:pPr>
            <w:r>
              <w:rPr>
                <w:sz w:val="20"/>
              </w:rPr>
              <w:t>Plan proračuna 2022</w:t>
            </w:r>
          </w:p>
          <w:p w14:paraId="7D61452B" w14:textId="77777777" w:rsidR="00331844" w:rsidRDefault="001B10E9">
            <w:pPr>
              <w:pStyle w:val="Odlomakpopisa"/>
              <w:spacing w:before="86" w:line="213" w:lineRule="exact"/>
              <w:ind w:left="3"/>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17A76F58" w14:textId="77777777" w:rsidR="00331844" w:rsidRDefault="001B10E9" w:rsidP="00C047FA">
            <w:pPr>
              <w:pStyle w:val="Odlomakpopisa"/>
              <w:spacing w:before="5"/>
              <w:ind w:left="20" w:right="79" w:hanging="20"/>
              <w:jc w:val="center"/>
              <w:rPr>
                <w:sz w:val="20"/>
              </w:rPr>
            </w:pPr>
            <w:r>
              <w:rPr>
                <w:sz w:val="20"/>
              </w:rPr>
              <w:t>Projekcija za 2023</w:t>
            </w:r>
          </w:p>
          <w:p w14:paraId="0D674C07" w14:textId="77777777" w:rsidR="00331844" w:rsidRDefault="001B10E9">
            <w:pPr>
              <w:pStyle w:val="Odlomakpopisa"/>
              <w:spacing w:before="86" w:line="213" w:lineRule="exact"/>
              <w:ind w:left="2"/>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4EDC5FD7" w14:textId="77777777" w:rsidR="00331844" w:rsidRDefault="001B10E9" w:rsidP="00C047FA">
            <w:pPr>
              <w:pStyle w:val="Odlomakpopisa"/>
              <w:spacing w:before="5"/>
              <w:ind w:left="20" w:right="79" w:firstLine="40"/>
              <w:jc w:val="center"/>
              <w:rPr>
                <w:sz w:val="20"/>
              </w:rPr>
            </w:pPr>
            <w:r>
              <w:rPr>
                <w:sz w:val="20"/>
              </w:rPr>
              <w:t>Projekcija za 2024</w:t>
            </w:r>
          </w:p>
          <w:p w14:paraId="775596E4" w14:textId="77777777" w:rsidR="00331844" w:rsidRDefault="001B10E9">
            <w:pPr>
              <w:pStyle w:val="Odlomakpopisa"/>
              <w:spacing w:before="86" w:line="213" w:lineRule="exact"/>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298A963A" w14:textId="77777777" w:rsidR="00331844" w:rsidRDefault="001B10E9" w:rsidP="00C047FA">
            <w:pPr>
              <w:pStyle w:val="Odlomakpopisa"/>
              <w:spacing w:before="5"/>
              <w:ind w:left="155" w:right="152" w:hanging="218"/>
              <w:jc w:val="center"/>
              <w:rPr>
                <w:sz w:val="20"/>
              </w:rPr>
            </w:pPr>
            <w:r>
              <w:rPr>
                <w:sz w:val="20"/>
              </w:rPr>
              <w:t>Indeks 4/3</w:t>
            </w:r>
          </w:p>
          <w:p w14:paraId="44B1EA0A" w14:textId="77777777" w:rsidR="00331844" w:rsidRDefault="001B10E9">
            <w:pPr>
              <w:pStyle w:val="Odlomakpopisa"/>
              <w:spacing w:before="86" w:line="213" w:lineRule="exact"/>
              <w:ind w:right="1"/>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786C5998" w14:textId="77777777" w:rsidR="00331844" w:rsidRDefault="001B10E9" w:rsidP="00C047FA">
            <w:pPr>
              <w:pStyle w:val="Odlomakpopisa"/>
              <w:spacing w:before="5"/>
              <w:ind w:left="153" w:right="152" w:hanging="275"/>
              <w:jc w:val="center"/>
              <w:rPr>
                <w:sz w:val="20"/>
              </w:rPr>
            </w:pPr>
            <w:r>
              <w:rPr>
                <w:sz w:val="20"/>
              </w:rPr>
              <w:t>Indeks 5/3</w:t>
            </w:r>
          </w:p>
          <w:p w14:paraId="6FB625DC" w14:textId="77777777" w:rsidR="00331844" w:rsidRDefault="001B10E9">
            <w:pPr>
              <w:pStyle w:val="Odlomakpopisa"/>
              <w:spacing w:before="86" w:line="213" w:lineRule="exact"/>
              <w:ind w:right="1"/>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39D75CB0" w14:textId="77777777" w:rsidR="00331844" w:rsidRDefault="001B10E9" w:rsidP="00C047FA">
            <w:pPr>
              <w:pStyle w:val="Odlomakpopisa"/>
              <w:spacing w:before="5"/>
              <w:ind w:left="152" w:right="152" w:hanging="214"/>
              <w:jc w:val="center"/>
              <w:rPr>
                <w:sz w:val="20"/>
              </w:rPr>
            </w:pPr>
            <w:r>
              <w:rPr>
                <w:sz w:val="20"/>
              </w:rPr>
              <w:t>Indeks 6/3</w:t>
            </w:r>
          </w:p>
          <w:p w14:paraId="160B97D8" w14:textId="77777777" w:rsidR="00331844" w:rsidRDefault="001B10E9">
            <w:pPr>
              <w:pStyle w:val="Odlomakpopisa"/>
              <w:spacing w:before="86" w:line="213" w:lineRule="exact"/>
              <w:ind w:left="150" w:right="152"/>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55CCED05" w14:textId="77777777" w:rsidR="00331844" w:rsidRDefault="001B10E9" w:rsidP="00C047FA">
            <w:pPr>
              <w:pStyle w:val="Odlomakpopisa"/>
              <w:spacing w:before="5"/>
              <w:ind w:left="151" w:right="158" w:hanging="250"/>
              <w:jc w:val="center"/>
              <w:rPr>
                <w:sz w:val="20"/>
              </w:rPr>
            </w:pPr>
            <w:r>
              <w:rPr>
                <w:sz w:val="20"/>
              </w:rPr>
              <w:t>Indeks 7/3</w:t>
            </w:r>
          </w:p>
          <w:p w14:paraId="31ADB175" w14:textId="77777777" w:rsidR="00331844" w:rsidRDefault="001B10E9">
            <w:pPr>
              <w:pStyle w:val="Odlomakpopisa"/>
              <w:spacing w:before="86" w:line="213" w:lineRule="exact"/>
              <w:ind w:left="150" w:right="158"/>
              <w:jc w:val="center"/>
              <w:rPr>
                <w:sz w:val="18"/>
              </w:rPr>
            </w:pPr>
            <w:r>
              <w:rPr>
                <w:sz w:val="18"/>
              </w:rPr>
              <w:t>11</w:t>
            </w:r>
          </w:p>
        </w:tc>
      </w:tr>
      <w:tr w:rsidR="00331844" w14:paraId="2FB19F97" w14:textId="77777777">
        <w:trPr>
          <w:trHeight w:val="259"/>
        </w:trPr>
        <w:tc>
          <w:tcPr>
            <w:tcW w:w="738" w:type="dxa"/>
            <w:tcBorders>
              <w:top w:val="single" w:sz="12" w:space="0" w:color="000000"/>
              <w:left w:val="nil"/>
              <w:bottom w:val="single" w:sz="12" w:space="0" w:color="000000"/>
              <w:right w:val="single" w:sz="2" w:space="0" w:color="000000"/>
            </w:tcBorders>
            <w:shd w:val="clear" w:color="auto" w:fill="D6D6D6"/>
          </w:tcPr>
          <w:p w14:paraId="430D3C88" w14:textId="77777777" w:rsidR="00331844" w:rsidRDefault="001B10E9">
            <w:pPr>
              <w:pStyle w:val="Odlomakpopisa"/>
              <w:spacing w:before="7"/>
              <w:ind w:right="6"/>
              <w:jc w:val="right"/>
              <w:rPr>
                <w:b/>
                <w:sz w:val="18"/>
              </w:rPr>
            </w:pPr>
            <w:r>
              <w:rPr>
                <w:b/>
                <w:sz w:val="18"/>
              </w:rPr>
              <w:t>6</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6DD7F5B6"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10FA2BD3" w14:textId="77777777" w:rsidR="00331844" w:rsidRDefault="001B10E9" w:rsidP="00C7777D">
            <w:pPr>
              <w:pStyle w:val="Odlomakpopisa"/>
              <w:spacing w:before="7"/>
              <w:jc w:val="center"/>
              <w:rPr>
                <w:b/>
                <w:sz w:val="18"/>
              </w:rPr>
            </w:pPr>
            <w:r>
              <w:rPr>
                <w:b/>
                <w:sz w:val="18"/>
              </w:rPr>
              <w:t>Prihodi poslovanja</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686FF5EC" w14:textId="77777777" w:rsidR="00331844" w:rsidRDefault="001B10E9">
            <w:pPr>
              <w:pStyle w:val="Odlomakpopisa"/>
              <w:spacing w:before="7"/>
              <w:ind w:right="23"/>
              <w:jc w:val="right"/>
              <w:rPr>
                <w:b/>
                <w:sz w:val="18"/>
              </w:rPr>
            </w:pPr>
            <w:r>
              <w:rPr>
                <w:b/>
                <w:sz w:val="18"/>
              </w:rPr>
              <w:t>5.094.489,72</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2A3A4863" w14:textId="77777777" w:rsidR="00331844" w:rsidRDefault="001B10E9">
            <w:pPr>
              <w:pStyle w:val="Odlomakpopisa"/>
              <w:spacing w:before="7"/>
              <w:ind w:right="24"/>
              <w:jc w:val="right"/>
              <w:rPr>
                <w:b/>
                <w:sz w:val="18"/>
              </w:rPr>
            </w:pPr>
            <w:r>
              <w:rPr>
                <w:b/>
                <w:sz w:val="18"/>
              </w:rPr>
              <w:t>5.655.300,00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18F7B5CA" w14:textId="77777777" w:rsidR="00331844" w:rsidRDefault="001B10E9">
            <w:pPr>
              <w:pStyle w:val="Odlomakpopisa"/>
              <w:spacing w:before="7"/>
              <w:ind w:right="24"/>
              <w:jc w:val="right"/>
              <w:rPr>
                <w:b/>
                <w:sz w:val="18"/>
              </w:rPr>
            </w:pPr>
            <w:r>
              <w:rPr>
                <w:b/>
                <w:sz w:val="18"/>
              </w:rPr>
              <w:t>7.149.100,00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7205C638" w14:textId="77777777" w:rsidR="00331844" w:rsidRDefault="001B10E9">
            <w:pPr>
              <w:pStyle w:val="Odlomakpopisa"/>
              <w:spacing w:before="7"/>
              <w:ind w:right="24"/>
              <w:jc w:val="right"/>
              <w:rPr>
                <w:b/>
                <w:sz w:val="18"/>
              </w:rPr>
            </w:pPr>
            <w:r>
              <w:rPr>
                <w:b/>
                <w:sz w:val="18"/>
              </w:rPr>
              <w:t>4.764.000,00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62924941" w14:textId="77777777" w:rsidR="00331844" w:rsidRDefault="001B10E9">
            <w:pPr>
              <w:pStyle w:val="Odlomakpopisa"/>
              <w:spacing w:before="7"/>
              <w:ind w:right="25"/>
              <w:jc w:val="right"/>
              <w:rPr>
                <w:b/>
                <w:sz w:val="18"/>
              </w:rPr>
            </w:pPr>
            <w:r>
              <w:rPr>
                <w:b/>
                <w:sz w:val="18"/>
              </w:rPr>
              <w:t>4.683.000,00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211126A5" w14:textId="77777777" w:rsidR="00331844" w:rsidRDefault="001B10E9">
            <w:pPr>
              <w:pStyle w:val="Odlomakpopisa"/>
              <w:spacing w:before="5"/>
              <w:ind w:right="15"/>
              <w:jc w:val="right"/>
              <w:rPr>
                <w:rFonts w:ascii="Trebuchet MS"/>
                <w:b/>
                <w:sz w:val="16"/>
              </w:rPr>
            </w:pPr>
            <w:r>
              <w:rPr>
                <w:rFonts w:ascii="Trebuchet MS"/>
                <w:b/>
                <w:w w:val="80"/>
                <w:sz w:val="16"/>
              </w:rPr>
              <w:t>111,01%</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2A044E3A" w14:textId="77777777" w:rsidR="00331844" w:rsidRDefault="001B10E9">
            <w:pPr>
              <w:pStyle w:val="Odlomakpopisa"/>
              <w:spacing w:before="5"/>
              <w:ind w:right="15"/>
              <w:jc w:val="right"/>
              <w:rPr>
                <w:rFonts w:ascii="Trebuchet MS"/>
                <w:b/>
                <w:sz w:val="16"/>
              </w:rPr>
            </w:pPr>
            <w:r>
              <w:rPr>
                <w:rFonts w:ascii="Trebuchet MS"/>
                <w:b/>
                <w:w w:val="80"/>
                <w:sz w:val="16"/>
              </w:rPr>
              <w:t>140,33%</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0239C916" w14:textId="77777777" w:rsidR="00331844" w:rsidRDefault="001B10E9">
            <w:pPr>
              <w:pStyle w:val="Odlomakpopisa"/>
              <w:spacing w:before="5"/>
              <w:ind w:right="17"/>
              <w:jc w:val="right"/>
              <w:rPr>
                <w:rFonts w:ascii="Trebuchet MS"/>
                <w:b/>
                <w:sz w:val="16"/>
              </w:rPr>
            </w:pPr>
            <w:r>
              <w:rPr>
                <w:rFonts w:ascii="Trebuchet MS"/>
                <w:b/>
                <w:w w:val="80"/>
                <w:sz w:val="16"/>
              </w:rPr>
              <w:t>93,51%</w:t>
            </w:r>
          </w:p>
        </w:tc>
        <w:tc>
          <w:tcPr>
            <w:tcW w:w="912" w:type="dxa"/>
            <w:tcBorders>
              <w:top w:val="single" w:sz="12" w:space="0" w:color="000000"/>
              <w:left w:val="single" w:sz="2" w:space="0" w:color="000000"/>
              <w:bottom w:val="single" w:sz="12" w:space="0" w:color="000000"/>
              <w:right w:val="nil"/>
            </w:tcBorders>
            <w:shd w:val="clear" w:color="auto" w:fill="D6D6D6"/>
          </w:tcPr>
          <w:p w14:paraId="7DE40570" w14:textId="77777777" w:rsidR="00331844" w:rsidRDefault="001B10E9">
            <w:pPr>
              <w:pStyle w:val="Odlomakpopisa"/>
              <w:spacing w:before="5"/>
              <w:ind w:right="21"/>
              <w:jc w:val="right"/>
              <w:rPr>
                <w:rFonts w:ascii="Trebuchet MS"/>
                <w:b/>
                <w:sz w:val="16"/>
              </w:rPr>
            </w:pPr>
            <w:r>
              <w:rPr>
                <w:rFonts w:ascii="Trebuchet MS"/>
                <w:b/>
                <w:w w:val="80"/>
                <w:sz w:val="16"/>
              </w:rPr>
              <w:t>91,92%</w:t>
            </w:r>
          </w:p>
        </w:tc>
      </w:tr>
      <w:tr w:rsidR="00331844" w14:paraId="7312BBE4"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4C441EAC" w14:textId="77777777" w:rsidR="00331844" w:rsidRDefault="001B10E9">
            <w:pPr>
              <w:pStyle w:val="Odlomakpopisa"/>
              <w:spacing w:before="4"/>
              <w:ind w:right="6"/>
              <w:jc w:val="right"/>
              <w:rPr>
                <w:b/>
                <w:sz w:val="18"/>
              </w:rPr>
            </w:pPr>
            <w:r>
              <w:rPr>
                <w:b/>
                <w:sz w:val="18"/>
              </w:rPr>
              <w:t>61</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6C599CE0"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44E428E6" w14:textId="77777777" w:rsidR="00331844" w:rsidRDefault="001B10E9" w:rsidP="00C7777D">
            <w:pPr>
              <w:pStyle w:val="Odlomakpopisa"/>
              <w:spacing w:before="4"/>
              <w:jc w:val="center"/>
              <w:rPr>
                <w:b/>
                <w:sz w:val="18"/>
              </w:rPr>
            </w:pPr>
            <w:r>
              <w:rPr>
                <w:b/>
                <w:sz w:val="18"/>
              </w:rPr>
              <w:t>Prihodi od poreza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001CC36" w14:textId="77777777" w:rsidR="00331844" w:rsidRDefault="001B10E9">
            <w:pPr>
              <w:pStyle w:val="Odlomakpopisa"/>
              <w:spacing w:before="4"/>
              <w:ind w:right="23"/>
              <w:jc w:val="right"/>
              <w:rPr>
                <w:b/>
                <w:sz w:val="18"/>
              </w:rPr>
            </w:pPr>
            <w:r>
              <w:rPr>
                <w:b/>
                <w:sz w:val="18"/>
              </w:rPr>
              <w:t>3.258.275,88</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003E01F" w14:textId="77777777" w:rsidR="00331844" w:rsidRDefault="001B10E9">
            <w:pPr>
              <w:pStyle w:val="Odlomakpopisa"/>
              <w:spacing w:before="4"/>
              <w:ind w:right="23"/>
              <w:jc w:val="right"/>
              <w:rPr>
                <w:b/>
                <w:sz w:val="18"/>
              </w:rPr>
            </w:pPr>
            <w:r>
              <w:rPr>
                <w:b/>
                <w:sz w:val="18"/>
              </w:rPr>
              <w:t>761.000,00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0FBA016C" w14:textId="77777777" w:rsidR="00331844" w:rsidRDefault="001B10E9">
            <w:pPr>
              <w:pStyle w:val="Odlomakpopisa"/>
              <w:spacing w:before="4"/>
              <w:ind w:right="23"/>
              <w:jc w:val="right"/>
              <w:rPr>
                <w:b/>
                <w:sz w:val="18"/>
              </w:rPr>
            </w:pPr>
            <w:r>
              <w:rPr>
                <w:b/>
                <w:sz w:val="18"/>
              </w:rPr>
              <w:t>580.000,00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DD54CBF" w14:textId="77777777" w:rsidR="00331844" w:rsidRDefault="001B10E9">
            <w:pPr>
              <w:pStyle w:val="Odlomakpopisa"/>
              <w:spacing w:before="4"/>
              <w:ind w:right="24"/>
              <w:jc w:val="right"/>
              <w:rPr>
                <w:b/>
                <w:sz w:val="18"/>
              </w:rPr>
            </w:pPr>
            <w:r>
              <w:rPr>
                <w:b/>
                <w:sz w:val="18"/>
              </w:rPr>
              <w:t>669.000,00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AEE244A" w14:textId="77777777" w:rsidR="00331844" w:rsidRDefault="001B10E9">
            <w:pPr>
              <w:pStyle w:val="Odlomakpopisa"/>
              <w:spacing w:before="4"/>
              <w:ind w:right="24"/>
              <w:jc w:val="right"/>
              <w:rPr>
                <w:b/>
                <w:sz w:val="18"/>
              </w:rPr>
            </w:pPr>
            <w:r>
              <w:rPr>
                <w:b/>
                <w:sz w:val="18"/>
              </w:rPr>
              <w:t>692.000,00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0CF2E9C0" w14:textId="77777777" w:rsidR="00331844" w:rsidRDefault="001B10E9">
            <w:pPr>
              <w:pStyle w:val="Odlomakpopisa"/>
              <w:spacing w:before="3"/>
              <w:ind w:right="16"/>
              <w:jc w:val="right"/>
              <w:rPr>
                <w:rFonts w:ascii="Trebuchet MS"/>
                <w:b/>
                <w:sz w:val="16"/>
              </w:rPr>
            </w:pPr>
            <w:r>
              <w:rPr>
                <w:rFonts w:ascii="Trebuchet MS"/>
                <w:b/>
                <w:w w:val="80"/>
                <w:sz w:val="16"/>
              </w:rPr>
              <w:t>23,36%</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5DFE2D6F" w14:textId="77777777" w:rsidR="00331844" w:rsidRDefault="001B10E9">
            <w:pPr>
              <w:pStyle w:val="Odlomakpopisa"/>
              <w:spacing w:before="3"/>
              <w:ind w:right="15"/>
              <w:jc w:val="right"/>
              <w:rPr>
                <w:rFonts w:ascii="Trebuchet MS"/>
                <w:b/>
                <w:sz w:val="16"/>
              </w:rPr>
            </w:pPr>
            <w:r>
              <w:rPr>
                <w:rFonts w:ascii="Trebuchet MS"/>
                <w:b/>
                <w:w w:val="80"/>
                <w:sz w:val="16"/>
              </w:rPr>
              <w:t>17,80%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7B21EE7C" w14:textId="77777777" w:rsidR="00331844" w:rsidRDefault="001B10E9">
            <w:pPr>
              <w:pStyle w:val="Odlomakpopisa"/>
              <w:spacing w:before="3"/>
              <w:ind w:right="17"/>
              <w:jc w:val="right"/>
              <w:rPr>
                <w:rFonts w:ascii="Trebuchet MS"/>
                <w:b/>
                <w:sz w:val="16"/>
              </w:rPr>
            </w:pPr>
            <w:r>
              <w:rPr>
                <w:rFonts w:ascii="Trebuchet MS"/>
                <w:b/>
                <w:w w:val="80"/>
                <w:sz w:val="16"/>
              </w:rPr>
              <w:t>20,53%</w:t>
            </w:r>
          </w:p>
        </w:tc>
        <w:tc>
          <w:tcPr>
            <w:tcW w:w="912" w:type="dxa"/>
            <w:tcBorders>
              <w:top w:val="single" w:sz="12" w:space="0" w:color="000000"/>
              <w:left w:val="single" w:sz="2" w:space="0" w:color="000000"/>
              <w:bottom w:val="single" w:sz="12" w:space="0" w:color="000000"/>
              <w:right w:val="nil"/>
            </w:tcBorders>
            <w:shd w:val="clear" w:color="auto" w:fill="EFEFEF"/>
          </w:tcPr>
          <w:p w14:paraId="5FC71237" w14:textId="77777777" w:rsidR="00331844" w:rsidRDefault="001B10E9">
            <w:pPr>
              <w:pStyle w:val="Odlomakpopisa"/>
              <w:spacing w:before="3"/>
              <w:ind w:right="21"/>
              <w:jc w:val="right"/>
              <w:rPr>
                <w:rFonts w:ascii="Trebuchet MS"/>
                <w:b/>
                <w:sz w:val="16"/>
              </w:rPr>
            </w:pPr>
            <w:r>
              <w:rPr>
                <w:rFonts w:ascii="Trebuchet MS"/>
                <w:b/>
                <w:w w:val="80"/>
                <w:sz w:val="16"/>
              </w:rPr>
              <w:t>21,24%</w:t>
            </w:r>
          </w:p>
        </w:tc>
      </w:tr>
      <w:tr w:rsidR="00331844" w14:paraId="7F9F8BDB" w14:textId="77777777">
        <w:trPr>
          <w:trHeight w:val="256"/>
        </w:trPr>
        <w:tc>
          <w:tcPr>
            <w:tcW w:w="738" w:type="dxa"/>
            <w:tcBorders>
              <w:top w:val="single" w:sz="12" w:space="0" w:color="000000"/>
              <w:left w:val="nil"/>
              <w:bottom w:val="single" w:sz="12" w:space="0" w:color="000000"/>
              <w:right w:val="single" w:sz="2" w:space="0" w:color="000000"/>
            </w:tcBorders>
          </w:tcPr>
          <w:p w14:paraId="30BF19F5" w14:textId="77777777" w:rsidR="00331844" w:rsidRDefault="001B10E9">
            <w:pPr>
              <w:pStyle w:val="Odlomakpopisa"/>
              <w:spacing w:before="6"/>
              <w:ind w:right="4"/>
              <w:jc w:val="right"/>
              <w:rPr>
                <w:sz w:val="18"/>
              </w:rPr>
            </w:pPr>
            <w:r>
              <w:rPr>
                <w:sz w:val="18"/>
              </w:rPr>
              <w:t>611</w:t>
            </w:r>
          </w:p>
        </w:tc>
        <w:tc>
          <w:tcPr>
            <w:tcW w:w="745" w:type="dxa"/>
            <w:tcBorders>
              <w:top w:val="single" w:sz="12" w:space="0" w:color="000000"/>
              <w:left w:val="single" w:sz="2" w:space="0" w:color="000000"/>
              <w:bottom w:val="single" w:sz="12" w:space="0" w:color="000000"/>
              <w:right w:val="single" w:sz="2" w:space="0" w:color="000000"/>
            </w:tcBorders>
          </w:tcPr>
          <w:p w14:paraId="2E5396DC"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57CF3B01" w14:textId="77777777" w:rsidR="00331844" w:rsidRDefault="001B10E9" w:rsidP="00C7777D">
            <w:pPr>
              <w:pStyle w:val="Odlomakpopisa"/>
              <w:spacing w:before="6"/>
              <w:jc w:val="center"/>
              <w:rPr>
                <w:sz w:val="18"/>
              </w:rPr>
            </w:pPr>
            <w:r>
              <w:rPr>
                <w:sz w:val="18"/>
              </w:rPr>
              <w:t>Porez i prirez na dohodak</w:t>
            </w:r>
          </w:p>
        </w:tc>
        <w:tc>
          <w:tcPr>
            <w:tcW w:w="1537" w:type="dxa"/>
            <w:tcBorders>
              <w:top w:val="single" w:sz="12" w:space="0" w:color="000000"/>
              <w:left w:val="single" w:sz="2" w:space="0" w:color="000000"/>
              <w:bottom w:val="single" w:sz="12" w:space="0" w:color="000000"/>
              <w:right w:val="single" w:sz="2" w:space="0" w:color="000000"/>
            </w:tcBorders>
          </w:tcPr>
          <w:p w14:paraId="44178156" w14:textId="77777777" w:rsidR="00331844" w:rsidRDefault="001B10E9">
            <w:pPr>
              <w:pStyle w:val="Odlomakpopisa"/>
              <w:spacing w:before="6"/>
              <w:ind w:right="19"/>
              <w:jc w:val="right"/>
              <w:rPr>
                <w:sz w:val="18"/>
              </w:rPr>
            </w:pPr>
            <w:r>
              <w:rPr>
                <w:sz w:val="18"/>
              </w:rPr>
              <w:t>3.148.384,25</w:t>
            </w:r>
          </w:p>
        </w:tc>
        <w:tc>
          <w:tcPr>
            <w:tcW w:w="1537" w:type="dxa"/>
            <w:tcBorders>
              <w:top w:val="single" w:sz="12" w:space="0" w:color="000000"/>
              <w:left w:val="single" w:sz="2" w:space="0" w:color="000000"/>
              <w:bottom w:val="single" w:sz="12" w:space="0" w:color="000000"/>
              <w:right w:val="single" w:sz="2" w:space="0" w:color="000000"/>
            </w:tcBorders>
          </w:tcPr>
          <w:p w14:paraId="54C99044" w14:textId="77777777" w:rsidR="00331844" w:rsidRDefault="001B10E9">
            <w:pPr>
              <w:pStyle w:val="Odlomakpopisa"/>
              <w:spacing w:before="6"/>
              <w:ind w:right="20"/>
              <w:jc w:val="right"/>
              <w:rPr>
                <w:sz w:val="18"/>
              </w:rPr>
            </w:pPr>
            <w:r>
              <w:rPr>
                <w:sz w:val="18"/>
              </w:rPr>
              <w:t>663.000,00</w:t>
            </w:r>
          </w:p>
        </w:tc>
        <w:tc>
          <w:tcPr>
            <w:tcW w:w="1535" w:type="dxa"/>
            <w:tcBorders>
              <w:top w:val="single" w:sz="12" w:space="0" w:color="000000"/>
              <w:left w:val="single" w:sz="2" w:space="0" w:color="000000"/>
              <w:bottom w:val="single" w:sz="12" w:space="0" w:color="000000"/>
              <w:right w:val="single" w:sz="2" w:space="0" w:color="000000"/>
            </w:tcBorders>
          </w:tcPr>
          <w:p w14:paraId="53B05A3E" w14:textId="77777777" w:rsidR="00331844" w:rsidRDefault="001B10E9">
            <w:pPr>
              <w:pStyle w:val="Odlomakpopisa"/>
              <w:spacing w:before="6"/>
              <w:ind w:right="20"/>
              <w:jc w:val="right"/>
              <w:rPr>
                <w:sz w:val="18"/>
              </w:rPr>
            </w:pPr>
            <w:r>
              <w:rPr>
                <w:sz w:val="18"/>
              </w:rPr>
              <w:t>500.000,00</w:t>
            </w:r>
          </w:p>
        </w:tc>
        <w:tc>
          <w:tcPr>
            <w:tcW w:w="1537" w:type="dxa"/>
            <w:tcBorders>
              <w:top w:val="single" w:sz="12" w:space="0" w:color="000000"/>
              <w:left w:val="single" w:sz="2" w:space="0" w:color="000000"/>
              <w:bottom w:val="single" w:sz="12" w:space="0" w:color="000000"/>
              <w:right w:val="single" w:sz="2" w:space="0" w:color="000000"/>
            </w:tcBorders>
          </w:tcPr>
          <w:p w14:paraId="2F82D8B0"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49BF9B73"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56BB5781" w14:textId="77777777" w:rsidR="00331844" w:rsidRDefault="001B10E9">
            <w:pPr>
              <w:pStyle w:val="Odlomakpopisa"/>
              <w:spacing w:before="6"/>
              <w:ind w:right="17"/>
              <w:jc w:val="right"/>
              <w:rPr>
                <w:sz w:val="16"/>
              </w:rPr>
            </w:pPr>
            <w:r>
              <w:rPr>
                <w:sz w:val="16"/>
              </w:rPr>
              <w:t>21,06%</w:t>
            </w:r>
          </w:p>
        </w:tc>
        <w:tc>
          <w:tcPr>
            <w:tcW w:w="910" w:type="dxa"/>
            <w:tcBorders>
              <w:top w:val="single" w:sz="12" w:space="0" w:color="000000"/>
              <w:left w:val="single" w:sz="2" w:space="0" w:color="000000"/>
              <w:bottom w:val="single" w:sz="12" w:space="0" w:color="000000"/>
              <w:right w:val="single" w:sz="2" w:space="0" w:color="000000"/>
            </w:tcBorders>
          </w:tcPr>
          <w:p w14:paraId="6C18C9B3" w14:textId="77777777" w:rsidR="00331844" w:rsidRDefault="001B10E9">
            <w:pPr>
              <w:pStyle w:val="Odlomakpopisa"/>
              <w:spacing w:before="6"/>
              <w:ind w:right="17"/>
              <w:jc w:val="right"/>
              <w:rPr>
                <w:sz w:val="16"/>
              </w:rPr>
            </w:pPr>
            <w:r>
              <w:rPr>
                <w:sz w:val="16"/>
              </w:rPr>
              <w:t>15,88%</w:t>
            </w:r>
          </w:p>
        </w:tc>
        <w:tc>
          <w:tcPr>
            <w:tcW w:w="912" w:type="dxa"/>
            <w:tcBorders>
              <w:top w:val="single" w:sz="12" w:space="0" w:color="000000"/>
              <w:left w:val="single" w:sz="2" w:space="0" w:color="000000"/>
              <w:bottom w:val="single" w:sz="12" w:space="0" w:color="000000"/>
              <w:right w:val="single" w:sz="2" w:space="0" w:color="000000"/>
            </w:tcBorders>
          </w:tcPr>
          <w:p w14:paraId="0DFED011"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0380CF5B" w14:textId="77777777" w:rsidR="00331844" w:rsidRDefault="00331844">
            <w:pPr>
              <w:pStyle w:val="Odlomakpopisa"/>
              <w:rPr>
                <w:rFonts w:ascii="Times New Roman"/>
                <w:sz w:val="18"/>
              </w:rPr>
            </w:pPr>
          </w:p>
        </w:tc>
      </w:tr>
      <w:tr w:rsidR="00331844" w14:paraId="43D6821B" w14:textId="77777777">
        <w:trPr>
          <w:trHeight w:val="256"/>
        </w:trPr>
        <w:tc>
          <w:tcPr>
            <w:tcW w:w="738" w:type="dxa"/>
            <w:tcBorders>
              <w:top w:val="single" w:sz="12" w:space="0" w:color="000000"/>
              <w:left w:val="nil"/>
              <w:bottom w:val="single" w:sz="12" w:space="0" w:color="000000"/>
              <w:right w:val="single" w:sz="2" w:space="0" w:color="000000"/>
            </w:tcBorders>
          </w:tcPr>
          <w:p w14:paraId="26C53A6F" w14:textId="77777777" w:rsidR="00331844" w:rsidRDefault="001B10E9">
            <w:pPr>
              <w:pStyle w:val="Odlomakpopisa"/>
              <w:spacing w:before="6"/>
              <w:ind w:right="4"/>
              <w:jc w:val="right"/>
              <w:rPr>
                <w:sz w:val="18"/>
              </w:rPr>
            </w:pPr>
            <w:r>
              <w:rPr>
                <w:sz w:val="18"/>
              </w:rPr>
              <w:t>613</w:t>
            </w:r>
          </w:p>
        </w:tc>
        <w:tc>
          <w:tcPr>
            <w:tcW w:w="745" w:type="dxa"/>
            <w:tcBorders>
              <w:top w:val="single" w:sz="12" w:space="0" w:color="000000"/>
              <w:left w:val="single" w:sz="2" w:space="0" w:color="000000"/>
              <w:bottom w:val="single" w:sz="12" w:space="0" w:color="000000"/>
              <w:right w:val="single" w:sz="2" w:space="0" w:color="000000"/>
            </w:tcBorders>
          </w:tcPr>
          <w:p w14:paraId="775F811F"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25E9896F" w14:textId="77777777" w:rsidR="00331844" w:rsidRDefault="001B10E9" w:rsidP="00C7777D">
            <w:pPr>
              <w:pStyle w:val="Odlomakpopisa"/>
              <w:spacing w:before="6"/>
              <w:jc w:val="center"/>
              <w:rPr>
                <w:sz w:val="18"/>
              </w:rPr>
            </w:pPr>
            <w:r>
              <w:rPr>
                <w:sz w:val="18"/>
              </w:rPr>
              <w:t>Porezi na imovinu</w:t>
            </w:r>
          </w:p>
        </w:tc>
        <w:tc>
          <w:tcPr>
            <w:tcW w:w="1537" w:type="dxa"/>
            <w:tcBorders>
              <w:top w:val="single" w:sz="12" w:space="0" w:color="000000"/>
              <w:left w:val="single" w:sz="2" w:space="0" w:color="000000"/>
              <w:bottom w:val="single" w:sz="12" w:space="0" w:color="000000"/>
              <w:right w:val="single" w:sz="2" w:space="0" w:color="000000"/>
            </w:tcBorders>
          </w:tcPr>
          <w:p w14:paraId="0B4A34E1" w14:textId="77777777" w:rsidR="00331844" w:rsidRDefault="001B10E9">
            <w:pPr>
              <w:pStyle w:val="Odlomakpopisa"/>
              <w:spacing w:before="6"/>
              <w:ind w:right="20"/>
              <w:jc w:val="right"/>
              <w:rPr>
                <w:sz w:val="18"/>
              </w:rPr>
            </w:pPr>
            <w:r>
              <w:rPr>
                <w:sz w:val="18"/>
              </w:rPr>
              <w:t>102.113,08</w:t>
            </w:r>
          </w:p>
        </w:tc>
        <w:tc>
          <w:tcPr>
            <w:tcW w:w="1537" w:type="dxa"/>
            <w:tcBorders>
              <w:top w:val="single" w:sz="12" w:space="0" w:color="000000"/>
              <w:left w:val="single" w:sz="2" w:space="0" w:color="000000"/>
              <w:bottom w:val="single" w:sz="12" w:space="0" w:color="000000"/>
              <w:right w:val="single" w:sz="2" w:space="0" w:color="000000"/>
            </w:tcBorders>
          </w:tcPr>
          <w:p w14:paraId="38DB4F24" w14:textId="77777777" w:rsidR="00331844" w:rsidRDefault="001B10E9">
            <w:pPr>
              <w:pStyle w:val="Odlomakpopisa"/>
              <w:spacing w:before="6"/>
              <w:ind w:right="21"/>
              <w:jc w:val="right"/>
              <w:rPr>
                <w:sz w:val="18"/>
              </w:rPr>
            </w:pPr>
            <w:r>
              <w:rPr>
                <w:sz w:val="18"/>
              </w:rPr>
              <w:t>90.000,00</w:t>
            </w:r>
          </w:p>
        </w:tc>
        <w:tc>
          <w:tcPr>
            <w:tcW w:w="1535" w:type="dxa"/>
            <w:tcBorders>
              <w:top w:val="single" w:sz="12" w:space="0" w:color="000000"/>
              <w:left w:val="single" w:sz="2" w:space="0" w:color="000000"/>
              <w:bottom w:val="single" w:sz="12" w:space="0" w:color="000000"/>
              <w:right w:val="single" w:sz="2" w:space="0" w:color="000000"/>
            </w:tcBorders>
          </w:tcPr>
          <w:p w14:paraId="5077E2C8" w14:textId="77777777" w:rsidR="00331844" w:rsidRDefault="001B10E9">
            <w:pPr>
              <w:pStyle w:val="Odlomakpopisa"/>
              <w:spacing w:before="6"/>
              <w:ind w:right="20"/>
              <w:jc w:val="right"/>
              <w:rPr>
                <w:sz w:val="18"/>
              </w:rPr>
            </w:pPr>
            <w:r>
              <w:rPr>
                <w:sz w:val="18"/>
              </w:rPr>
              <w:t>70.000,00</w:t>
            </w:r>
          </w:p>
        </w:tc>
        <w:tc>
          <w:tcPr>
            <w:tcW w:w="1537" w:type="dxa"/>
            <w:tcBorders>
              <w:top w:val="single" w:sz="12" w:space="0" w:color="000000"/>
              <w:left w:val="single" w:sz="2" w:space="0" w:color="000000"/>
              <w:bottom w:val="single" w:sz="12" w:space="0" w:color="000000"/>
              <w:right w:val="single" w:sz="2" w:space="0" w:color="000000"/>
            </w:tcBorders>
          </w:tcPr>
          <w:p w14:paraId="2243F02B"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3616F79"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6BFE443B" w14:textId="77777777" w:rsidR="00331844" w:rsidRDefault="001B10E9">
            <w:pPr>
              <w:pStyle w:val="Odlomakpopisa"/>
              <w:spacing w:before="7"/>
              <w:ind w:right="17"/>
              <w:jc w:val="right"/>
              <w:rPr>
                <w:sz w:val="16"/>
              </w:rPr>
            </w:pPr>
            <w:r>
              <w:rPr>
                <w:sz w:val="16"/>
              </w:rPr>
              <w:t>88,14%</w:t>
            </w:r>
          </w:p>
        </w:tc>
        <w:tc>
          <w:tcPr>
            <w:tcW w:w="910" w:type="dxa"/>
            <w:tcBorders>
              <w:top w:val="single" w:sz="12" w:space="0" w:color="000000"/>
              <w:left w:val="single" w:sz="2" w:space="0" w:color="000000"/>
              <w:bottom w:val="single" w:sz="12" w:space="0" w:color="000000"/>
              <w:right w:val="single" w:sz="2" w:space="0" w:color="000000"/>
            </w:tcBorders>
          </w:tcPr>
          <w:p w14:paraId="148C6C05" w14:textId="77777777" w:rsidR="00331844" w:rsidRDefault="001B10E9">
            <w:pPr>
              <w:pStyle w:val="Odlomakpopisa"/>
              <w:spacing w:before="7"/>
              <w:ind w:right="17"/>
              <w:jc w:val="right"/>
              <w:rPr>
                <w:sz w:val="16"/>
              </w:rPr>
            </w:pPr>
            <w:r>
              <w:rPr>
                <w:sz w:val="16"/>
              </w:rPr>
              <w:t>68,55%</w:t>
            </w:r>
          </w:p>
        </w:tc>
        <w:tc>
          <w:tcPr>
            <w:tcW w:w="912" w:type="dxa"/>
            <w:tcBorders>
              <w:top w:val="single" w:sz="12" w:space="0" w:color="000000"/>
              <w:left w:val="single" w:sz="2" w:space="0" w:color="000000"/>
              <w:bottom w:val="single" w:sz="12" w:space="0" w:color="000000"/>
              <w:right w:val="single" w:sz="2" w:space="0" w:color="000000"/>
            </w:tcBorders>
          </w:tcPr>
          <w:p w14:paraId="6A18B489"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50D2D8DD" w14:textId="77777777" w:rsidR="00331844" w:rsidRDefault="00331844">
            <w:pPr>
              <w:pStyle w:val="Odlomakpopisa"/>
              <w:rPr>
                <w:rFonts w:ascii="Times New Roman"/>
                <w:sz w:val="18"/>
              </w:rPr>
            </w:pPr>
          </w:p>
        </w:tc>
      </w:tr>
      <w:tr w:rsidR="00331844" w14:paraId="37E82F30" w14:textId="77777777">
        <w:trPr>
          <w:trHeight w:val="259"/>
        </w:trPr>
        <w:tc>
          <w:tcPr>
            <w:tcW w:w="738" w:type="dxa"/>
            <w:tcBorders>
              <w:top w:val="single" w:sz="12" w:space="0" w:color="000000"/>
              <w:left w:val="nil"/>
              <w:bottom w:val="single" w:sz="12" w:space="0" w:color="000000"/>
              <w:right w:val="single" w:sz="2" w:space="0" w:color="000000"/>
            </w:tcBorders>
          </w:tcPr>
          <w:p w14:paraId="174A2E43" w14:textId="77777777" w:rsidR="00331844" w:rsidRDefault="001B10E9">
            <w:pPr>
              <w:pStyle w:val="Odlomakpopisa"/>
              <w:spacing w:before="7"/>
              <w:ind w:right="4"/>
              <w:jc w:val="right"/>
              <w:rPr>
                <w:sz w:val="18"/>
              </w:rPr>
            </w:pPr>
            <w:r>
              <w:rPr>
                <w:sz w:val="18"/>
              </w:rPr>
              <w:t>614</w:t>
            </w:r>
          </w:p>
        </w:tc>
        <w:tc>
          <w:tcPr>
            <w:tcW w:w="745" w:type="dxa"/>
            <w:tcBorders>
              <w:top w:val="single" w:sz="12" w:space="0" w:color="000000"/>
              <w:left w:val="single" w:sz="2" w:space="0" w:color="000000"/>
              <w:bottom w:val="single" w:sz="12" w:space="0" w:color="000000"/>
              <w:right w:val="single" w:sz="2" w:space="0" w:color="000000"/>
            </w:tcBorders>
          </w:tcPr>
          <w:p w14:paraId="13DD7BC3"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32E19CE4" w14:textId="77777777" w:rsidR="00331844" w:rsidRDefault="001B10E9" w:rsidP="00C7777D">
            <w:pPr>
              <w:pStyle w:val="Odlomakpopisa"/>
              <w:spacing w:before="7"/>
              <w:jc w:val="center"/>
              <w:rPr>
                <w:sz w:val="18"/>
              </w:rPr>
            </w:pPr>
            <w:r>
              <w:rPr>
                <w:sz w:val="18"/>
              </w:rPr>
              <w:t>Porezi na robu i usluge</w:t>
            </w:r>
          </w:p>
        </w:tc>
        <w:tc>
          <w:tcPr>
            <w:tcW w:w="1537" w:type="dxa"/>
            <w:tcBorders>
              <w:top w:val="single" w:sz="12" w:space="0" w:color="000000"/>
              <w:left w:val="single" w:sz="2" w:space="0" w:color="000000"/>
              <w:bottom w:val="single" w:sz="12" w:space="0" w:color="000000"/>
              <w:right w:val="single" w:sz="2" w:space="0" w:color="000000"/>
            </w:tcBorders>
          </w:tcPr>
          <w:p w14:paraId="144CA163" w14:textId="77777777" w:rsidR="00331844" w:rsidRDefault="001B10E9">
            <w:pPr>
              <w:pStyle w:val="Odlomakpopisa"/>
              <w:spacing w:before="7"/>
              <w:ind w:right="21"/>
              <w:jc w:val="right"/>
              <w:rPr>
                <w:sz w:val="18"/>
              </w:rPr>
            </w:pPr>
            <w:r>
              <w:rPr>
                <w:sz w:val="18"/>
              </w:rPr>
              <w:t>7.778,55</w:t>
            </w:r>
          </w:p>
        </w:tc>
        <w:tc>
          <w:tcPr>
            <w:tcW w:w="1537" w:type="dxa"/>
            <w:tcBorders>
              <w:top w:val="single" w:sz="12" w:space="0" w:color="000000"/>
              <w:left w:val="single" w:sz="2" w:space="0" w:color="000000"/>
              <w:bottom w:val="single" w:sz="12" w:space="0" w:color="000000"/>
              <w:right w:val="single" w:sz="2" w:space="0" w:color="000000"/>
            </w:tcBorders>
          </w:tcPr>
          <w:p w14:paraId="5AD7FC2D" w14:textId="77777777" w:rsidR="00331844" w:rsidRDefault="001B10E9">
            <w:pPr>
              <w:pStyle w:val="Odlomakpopisa"/>
              <w:spacing w:before="7"/>
              <w:ind w:right="22"/>
              <w:jc w:val="right"/>
              <w:rPr>
                <w:sz w:val="18"/>
              </w:rPr>
            </w:pPr>
            <w:r>
              <w:rPr>
                <w:sz w:val="18"/>
              </w:rPr>
              <w:t>8.000,00</w:t>
            </w:r>
          </w:p>
        </w:tc>
        <w:tc>
          <w:tcPr>
            <w:tcW w:w="1535" w:type="dxa"/>
            <w:tcBorders>
              <w:top w:val="single" w:sz="12" w:space="0" w:color="000000"/>
              <w:left w:val="single" w:sz="2" w:space="0" w:color="000000"/>
              <w:bottom w:val="single" w:sz="12" w:space="0" w:color="000000"/>
              <w:right w:val="single" w:sz="2" w:space="0" w:color="000000"/>
            </w:tcBorders>
          </w:tcPr>
          <w:p w14:paraId="2AF22071" w14:textId="77777777" w:rsidR="00331844" w:rsidRDefault="001B10E9">
            <w:pPr>
              <w:pStyle w:val="Odlomakpopisa"/>
              <w:spacing w:before="7"/>
              <w:ind w:right="20"/>
              <w:jc w:val="right"/>
              <w:rPr>
                <w:sz w:val="18"/>
              </w:rPr>
            </w:pPr>
            <w:r>
              <w:rPr>
                <w:sz w:val="18"/>
              </w:rPr>
              <w:t>10.000,00</w:t>
            </w:r>
          </w:p>
        </w:tc>
        <w:tc>
          <w:tcPr>
            <w:tcW w:w="1537" w:type="dxa"/>
            <w:tcBorders>
              <w:top w:val="single" w:sz="12" w:space="0" w:color="000000"/>
              <w:left w:val="single" w:sz="2" w:space="0" w:color="000000"/>
              <w:bottom w:val="single" w:sz="12" w:space="0" w:color="000000"/>
              <w:right w:val="single" w:sz="2" w:space="0" w:color="000000"/>
            </w:tcBorders>
          </w:tcPr>
          <w:p w14:paraId="25D35D94"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38B9B807"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47D5C666" w14:textId="77777777" w:rsidR="00331844" w:rsidRDefault="001B10E9">
            <w:pPr>
              <w:pStyle w:val="Odlomakpopisa"/>
              <w:spacing w:before="7"/>
              <w:ind w:right="17"/>
              <w:jc w:val="right"/>
              <w:rPr>
                <w:sz w:val="16"/>
              </w:rPr>
            </w:pPr>
            <w:r>
              <w:rPr>
                <w:sz w:val="16"/>
              </w:rPr>
              <w:t>102,85%</w:t>
            </w:r>
          </w:p>
        </w:tc>
        <w:tc>
          <w:tcPr>
            <w:tcW w:w="910" w:type="dxa"/>
            <w:tcBorders>
              <w:top w:val="single" w:sz="12" w:space="0" w:color="000000"/>
              <w:left w:val="single" w:sz="2" w:space="0" w:color="000000"/>
              <w:bottom w:val="single" w:sz="12" w:space="0" w:color="000000"/>
              <w:right w:val="single" w:sz="2" w:space="0" w:color="000000"/>
            </w:tcBorders>
          </w:tcPr>
          <w:p w14:paraId="6F29196F" w14:textId="77777777" w:rsidR="00331844" w:rsidRDefault="001B10E9">
            <w:pPr>
              <w:pStyle w:val="Odlomakpopisa"/>
              <w:spacing w:before="7"/>
              <w:ind w:right="17"/>
              <w:jc w:val="right"/>
              <w:rPr>
                <w:sz w:val="16"/>
              </w:rPr>
            </w:pPr>
            <w:r>
              <w:rPr>
                <w:sz w:val="16"/>
              </w:rPr>
              <w:t>128,56%</w:t>
            </w:r>
          </w:p>
        </w:tc>
        <w:tc>
          <w:tcPr>
            <w:tcW w:w="912" w:type="dxa"/>
            <w:tcBorders>
              <w:top w:val="single" w:sz="12" w:space="0" w:color="000000"/>
              <w:left w:val="single" w:sz="2" w:space="0" w:color="000000"/>
              <w:bottom w:val="single" w:sz="12" w:space="0" w:color="000000"/>
              <w:right w:val="single" w:sz="2" w:space="0" w:color="000000"/>
            </w:tcBorders>
          </w:tcPr>
          <w:p w14:paraId="16C1A41F"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1DC20936" w14:textId="77777777" w:rsidR="00331844" w:rsidRDefault="00331844">
            <w:pPr>
              <w:pStyle w:val="Odlomakpopisa"/>
              <w:rPr>
                <w:rFonts w:ascii="Times New Roman"/>
                <w:sz w:val="18"/>
              </w:rPr>
            </w:pPr>
          </w:p>
        </w:tc>
      </w:tr>
      <w:tr w:rsidR="00331844" w14:paraId="57455508" w14:textId="77777777">
        <w:trPr>
          <w:trHeight w:val="660"/>
        </w:trPr>
        <w:tc>
          <w:tcPr>
            <w:tcW w:w="738" w:type="dxa"/>
            <w:tcBorders>
              <w:top w:val="single" w:sz="12" w:space="0" w:color="000000"/>
              <w:left w:val="nil"/>
              <w:bottom w:val="single" w:sz="12" w:space="0" w:color="000000"/>
              <w:right w:val="single" w:sz="2" w:space="0" w:color="000000"/>
            </w:tcBorders>
            <w:shd w:val="clear" w:color="auto" w:fill="EFEFEF"/>
          </w:tcPr>
          <w:p w14:paraId="616724B8" w14:textId="77777777" w:rsidR="00331844" w:rsidRDefault="001B10E9">
            <w:pPr>
              <w:pStyle w:val="Odlomakpopisa"/>
              <w:spacing w:before="4"/>
              <w:ind w:right="6"/>
              <w:jc w:val="right"/>
              <w:rPr>
                <w:b/>
                <w:sz w:val="18"/>
              </w:rPr>
            </w:pPr>
            <w:r>
              <w:rPr>
                <w:b/>
                <w:sz w:val="18"/>
              </w:rPr>
              <w:t>63</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CF89058"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76C65037" w14:textId="77777777" w:rsidR="00331844" w:rsidRDefault="001B10E9" w:rsidP="00C7777D">
            <w:pPr>
              <w:pStyle w:val="Odlomakpopisa"/>
              <w:spacing w:before="4"/>
              <w:jc w:val="center"/>
              <w:rPr>
                <w:b/>
                <w:sz w:val="18"/>
              </w:rPr>
            </w:pPr>
            <w:r>
              <w:rPr>
                <w:b/>
                <w:sz w:val="18"/>
              </w:rPr>
              <w:t>Pomoći iz inozemstva i od</w:t>
            </w:r>
          </w:p>
          <w:p w14:paraId="31003C6D" w14:textId="77777777" w:rsidR="00331844" w:rsidRDefault="001B10E9" w:rsidP="00C7777D">
            <w:pPr>
              <w:pStyle w:val="Odlomakpopisa"/>
              <w:spacing w:before="6" w:line="218" w:lineRule="exact"/>
              <w:ind w:right="456"/>
              <w:jc w:val="center"/>
              <w:rPr>
                <w:b/>
                <w:sz w:val="18"/>
              </w:rPr>
            </w:pPr>
            <w:r>
              <w:rPr>
                <w:b/>
                <w:sz w:val="18"/>
              </w:rPr>
              <w:t>subjekata unutar općeg proračuna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11AF18B" w14:textId="77777777" w:rsidR="00331844" w:rsidRDefault="001B10E9">
            <w:pPr>
              <w:pStyle w:val="Odlomakpopisa"/>
              <w:spacing w:before="4"/>
              <w:ind w:right="23"/>
              <w:jc w:val="right"/>
              <w:rPr>
                <w:b/>
                <w:sz w:val="18"/>
              </w:rPr>
            </w:pPr>
            <w:r>
              <w:rPr>
                <w:b/>
                <w:sz w:val="18"/>
              </w:rPr>
              <w:t>848.344,04</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1B15A6E" w14:textId="77777777" w:rsidR="00331844" w:rsidRDefault="001B10E9">
            <w:pPr>
              <w:pStyle w:val="Odlomakpopisa"/>
              <w:spacing w:before="4"/>
              <w:ind w:right="24"/>
              <w:jc w:val="right"/>
              <w:rPr>
                <w:b/>
                <w:sz w:val="18"/>
              </w:rPr>
            </w:pPr>
            <w:r>
              <w:rPr>
                <w:b/>
                <w:sz w:val="18"/>
              </w:rPr>
              <w:t>3.750.100,00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7BE70E64" w14:textId="77777777" w:rsidR="00331844" w:rsidRDefault="001B10E9">
            <w:pPr>
              <w:pStyle w:val="Odlomakpopisa"/>
              <w:spacing w:before="4"/>
              <w:ind w:right="24"/>
              <w:jc w:val="right"/>
              <w:rPr>
                <w:b/>
                <w:sz w:val="18"/>
              </w:rPr>
            </w:pPr>
            <w:r>
              <w:rPr>
                <w:b/>
                <w:sz w:val="18"/>
              </w:rPr>
              <w:t>5.546.100,00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A2009C3" w14:textId="77777777" w:rsidR="00331844" w:rsidRDefault="001B10E9">
            <w:pPr>
              <w:pStyle w:val="Odlomakpopisa"/>
              <w:spacing w:before="4"/>
              <w:ind w:right="24"/>
              <w:jc w:val="right"/>
              <w:rPr>
                <w:b/>
                <w:sz w:val="18"/>
              </w:rPr>
            </w:pPr>
            <w:r>
              <w:rPr>
                <w:b/>
                <w:sz w:val="18"/>
              </w:rPr>
              <w:t>3.063.000,00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A236C5B" w14:textId="77777777" w:rsidR="00331844" w:rsidRDefault="001B10E9">
            <w:pPr>
              <w:pStyle w:val="Odlomakpopisa"/>
              <w:spacing w:before="4"/>
              <w:ind w:right="25"/>
              <w:jc w:val="right"/>
              <w:rPr>
                <w:b/>
                <w:sz w:val="18"/>
              </w:rPr>
            </w:pPr>
            <w:r>
              <w:rPr>
                <w:b/>
                <w:sz w:val="18"/>
              </w:rPr>
              <w:t>2.975.000,00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6C00DC30" w14:textId="77777777" w:rsidR="00331844" w:rsidRDefault="001B10E9">
            <w:pPr>
              <w:pStyle w:val="Odlomakpopisa"/>
              <w:spacing w:before="3"/>
              <w:ind w:right="15"/>
              <w:jc w:val="right"/>
              <w:rPr>
                <w:rFonts w:ascii="Trebuchet MS"/>
                <w:b/>
                <w:sz w:val="16"/>
              </w:rPr>
            </w:pPr>
            <w:r>
              <w:rPr>
                <w:rFonts w:ascii="Trebuchet MS"/>
                <w:b/>
                <w:w w:val="80"/>
                <w:sz w:val="16"/>
              </w:rPr>
              <w:t>442,05%</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780C0450" w14:textId="77777777" w:rsidR="00331844" w:rsidRDefault="001B10E9">
            <w:pPr>
              <w:pStyle w:val="Odlomakpopisa"/>
              <w:spacing w:before="3"/>
              <w:ind w:right="15"/>
              <w:jc w:val="right"/>
              <w:rPr>
                <w:rFonts w:ascii="Trebuchet MS"/>
                <w:b/>
                <w:sz w:val="16"/>
              </w:rPr>
            </w:pPr>
            <w:r>
              <w:rPr>
                <w:rFonts w:ascii="Trebuchet MS"/>
                <w:b/>
                <w:w w:val="80"/>
                <w:sz w:val="16"/>
              </w:rPr>
              <w:t>653,76%</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000E5A0B" w14:textId="77777777" w:rsidR="00331844" w:rsidRDefault="001B10E9">
            <w:pPr>
              <w:pStyle w:val="Odlomakpopisa"/>
              <w:spacing w:before="3"/>
              <w:ind w:right="17"/>
              <w:jc w:val="right"/>
              <w:rPr>
                <w:rFonts w:ascii="Trebuchet MS"/>
                <w:b/>
                <w:sz w:val="16"/>
              </w:rPr>
            </w:pPr>
            <w:r>
              <w:rPr>
                <w:rFonts w:ascii="Trebuchet MS"/>
                <w:b/>
                <w:w w:val="80"/>
                <w:sz w:val="16"/>
              </w:rPr>
              <w:t>361,06%</w:t>
            </w:r>
          </w:p>
        </w:tc>
        <w:tc>
          <w:tcPr>
            <w:tcW w:w="912" w:type="dxa"/>
            <w:tcBorders>
              <w:top w:val="single" w:sz="12" w:space="0" w:color="000000"/>
              <w:left w:val="single" w:sz="2" w:space="0" w:color="000000"/>
              <w:bottom w:val="single" w:sz="12" w:space="0" w:color="000000"/>
              <w:right w:val="nil"/>
            </w:tcBorders>
            <w:shd w:val="clear" w:color="auto" w:fill="EFEFEF"/>
          </w:tcPr>
          <w:p w14:paraId="41A0F78B" w14:textId="77777777" w:rsidR="00331844" w:rsidRDefault="001B10E9">
            <w:pPr>
              <w:pStyle w:val="Odlomakpopisa"/>
              <w:spacing w:before="3"/>
              <w:ind w:right="21"/>
              <w:jc w:val="right"/>
              <w:rPr>
                <w:rFonts w:ascii="Trebuchet MS"/>
                <w:b/>
                <w:sz w:val="16"/>
              </w:rPr>
            </w:pPr>
            <w:r>
              <w:rPr>
                <w:rFonts w:ascii="Trebuchet MS"/>
                <w:b/>
                <w:w w:val="80"/>
                <w:sz w:val="16"/>
              </w:rPr>
              <w:t>350,68%</w:t>
            </w:r>
          </w:p>
        </w:tc>
      </w:tr>
      <w:tr w:rsidR="00331844" w14:paraId="15A27EF0" w14:textId="77777777">
        <w:trPr>
          <w:trHeight w:val="445"/>
        </w:trPr>
        <w:tc>
          <w:tcPr>
            <w:tcW w:w="738" w:type="dxa"/>
            <w:tcBorders>
              <w:top w:val="single" w:sz="12" w:space="0" w:color="000000"/>
              <w:left w:val="nil"/>
              <w:bottom w:val="single" w:sz="12" w:space="0" w:color="000000"/>
              <w:right w:val="single" w:sz="2" w:space="0" w:color="000000"/>
            </w:tcBorders>
          </w:tcPr>
          <w:p w14:paraId="19DBEA9A" w14:textId="77777777" w:rsidR="00331844" w:rsidRDefault="001B10E9">
            <w:pPr>
              <w:pStyle w:val="Odlomakpopisa"/>
              <w:spacing w:before="3"/>
              <w:ind w:right="4"/>
              <w:jc w:val="right"/>
              <w:rPr>
                <w:sz w:val="18"/>
              </w:rPr>
            </w:pPr>
            <w:r>
              <w:rPr>
                <w:sz w:val="18"/>
              </w:rPr>
              <w:t>633</w:t>
            </w:r>
          </w:p>
        </w:tc>
        <w:tc>
          <w:tcPr>
            <w:tcW w:w="745" w:type="dxa"/>
            <w:tcBorders>
              <w:top w:val="single" w:sz="12" w:space="0" w:color="000000"/>
              <w:left w:val="single" w:sz="2" w:space="0" w:color="000000"/>
              <w:bottom w:val="single" w:sz="12" w:space="0" w:color="000000"/>
              <w:right w:val="single" w:sz="2" w:space="0" w:color="000000"/>
            </w:tcBorders>
          </w:tcPr>
          <w:p w14:paraId="24C3CF7E"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06FBDB6F" w14:textId="77777777" w:rsidR="00331844" w:rsidRDefault="001B10E9" w:rsidP="00C7777D">
            <w:pPr>
              <w:pStyle w:val="Odlomakpopisa"/>
              <w:spacing w:before="9" w:line="218" w:lineRule="exact"/>
              <w:ind w:right="428"/>
              <w:jc w:val="center"/>
              <w:rPr>
                <w:sz w:val="18"/>
              </w:rPr>
            </w:pPr>
            <w:r>
              <w:rPr>
                <w:sz w:val="18"/>
              </w:rPr>
              <w:t>Pomoći proračunu iz drugih proračuna</w:t>
            </w:r>
          </w:p>
        </w:tc>
        <w:tc>
          <w:tcPr>
            <w:tcW w:w="1537" w:type="dxa"/>
            <w:tcBorders>
              <w:top w:val="single" w:sz="12" w:space="0" w:color="000000"/>
              <w:left w:val="single" w:sz="2" w:space="0" w:color="000000"/>
              <w:bottom w:val="single" w:sz="12" w:space="0" w:color="000000"/>
              <w:right w:val="single" w:sz="2" w:space="0" w:color="000000"/>
            </w:tcBorders>
          </w:tcPr>
          <w:p w14:paraId="071DEFD1" w14:textId="77777777" w:rsidR="00331844" w:rsidRDefault="001B10E9">
            <w:pPr>
              <w:pStyle w:val="Odlomakpopisa"/>
              <w:spacing w:before="3"/>
              <w:ind w:right="20"/>
              <w:jc w:val="right"/>
              <w:rPr>
                <w:sz w:val="18"/>
              </w:rPr>
            </w:pPr>
            <w:r>
              <w:rPr>
                <w:sz w:val="18"/>
              </w:rPr>
              <w:t>464.350,88</w:t>
            </w:r>
          </w:p>
        </w:tc>
        <w:tc>
          <w:tcPr>
            <w:tcW w:w="1537" w:type="dxa"/>
            <w:tcBorders>
              <w:top w:val="single" w:sz="12" w:space="0" w:color="000000"/>
              <w:left w:val="single" w:sz="2" w:space="0" w:color="000000"/>
              <w:bottom w:val="single" w:sz="12" w:space="0" w:color="000000"/>
              <w:right w:val="single" w:sz="2" w:space="0" w:color="000000"/>
            </w:tcBorders>
          </w:tcPr>
          <w:p w14:paraId="2285EB23" w14:textId="77777777" w:rsidR="00331844" w:rsidRDefault="001B10E9">
            <w:pPr>
              <w:pStyle w:val="Odlomakpopisa"/>
              <w:spacing w:before="3"/>
              <w:ind w:right="19"/>
              <w:jc w:val="right"/>
              <w:rPr>
                <w:sz w:val="18"/>
              </w:rPr>
            </w:pPr>
            <w:r>
              <w:rPr>
                <w:sz w:val="18"/>
              </w:rPr>
              <w:t>3.057.000,00</w:t>
            </w:r>
          </w:p>
        </w:tc>
        <w:tc>
          <w:tcPr>
            <w:tcW w:w="1535" w:type="dxa"/>
            <w:tcBorders>
              <w:top w:val="single" w:sz="12" w:space="0" w:color="000000"/>
              <w:left w:val="single" w:sz="2" w:space="0" w:color="000000"/>
              <w:bottom w:val="single" w:sz="12" w:space="0" w:color="000000"/>
              <w:right w:val="single" w:sz="2" w:space="0" w:color="000000"/>
            </w:tcBorders>
          </w:tcPr>
          <w:p w14:paraId="069A58C3" w14:textId="77777777" w:rsidR="00331844" w:rsidRDefault="001B10E9">
            <w:pPr>
              <w:pStyle w:val="Odlomakpopisa"/>
              <w:spacing w:before="3"/>
              <w:ind w:right="19"/>
              <w:jc w:val="right"/>
              <w:rPr>
                <w:sz w:val="18"/>
              </w:rPr>
            </w:pPr>
            <w:r>
              <w:rPr>
                <w:sz w:val="18"/>
              </w:rPr>
              <w:t>3.579.000,00</w:t>
            </w:r>
          </w:p>
        </w:tc>
        <w:tc>
          <w:tcPr>
            <w:tcW w:w="1537" w:type="dxa"/>
            <w:tcBorders>
              <w:top w:val="single" w:sz="12" w:space="0" w:color="000000"/>
              <w:left w:val="single" w:sz="2" w:space="0" w:color="000000"/>
              <w:bottom w:val="single" w:sz="12" w:space="0" w:color="000000"/>
              <w:right w:val="single" w:sz="2" w:space="0" w:color="000000"/>
            </w:tcBorders>
          </w:tcPr>
          <w:p w14:paraId="6A4BE969"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7D46404D"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0B1DBE0A" w14:textId="77777777" w:rsidR="00331844" w:rsidRDefault="001B10E9">
            <w:pPr>
              <w:pStyle w:val="Odlomakpopisa"/>
              <w:spacing w:before="3"/>
              <w:ind w:right="17"/>
              <w:jc w:val="right"/>
              <w:rPr>
                <w:sz w:val="16"/>
              </w:rPr>
            </w:pPr>
            <w:r>
              <w:rPr>
                <w:sz w:val="16"/>
              </w:rPr>
              <w:t>658,34%</w:t>
            </w:r>
          </w:p>
        </w:tc>
        <w:tc>
          <w:tcPr>
            <w:tcW w:w="910" w:type="dxa"/>
            <w:tcBorders>
              <w:top w:val="single" w:sz="12" w:space="0" w:color="000000"/>
              <w:left w:val="single" w:sz="2" w:space="0" w:color="000000"/>
              <w:bottom w:val="single" w:sz="12" w:space="0" w:color="000000"/>
              <w:right w:val="single" w:sz="2" w:space="0" w:color="000000"/>
            </w:tcBorders>
          </w:tcPr>
          <w:p w14:paraId="0F10470C" w14:textId="77777777" w:rsidR="00331844" w:rsidRDefault="001B10E9">
            <w:pPr>
              <w:pStyle w:val="Odlomakpopisa"/>
              <w:spacing w:before="3"/>
              <w:ind w:right="17"/>
              <w:jc w:val="right"/>
              <w:rPr>
                <w:sz w:val="16"/>
              </w:rPr>
            </w:pPr>
            <w:r>
              <w:rPr>
                <w:sz w:val="16"/>
              </w:rPr>
              <w:t>770,75%</w:t>
            </w:r>
          </w:p>
        </w:tc>
        <w:tc>
          <w:tcPr>
            <w:tcW w:w="912" w:type="dxa"/>
            <w:tcBorders>
              <w:top w:val="single" w:sz="12" w:space="0" w:color="000000"/>
              <w:left w:val="single" w:sz="2" w:space="0" w:color="000000"/>
              <w:bottom w:val="single" w:sz="12" w:space="0" w:color="000000"/>
              <w:right w:val="single" w:sz="2" w:space="0" w:color="000000"/>
            </w:tcBorders>
          </w:tcPr>
          <w:p w14:paraId="7E8260C9"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6AC7FF85" w14:textId="77777777" w:rsidR="00331844" w:rsidRDefault="00331844">
            <w:pPr>
              <w:pStyle w:val="Odlomakpopisa"/>
              <w:rPr>
                <w:rFonts w:ascii="Times New Roman"/>
                <w:sz w:val="18"/>
              </w:rPr>
            </w:pPr>
          </w:p>
        </w:tc>
      </w:tr>
      <w:tr w:rsidR="00331844" w14:paraId="283F5A3E" w14:textId="77777777">
        <w:trPr>
          <w:trHeight w:val="443"/>
        </w:trPr>
        <w:tc>
          <w:tcPr>
            <w:tcW w:w="738" w:type="dxa"/>
            <w:tcBorders>
              <w:top w:val="single" w:sz="12" w:space="0" w:color="000000"/>
              <w:left w:val="nil"/>
              <w:bottom w:val="single" w:sz="12" w:space="0" w:color="000000"/>
              <w:right w:val="single" w:sz="2" w:space="0" w:color="000000"/>
            </w:tcBorders>
          </w:tcPr>
          <w:p w14:paraId="15EC8D24" w14:textId="77777777" w:rsidR="00331844" w:rsidRDefault="001B10E9">
            <w:pPr>
              <w:pStyle w:val="Odlomakpopisa"/>
              <w:spacing w:before="5"/>
              <w:ind w:right="4"/>
              <w:jc w:val="right"/>
              <w:rPr>
                <w:sz w:val="18"/>
              </w:rPr>
            </w:pPr>
            <w:r>
              <w:rPr>
                <w:sz w:val="18"/>
              </w:rPr>
              <w:t>634</w:t>
            </w:r>
          </w:p>
        </w:tc>
        <w:tc>
          <w:tcPr>
            <w:tcW w:w="745" w:type="dxa"/>
            <w:tcBorders>
              <w:top w:val="single" w:sz="12" w:space="0" w:color="000000"/>
              <w:left w:val="single" w:sz="2" w:space="0" w:color="000000"/>
              <w:bottom w:val="single" w:sz="12" w:space="0" w:color="000000"/>
              <w:right w:val="single" w:sz="2" w:space="0" w:color="000000"/>
            </w:tcBorders>
          </w:tcPr>
          <w:p w14:paraId="2EEF4A4A"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2D01B2CE" w14:textId="77777777" w:rsidR="00331844" w:rsidRDefault="001B10E9" w:rsidP="00C7777D">
            <w:pPr>
              <w:pStyle w:val="Odlomakpopisa"/>
              <w:spacing w:before="5" w:line="210" w:lineRule="atLeast"/>
              <w:ind w:right="297"/>
              <w:jc w:val="center"/>
              <w:rPr>
                <w:sz w:val="18"/>
              </w:rPr>
            </w:pPr>
            <w:r>
              <w:rPr>
                <w:sz w:val="18"/>
              </w:rPr>
              <w:t>Pomoći od izvanproračunskih korisnika</w:t>
            </w:r>
          </w:p>
        </w:tc>
        <w:tc>
          <w:tcPr>
            <w:tcW w:w="1537" w:type="dxa"/>
            <w:tcBorders>
              <w:top w:val="single" w:sz="12" w:space="0" w:color="000000"/>
              <w:left w:val="single" w:sz="2" w:space="0" w:color="000000"/>
              <w:bottom w:val="single" w:sz="12" w:space="0" w:color="000000"/>
              <w:right w:val="single" w:sz="2" w:space="0" w:color="000000"/>
            </w:tcBorders>
          </w:tcPr>
          <w:p w14:paraId="35354BF9" w14:textId="77777777" w:rsidR="00331844" w:rsidRDefault="001B10E9">
            <w:pPr>
              <w:pStyle w:val="Odlomakpopisa"/>
              <w:spacing w:before="5"/>
              <w:ind w:right="20"/>
              <w:jc w:val="right"/>
              <w:rPr>
                <w:sz w:val="18"/>
              </w:rPr>
            </w:pPr>
            <w:r>
              <w:rPr>
                <w:sz w:val="18"/>
              </w:rPr>
              <w:t>87.166,47</w:t>
            </w:r>
          </w:p>
        </w:tc>
        <w:tc>
          <w:tcPr>
            <w:tcW w:w="1537" w:type="dxa"/>
            <w:tcBorders>
              <w:top w:val="single" w:sz="12" w:space="0" w:color="000000"/>
              <w:left w:val="single" w:sz="2" w:space="0" w:color="000000"/>
              <w:bottom w:val="single" w:sz="12" w:space="0" w:color="000000"/>
              <w:right w:val="single" w:sz="2" w:space="0" w:color="000000"/>
            </w:tcBorders>
          </w:tcPr>
          <w:p w14:paraId="58B05FB4" w14:textId="77777777" w:rsidR="00331844" w:rsidRDefault="001B10E9">
            <w:pPr>
              <w:pStyle w:val="Odlomakpopisa"/>
              <w:spacing w:before="5"/>
              <w:ind w:right="21"/>
              <w:jc w:val="right"/>
              <w:rPr>
                <w:sz w:val="18"/>
              </w:rPr>
            </w:pPr>
            <w:r>
              <w:rPr>
                <w:sz w:val="18"/>
              </w:rPr>
              <w:t>63.100,00</w:t>
            </w:r>
          </w:p>
        </w:tc>
        <w:tc>
          <w:tcPr>
            <w:tcW w:w="1535" w:type="dxa"/>
            <w:tcBorders>
              <w:top w:val="single" w:sz="12" w:space="0" w:color="000000"/>
              <w:left w:val="single" w:sz="2" w:space="0" w:color="000000"/>
              <w:bottom w:val="single" w:sz="12" w:space="0" w:color="000000"/>
              <w:right w:val="single" w:sz="2" w:space="0" w:color="000000"/>
            </w:tcBorders>
          </w:tcPr>
          <w:p w14:paraId="01546AD7" w14:textId="77777777" w:rsidR="00331844" w:rsidRDefault="001B10E9">
            <w:pPr>
              <w:pStyle w:val="Odlomakpopisa"/>
              <w:spacing w:before="5"/>
              <w:ind w:right="19"/>
              <w:jc w:val="right"/>
              <w:rPr>
                <w:sz w:val="18"/>
              </w:rPr>
            </w:pPr>
            <w:r>
              <w:rPr>
                <w:sz w:val="18"/>
              </w:rPr>
              <w:t>1.662.900,00</w:t>
            </w:r>
          </w:p>
        </w:tc>
        <w:tc>
          <w:tcPr>
            <w:tcW w:w="1537" w:type="dxa"/>
            <w:tcBorders>
              <w:top w:val="single" w:sz="12" w:space="0" w:color="000000"/>
              <w:left w:val="single" w:sz="2" w:space="0" w:color="000000"/>
              <w:bottom w:val="single" w:sz="12" w:space="0" w:color="000000"/>
              <w:right w:val="single" w:sz="2" w:space="0" w:color="000000"/>
            </w:tcBorders>
          </w:tcPr>
          <w:p w14:paraId="1E93638B"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175E9022"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21CC3604" w14:textId="77777777" w:rsidR="00331844" w:rsidRDefault="001B10E9">
            <w:pPr>
              <w:pStyle w:val="Odlomakpopisa"/>
              <w:spacing w:before="6"/>
              <w:ind w:right="17"/>
              <w:jc w:val="right"/>
              <w:rPr>
                <w:sz w:val="16"/>
              </w:rPr>
            </w:pPr>
            <w:r>
              <w:rPr>
                <w:sz w:val="16"/>
              </w:rPr>
              <w:t>72,39%</w:t>
            </w:r>
          </w:p>
        </w:tc>
        <w:tc>
          <w:tcPr>
            <w:tcW w:w="910" w:type="dxa"/>
            <w:tcBorders>
              <w:top w:val="single" w:sz="12" w:space="0" w:color="000000"/>
              <w:left w:val="single" w:sz="2" w:space="0" w:color="000000"/>
              <w:bottom w:val="single" w:sz="12" w:space="0" w:color="000000"/>
              <w:right w:val="single" w:sz="2" w:space="0" w:color="000000"/>
            </w:tcBorders>
          </w:tcPr>
          <w:p w14:paraId="3241087D" w14:textId="77777777" w:rsidR="00331844" w:rsidRDefault="001B10E9">
            <w:pPr>
              <w:pStyle w:val="Odlomakpopisa"/>
              <w:spacing w:before="6"/>
              <w:ind w:right="17"/>
              <w:jc w:val="right"/>
              <w:rPr>
                <w:sz w:val="16"/>
              </w:rPr>
            </w:pPr>
            <w:r>
              <w:rPr>
                <w:sz w:val="16"/>
              </w:rPr>
              <w:t>1907,73%</w:t>
            </w:r>
          </w:p>
        </w:tc>
        <w:tc>
          <w:tcPr>
            <w:tcW w:w="912" w:type="dxa"/>
            <w:tcBorders>
              <w:top w:val="single" w:sz="12" w:space="0" w:color="000000"/>
              <w:left w:val="single" w:sz="2" w:space="0" w:color="000000"/>
              <w:bottom w:val="single" w:sz="12" w:space="0" w:color="000000"/>
              <w:right w:val="single" w:sz="2" w:space="0" w:color="000000"/>
            </w:tcBorders>
          </w:tcPr>
          <w:p w14:paraId="03EF7B1E"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1552E59C" w14:textId="77777777" w:rsidR="00331844" w:rsidRDefault="00331844">
            <w:pPr>
              <w:pStyle w:val="Odlomakpopisa"/>
              <w:rPr>
                <w:rFonts w:ascii="Times New Roman"/>
                <w:sz w:val="18"/>
              </w:rPr>
            </w:pPr>
          </w:p>
        </w:tc>
      </w:tr>
      <w:tr w:rsidR="00331844" w14:paraId="57E2B343" w14:textId="77777777">
        <w:trPr>
          <w:trHeight w:val="665"/>
        </w:trPr>
        <w:tc>
          <w:tcPr>
            <w:tcW w:w="738" w:type="dxa"/>
            <w:tcBorders>
              <w:top w:val="single" w:sz="12" w:space="0" w:color="000000"/>
              <w:left w:val="nil"/>
              <w:bottom w:val="single" w:sz="12" w:space="0" w:color="000000"/>
              <w:right w:val="single" w:sz="2" w:space="0" w:color="000000"/>
            </w:tcBorders>
          </w:tcPr>
          <w:p w14:paraId="2175C013" w14:textId="77777777" w:rsidR="00331844" w:rsidRDefault="001B10E9">
            <w:pPr>
              <w:pStyle w:val="Odlomakpopisa"/>
              <w:spacing w:before="7"/>
              <w:ind w:right="4"/>
              <w:jc w:val="right"/>
              <w:rPr>
                <w:sz w:val="18"/>
              </w:rPr>
            </w:pPr>
            <w:r>
              <w:rPr>
                <w:sz w:val="18"/>
              </w:rPr>
              <w:t>638</w:t>
            </w:r>
          </w:p>
        </w:tc>
        <w:tc>
          <w:tcPr>
            <w:tcW w:w="745" w:type="dxa"/>
            <w:tcBorders>
              <w:top w:val="single" w:sz="12" w:space="0" w:color="000000"/>
              <w:left w:val="single" w:sz="2" w:space="0" w:color="000000"/>
              <w:bottom w:val="single" w:sz="12" w:space="0" w:color="000000"/>
              <w:right w:val="single" w:sz="2" w:space="0" w:color="000000"/>
            </w:tcBorders>
          </w:tcPr>
          <w:p w14:paraId="3D5655EF"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342B766C" w14:textId="77777777" w:rsidR="00331844" w:rsidRDefault="001B10E9" w:rsidP="00C7777D">
            <w:pPr>
              <w:pStyle w:val="Odlomakpopisa"/>
              <w:spacing w:before="7"/>
              <w:ind w:right="-9"/>
              <w:jc w:val="center"/>
              <w:rPr>
                <w:sz w:val="18"/>
              </w:rPr>
            </w:pPr>
            <w:r>
              <w:rPr>
                <w:sz w:val="18"/>
              </w:rPr>
              <w:t>Pomoći iz državnog proračuna temeljem prijenosa EU sredstava</w:t>
            </w:r>
          </w:p>
        </w:tc>
        <w:tc>
          <w:tcPr>
            <w:tcW w:w="1537" w:type="dxa"/>
            <w:tcBorders>
              <w:top w:val="single" w:sz="12" w:space="0" w:color="000000"/>
              <w:left w:val="single" w:sz="2" w:space="0" w:color="000000"/>
              <w:bottom w:val="single" w:sz="12" w:space="0" w:color="000000"/>
              <w:right w:val="single" w:sz="2" w:space="0" w:color="000000"/>
            </w:tcBorders>
          </w:tcPr>
          <w:p w14:paraId="026ADF0F" w14:textId="77777777" w:rsidR="00331844" w:rsidRDefault="001B10E9">
            <w:pPr>
              <w:pStyle w:val="Odlomakpopisa"/>
              <w:spacing w:before="7"/>
              <w:ind w:right="20"/>
              <w:jc w:val="right"/>
              <w:rPr>
                <w:sz w:val="18"/>
              </w:rPr>
            </w:pPr>
            <w:r>
              <w:rPr>
                <w:sz w:val="18"/>
              </w:rPr>
              <w:t>296.826,69</w:t>
            </w:r>
          </w:p>
        </w:tc>
        <w:tc>
          <w:tcPr>
            <w:tcW w:w="1537" w:type="dxa"/>
            <w:tcBorders>
              <w:top w:val="single" w:sz="12" w:space="0" w:color="000000"/>
              <w:left w:val="single" w:sz="2" w:space="0" w:color="000000"/>
              <w:bottom w:val="single" w:sz="12" w:space="0" w:color="000000"/>
              <w:right w:val="single" w:sz="2" w:space="0" w:color="000000"/>
            </w:tcBorders>
          </w:tcPr>
          <w:p w14:paraId="58FC0369" w14:textId="77777777" w:rsidR="00331844" w:rsidRDefault="001B10E9">
            <w:pPr>
              <w:pStyle w:val="Odlomakpopisa"/>
              <w:spacing w:before="7"/>
              <w:ind w:right="20"/>
              <w:jc w:val="right"/>
              <w:rPr>
                <w:sz w:val="18"/>
              </w:rPr>
            </w:pPr>
            <w:r>
              <w:rPr>
                <w:sz w:val="18"/>
              </w:rPr>
              <w:t>630.000,00</w:t>
            </w:r>
          </w:p>
        </w:tc>
        <w:tc>
          <w:tcPr>
            <w:tcW w:w="1535" w:type="dxa"/>
            <w:tcBorders>
              <w:top w:val="single" w:sz="12" w:space="0" w:color="000000"/>
              <w:left w:val="single" w:sz="2" w:space="0" w:color="000000"/>
              <w:bottom w:val="single" w:sz="12" w:space="0" w:color="000000"/>
              <w:right w:val="single" w:sz="2" w:space="0" w:color="000000"/>
            </w:tcBorders>
          </w:tcPr>
          <w:p w14:paraId="571BBF7E" w14:textId="77777777" w:rsidR="00331844" w:rsidRDefault="001B10E9">
            <w:pPr>
              <w:pStyle w:val="Odlomakpopisa"/>
              <w:spacing w:before="7"/>
              <w:ind w:right="20"/>
              <w:jc w:val="right"/>
              <w:rPr>
                <w:sz w:val="18"/>
              </w:rPr>
            </w:pPr>
            <w:r>
              <w:rPr>
                <w:sz w:val="18"/>
              </w:rPr>
              <w:t>304.200,00</w:t>
            </w:r>
          </w:p>
        </w:tc>
        <w:tc>
          <w:tcPr>
            <w:tcW w:w="1537" w:type="dxa"/>
            <w:tcBorders>
              <w:top w:val="single" w:sz="12" w:space="0" w:color="000000"/>
              <w:left w:val="single" w:sz="2" w:space="0" w:color="000000"/>
              <w:bottom w:val="single" w:sz="12" w:space="0" w:color="000000"/>
              <w:right w:val="single" w:sz="2" w:space="0" w:color="000000"/>
            </w:tcBorders>
          </w:tcPr>
          <w:p w14:paraId="5E8E2847"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0EAC0E07"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79A2DB09" w14:textId="77777777" w:rsidR="00331844" w:rsidRDefault="001B10E9">
            <w:pPr>
              <w:pStyle w:val="Odlomakpopisa"/>
              <w:spacing w:before="7"/>
              <w:ind w:right="17"/>
              <w:jc w:val="right"/>
              <w:rPr>
                <w:sz w:val="16"/>
              </w:rPr>
            </w:pPr>
            <w:r>
              <w:rPr>
                <w:sz w:val="16"/>
              </w:rPr>
              <w:t>212,25%</w:t>
            </w:r>
          </w:p>
        </w:tc>
        <w:tc>
          <w:tcPr>
            <w:tcW w:w="910" w:type="dxa"/>
            <w:tcBorders>
              <w:top w:val="single" w:sz="12" w:space="0" w:color="000000"/>
              <w:left w:val="single" w:sz="2" w:space="0" w:color="000000"/>
              <w:bottom w:val="single" w:sz="12" w:space="0" w:color="000000"/>
              <w:right w:val="single" w:sz="2" w:space="0" w:color="000000"/>
            </w:tcBorders>
          </w:tcPr>
          <w:p w14:paraId="77B9E6D2" w14:textId="77777777" w:rsidR="00331844" w:rsidRDefault="001B10E9">
            <w:pPr>
              <w:pStyle w:val="Odlomakpopisa"/>
              <w:spacing w:before="7"/>
              <w:ind w:right="17"/>
              <w:jc w:val="right"/>
              <w:rPr>
                <w:sz w:val="16"/>
              </w:rPr>
            </w:pPr>
            <w:r>
              <w:rPr>
                <w:sz w:val="16"/>
              </w:rPr>
              <w:t>102,48%</w:t>
            </w:r>
          </w:p>
        </w:tc>
        <w:tc>
          <w:tcPr>
            <w:tcW w:w="912" w:type="dxa"/>
            <w:tcBorders>
              <w:top w:val="single" w:sz="12" w:space="0" w:color="000000"/>
              <w:left w:val="single" w:sz="2" w:space="0" w:color="000000"/>
              <w:bottom w:val="single" w:sz="12" w:space="0" w:color="000000"/>
              <w:right w:val="single" w:sz="2" w:space="0" w:color="000000"/>
            </w:tcBorders>
          </w:tcPr>
          <w:p w14:paraId="31D8FE8D"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6CAA2F3A" w14:textId="77777777" w:rsidR="00331844" w:rsidRDefault="00331844">
            <w:pPr>
              <w:pStyle w:val="Odlomakpopisa"/>
              <w:rPr>
                <w:rFonts w:ascii="Times New Roman"/>
                <w:sz w:val="18"/>
              </w:rPr>
            </w:pPr>
          </w:p>
        </w:tc>
      </w:tr>
      <w:tr w:rsidR="00331844" w14:paraId="14593618" w14:textId="77777777">
        <w:trPr>
          <w:trHeight w:val="254"/>
        </w:trPr>
        <w:tc>
          <w:tcPr>
            <w:tcW w:w="738" w:type="dxa"/>
            <w:tcBorders>
              <w:top w:val="single" w:sz="12" w:space="0" w:color="000000"/>
              <w:left w:val="nil"/>
              <w:bottom w:val="single" w:sz="12" w:space="0" w:color="000000"/>
              <w:right w:val="single" w:sz="2" w:space="0" w:color="000000"/>
            </w:tcBorders>
            <w:shd w:val="clear" w:color="auto" w:fill="EFEFEF"/>
          </w:tcPr>
          <w:p w14:paraId="2F040076" w14:textId="77777777" w:rsidR="00331844" w:rsidRDefault="001B10E9">
            <w:pPr>
              <w:pStyle w:val="Odlomakpopisa"/>
              <w:spacing w:before="6"/>
              <w:ind w:right="6"/>
              <w:jc w:val="right"/>
              <w:rPr>
                <w:b/>
                <w:sz w:val="18"/>
              </w:rPr>
            </w:pPr>
            <w:r>
              <w:rPr>
                <w:b/>
                <w:sz w:val="18"/>
              </w:rPr>
              <w:t>64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79270A7"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57F8A2F0" w14:textId="77777777" w:rsidR="00331844" w:rsidRDefault="001B10E9" w:rsidP="00C7777D">
            <w:pPr>
              <w:pStyle w:val="Odlomakpopisa"/>
              <w:spacing w:before="6"/>
              <w:jc w:val="center"/>
              <w:rPr>
                <w:b/>
                <w:sz w:val="18"/>
              </w:rPr>
            </w:pPr>
            <w:r>
              <w:rPr>
                <w:b/>
                <w:sz w:val="18"/>
              </w:rPr>
              <w:t>Prihodi od imovine</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88FBD15" w14:textId="77777777" w:rsidR="00331844" w:rsidRDefault="001B10E9">
            <w:pPr>
              <w:pStyle w:val="Odlomakpopisa"/>
              <w:spacing w:before="6"/>
              <w:ind w:right="23"/>
              <w:jc w:val="right"/>
              <w:rPr>
                <w:b/>
                <w:sz w:val="18"/>
              </w:rPr>
            </w:pPr>
            <w:r>
              <w:rPr>
                <w:b/>
                <w:sz w:val="18"/>
              </w:rPr>
              <w:t>362.266,60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D55BE0C" w14:textId="77777777" w:rsidR="00331844" w:rsidRDefault="001B10E9">
            <w:pPr>
              <w:pStyle w:val="Odlomakpopisa"/>
              <w:spacing w:before="6"/>
              <w:ind w:right="23"/>
              <w:jc w:val="right"/>
              <w:rPr>
                <w:b/>
                <w:sz w:val="18"/>
              </w:rPr>
            </w:pPr>
            <w:r>
              <w:rPr>
                <w:b/>
                <w:sz w:val="18"/>
              </w:rPr>
              <w:t>376.500,00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1D68B019" w14:textId="77777777" w:rsidR="00331844" w:rsidRDefault="001B10E9">
            <w:pPr>
              <w:pStyle w:val="Odlomakpopisa"/>
              <w:spacing w:before="6"/>
              <w:ind w:right="23"/>
              <w:jc w:val="right"/>
              <w:rPr>
                <w:b/>
                <w:sz w:val="18"/>
              </w:rPr>
            </w:pPr>
            <w:r>
              <w:rPr>
                <w:b/>
                <w:sz w:val="18"/>
              </w:rPr>
              <w:t>371.000,00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4386B79" w14:textId="77777777" w:rsidR="00331844" w:rsidRDefault="001B10E9">
            <w:pPr>
              <w:pStyle w:val="Odlomakpopisa"/>
              <w:spacing w:before="6"/>
              <w:ind w:right="24"/>
              <w:jc w:val="right"/>
              <w:rPr>
                <w:b/>
                <w:sz w:val="18"/>
              </w:rPr>
            </w:pPr>
            <w:r>
              <w:rPr>
                <w:b/>
                <w:sz w:val="18"/>
              </w:rPr>
              <w:t>371.000,00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37FEA3C" w14:textId="77777777" w:rsidR="00331844" w:rsidRDefault="001B10E9">
            <w:pPr>
              <w:pStyle w:val="Odlomakpopisa"/>
              <w:spacing w:before="6"/>
              <w:ind w:right="24"/>
              <w:jc w:val="right"/>
              <w:rPr>
                <w:b/>
                <w:sz w:val="18"/>
              </w:rPr>
            </w:pPr>
            <w:r>
              <w:rPr>
                <w:b/>
                <w:sz w:val="18"/>
              </w:rPr>
              <w:t>361.000,00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2D49BB24" w14:textId="77777777" w:rsidR="00331844" w:rsidRDefault="001B10E9">
            <w:pPr>
              <w:pStyle w:val="Odlomakpopisa"/>
              <w:spacing w:before="4"/>
              <w:ind w:right="15"/>
              <w:jc w:val="right"/>
              <w:rPr>
                <w:rFonts w:ascii="Trebuchet MS"/>
                <w:b/>
                <w:sz w:val="16"/>
              </w:rPr>
            </w:pPr>
            <w:r>
              <w:rPr>
                <w:rFonts w:ascii="Trebuchet MS"/>
                <w:b/>
                <w:w w:val="80"/>
                <w:sz w:val="16"/>
              </w:rPr>
              <w:t>103,93%</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009D2887" w14:textId="77777777" w:rsidR="00331844" w:rsidRDefault="001B10E9">
            <w:pPr>
              <w:pStyle w:val="Odlomakpopisa"/>
              <w:spacing w:before="4"/>
              <w:ind w:right="15"/>
              <w:jc w:val="right"/>
              <w:rPr>
                <w:rFonts w:ascii="Trebuchet MS"/>
                <w:b/>
                <w:sz w:val="16"/>
              </w:rPr>
            </w:pPr>
            <w:r>
              <w:rPr>
                <w:rFonts w:ascii="Trebuchet MS"/>
                <w:b/>
                <w:w w:val="80"/>
                <w:sz w:val="16"/>
              </w:rPr>
              <w:t>102,41%</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28286B5B" w14:textId="77777777" w:rsidR="00331844" w:rsidRDefault="001B10E9">
            <w:pPr>
              <w:pStyle w:val="Odlomakpopisa"/>
              <w:spacing w:before="4"/>
              <w:ind w:right="17"/>
              <w:jc w:val="right"/>
              <w:rPr>
                <w:rFonts w:ascii="Trebuchet MS"/>
                <w:b/>
                <w:sz w:val="16"/>
              </w:rPr>
            </w:pPr>
            <w:r>
              <w:rPr>
                <w:rFonts w:ascii="Trebuchet MS"/>
                <w:b/>
                <w:w w:val="80"/>
                <w:sz w:val="16"/>
              </w:rPr>
              <w:t>102,41%</w:t>
            </w:r>
          </w:p>
        </w:tc>
        <w:tc>
          <w:tcPr>
            <w:tcW w:w="912" w:type="dxa"/>
            <w:tcBorders>
              <w:top w:val="single" w:sz="12" w:space="0" w:color="000000"/>
              <w:left w:val="single" w:sz="2" w:space="0" w:color="000000"/>
              <w:bottom w:val="single" w:sz="12" w:space="0" w:color="000000"/>
              <w:right w:val="nil"/>
            </w:tcBorders>
            <w:shd w:val="clear" w:color="auto" w:fill="EFEFEF"/>
          </w:tcPr>
          <w:p w14:paraId="31AB5143" w14:textId="77777777" w:rsidR="00331844" w:rsidRDefault="001B10E9">
            <w:pPr>
              <w:pStyle w:val="Odlomakpopisa"/>
              <w:spacing w:before="4"/>
              <w:ind w:right="21"/>
              <w:jc w:val="right"/>
              <w:rPr>
                <w:rFonts w:ascii="Trebuchet MS"/>
                <w:b/>
                <w:sz w:val="16"/>
              </w:rPr>
            </w:pPr>
            <w:r>
              <w:rPr>
                <w:rFonts w:ascii="Trebuchet MS"/>
                <w:b/>
                <w:w w:val="80"/>
                <w:sz w:val="16"/>
              </w:rPr>
              <w:t>99,65%</w:t>
            </w:r>
          </w:p>
        </w:tc>
      </w:tr>
      <w:tr w:rsidR="00331844" w14:paraId="67337D9E" w14:textId="77777777">
        <w:trPr>
          <w:trHeight w:val="256"/>
        </w:trPr>
        <w:tc>
          <w:tcPr>
            <w:tcW w:w="738" w:type="dxa"/>
            <w:tcBorders>
              <w:top w:val="single" w:sz="12" w:space="0" w:color="000000"/>
              <w:left w:val="nil"/>
              <w:bottom w:val="single" w:sz="12" w:space="0" w:color="000000"/>
              <w:right w:val="single" w:sz="2" w:space="0" w:color="000000"/>
            </w:tcBorders>
          </w:tcPr>
          <w:p w14:paraId="3D7D0222" w14:textId="77777777" w:rsidR="00331844" w:rsidRDefault="001B10E9">
            <w:pPr>
              <w:pStyle w:val="Odlomakpopisa"/>
              <w:spacing w:before="6"/>
              <w:ind w:right="4"/>
              <w:jc w:val="right"/>
              <w:rPr>
                <w:sz w:val="18"/>
              </w:rPr>
            </w:pPr>
            <w:r>
              <w:rPr>
                <w:sz w:val="18"/>
              </w:rPr>
              <w:t>641</w:t>
            </w:r>
          </w:p>
        </w:tc>
        <w:tc>
          <w:tcPr>
            <w:tcW w:w="745" w:type="dxa"/>
            <w:tcBorders>
              <w:top w:val="single" w:sz="12" w:space="0" w:color="000000"/>
              <w:left w:val="single" w:sz="2" w:space="0" w:color="000000"/>
              <w:bottom w:val="single" w:sz="12" w:space="0" w:color="000000"/>
              <w:right w:val="single" w:sz="2" w:space="0" w:color="000000"/>
            </w:tcBorders>
          </w:tcPr>
          <w:p w14:paraId="7FC7B883"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2BFE802A" w14:textId="77777777" w:rsidR="00331844" w:rsidRDefault="001B10E9" w:rsidP="00C7777D">
            <w:pPr>
              <w:pStyle w:val="Odlomakpopisa"/>
              <w:spacing w:before="6"/>
              <w:jc w:val="center"/>
              <w:rPr>
                <w:sz w:val="18"/>
              </w:rPr>
            </w:pPr>
            <w:r>
              <w:rPr>
                <w:sz w:val="18"/>
              </w:rPr>
              <w:t>Prihodi od financijske imovine</w:t>
            </w:r>
          </w:p>
        </w:tc>
        <w:tc>
          <w:tcPr>
            <w:tcW w:w="1537" w:type="dxa"/>
            <w:tcBorders>
              <w:top w:val="single" w:sz="12" w:space="0" w:color="000000"/>
              <w:left w:val="single" w:sz="2" w:space="0" w:color="000000"/>
              <w:bottom w:val="single" w:sz="12" w:space="0" w:color="000000"/>
              <w:right w:val="single" w:sz="2" w:space="0" w:color="000000"/>
            </w:tcBorders>
          </w:tcPr>
          <w:p w14:paraId="5D87876C" w14:textId="77777777" w:rsidR="00331844" w:rsidRDefault="001B10E9">
            <w:pPr>
              <w:pStyle w:val="Odlomakpopisa"/>
              <w:spacing w:before="6"/>
              <w:ind w:right="21"/>
              <w:jc w:val="right"/>
              <w:rPr>
                <w:sz w:val="18"/>
              </w:rPr>
            </w:pPr>
            <w:r>
              <w:rPr>
                <w:sz w:val="18"/>
              </w:rPr>
              <w:t>6.076,02</w:t>
            </w:r>
          </w:p>
        </w:tc>
        <w:tc>
          <w:tcPr>
            <w:tcW w:w="1537" w:type="dxa"/>
            <w:tcBorders>
              <w:top w:val="single" w:sz="12" w:space="0" w:color="000000"/>
              <w:left w:val="single" w:sz="2" w:space="0" w:color="000000"/>
              <w:bottom w:val="single" w:sz="12" w:space="0" w:color="000000"/>
              <w:right w:val="single" w:sz="2" w:space="0" w:color="000000"/>
            </w:tcBorders>
          </w:tcPr>
          <w:p w14:paraId="336334F8" w14:textId="77777777" w:rsidR="00331844" w:rsidRDefault="001B10E9">
            <w:pPr>
              <w:pStyle w:val="Odlomakpopisa"/>
              <w:spacing w:before="6"/>
              <w:ind w:right="21"/>
              <w:jc w:val="right"/>
              <w:rPr>
                <w:sz w:val="18"/>
              </w:rPr>
            </w:pPr>
            <w:r>
              <w:rPr>
                <w:sz w:val="18"/>
              </w:rPr>
              <w:t>16.000,00</w:t>
            </w:r>
          </w:p>
        </w:tc>
        <w:tc>
          <w:tcPr>
            <w:tcW w:w="1535" w:type="dxa"/>
            <w:tcBorders>
              <w:top w:val="single" w:sz="12" w:space="0" w:color="000000"/>
              <w:left w:val="single" w:sz="2" w:space="0" w:color="000000"/>
              <w:bottom w:val="single" w:sz="12" w:space="0" w:color="000000"/>
              <w:right w:val="single" w:sz="2" w:space="0" w:color="000000"/>
            </w:tcBorders>
          </w:tcPr>
          <w:p w14:paraId="7FF3D5CC" w14:textId="77777777" w:rsidR="00331844" w:rsidRDefault="001B10E9">
            <w:pPr>
              <w:pStyle w:val="Odlomakpopisa"/>
              <w:spacing w:before="6"/>
              <w:ind w:right="20"/>
              <w:jc w:val="right"/>
              <w:rPr>
                <w:sz w:val="18"/>
              </w:rPr>
            </w:pPr>
            <w:r>
              <w:rPr>
                <w:sz w:val="18"/>
              </w:rPr>
              <w:t>11.000,00</w:t>
            </w:r>
          </w:p>
        </w:tc>
        <w:tc>
          <w:tcPr>
            <w:tcW w:w="1537" w:type="dxa"/>
            <w:tcBorders>
              <w:top w:val="single" w:sz="12" w:space="0" w:color="000000"/>
              <w:left w:val="single" w:sz="2" w:space="0" w:color="000000"/>
              <w:bottom w:val="single" w:sz="12" w:space="0" w:color="000000"/>
              <w:right w:val="single" w:sz="2" w:space="0" w:color="000000"/>
            </w:tcBorders>
          </w:tcPr>
          <w:p w14:paraId="485DECCB"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565200FC"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22FCAA33" w14:textId="77777777" w:rsidR="00331844" w:rsidRDefault="001B10E9">
            <w:pPr>
              <w:pStyle w:val="Odlomakpopisa"/>
              <w:spacing w:before="6"/>
              <w:ind w:right="17"/>
              <w:jc w:val="right"/>
              <w:rPr>
                <w:sz w:val="16"/>
              </w:rPr>
            </w:pPr>
            <w:r>
              <w:rPr>
                <w:sz w:val="16"/>
              </w:rPr>
              <w:t>263,33%</w:t>
            </w:r>
          </w:p>
        </w:tc>
        <w:tc>
          <w:tcPr>
            <w:tcW w:w="910" w:type="dxa"/>
            <w:tcBorders>
              <w:top w:val="single" w:sz="12" w:space="0" w:color="000000"/>
              <w:left w:val="single" w:sz="2" w:space="0" w:color="000000"/>
              <w:bottom w:val="single" w:sz="12" w:space="0" w:color="000000"/>
              <w:right w:val="single" w:sz="2" w:space="0" w:color="000000"/>
            </w:tcBorders>
          </w:tcPr>
          <w:p w14:paraId="521A3A85" w14:textId="77777777" w:rsidR="00331844" w:rsidRDefault="001B10E9">
            <w:pPr>
              <w:pStyle w:val="Odlomakpopisa"/>
              <w:spacing w:before="6"/>
              <w:ind w:right="17"/>
              <w:jc w:val="right"/>
              <w:rPr>
                <w:sz w:val="16"/>
              </w:rPr>
            </w:pPr>
            <w:r>
              <w:rPr>
                <w:sz w:val="16"/>
              </w:rPr>
              <w:t>181,04%</w:t>
            </w:r>
          </w:p>
        </w:tc>
        <w:tc>
          <w:tcPr>
            <w:tcW w:w="912" w:type="dxa"/>
            <w:tcBorders>
              <w:top w:val="single" w:sz="12" w:space="0" w:color="000000"/>
              <w:left w:val="single" w:sz="2" w:space="0" w:color="000000"/>
              <w:bottom w:val="single" w:sz="12" w:space="0" w:color="000000"/>
              <w:right w:val="single" w:sz="2" w:space="0" w:color="000000"/>
            </w:tcBorders>
          </w:tcPr>
          <w:p w14:paraId="5343F1E8"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0A43934" w14:textId="77777777" w:rsidR="00331844" w:rsidRDefault="00331844">
            <w:pPr>
              <w:pStyle w:val="Odlomakpopisa"/>
              <w:rPr>
                <w:rFonts w:ascii="Times New Roman"/>
                <w:sz w:val="18"/>
              </w:rPr>
            </w:pPr>
          </w:p>
        </w:tc>
      </w:tr>
      <w:tr w:rsidR="00331844" w14:paraId="3D4948B4" w14:textId="77777777">
        <w:trPr>
          <w:trHeight w:val="258"/>
        </w:trPr>
        <w:tc>
          <w:tcPr>
            <w:tcW w:w="738" w:type="dxa"/>
            <w:tcBorders>
              <w:top w:val="single" w:sz="12" w:space="0" w:color="000000"/>
              <w:left w:val="nil"/>
              <w:bottom w:val="single" w:sz="12" w:space="0" w:color="000000"/>
              <w:right w:val="single" w:sz="2" w:space="0" w:color="000000"/>
            </w:tcBorders>
          </w:tcPr>
          <w:p w14:paraId="3D670ECF" w14:textId="77777777" w:rsidR="00331844" w:rsidRDefault="001B10E9">
            <w:pPr>
              <w:pStyle w:val="Odlomakpopisa"/>
              <w:spacing w:before="7"/>
              <w:ind w:right="4"/>
              <w:jc w:val="right"/>
              <w:rPr>
                <w:sz w:val="18"/>
              </w:rPr>
            </w:pPr>
            <w:r>
              <w:rPr>
                <w:sz w:val="18"/>
              </w:rPr>
              <w:t>642</w:t>
            </w:r>
          </w:p>
        </w:tc>
        <w:tc>
          <w:tcPr>
            <w:tcW w:w="745" w:type="dxa"/>
            <w:tcBorders>
              <w:top w:val="single" w:sz="12" w:space="0" w:color="000000"/>
              <w:left w:val="single" w:sz="2" w:space="0" w:color="000000"/>
              <w:bottom w:val="single" w:sz="12" w:space="0" w:color="000000"/>
              <w:right w:val="single" w:sz="2" w:space="0" w:color="000000"/>
            </w:tcBorders>
          </w:tcPr>
          <w:p w14:paraId="35AFF111"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39BFF929" w14:textId="77777777" w:rsidR="00331844" w:rsidRDefault="001B10E9" w:rsidP="00C7777D">
            <w:pPr>
              <w:pStyle w:val="Odlomakpopisa"/>
              <w:spacing w:before="7"/>
              <w:jc w:val="center"/>
              <w:rPr>
                <w:sz w:val="18"/>
              </w:rPr>
            </w:pPr>
            <w:r>
              <w:rPr>
                <w:sz w:val="18"/>
              </w:rPr>
              <w:t>Prihodi od nefinancijske imovine</w:t>
            </w:r>
          </w:p>
        </w:tc>
        <w:tc>
          <w:tcPr>
            <w:tcW w:w="1537" w:type="dxa"/>
            <w:tcBorders>
              <w:top w:val="single" w:sz="12" w:space="0" w:color="000000"/>
              <w:left w:val="single" w:sz="2" w:space="0" w:color="000000"/>
              <w:bottom w:val="single" w:sz="12" w:space="0" w:color="000000"/>
              <w:right w:val="single" w:sz="2" w:space="0" w:color="000000"/>
            </w:tcBorders>
          </w:tcPr>
          <w:p w14:paraId="14C66786" w14:textId="77777777" w:rsidR="00331844" w:rsidRDefault="001B10E9">
            <w:pPr>
              <w:pStyle w:val="Odlomakpopisa"/>
              <w:spacing w:before="7"/>
              <w:ind w:right="20"/>
              <w:jc w:val="right"/>
              <w:rPr>
                <w:sz w:val="18"/>
              </w:rPr>
            </w:pPr>
            <w:r>
              <w:rPr>
                <w:sz w:val="18"/>
              </w:rPr>
              <w:t>356.190,58</w:t>
            </w:r>
          </w:p>
        </w:tc>
        <w:tc>
          <w:tcPr>
            <w:tcW w:w="1537" w:type="dxa"/>
            <w:tcBorders>
              <w:top w:val="single" w:sz="12" w:space="0" w:color="000000"/>
              <w:left w:val="single" w:sz="2" w:space="0" w:color="000000"/>
              <w:bottom w:val="single" w:sz="12" w:space="0" w:color="000000"/>
              <w:right w:val="single" w:sz="2" w:space="0" w:color="000000"/>
            </w:tcBorders>
          </w:tcPr>
          <w:p w14:paraId="1A7E3A0D" w14:textId="77777777" w:rsidR="00331844" w:rsidRDefault="001B10E9">
            <w:pPr>
              <w:pStyle w:val="Odlomakpopisa"/>
              <w:spacing w:before="7"/>
              <w:ind w:right="20"/>
              <w:jc w:val="right"/>
              <w:rPr>
                <w:sz w:val="18"/>
              </w:rPr>
            </w:pPr>
            <w:r>
              <w:rPr>
                <w:sz w:val="18"/>
              </w:rPr>
              <w:t>360.500,00</w:t>
            </w:r>
          </w:p>
        </w:tc>
        <w:tc>
          <w:tcPr>
            <w:tcW w:w="1535" w:type="dxa"/>
            <w:tcBorders>
              <w:top w:val="single" w:sz="12" w:space="0" w:color="000000"/>
              <w:left w:val="single" w:sz="2" w:space="0" w:color="000000"/>
              <w:bottom w:val="single" w:sz="12" w:space="0" w:color="000000"/>
              <w:right w:val="single" w:sz="2" w:space="0" w:color="000000"/>
            </w:tcBorders>
          </w:tcPr>
          <w:p w14:paraId="7785CB4D" w14:textId="77777777" w:rsidR="00331844" w:rsidRDefault="001B10E9">
            <w:pPr>
              <w:pStyle w:val="Odlomakpopisa"/>
              <w:spacing w:before="7"/>
              <w:ind w:right="20"/>
              <w:jc w:val="right"/>
              <w:rPr>
                <w:sz w:val="18"/>
              </w:rPr>
            </w:pPr>
            <w:r>
              <w:rPr>
                <w:sz w:val="18"/>
              </w:rPr>
              <w:t>360.000,00</w:t>
            </w:r>
          </w:p>
        </w:tc>
        <w:tc>
          <w:tcPr>
            <w:tcW w:w="1537" w:type="dxa"/>
            <w:tcBorders>
              <w:top w:val="single" w:sz="12" w:space="0" w:color="000000"/>
              <w:left w:val="single" w:sz="2" w:space="0" w:color="000000"/>
              <w:bottom w:val="single" w:sz="12" w:space="0" w:color="000000"/>
              <w:right w:val="single" w:sz="2" w:space="0" w:color="000000"/>
            </w:tcBorders>
          </w:tcPr>
          <w:p w14:paraId="62D54D38"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C004E1D"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22C1702D" w14:textId="77777777" w:rsidR="00331844" w:rsidRDefault="001B10E9">
            <w:pPr>
              <w:pStyle w:val="Odlomakpopisa"/>
              <w:spacing w:before="7"/>
              <w:ind w:right="17"/>
              <w:jc w:val="right"/>
              <w:rPr>
                <w:sz w:val="16"/>
              </w:rPr>
            </w:pPr>
            <w:r>
              <w:rPr>
                <w:sz w:val="16"/>
              </w:rPr>
              <w:t>101,21%</w:t>
            </w:r>
          </w:p>
        </w:tc>
        <w:tc>
          <w:tcPr>
            <w:tcW w:w="910" w:type="dxa"/>
            <w:tcBorders>
              <w:top w:val="single" w:sz="12" w:space="0" w:color="000000"/>
              <w:left w:val="single" w:sz="2" w:space="0" w:color="000000"/>
              <w:bottom w:val="single" w:sz="12" w:space="0" w:color="000000"/>
              <w:right w:val="single" w:sz="2" w:space="0" w:color="000000"/>
            </w:tcBorders>
          </w:tcPr>
          <w:p w14:paraId="71F92651" w14:textId="77777777" w:rsidR="00331844" w:rsidRDefault="001B10E9">
            <w:pPr>
              <w:pStyle w:val="Odlomakpopisa"/>
              <w:spacing w:before="7"/>
              <w:ind w:right="17"/>
              <w:jc w:val="right"/>
              <w:rPr>
                <w:sz w:val="16"/>
              </w:rPr>
            </w:pPr>
            <w:r>
              <w:rPr>
                <w:sz w:val="16"/>
              </w:rPr>
              <w:t>101,07%</w:t>
            </w:r>
          </w:p>
        </w:tc>
        <w:tc>
          <w:tcPr>
            <w:tcW w:w="912" w:type="dxa"/>
            <w:tcBorders>
              <w:top w:val="single" w:sz="12" w:space="0" w:color="000000"/>
              <w:left w:val="single" w:sz="2" w:space="0" w:color="000000"/>
              <w:bottom w:val="single" w:sz="12" w:space="0" w:color="000000"/>
              <w:right w:val="single" w:sz="2" w:space="0" w:color="000000"/>
            </w:tcBorders>
          </w:tcPr>
          <w:p w14:paraId="7E3FE590"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7456B421" w14:textId="77777777" w:rsidR="00331844" w:rsidRDefault="00331844">
            <w:pPr>
              <w:pStyle w:val="Odlomakpopisa"/>
              <w:rPr>
                <w:rFonts w:ascii="Times New Roman"/>
                <w:sz w:val="18"/>
              </w:rPr>
            </w:pPr>
          </w:p>
        </w:tc>
      </w:tr>
      <w:tr w:rsidR="00331844" w14:paraId="396F4766" w14:textId="77777777">
        <w:trPr>
          <w:trHeight w:val="879"/>
        </w:trPr>
        <w:tc>
          <w:tcPr>
            <w:tcW w:w="738" w:type="dxa"/>
            <w:tcBorders>
              <w:top w:val="single" w:sz="12" w:space="0" w:color="000000"/>
              <w:left w:val="nil"/>
              <w:bottom w:val="single" w:sz="12" w:space="0" w:color="000000"/>
              <w:right w:val="single" w:sz="2" w:space="0" w:color="000000"/>
            </w:tcBorders>
            <w:shd w:val="clear" w:color="auto" w:fill="EFEFEF"/>
          </w:tcPr>
          <w:p w14:paraId="3F76FED4" w14:textId="77777777" w:rsidR="00331844" w:rsidRDefault="001B10E9">
            <w:pPr>
              <w:pStyle w:val="Odlomakpopisa"/>
              <w:spacing w:before="5"/>
              <w:ind w:right="6"/>
              <w:jc w:val="right"/>
              <w:rPr>
                <w:b/>
                <w:sz w:val="18"/>
              </w:rPr>
            </w:pPr>
            <w:r>
              <w:rPr>
                <w:b/>
                <w:sz w:val="18"/>
              </w:rPr>
              <w:t>65</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531AD1E6"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46F337F3" w14:textId="5727DDFA" w:rsidR="00331844" w:rsidRDefault="001B10E9" w:rsidP="00C7777D">
            <w:pPr>
              <w:pStyle w:val="Odlomakpopisa"/>
              <w:spacing w:before="10" w:line="218" w:lineRule="exact"/>
              <w:ind w:right="245"/>
              <w:jc w:val="center"/>
              <w:rPr>
                <w:b/>
                <w:sz w:val="18"/>
              </w:rPr>
            </w:pPr>
            <w:r>
              <w:rPr>
                <w:b/>
                <w:sz w:val="18"/>
              </w:rPr>
              <w:t>Prihodi od upravnih administrativnih pristojbi, pristojbi po posebnim propisima i naknada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BB6457B" w14:textId="77777777" w:rsidR="00331844" w:rsidRDefault="001B10E9">
            <w:pPr>
              <w:pStyle w:val="Odlomakpopisa"/>
              <w:spacing w:before="5"/>
              <w:ind w:right="23"/>
              <w:jc w:val="right"/>
              <w:rPr>
                <w:b/>
                <w:sz w:val="18"/>
              </w:rPr>
            </w:pPr>
            <w:r>
              <w:rPr>
                <w:b/>
                <w:sz w:val="18"/>
              </w:rPr>
              <w:t>625.603,20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A948895" w14:textId="77777777" w:rsidR="00331844" w:rsidRDefault="001B10E9">
            <w:pPr>
              <w:pStyle w:val="Odlomakpopisa"/>
              <w:spacing w:before="5"/>
              <w:ind w:right="23"/>
              <w:jc w:val="right"/>
              <w:rPr>
                <w:b/>
                <w:sz w:val="18"/>
              </w:rPr>
            </w:pPr>
            <w:r>
              <w:rPr>
                <w:b/>
                <w:sz w:val="18"/>
              </w:rPr>
              <w:t>763.000,00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4F486A36" w14:textId="77777777" w:rsidR="00331844" w:rsidRDefault="001B10E9">
            <w:pPr>
              <w:pStyle w:val="Odlomakpopisa"/>
              <w:spacing w:before="5"/>
              <w:ind w:right="23"/>
              <w:jc w:val="right"/>
              <w:rPr>
                <w:b/>
                <w:sz w:val="18"/>
              </w:rPr>
            </w:pPr>
            <w:r>
              <w:rPr>
                <w:b/>
                <w:sz w:val="18"/>
              </w:rPr>
              <w:t>652.000,00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81F684B" w14:textId="77777777" w:rsidR="00331844" w:rsidRDefault="001B10E9">
            <w:pPr>
              <w:pStyle w:val="Odlomakpopisa"/>
              <w:spacing w:before="5"/>
              <w:ind w:right="24"/>
              <w:jc w:val="right"/>
              <w:rPr>
                <w:b/>
                <w:sz w:val="18"/>
              </w:rPr>
            </w:pPr>
            <w:r>
              <w:rPr>
                <w:b/>
                <w:sz w:val="18"/>
              </w:rPr>
              <w:t>661.000,00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7F0D472" w14:textId="77777777" w:rsidR="00331844" w:rsidRDefault="001B10E9">
            <w:pPr>
              <w:pStyle w:val="Odlomakpopisa"/>
              <w:spacing w:before="5"/>
              <w:ind w:right="24"/>
              <w:jc w:val="right"/>
              <w:rPr>
                <w:b/>
                <w:sz w:val="18"/>
              </w:rPr>
            </w:pPr>
            <w:r>
              <w:rPr>
                <w:b/>
                <w:sz w:val="18"/>
              </w:rPr>
              <w:t>655.000,00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D12F307" w14:textId="77777777" w:rsidR="00331844" w:rsidRDefault="001B10E9">
            <w:pPr>
              <w:pStyle w:val="Odlomakpopisa"/>
              <w:spacing w:before="3"/>
              <w:ind w:right="15"/>
              <w:jc w:val="right"/>
              <w:rPr>
                <w:rFonts w:ascii="Trebuchet MS"/>
                <w:b/>
                <w:sz w:val="16"/>
              </w:rPr>
            </w:pPr>
            <w:r>
              <w:rPr>
                <w:rFonts w:ascii="Trebuchet MS"/>
                <w:b/>
                <w:w w:val="80"/>
                <w:sz w:val="16"/>
              </w:rPr>
              <w:t>121,96%</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6B0236AC" w14:textId="77777777" w:rsidR="00331844" w:rsidRDefault="001B10E9">
            <w:pPr>
              <w:pStyle w:val="Odlomakpopisa"/>
              <w:spacing w:before="3"/>
              <w:ind w:right="15"/>
              <w:jc w:val="right"/>
              <w:rPr>
                <w:rFonts w:ascii="Trebuchet MS"/>
                <w:b/>
                <w:sz w:val="16"/>
              </w:rPr>
            </w:pPr>
            <w:r>
              <w:rPr>
                <w:rFonts w:ascii="Trebuchet MS"/>
                <w:b/>
                <w:w w:val="80"/>
                <w:sz w:val="16"/>
              </w:rPr>
              <w:t>104,22%</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EF84A3D" w14:textId="77777777" w:rsidR="00331844" w:rsidRDefault="001B10E9">
            <w:pPr>
              <w:pStyle w:val="Odlomakpopisa"/>
              <w:spacing w:before="3"/>
              <w:ind w:right="17"/>
              <w:jc w:val="right"/>
              <w:rPr>
                <w:rFonts w:ascii="Trebuchet MS"/>
                <w:b/>
                <w:sz w:val="16"/>
              </w:rPr>
            </w:pPr>
            <w:r>
              <w:rPr>
                <w:rFonts w:ascii="Trebuchet MS"/>
                <w:b/>
                <w:w w:val="80"/>
                <w:sz w:val="16"/>
              </w:rPr>
              <w:t>105,66%</w:t>
            </w:r>
          </w:p>
        </w:tc>
        <w:tc>
          <w:tcPr>
            <w:tcW w:w="912" w:type="dxa"/>
            <w:tcBorders>
              <w:top w:val="single" w:sz="12" w:space="0" w:color="000000"/>
              <w:left w:val="single" w:sz="2" w:space="0" w:color="000000"/>
              <w:bottom w:val="single" w:sz="12" w:space="0" w:color="000000"/>
              <w:right w:val="nil"/>
            </w:tcBorders>
            <w:shd w:val="clear" w:color="auto" w:fill="EFEFEF"/>
          </w:tcPr>
          <w:p w14:paraId="2644D36A" w14:textId="77777777" w:rsidR="00331844" w:rsidRDefault="001B10E9">
            <w:pPr>
              <w:pStyle w:val="Odlomakpopisa"/>
              <w:spacing w:before="3"/>
              <w:ind w:right="21"/>
              <w:jc w:val="right"/>
              <w:rPr>
                <w:rFonts w:ascii="Trebuchet MS"/>
                <w:b/>
                <w:sz w:val="16"/>
              </w:rPr>
            </w:pPr>
            <w:r>
              <w:rPr>
                <w:rFonts w:ascii="Trebuchet MS"/>
                <w:b/>
                <w:w w:val="80"/>
                <w:sz w:val="16"/>
              </w:rPr>
              <w:t>104,70%</w:t>
            </w:r>
          </w:p>
        </w:tc>
      </w:tr>
      <w:tr w:rsidR="00331844" w14:paraId="457F3B45" w14:textId="77777777">
        <w:trPr>
          <w:trHeight w:val="460"/>
        </w:trPr>
        <w:tc>
          <w:tcPr>
            <w:tcW w:w="738" w:type="dxa"/>
            <w:tcBorders>
              <w:top w:val="single" w:sz="12" w:space="0" w:color="000000"/>
              <w:left w:val="nil"/>
              <w:bottom w:val="nil"/>
              <w:right w:val="single" w:sz="2" w:space="0" w:color="000000"/>
            </w:tcBorders>
          </w:tcPr>
          <w:p w14:paraId="7D12EF3D" w14:textId="77777777" w:rsidR="00331844" w:rsidRDefault="001B10E9">
            <w:pPr>
              <w:pStyle w:val="Odlomakpopisa"/>
              <w:spacing w:before="2"/>
              <w:ind w:right="4"/>
              <w:jc w:val="right"/>
              <w:rPr>
                <w:sz w:val="18"/>
              </w:rPr>
            </w:pPr>
            <w:r>
              <w:rPr>
                <w:sz w:val="18"/>
              </w:rPr>
              <w:lastRenderedPageBreak/>
              <w:t>651</w:t>
            </w:r>
          </w:p>
        </w:tc>
        <w:tc>
          <w:tcPr>
            <w:tcW w:w="745" w:type="dxa"/>
            <w:tcBorders>
              <w:top w:val="single" w:sz="12" w:space="0" w:color="000000"/>
              <w:left w:val="single" w:sz="2" w:space="0" w:color="000000"/>
              <w:bottom w:val="nil"/>
              <w:right w:val="single" w:sz="2" w:space="0" w:color="000000"/>
            </w:tcBorders>
          </w:tcPr>
          <w:p w14:paraId="5A70F989" w14:textId="77777777" w:rsidR="00331844" w:rsidRDefault="00331844" w:rsidP="00C7777D">
            <w:pPr>
              <w:pStyle w:val="Odlomakpopisa"/>
              <w:rPr>
                <w:rFonts w:ascii="Times New Roman"/>
                <w:sz w:val="18"/>
              </w:rPr>
            </w:pPr>
          </w:p>
        </w:tc>
        <w:tc>
          <w:tcPr>
            <w:tcW w:w="2675" w:type="dxa"/>
            <w:tcBorders>
              <w:top w:val="single" w:sz="12" w:space="0" w:color="000000"/>
              <w:left w:val="single" w:sz="2" w:space="0" w:color="000000"/>
              <w:bottom w:val="nil"/>
              <w:right w:val="single" w:sz="2" w:space="0" w:color="000000"/>
            </w:tcBorders>
          </w:tcPr>
          <w:p w14:paraId="3B21D8B5" w14:textId="77777777" w:rsidR="00331844" w:rsidRDefault="001B10E9" w:rsidP="00C7777D">
            <w:pPr>
              <w:pStyle w:val="Odlomakpopisa"/>
              <w:spacing w:before="2"/>
              <w:jc w:val="center"/>
              <w:rPr>
                <w:sz w:val="18"/>
              </w:rPr>
            </w:pPr>
            <w:r>
              <w:rPr>
                <w:sz w:val="18"/>
              </w:rPr>
              <w:t>Upravne i administrativne pristojbe</w:t>
            </w:r>
          </w:p>
        </w:tc>
        <w:tc>
          <w:tcPr>
            <w:tcW w:w="1537" w:type="dxa"/>
            <w:tcBorders>
              <w:top w:val="single" w:sz="12" w:space="0" w:color="000000"/>
              <w:left w:val="single" w:sz="2" w:space="0" w:color="000000"/>
              <w:bottom w:val="nil"/>
              <w:right w:val="single" w:sz="2" w:space="0" w:color="000000"/>
            </w:tcBorders>
          </w:tcPr>
          <w:p w14:paraId="1C836CBA" w14:textId="77777777" w:rsidR="00331844" w:rsidRDefault="001B10E9">
            <w:pPr>
              <w:pStyle w:val="Odlomakpopisa"/>
              <w:spacing w:before="2"/>
              <w:ind w:right="21"/>
              <w:jc w:val="right"/>
              <w:rPr>
                <w:sz w:val="18"/>
              </w:rPr>
            </w:pPr>
            <w:r>
              <w:rPr>
                <w:sz w:val="18"/>
              </w:rPr>
              <w:t>154,81</w:t>
            </w:r>
          </w:p>
        </w:tc>
        <w:tc>
          <w:tcPr>
            <w:tcW w:w="1537" w:type="dxa"/>
            <w:tcBorders>
              <w:top w:val="single" w:sz="12" w:space="0" w:color="000000"/>
              <w:left w:val="single" w:sz="2" w:space="0" w:color="000000"/>
              <w:bottom w:val="nil"/>
              <w:right w:val="single" w:sz="2" w:space="0" w:color="000000"/>
            </w:tcBorders>
          </w:tcPr>
          <w:p w14:paraId="78EECE4B" w14:textId="77777777" w:rsidR="00331844" w:rsidRDefault="001B10E9">
            <w:pPr>
              <w:pStyle w:val="Odlomakpopisa"/>
              <w:spacing w:before="2"/>
              <w:ind w:right="22"/>
              <w:jc w:val="right"/>
              <w:rPr>
                <w:sz w:val="18"/>
              </w:rPr>
            </w:pPr>
            <w:r>
              <w:rPr>
                <w:sz w:val="18"/>
              </w:rPr>
              <w:t>8.000,00</w:t>
            </w:r>
          </w:p>
        </w:tc>
        <w:tc>
          <w:tcPr>
            <w:tcW w:w="1535" w:type="dxa"/>
            <w:tcBorders>
              <w:top w:val="single" w:sz="12" w:space="0" w:color="000000"/>
              <w:left w:val="single" w:sz="2" w:space="0" w:color="000000"/>
              <w:bottom w:val="nil"/>
              <w:right w:val="single" w:sz="2" w:space="0" w:color="000000"/>
            </w:tcBorders>
          </w:tcPr>
          <w:p w14:paraId="7C6D1252" w14:textId="77777777" w:rsidR="00331844" w:rsidRDefault="001B10E9">
            <w:pPr>
              <w:pStyle w:val="Odlomakpopisa"/>
              <w:spacing w:before="2"/>
              <w:ind w:right="21"/>
              <w:jc w:val="right"/>
              <w:rPr>
                <w:sz w:val="18"/>
              </w:rPr>
            </w:pPr>
            <w:r>
              <w:rPr>
                <w:sz w:val="18"/>
              </w:rPr>
              <w:t>8.000,00</w:t>
            </w:r>
          </w:p>
        </w:tc>
        <w:tc>
          <w:tcPr>
            <w:tcW w:w="1537" w:type="dxa"/>
            <w:tcBorders>
              <w:top w:val="single" w:sz="12" w:space="0" w:color="000000"/>
              <w:left w:val="single" w:sz="2" w:space="0" w:color="000000"/>
              <w:bottom w:val="nil"/>
              <w:right w:val="single" w:sz="2" w:space="0" w:color="000000"/>
            </w:tcBorders>
          </w:tcPr>
          <w:p w14:paraId="7F64D663"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nil"/>
              <w:right w:val="single" w:sz="2" w:space="0" w:color="000000"/>
            </w:tcBorders>
          </w:tcPr>
          <w:p w14:paraId="5A8184E1"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nil"/>
              <w:right w:val="single" w:sz="2" w:space="0" w:color="000000"/>
            </w:tcBorders>
          </w:tcPr>
          <w:p w14:paraId="35D3A1C0" w14:textId="77777777" w:rsidR="00331844" w:rsidRDefault="001B10E9">
            <w:pPr>
              <w:pStyle w:val="Odlomakpopisa"/>
              <w:spacing w:before="2"/>
              <w:ind w:right="19"/>
              <w:jc w:val="right"/>
              <w:rPr>
                <w:sz w:val="16"/>
              </w:rPr>
            </w:pPr>
            <w:r>
              <w:rPr>
                <w:sz w:val="16"/>
              </w:rPr>
              <w:t>5167,62%</w:t>
            </w:r>
          </w:p>
        </w:tc>
        <w:tc>
          <w:tcPr>
            <w:tcW w:w="910" w:type="dxa"/>
            <w:tcBorders>
              <w:top w:val="single" w:sz="12" w:space="0" w:color="000000"/>
              <w:left w:val="single" w:sz="2" w:space="0" w:color="000000"/>
              <w:bottom w:val="nil"/>
              <w:right w:val="single" w:sz="2" w:space="0" w:color="000000"/>
            </w:tcBorders>
          </w:tcPr>
          <w:p w14:paraId="12F11FD0" w14:textId="77777777" w:rsidR="00331844" w:rsidRDefault="001B10E9">
            <w:pPr>
              <w:pStyle w:val="Odlomakpopisa"/>
              <w:spacing w:before="2"/>
              <w:ind w:right="17"/>
              <w:jc w:val="right"/>
              <w:rPr>
                <w:sz w:val="16"/>
              </w:rPr>
            </w:pPr>
            <w:r>
              <w:rPr>
                <w:sz w:val="16"/>
              </w:rPr>
              <w:t>5167,62%</w:t>
            </w:r>
          </w:p>
        </w:tc>
        <w:tc>
          <w:tcPr>
            <w:tcW w:w="912" w:type="dxa"/>
            <w:tcBorders>
              <w:top w:val="single" w:sz="12" w:space="0" w:color="000000"/>
              <w:left w:val="single" w:sz="2" w:space="0" w:color="000000"/>
              <w:bottom w:val="nil"/>
              <w:right w:val="single" w:sz="2" w:space="0" w:color="000000"/>
            </w:tcBorders>
          </w:tcPr>
          <w:p w14:paraId="475E38F7"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nil"/>
              <w:right w:val="nil"/>
            </w:tcBorders>
          </w:tcPr>
          <w:p w14:paraId="04BC43BC" w14:textId="77777777" w:rsidR="00331844" w:rsidRDefault="00331844">
            <w:pPr>
              <w:pStyle w:val="Odlomakpopisa"/>
              <w:rPr>
                <w:rFonts w:ascii="Times New Roman"/>
                <w:sz w:val="18"/>
              </w:rPr>
            </w:pPr>
          </w:p>
        </w:tc>
      </w:tr>
    </w:tbl>
    <w:p w14:paraId="3D1193D8" w14:textId="16C1AEB9" w:rsidR="00331844" w:rsidRDefault="009C5F8D">
      <w:pPr>
        <w:pStyle w:val="Tijeloteksta"/>
        <w:spacing w:before="7"/>
        <w:rPr>
          <w:sz w:val="13"/>
        </w:rPr>
      </w:pPr>
      <w:r>
        <w:rPr>
          <w:noProof/>
          <w:lang w:val="hr-HR" w:eastAsia="hr-HR"/>
        </w:rPr>
        <mc:AlternateContent>
          <mc:Choice Requires="wps">
            <w:drawing>
              <wp:anchor distT="0" distB="0" distL="0" distR="0" simplePos="0" relativeHeight="487588352" behindDoc="1" locked="0" layoutInCell="1" allowOverlap="1" wp14:anchorId="3649076F" wp14:editId="20347037">
                <wp:simplePos x="0" y="0"/>
                <wp:positionH relativeFrom="page">
                  <wp:posOffset>360045</wp:posOffset>
                </wp:positionH>
                <wp:positionV relativeFrom="paragraph">
                  <wp:posOffset>128905</wp:posOffset>
                </wp:positionV>
                <wp:extent cx="9826625" cy="12700"/>
                <wp:effectExtent l="0" t="0" r="0" b="0"/>
                <wp:wrapTopAndBottom/>
                <wp:docPr id="150"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61C1F" id="Rectangle 114" o:spid="_x0000_s1026" style="position:absolute;margin-left:28.35pt;margin-top:10.15pt;width:773.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" fillcolor="black" stroked="f">
                <w10:wrap type="topAndBottom" anchorx="page"/>
              </v:rect>
            </w:pict>
          </mc:Fallback>
        </mc:AlternateContent>
      </w:r>
    </w:p>
    <w:p w14:paraId="66618DC6" w14:textId="77777777" w:rsidR="00331844" w:rsidRDefault="00331844">
      <w:pPr>
        <w:rPr>
          <w:sz w:val="13"/>
        </w:rPr>
        <w:sectPr w:rsidR="00331844">
          <w:footerReference w:type="default" r:id="rId11"/>
          <w:pgSz w:w="16840" w:h="11910" w:orient="landscape"/>
          <w:pgMar w:top="1100" w:right="320" w:bottom="880" w:left="440" w:header="0" w:footer="700" w:gutter="0"/>
          <w:cols w:space="720"/>
        </w:sectPr>
      </w:pPr>
    </w:p>
    <w:p w14:paraId="4788C9A2" w14:textId="77777777" w:rsidR="00331844" w:rsidRDefault="00331844">
      <w:pPr>
        <w:pStyle w:val="Tijeloteksta"/>
        <w:spacing w:before="7"/>
        <w:rPr>
          <w:sz w:val="2"/>
        </w:rPr>
      </w:pPr>
    </w:p>
    <w:tbl>
      <w:tblPr>
        <w:tblStyle w:val="TableNormal"/>
        <w:tblW w:w="0" w:type="auto"/>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331844" w14:paraId="677B4AD9" w14:textId="77777777">
        <w:trPr>
          <w:trHeight w:val="847"/>
        </w:trPr>
        <w:tc>
          <w:tcPr>
            <w:tcW w:w="15487" w:type="dxa"/>
            <w:gridSpan w:val="12"/>
            <w:tcBorders>
              <w:left w:val="nil"/>
              <w:bottom w:val="single" w:sz="8" w:space="0" w:color="000000"/>
              <w:right w:val="nil"/>
            </w:tcBorders>
            <w:shd w:val="clear" w:color="auto" w:fill="C0C0C0"/>
          </w:tcPr>
          <w:p w14:paraId="65AC2A7C" w14:textId="77777777" w:rsidR="00331844" w:rsidRDefault="001B10E9">
            <w:pPr>
              <w:pStyle w:val="Odlomakpopisa"/>
              <w:spacing w:before="67"/>
              <w:ind w:left="937"/>
              <w:rPr>
                <w:rFonts w:ascii="Times New Roman" w:hAnsi="Times New Roman"/>
                <w:b/>
                <w:sz w:val="28"/>
              </w:rPr>
            </w:pPr>
            <w:r>
              <w:rPr>
                <w:rFonts w:ascii="Times New Roman" w:hAnsi="Times New Roman"/>
                <w:b/>
                <w:sz w:val="28"/>
              </w:rPr>
              <w:t>PRORAČUN OPĆINE VELIKA PISANICA ZA 2022. GODINU S PROJEKCIJAMA ZA 2023. I 2024. GODINU</w:t>
            </w:r>
          </w:p>
          <w:p w14:paraId="18E6C0B3" w14:textId="77777777" w:rsidR="00331844" w:rsidRDefault="001B10E9">
            <w:pPr>
              <w:pStyle w:val="Odlomakpopisa"/>
              <w:spacing w:before="77"/>
              <w:ind w:left="5547"/>
              <w:rPr>
                <w:rFonts w:ascii="Times New Roman" w:hAnsi="Times New Roman"/>
              </w:rPr>
            </w:pPr>
            <w:r>
              <w:rPr>
                <w:rFonts w:ascii="Times New Roman" w:hAnsi="Times New Roman"/>
              </w:rPr>
              <w:t>A. RAČUN PRIHODA I RASHODA (PRIHODI)</w:t>
            </w:r>
          </w:p>
        </w:tc>
      </w:tr>
      <w:tr w:rsidR="00331844" w14:paraId="02229AFD" w14:textId="77777777">
        <w:trPr>
          <w:trHeight w:val="815"/>
        </w:trPr>
        <w:tc>
          <w:tcPr>
            <w:tcW w:w="1483" w:type="dxa"/>
            <w:gridSpan w:val="2"/>
            <w:tcBorders>
              <w:top w:val="single" w:sz="8" w:space="0" w:color="000000"/>
              <w:left w:val="nil"/>
              <w:bottom w:val="single" w:sz="12" w:space="0" w:color="000000"/>
              <w:right w:val="single" w:sz="2" w:space="0" w:color="000000"/>
            </w:tcBorders>
            <w:shd w:val="clear" w:color="auto" w:fill="C0C0C0"/>
          </w:tcPr>
          <w:p w14:paraId="7FF34D08" w14:textId="77777777" w:rsidR="00331844" w:rsidRDefault="001B10E9">
            <w:pPr>
              <w:pStyle w:val="Odlomakpopisa"/>
              <w:spacing w:before="10"/>
              <w:ind w:left="58" w:right="42"/>
              <w:jc w:val="center"/>
              <w:rPr>
                <w:sz w:val="20"/>
              </w:rPr>
            </w:pPr>
            <w:r>
              <w:rPr>
                <w:sz w:val="20"/>
              </w:rPr>
              <w:t>Račun/ Pozicija</w:t>
            </w:r>
          </w:p>
          <w:p w14:paraId="33DF22D2" w14:textId="77777777" w:rsidR="00331844" w:rsidRDefault="00331844">
            <w:pPr>
              <w:pStyle w:val="Odlomakpopisa"/>
              <w:spacing w:before="2"/>
              <w:rPr>
                <w:sz w:val="27"/>
              </w:rPr>
            </w:pPr>
          </w:p>
          <w:p w14:paraId="12478FF5" w14:textId="77777777" w:rsidR="00331844" w:rsidRDefault="001B10E9">
            <w:pPr>
              <w:pStyle w:val="Odlomakpopisa"/>
              <w:spacing w:line="216" w:lineRule="exact"/>
              <w:ind w:left="16"/>
              <w:jc w:val="center"/>
              <w:rPr>
                <w:sz w:val="18"/>
              </w:rPr>
            </w:pPr>
            <w:r>
              <w:rPr>
                <w:sz w:val="18"/>
              </w:rPr>
              <w:t>1</w:t>
            </w:r>
          </w:p>
        </w:tc>
        <w:tc>
          <w:tcPr>
            <w:tcW w:w="2675" w:type="dxa"/>
            <w:tcBorders>
              <w:top w:val="single" w:sz="8" w:space="0" w:color="000000"/>
              <w:left w:val="single" w:sz="2" w:space="0" w:color="000000"/>
              <w:bottom w:val="single" w:sz="12" w:space="0" w:color="000000"/>
              <w:right w:val="single" w:sz="2" w:space="0" w:color="000000"/>
            </w:tcBorders>
            <w:shd w:val="clear" w:color="auto" w:fill="C0C0C0"/>
          </w:tcPr>
          <w:p w14:paraId="5E6A7049" w14:textId="77777777" w:rsidR="00331844" w:rsidRDefault="001B10E9">
            <w:pPr>
              <w:pStyle w:val="Odlomakpopisa"/>
              <w:spacing w:before="10"/>
              <w:ind w:left="1123" w:right="1115"/>
              <w:jc w:val="center"/>
              <w:rPr>
                <w:sz w:val="20"/>
              </w:rPr>
            </w:pPr>
            <w:r>
              <w:rPr>
                <w:sz w:val="20"/>
              </w:rPr>
              <w:t>Opis</w:t>
            </w:r>
          </w:p>
          <w:p w14:paraId="346288E5" w14:textId="77777777" w:rsidR="00331844" w:rsidRDefault="00331844">
            <w:pPr>
              <w:pStyle w:val="Odlomakpopisa"/>
              <w:spacing w:before="2"/>
              <w:rPr>
                <w:sz w:val="27"/>
              </w:rPr>
            </w:pPr>
          </w:p>
          <w:p w14:paraId="432A9401" w14:textId="77777777" w:rsidR="00331844" w:rsidRDefault="001B10E9">
            <w:pPr>
              <w:pStyle w:val="Odlomakpopisa"/>
              <w:spacing w:line="216" w:lineRule="exact"/>
              <w:ind w:left="8"/>
              <w:jc w:val="center"/>
              <w:rPr>
                <w:sz w:val="18"/>
              </w:rPr>
            </w:pPr>
            <w:r>
              <w:rPr>
                <w:sz w:val="18"/>
              </w:rPr>
              <w:t>2</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537CC9E5" w14:textId="77777777" w:rsidR="00331844" w:rsidRDefault="001B10E9" w:rsidP="00DC3898">
            <w:pPr>
              <w:pStyle w:val="Odlomakpopisa"/>
              <w:spacing w:before="12"/>
              <w:ind w:left="19" w:right="10" w:hanging="19"/>
              <w:jc w:val="center"/>
              <w:rPr>
                <w:sz w:val="20"/>
              </w:rPr>
            </w:pPr>
            <w:r>
              <w:rPr>
                <w:sz w:val="20"/>
              </w:rPr>
              <w:t>Ostvareno 2020</w:t>
            </w:r>
          </w:p>
          <w:p w14:paraId="755A46BB" w14:textId="77777777" w:rsidR="00331844" w:rsidRDefault="00331844">
            <w:pPr>
              <w:pStyle w:val="Odlomakpopisa"/>
              <w:rPr>
                <w:sz w:val="27"/>
              </w:rPr>
            </w:pPr>
          </w:p>
          <w:p w14:paraId="23586D65" w14:textId="77777777" w:rsidR="00331844" w:rsidRDefault="001B10E9">
            <w:pPr>
              <w:pStyle w:val="Odlomakpopisa"/>
              <w:spacing w:line="216" w:lineRule="exact"/>
              <w:ind w:left="5"/>
              <w:jc w:val="center"/>
              <w:rPr>
                <w:sz w:val="18"/>
              </w:rPr>
            </w:pPr>
            <w:r>
              <w:rPr>
                <w:sz w:val="18"/>
              </w:rPr>
              <w:t>3</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1269801B" w14:textId="77777777" w:rsidR="00331844" w:rsidRDefault="001B10E9" w:rsidP="00DC3898">
            <w:pPr>
              <w:pStyle w:val="Odlomakpopisa"/>
              <w:spacing w:before="12"/>
              <w:ind w:left="31" w:hanging="39"/>
              <w:rPr>
                <w:sz w:val="20"/>
              </w:rPr>
            </w:pPr>
            <w:r>
              <w:rPr>
                <w:sz w:val="20"/>
              </w:rPr>
              <w:t>2. rebalans 2021</w:t>
            </w:r>
          </w:p>
          <w:p w14:paraId="74643910" w14:textId="77777777" w:rsidR="00331844" w:rsidRDefault="00331844">
            <w:pPr>
              <w:pStyle w:val="Odlomakpopisa"/>
              <w:rPr>
                <w:sz w:val="27"/>
              </w:rPr>
            </w:pPr>
          </w:p>
          <w:p w14:paraId="43EE0FED" w14:textId="77777777" w:rsidR="00331844" w:rsidRDefault="001B10E9">
            <w:pPr>
              <w:pStyle w:val="Odlomakpopisa"/>
              <w:spacing w:line="216" w:lineRule="exact"/>
              <w:ind w:left="4"/>
              <w:jc w:val="center"/>
              <w:rPr>
                <w:sz w:val="18"/>
              </w:rPr>
            </w:pPr>
            <w:r>
              <w:rPr>
                <w:sz w:val="18"/>
              </w:rPr>
              <w:t>4</w:t>
            </w:r>
          </w:p>
        </w:tc>
        <w:tc>
          <w:tcPr>
            <w:tcW w:w="1535" w:type="dxa"/>
            <w:tcBorders>
              <w:top w:val="single" w:sz="8" w:space="0" w:color="000000"/>
              <w:left w:val="single" w:sz="2" w:space="0" w:color="000000"/>
              <w:bottom w:val="single" w:sz="12" w:space="0" w:color="000000"/>
              <w:right w:val="single" w:sz="2" w:space="0" w:color="000000"/>
            </w:tcBorders>
            <w:shd w:val="clear" w:color="auto" w:fill="C0C0C0"/>
          </w:tcPr>
          <w:p w14:paraId="1EE5CD58" w14:textId="77777777" w:rsidR="00331844" w:rsidRDefault="001B10E9" w:rsidP="00DC3898">
            <w:pPr>
              <w:pStyle w:val="Odlomakpopisa"/>
              <w:spacing w:before="12"/>
              <w:ind w:left="72" w:right="127" w:hanging="61"/>
              <w:jc w:val="center"/>
              <w:rPr>
                <w:sz w:val="20"/>
              </w:rPr>
            </w:pPr>
            <w:r>
              <w:rPr>
                <w:sz w:val="20"/>
              </w:rPr>
              <w:t>Plan proračuna 2022</w:t>
            </w:r>
          </w:p>
          <w:p w14:paraId="71035F10" w14:textId="77777777" w:rsidR="00331844" w:rsidRDefault="001B10E9">
            <w:pPr>
              <w:pStyle w:val="Odlomakpopisa"/>
              <w:spacing w:before="84" w:line="216" w:lineRule="exact"/>
              <w:ind w:left="5"/>
              <w:jc w:val="center"/>
              <w:rPr>
                <w:sz w:val="18"/>
              </w:rPr>
            </w:pPr>
            <w:r>
              <w:rPr>
                <w:sz w:val="18"/>
              </w:rPr>
              <w:t>5</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2962EE90" w14:textId="77777777" w:rsidR="00331844" w:rsidRDefault="001B10E9" w:rsidP="00DC3898">
            <w:pPr>
              <w:pStyle w:val="Odlomakpopisa"/>
              <w:spacing w:before="12"/>
              <w:ind w:left="20" w:right="76" w:hanging="20"/>
              <w:jc w:val="center"/>
              <w:rPr>
                <w:sz w:val="20"/>
              </w:rPr>
            </w:pPr>
            <w:r>
              <w:rPr>
                <w:sz w:val="20"/>
              </w:rPr>
              <w:t>Projekcija za 2023</w:t>
            </w:r>
          </w:p>
          <w:p w14:paraId="5366C6A1" w14:textId="77777777" w:rsidR="00331844" w:rsidRDefault="001B10E9">
            <w:pPr>
              <w:pStyle w:val="Odlomakpopisa"/>
              <w:spacing w:before="84" w:line="216" w:lineRule="exact"/>
              <w:ind w:left="4"/>
              <w:jc w:val="center"/>
              <w:rPr>
                <w:sz w:val="18"/>
              </w:rPr>
            </w:pPr>
            <w:r>
              <w:rPr>
                <w:sz w:val="18"/>
              </w:rPr>
              <w:t>6</w:t>
            </w:r>
          </w:p>
        </w:tc>
        <w:tc>
          <w:tcPr>
            <w:tcW w:w="1537" w:type="dxa"/>
            <w:tcBorders>
              <w:top w:val="single" w:sz="8" w:space="0" w:color="000000"/>
              <w:left w:val="single" w:sz="2" w:space="0" w:color="000000"/>
              <w:bottom w:val="single" w:sz="12" w:space="0" w:color="000000"/>
              <w:right w:val="single" w:sz="2" w:space="0" w:color="000000"/>
            </w:tcBorders>
            <w:shd w:val="clear" w:color="auto" w:fill="C0C0C0"/>
          </w:tcPr>
          <w:p w14:paraId="28DEF0CC" w14:textId="77777777" w:rsidR="00331844" w:rsidRDefault="001B10E9" w:rsidP="00DC3898">
            <w:pPr>
              <w:pStyle w:val="Odlomakpopisa"/>
              <w:spacing w:before="12"/>
              <w:ind w:left="20" w:right="76" w:hanging="102"/>
              <w:jc w:val="center"/>
              <w:rPr>
                <w:sz w:val="20"/>
              </w:rPr>
            </w:pPr>
            <w:r>
              <w:rPr>
                <w:sz w:val="20"/>
              </w:rPr>
              <w:t>Projekcija za 2024</w:t>
            </w:r>
          </w:p>
          <w:p w14:paraId="0BC88194" w14:textId="77777777" w:rsidR="00331844" w:rsidRDefault="001B10E9">
            <w:pPr>
              <w:pStyle w:val="Odlomakpopisa"/>
              <w:spacing w:before="84" w:line="216" w:lineRule="exact"/>
              <w:ind w:left="3"/>
              <w:jc w:val="center"/>
              <w:rPr>
                <w:sz w:val="18"/>
              </w:rPr>
            </w:pPr>
            <w:r>
              <w:rPr>
                <w:sz w:val="18"/>
              </w:rPr>
              <w:t>7</w:t>
            </w:r>
          </w:p>
        </w:tc>
        <w:tc>
          <w:tcPr>
            <w:tcW w:w="912" w:type="dxa"/>
            <w:tcBorders>
              <w:top w:val="single" w:sz="8" w:space="0" w:color="000000"/>
              <w:left w:val="single" w:sz="2" w:space="0" w:color="000000"/>
              <w:bottom w:val="single" w:sz="12" w:space="0" w:color="000000"/>
              <w:right w:val="single" w:sz="2" w:space="0" w:color="000000"/>
            </w:tcBorders>
            <w:shd w:val="clear" w:color="auto" w:fill="C0C0C0"/>
          </w:tcPr>
          <w:p w14:paraId="261FB879" w14:textId="77777777" w:rsidR="00331844" w:rsidRDefault="001B10E9" w:rsidP="00DC3898">
            <w:pPr>
              <w:pStyle w:val="Odlomakpopisa"/>
              <w:spacing w:before="12"/>
              <w:ind w:left="156" w:right="151" w:hanging="219"/>
              <w:jc w:val="center"/>
              <w:rPr>
                <w:sz w:val="20"/>
              </w:rPr>
            </w:pPr>
            <w:r>
              <w:rPr>
                <w:sz w:val="20"/>
              </w:rPr>
              <w:t>Indeks 4/3</w:t>
            </w:r>
          </w:p>
          <w:p w14:paraId="29F4CC28" w14:textId="77777777" w:rsidR="00331844" w:rsidRDefault="001B10E9">
            <w:pPr>
              <w:pStyle w:val="Odlomakpopisa"/>
              <w:spacing w:before="84" w:line="216" w:lineRule="exact"/>
              <w:jc w:val="center"/>
              <w:rPr>
                <w:sz w:val="18"/>
              </w:rPr>
            </w:pPr>
            <w:r>
              <w:rPr>
                <w:sz w:val="18"/>
              </w:rPr>
              <w:t>8</w:t>
            </w:r>
          </w:p>
        </w:tc>
        <w:tc>
          <w:tcPr>
            <w:tcW w:w="910" w:type="dxa"/>
            <w:tcBorders>
              <w:top w:val="single" w:sz="8" w:space="0" w:color="000000"/>
              <w:left w:val="single" w:sz="2" w:space="0" w:color="000000"/>
              <w:bottom w:val="single" w:sz="12" w:space="0" w:color="000000"/>
              <w:right w:val="single" w:sz="2" w:space="0" w:color="000000"/>
            </w:tcBorders>
            <w:shd w:val="clear" w:color="auto" w:fill="C0C0C0"/>
          </w:tcPr>
          <w:p w14:paraId="2F48D7F9" w14:textId="77777777" w:rsidR="00331844" w:rsidRDefault="001B10E9" w:rsidP="00DC3898">
            <w:pPr>
              <w:pStyle w:val="Odlomakpopisa"/>
              <w:spacing w:before="12"/>
              <w:ind w:left="156" w:right="152" w:hanging="278"/>
              <w:jc w:val="center"/>
              <w:rPr>
                <w:sz w:val="20"/>
              </w:rPr>
            </w:pPr>
            <w:r>
              <w:rPr>
                <w:sz w:val="20"/>
              </w:rPr>
              <w:t>Indeks 5/3</w:t>
            </w:r>
          </w:p>
          <w:p w14:paraId="18924333" w14:textId="77777777" w:rsidR="00331844" w:rsidRDefault="001B10E9">
            <w:pPr>
              <w:pStyle w:val="Odlomakpopisa"/>
              <w:spacing w:before="84" w:line="216" w:lineRule="exact"/>
              <w:ind w:right="1"/>
              <w:jc w:val="center"/>
              <w:rPr>
                <w:sz w:val="18"/>
              </w:rPr>
            </w:pPr>
            <w:r>
              <w:rPr>
                <w:sz w:val="18"/>
              </w:rPr>
              <w:t>9</w:t>
            </w:r>
          </w:p>
        </w:tc>
        <w:tc>
          <w:tcPr>
            <w:tcW w:w="912" w:type="dxa"/>
            <w:tcBorders>
              <w:top w:val="single" w:sz="8" w:space="0" w:color="000000"/>
              <w:left w:val="single" w:sz="2" w:space="0" w:color="000000"/>
              <w:bottom w:val="single" w:sz="12" w:space="0" w:color="000000"/>
              <w:right w:val="single" w:sz="2" w:space="0" w:color="000000"/>
            </w:tcBorders>
            <w:shd w:val="clear" w:color="auto" w:fill="C0C0C0"/>
          </w:tcPr>
          <w:p w14:paraId="3E28C9E7" w14:textId="77777777" w:rsidR="00331844" w:rsidRDefault="001B10E9" w:rsidP="00DC3898">
            <w:pPr>
              <w:pStyle w:val="Odlomakpopisa"/>
              <w:spacing w:before="12"/>
              <w:ind w:left="155" w:right="152" w:hanging="217"/>
              <w:jc w:val="center"/>
              <w:rPr>
                <w:sz w:val="20"/>
              </w:rPr>
            </w:pPr>
            <w:r>
              <w:rPr>
                <w:sz w:val="20"/>
              </w:rPr>
              <w:t>Indeks 6/3</w:t>
            </w:r>
          </w:p>
          <w:p w14:paraId="3DD67C9C" w14:textId="77777777" w:rsidR="00331844" w:rsidRDefault="001B10E9" w:rsidP="00DC3898">
            <w:pPr>
              <w:pStyle w:val="Odlomakpopisa"/>
              <w:spacing w:before="84" w:line="216" w:lineRule="exact"/>
              <w:ind w:left="152" w:right="152" w:hanging="214"/>
              <w:jc w:val="center"/>
              <w:rPr>
                <w:sz w:val="18"/>
              </w:rPr>
            </w:pPr>
            <w:r>
              <w:rPr>
                <w:sz w:val="18"/>
              </w:rPr>
              <w:t>10</w:t>
            </w:r>
          </w:p>
        </w:tc>
        <w:tc>
          <w:tcPr>
            <w:tcW w:w="912" w:type="dxa"/>
            <w:tcBorders>
              <w:top w:val="single" w:sz="8" w:space="0" w:color="000000"/>
              <w:left w:val="single" w:sz="2" w:space="0" w:color="000000"/>
              <w:bottom w:val="single" w:sz="12" w:space="0" w:color="000000"/>
              <w:right w:val="nil"/>
            </w:tcBorders>
            <w:shd w:val="clear" w:color="auto" w:fill="C0C0C0"/>
          </w:tcPr>
          <w:p w14:paraId="68773068" w14:textId="77777777" w:rsidR="00331844" w:rsidRDefault="001B10E9" w:rsidP="00DC3898">
            <w:pPr>
              <w:pStyle w:val="Odlomakpopisa"/>
              <w:spacing w:before="12"/>
              <w:ind w:left="154" w:right="158" w:hanging="253"/>
              <w:jc w:val="center"/>
              <w:rPr>
                <w:sz w:val="20"/>
              </w:rPr>
            </w:pPr>
            <w:r>
              <w:rPr>
                <w:sz w:val="20"/>
              </w:rPr>
              <w:t>Indeks 7/3</w:t>
            </w:r>
          </w:p>
          <w:p w14:paraId="3F88E76A" w14:textId="77777777" w:rsidR="00331844" w:rsidRDefault="001B10E9">
            <w:pPr>
              <w:pStyle w:val="Odlomakpopisa"/>
              <w:spacing w:before="84" w:line="216" w:lineRule="exact"/>
              <w:ind w:left="152" w:right="158"/>
              <w:jc w:val="center"/>
              <w:rPr>
                <w:sz w:val="18"/>
              </w:rPr>
            </w:pPr>
            <w:r>
              <w:rPr>
                <w:sz w:val="18"/>
              </w:rPr>
              <w:t>11</w:t>
            </w:r>
          </w:p>
        </w:tc>
      </w:tr>
      <w:tr w:rsidR="00331844" w14:paraId="0B622CC6" w14:textId="77777777">
        <w:trPr>
          <w:trHeight w:val="255"/>
        </w:trPr>
        <w:tc>
          <w:tcPr>
            <w:tcW w:w="738" w:type="dxa"/>
            <w:tcBorders>
              <w:top w:val="single" w:sz="12" w:space="0" w:color="000000"/>
              <w:left w:val="nil"/>
              <w:bottom w:val="single" w:sz="12" w:space="0" w:color="000000"/>
              <w:right w:val="single" w:sz="2" w:space="0" w:color="000000"/>
            </w:tcBorders>
          </w:tcPr>
          <w:p w14:paraId="04A08859" w14:textId="77777777" w:rsidR="00331844" w:rsidRDefault="001B10E9" w:rsidP="00C7777D">
            <w:pPr>
              <w:pStyle w:val="Odlomakpopisa"/>
              <w:spacing w:before="5"/>
              <w:ind w:right="3"/>
              <w:jc w:val="center"/>
              <w:rPr>
                <w:sz w:val="18"/>
              </w:rPr>
            </w:pPr>
            <w:r>
              <w:rPr>
                <w:sz w:val="18"/>
              </w:rPr>
              <w:t>652</w:t>
            </w:r>
          </w:p>
        </w:tc>
        <w:tc>
          <w:tcPr>
            <w:tcW w:w="745" w:type="dxa"/>
            <w:tcBorders>
              <w:top w:val="single" w:sz="12" w:space="0" w:color="000000"/>
              <w:left w:val="single" w:sz="2" w:space="0" w:color="000000"/>
              <w:bottom w:val="single" w:sz="12" w:space="0" w:color="000000"/>
              <w:right w:val="single" w:sz="2" w:space="0" w:color="000000"/>
            </w:tcBorders>
          </w:tcPr>
          <w:p w14:paraId="1D9B66CC"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6DC36DE0" w14:textId="77777777" w:rsidR="00331844" w:rsidRDefault="001B10E9" w:rsidP="00C7777D">
            <w:pPr>
              <w:pStyle w:val="Odlomakpopisa"/>
              <w:spacing w:before="5"/>
              <w:jc w:val="center"/>
              <w:rPr>
                <w:sz w:val="18"/>
              </w:rPr>
            </w:pPr>
            <w:r>
              <w:rPr>
                <w:sz w:val="18"/>
              </w:rPr>
              <w:t>Prihodi po posebnim propisima</w:t>
            </w:r>
          </w:p>
        </w:tc>
        <w:tc>
          <w:tcPr>
            <w:tcW w:w="1537" w:type="dxa"/>
            <w:tcBorders>
              <w:top w:val="single" w:sz="12" w:space="0" w:color="000000"/>
              <w:left w:val="single" w:sz="2" w:space="0" w:color="000000"/>
              <w:bottom w:val="single" w:sz="12" w:space="0" w:color="000000"/>
              <w:right w:val="single" w:sz="2" w:space="0" w:color="000000"/>
            </w:tcBorders>
          </w:tcPr>
          <w:p w14:paraId="7D5B09CB" w14:textId="77777777" w:rsidR="00331844" w:rsidRDefault="001B10E9" w:rsidP="00C7777D">
            <w:pPr>
              <w:pStyle w:val="Odlomakpopisa"/>
              <w:spacing w:before="5"/>
              <w:ind w:right="19"/>
              <w:jc w:val="center"/>
              <w:rPr>
                <w:sz w:val="18"/>
              </w:rPr>
            </w:pPr>
            <w:r>
              <w:rPr>
                <w:sz w:val="18"/>
              </w:rPr>
              <w:t>382.466,24</w:t>
            </w:r>
          </w:p>
        </w:tc>
        <w:tc>
          <w:tcPr>
            <w:tcW w:w="1537" w:type="dxa"/>
            <w:tcBorders>
              <w:top w:val="single" w:sz="12" w:space="0" w:color="000000"/>
              <w:left w:val="single" w:sz="2" w:space="0" w:color="000000"/>
              <w:bottom w:val="single" w:sz="12" w:space="0" w:color="000000"/>
              <w:right w:val="single" w:sz="2" w:space="0" w:color="000000"/>
            </w:tcBorders>
          </w:tcPr>
          <w:p w14:paraId="2893AA0F" w14:textId="77777777" w:rsidR="00331844" w:rsidRDefault="001B10E9" w:rsidP="00C7777D">
            <w:pPr>
              <w:pStyle w:val="Odlomakpopisa"/>
              <w:spacing w:before="5"/>
              <w:ind w:right="19"/>
              <w:jc w:val="center"/>
              <w:rPr>
                <w:sz w:val="18"/>
              </w:rPr>
            </w:pPr>
            <w:r>
              <w:rPr>
                <w:sz w:val="18"/>
              </w:rPr>
              <w:t>526.000,00</w:t>
            </w:r>
          </w:p>
        </w:tc>
        <w:tc>
          <w:tcPr>
            <w:tcW w:w="1535" w:type="dxa"/>
            <w:tcBorders>
              <w:top w:val="single" w:sz="12" w:space="0" w:color="000000"/>
              <w:left w:val="single" w:sz="2" w:space="0" w:color="000000"/>
              <w:bottom w:val="single" w:sz="12" w:space="0" w:color="000000"/>
              <w:right w:val="single" w:sz="2" w:space="0" w:color="000000"/>
            </w:tcBorders>
          </w:tcPr>
          <w:p w14:paraId="43EFB7EC" w14:textId="77777777" w:rsidR="00331844" w:rsidRDefault="001B10E9" w:rsidP="00C7777D">
            <w:pPr>
              <w:pStyle w:val="Odlomakpopisa"/>
              <w:spacing w:before="5"/>
              <w:ind w:right="19"/>
              <w:jc w:val="center"/>
              <w:rPr>
                <w:sz w:val="18"/>
              </w:rPr>
            </w:pPr>
            <w:r>
              <w:rPr>
                <w:sz w:val="18"/>
              </w:rPr>
              <w:t>419.000,00</w:t>
            </w:r>
          </w:p>
        </w:tc>
        <w:tc>
          <w:tcPr>
            <w:tcW w:w="1537" w:type="dxa"/>
            <w:tcBorders>
              <w:top w:val="single" w:sz="12" w:space="0" w:color="000000"/>
              <w:left w:val="single" w:sz="2" w:space="0" w:color="000000"/>
              <w:bottom w:val="single" w:sz="12" w:space="0" w:color="000000"/>
              <w:right w:val="single" w:sz="2" w:space="0" w:color="000000"/>
            </w:tcBorders>
          </w:tcPr>
          <w:p w14:paraId="5E6FB498" w14:textId="77777777" w:rsidR="00331844" w:rsidRDefault="00331844" w:rsidP="00C7777D">
            <w:pPr>
              <w:pStyle w:val="Odlomakpopisa"/>
              <w:jc w:val="center"/>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7E701F94"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2E787457" w14:textId="77777777" w:rsidR="00331844" w:rsidRDefault="001B10E9" w:rsidP="00C7777D">
            <w:pPr>
              <w:pStyle w:val="Odlomakpopisa"/>
              <w:spacing w:before="5"/>
              <w:ind w:right="16"/>
              <w:jc w:val="center"/>
              <w:rPr>
                <w:sz w:val="16"/>
              </w:rPr>
            </w:pPr>
            <w:r>
              <w:rPr>
                <w:sz w:val="16"/>
              </w:rPr>
              <w:t>137,53%</w:t>
            </w:r>
          </w:p>
        </w:tc>
        <w:tc>
          <w:tcPr>
            <w:tcW w:w="910" w:type="dxa"/>
            <w:tcBorders>
              <w:top w:val="single" w:sz="12" w:space="0" w:color="000000"/>
              <w:left w:val="single" w:sz="2" w:space="0" w:color="000000"/>
              <w:bottom w:val="single" w:sz="12" w:space="0" w:color="000000"/>
              <w:right w:val="single" w:sz="2" w:space="0" w:color="000000"/>
            </w:tcBorders>
          </w:tcPr>
          <w:p w14:paraId="5E1405F2" w14:textId="77777777" w:rsidR="00331844" w:rsidRDefault="001B10E9" w:rsidP="00C7777D">
            <w:pPr>
              <w:pStyle w:val="Odlomakpopisa"/>
              <w:spacing w:before="5"/>
              <w:ind w:right="16"/>
              <w:jc w:val="center"/>
              <w:rPr>
                <w:sz w:val="16"/>
              </w:rPr>
            </w:pPr>
            <w:r>
              <w:rPr>
                <w:sz w:val="16"/>
              </w:rPr>
              <w:t>109,55%</w:t>
            </w:r>
          </w:p>
        </w:tc>
        <w:tc>
          <w:tcPr>
            <w:tcW w:w="912" w:type="dxa"/>
            <w:tcBorders>
              <w:top w:val="single" w:sz="12" w:space="0" w:color="000000"/>
              <w:left w:val="single" w:sz="2" w:space="0" w:color="000000"/>
              <w:bottom w:val="single" w:sz="12" w:space="0" w:color="000000"/>
              <w:right w:val="single" w:sz="2" w:space="0" w:color="000000"/>
            </w:tcBorders>
          </w:tcPr>
          <w:p w14:paraId="4134F4AC"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279B4992" w14:textId="77777777" w:rsidR="00331844" w:rsidRDefault="00331844" w:rsidP="00C7777D">
            <w:pPr>
              <w:pStyle w:val="Odlomakpopisa"/>
              <w:jc w:val="center"/>
              <w:rPr>
                <w:rFonts w:ascii="Times New Roman"/>
                <w:sz w:val="18"/>
              </w:rPr>
            </w:pPr>
          </w:p>
        </w:tc>
      </w:tr>
      <w:tr w:rsidR="00331844" w14:paraId="682B810A" w14:textId="77777777">
        <w:trPr>
          <w:trHeight w:val="254"/>
        </w:trPr>
        <w:tc>
          <w:tcPr>
            <w:tcW w:w="738" w:type="dxa"/>
            <w:tcBorders>
              <w:top w:val="single" w:sz="12" w:space="0" w:color="000000"/>
              <w:left w:val="nil"/>
              <w:bottom w:val="single" w:sz="12" w:space="0" w:color="000000"/>
              <w:right w:val="single" w:sz="2" w:space="0" w:color="000000"/>
            </w:tcBorders>
          </w:tcPr>
          <w:p w14:paraId="505C6D63" w14:textId="77777777" w:rsidR="00331844" w:rsidRDefault="001B10E9" w:rsidP="00C7777D">
            <w:pPr>
              <w:pStyle w:val="Odlomakpopisa"/>
              <w:spacing w:before="6"/>
              <w:ind w:right="3"/>
              <w:jc w:val="center"/>
              <w:rPr>
                <w:sz w:val="18"/>
              </w:rPr>
            </w:pPr>
            <w:r>
              <w:rPr>
                <w:sz w:val="18"/>
              </w:rPr>
              <w:t>653</w:t>
            </w:r>
          </w:p>
        </w:tc>
        <w:tc>
          <w:tcPr>
            <w:tcW w:w="745" w:type="dxa"/>
            <w:tcBorders>
              <w:top w:val="single" w:sz="12" w:space="0" w:color="000000"/>
              <w:left w:val="single" w:sz="2" w:space="0" w:color="000000"/>
              <w:bottom w:val="single" w:sz="12" w:space="0" w:color="000000"/>
              <w:right w:val="single" w:sz="2" w:space="0" w:color="000000"/>
            </w:tcBorders>
          </w:tcPr>
          <w:p w14:paraId="04DD576B"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3A6F5F4A" w14:textId="77777777" w:rsidR="00331844" w:rsidRDefault="001B10E9" w:rsidP="00C7777D">
            <w:pPr>
              <w:pStyle w:val="Odlomakpopisa"/>
              <w:spacing w:before="6"/>
              <w:jc w:val="center"/>
              <w:rPr>
                <w:sz w:val="18"/>
              </w:rPr>
            </w:pPr>
            <w:r>
              <w:rPr>
                <w:sz w:val="18"/>
              </w:rPr>
              <w:t>Komunalni doprinosi i naknade</w:t>
            </w:r>
          </w:p>
        </w:tc>
        <w:tc>
          <w:tcPr>
            <w:tcW w:w="1537" w:type="dxa"/>
            <w:tcBorders>
              <w:top w:val="single" w:sz="12" w:space="0" w:color="000000"/>
              <w:left w:val="single" w:sz="2" w:space="0" w:color="000000"/>
              <w:bottom w:val="single" w:sz="12" w:space="0" w:color="000000"/>
              <w:right w:val="single" w:sz="2" w:space="0" w:color="000000"/>
            </w:tcBorders>
          </w:tcPr>
          <w:p w14:paraId="5DA7754B" w14:textId="77777777" w:rsidR="00331844" w:rsidRDefault="001B10E9" w:rsidP="00C7777D">
            <w:pPr>
              <w:pStyle w:val="Odlomakpopisa"/>
              <w:spacing w:before="6"/>
              <w:ind w:right="19"/>
              <w:jc w:val="center"/>
              <w:rPr>
                <w:sz w:val="18"/>
              </w:rPr>
            </w:pPr>
            <w:r>
              <w:rPr>
                <w:sz w:val="18"/>
              </w:rPr>
              <w:t>242.982,15</w:t>
            </w:r>
          </w:p>
        </w:tc>
        <w:tc>
          <w:tcPr>
            <w:tcW w:w="1537" w:type="dxa"/>
            <w:tcBorders>
              <w:top w:val="single" w:sz="12" w:space="0" w:color="000000"/>
              <w:left w:val="single" w:sz="2" w:space="0" w:color="000000"/>
              <w:bottom w:val="single" w:sz="12" w:space="0" w:color="000000"/>
              <w:right w:val="single" w:sz="2" w:space="0" w:color="000000"/>
            </w:tcBorders>
          </w:tcPr>
          <w:p w14:paraId="7C4BAF29" w14:textId="77777777" w:rsidR="00331844" w:rsidRDefault="001B10E9" w:rsidP="00C7777D">
            <w:pPr>
              <w:pStyle w:val="Odlomakpopisa"/>
              <w:spacing w:before="6"/>
              <w:ind w:right="19"/>
              <w:jc w:val="center"/>
              <w:rPr>
                <w:sz w:val="18"/>
              </w:rPr>
            </w:pPr>
            <w:r>
              <w:rPr>
                <w:sz w:val="18"/>
              </w:rPr>
              <w:t>229.000,00</w:t>
            </w:r>
          </w:p>
        </w:tc>
        <w:tc>
          <w:tcPr>
            <w:tcW w:w="1535" w:type="dxa"/>
            <w:tcBorders>
              <w:top w:val="single" w:sz="12" w:space="0" w:color="000000"/>
              <w:left w:val="single" w:sz="2" w:space="0" w:color="000000"/>
              <w:bottom w:val="single" w:sz="12" w:space="0" w:color="000000"/>
              <w:right w:val="single" w:sz="2" w:space="0" w:color="000000"/>
            </w:tcBorders>
          </w:tcPr>
          <w:p w14:paraId="7E8BADD4" w14:textId="77777777" w:rsidR="00331844" w:rsidRDefault="001B10E9" w:rsidP="00C7777D">
            <w:pPr>
              <w:pStyle w:val="Odlomakpopisa"/>
              <w:spacing w:before="6"/>
              <w:ind w:right="19"/>
              <w:jc w:val="center"/>
              <w:rPr>
                <w:sz w:val="18"/>
              </w:rPr>
            </w:pPr>
            <w:r>
              <w:rPr>
                <w:sz w:val="18"/>
              </w:rPr>
              <w:t>225.000,00</w:t>
            </w:r>
          </w:p>
        </w:tc>
        <w:tc>
          <w:tcPr>
            <w:tcW w:w="1537" w:type="dxa"/>
            <w:tcBorders>
              <w:top w:val="single" w:sz="12" w:space="0" w:color="000000"/>
              <w:left w:val="single" w:sz="2" w:space="0" w:color="000000"/>
              <w:bottom w:val="single" w:sz="12" w:space="0" w:color="000000"/>
              <w:right w:val="single" w:sz="2" w:space="0" w:color="000000"/>
            </w:tcBorders>
          </w:tcPr>
          <w:p w14:paraId="4F989A9F" w14:textId="77777777" w:rsidR="00331844" w:rsidRDefault="00331844" w:rsidP="00C7777D">
            <w:pPr>
              <w:pStyle w:val="Odlomakpopisa"/>
              <w:jc w:val="center"/>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2C70A24D"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780F23F5" w14:textId="77777777" w:rsidR="00331844" w:rsidRDefault="001B10E9" w:rsidP="00C7777D">
            <w:pPr>
              <w:pStyle w:val="Odlomakpopisa"/>
              <w:spacing w:before="6"/>
              <w:ind w:right="16"/>
              <w:jc w:val="center"/>
              <w:rPr>
                <w:sz w:val="16"/>
              </w:rPr>
            </w:pPr>
            <w:r>
              <w:rPr>
                <w:sz w:val="16"/>
              </w:rPr>
              <w:t>94,25%</w:t>
            </w:r>
          </w:p>
        </w:tc>
        <w:tc>
          <w:tcPr>
            <w:tcW w:w="910" w:type="dxa"/>
            <w:tcBorders>
              <w:top w:val="single" w:sz="12" w:space="0" w:color="000000"/>
              <w:left w:val="single" w:sz="2" w:space="0" w:color="000000"/>
              <w:bottom w:val="single" w:sz="12" w:space="0" w:color="000000"/>
              <w:right w:val="single" w:sz="2" w:space="0" w:color="000000"/>
            </w:tcBorders>
          </w:tcPr>
          <w:p w14:paraId="77E372D9" w14:textId="77777777" w:rsidR="00331844" w:rsidRDefault="001B10E9" w:rsidP="00C7777D">
            <w:pPr>
              <w:pStyle w:val="Odlomakpopisa"/>
              <w:spacing w:before="6"/>
              <w:ind w:right="16"/>
              <w:jc w:val="center"/>
              <w:rPr>
                <w:sz w:val="16"/>
              </w:rPr>
            </w:pPr>
            <w:r>
              <w:rPr>
                <w:sz w:val="16"/>
              </w:rPr>
              <w:t>92,60%</w:t>
            </w:r>
          </w:p>
        </w:tc>
        <w:tc>
          <w:tcPr>
            <w:tcW w:w="912" w:type="dxa"/>
            <w:tcBorders>
              <w:top w:val="single" w:sz="12" w:space="0" w:color="000000"/>
              <w:left w:val="single" w:sz="2" w:space="0" w:color="000000"/>
              <w:bottom w:val="single" w:sz="12" w:space="0" w:color="000000"/>
              <w:right w:val="single" w:sz="2" w:space="0" w:color="000000"/>
            </w:tcBorders>
          </w:tcPr>
          <w:p w14:paraId="6BB9F0FB"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575EBAA7" w14:textId="77777777" w:rsidR="00331844" w:rsidRDefault="00331844" w:rsidP="00C7777D">
            <w:pPr>
              <w:pStyle w:val="Odlomakpopisa"/>
              <w:jc w:val="center"/>
              <w:rPr>
                <w:rFonts w:ascii="Times New Roman"/>
                <w:sz w:val="18"/>
              </w:rPr>
            </w:pPr>
          </w:p>
        </w:tc>
      </w:tr>
      <w:tr w:rsidR="00331844" w14:paraId="4DB6A57F" w14:textId="77777777">
        <w:trPr>
          <w:trHeight w:val="448"/>
        </w:trPr>
        <w:tc>
          <w:tcPr>
            <w:tcW w:w="738" w:type="dxa"/>
            <w:tcBorders>
              <w:top w:val="single" w:sz="12" w:space="0" w:color="000000"/>
              <w:left w:val="nil"/>
              <w:bottom w:val="single" w:sz="12" w:space="0" w:color="000000"/>
              <w:right w:val="single" w:sz="2" w:space="0" w:color="000000"/>
            </w:tcBorders>
            <w:shd w:val="clear" w:color="auto" w:fill="EFEFEF"/>
          </w:tcPr>
          <w:p w14:paraId="68025DCF" w14:textId="77777777" w:rsidR="00331844" w:rsidRDefault="001B10E9" w:rsidP="00C7777D">
            <w:pPr>
              <w:pStyle w:val="Odlomakpopisa"/>
              <w:spacing w:before="5"/>
              <w:ind w:right="4"/>
              <w:jc w:val="center"/>
              <w:rPr>
                <w:b/>
                <w:sz w:val="18"/>
              </w:rPr>
            </w:pPr>
            <w:r>
              <w:rPr>
                <w:b/>
                <w:sz w:val="18"/>
              </w:rPr>
              <w:t>68</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3DD5ADBC"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4976CF7A" w14:textId="77777777" w:rsidR="00331844" w:rsidRDefault="001B10E9" w:rsidP="00C7777D">
            <w:pPr>
              <w:pStyle w:val="Odlomakpopisa"/>
              <w:spacing w:before="5" w:line="210" w:lineRule="atLeast"/>
              <w:ind w:right="514"/>
              <w:jc w:val="center"/>
              <w:rPr>
                <w:b/>
                <w:sz w:val="18"/>
              </w:rPr>
            </w:pPr>
            <w:r>
              <w:rPr>
                <w:b/>
                <w:sz w:val="18"/>
              </w:rPr>
              <w:t>Kazne, upravne mjere i ostali prihodi</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E024E6A" w14:textId="77777777" w:rsidR="00331844" w:rsidRDefault="001B10E9" w:rsidP="00C7777D">
            <w:pPr>
              <w:pStyle w:val="Odlomakpopisa"/>
              <w:spacing w:before="5"/>
              <w:ind w:right="23"/>
              <w:jc w:val="center"/>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69872334" w14:textId="77777777" w:rsidR="00331844" w:rsidRDefault="001B10E9" w:rsidP="00C7777D">
            <w:pPr>
              <w:pStyle w:val="Odlomakpopisa"/>
              <w:spacing w:before="5"/>
              <w:ind w:right="23"/>
              <w:jc w:val="center"/>
              <w:rPr>
                <w:b/>
                <w:sz w:val="18"/>
              </w:rPr>
            </w:pPr>
            <w:r>
              <w:rPr>
                <w:b/>
                <w:sz w:val="18"/>
              </w:rPr>
              <w:t>4.700,00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005E74E9" w14:textId="77777777" w:rsidR="00331844" w:rsidRDefault="001B10E9" w:rsidP="00C7777D">
            <w:pPr>
              <w:pStyle w:val="Odlomakpopisa"/>
              <w:spacing w:before="5"/>
              <w:ind w:right="23"/>
              <w:jc w:val="center"/>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2B7BB27" w14:textId="77777777" w:rsidR="00331844" w:rsidRDefault="001B10E9" w:rsidP="00C7777D">
            <w:pPr>
              <w:pStyle w:val="Odlomakpopisa"/>
              <w:spacing w:before="5"/>
              <w:ind w:right="23"/>
              <w:jc w:val="center"/>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1D939CF7" w14:textId="77777777" w:rsidR="00331844" w:rsidRDefault="001B10E9" w:rsidP="00C7777D">
            <w:pPr>
              <w:pStyle w:val="Odlomakpopisa"/>
              <w:spacing w:before="5"/>
              <w:ind w:right="24"/>
              <w:jc w:val="center"/>
              <w:rPr>
                <w:b/>
                <w:sz w:val="18"/>
              </w:rPr>
            </w:pPr>
            <w:r>
              <w:rPr>
                <w:b/>
                <w:sz w:val="18"/>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2F970C5" w14:textId="77777777" w:rsidR="00331844" w:rsidRDefault="00331844" w:rsidP="00C7777D">
            <w:pPr>
              <w:pStyle w:val="Odlomakpopisa"/>
              <w:jc w:val="center"/>
              <w:rPr>
                <w:rFonts w:ascii="Times New Roman"/>
                <w:sz w:val="18"/>
              </w:rPr>
            </w:pP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76680284"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0F3570B3"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nil"/>
            </w:tcBorders>
            <w:shd w:val="clear" w:color="auto" w:fill="EFEFEF"/>
          </w:tcPr>
          <w:p w14:paraId="1031487D" w14:textId="77777777" w:rsidR="00331844" w:rsidRDefault="00331844" w:rsidP="00C7777D">
            <w:pPr>
              <w:pStyle w:val="Odlomakpopisa"/>
              <w:jc w:val="center"/>
              <w:rPr>
                <w:rFonts w:ascii="Times New Roman"/>
                <w:sz w:val="18"/>
              </w:rPr>
            </w:pPr>
          </w:p>
        </w:tc>
      </w:tr>
      <w:tr w:rsidR="00331844" w14:paraId="22B517F8" w14:textId="77777777">
        <w:trPr>
          <w:trHeight w:val="263"/>
        </w:trPr>
        <w:tc>
          <w:tcPr>
            <w:tcW w:w="738" w:type="dxa"/>
            <w:tcBorders>
              <w:top w:val="single" w:sz="12" w:space="0" w:color="000000"/>
              <w:left w:val="nil"/>
              <w:bottom w:val="single" w:sz="8" w:space="0" w:color="000000"/>
              <w:right w:val="single" w:sz="2" w:space="0" w:color="000000"/>
            </w:tcBorders>
          </w:tcPr>
          <w:p w14:paraId="72F7DAEA" w14:textId="77777777" w:rsidR="00331844" w:rsidRDefault="001B10E9" w:rsidP="00C7777D">
            <w:pPr>
              <w:pStyle w:val="Odlomakpopisa"/>
              <w:spacing w:before="5"/>
              <w:ind w:right="3"/>
              <w:jc w:val="center"/>
              <w:rPr>
                <w:sz w:val="18"/>
              </w:rPr>
            </w:pPr>
            <w:r>
              <w:rPr>
                <w:sz w:val="18"/>
              </w:rPr>
              <w:t>683</w:t>
            </w:r>
          </w:p>
        </w:tc>
        <w:tc>
          <w:tcPr>
            <w:tcW w:w="745" w:type="dxa"/>
            <w:tcBorders>
              <w:top w:val="single" w:sz="12" w:space="0" w:color="000000"/>
              <w:left w:val="single" w:sz="2" w:space="0" w:color="000000"/>
              <w:bottom w:val="single" w:sz="8" w:space="0" w:color="000000"/>
              <w:right w:val="single" w:sz="2" w:space="0" w:color="000000"/>
            </w:tcBorders>
          </w:tcPr>
          <w:p w14:paraId="299644C9"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04D99D94" w14:textId="77777777" w:rsidR="00331844" w:rsidRDefault="001B10E9" w:rsidP="00C7777D">
            <w:pPr>
              <w:pStyle w:val="Odlomakpopisa"/>
              <w:spacing w:before="5"/>
              <w:jc w:val="center"/>
              <w:rPr>
                <w:sz w:val="18"/>
              </w:rPr>
            </w:pPr>
            <w:r>
              <w:rPr>
                <w:sz w:val="18"/>
              </w:rPr>
              <w:t>Ostali prihodi</w:t>
            </w:r>
          </w:p>
        </w:tc>
        <w:tc>
          <w:tcPr>
            <w:tcW w:w="1537" w:type="dxa"/>
            <w:tcBorders>
              <w:top w:val="single" w:sz="12" w:space="0" w:color="000000"/>
              <w:left w:val="single" w:sz="2" w:space="0" w:color="000000"/>
              <w:bottom w:val="single" w:sz="8" w:space="0" w:color="000000"/>
              <w:right w:val="single" w:sz="2" w:space="0" w:color="000000"/>
            </w:tcBorders>
          </w:tcPr>
          <w:p w14:paraId="2B7EDFFA" w14:textId="77777777" w:rsidR="00331844" w:rsidRDefault="001B10E9" w:rsidP="00C7777D">
            <w:pPr>
              <w:pStyle w:val="Odlomakpopisa"/>
              <w:spacing w:before="5"/>
              <w:ind w:right="21"/>
              <w:jc w:val="center"/>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3D634FEA" w14:textId="77777777" w:rsidR="00331844" w:rsidRDefault="001B10E9" w:rsidP="00C7777D">
            <w:pPr>
              <w:pStyle w:val="Odlomakpopisa"/>
              <w:spacing w:before="5"/>
              <w:ind w:right="20"/>
              <w:jc w:val="center"/>
              <w:rPr>
                <w:sz w:val="18"/>
              </w:rPr>
            </w:pPr>
            <w:r>
              <w:rPr>
                <w:sz w:val="18"/>
              </w:rPr>
              <w:t>4.700,00</w:t>
            </w:r>
          </w:p>
        </w:tc>
        <w:tc>
          <w:tcPr>
            <w:tcW w:w="1535" w:type="dxa"/>
            <w:tcBorders>
              <w:top w:val="single" w:sz="12" w:space="0" w:color="000000"/>
              <w:left w:val="single" w:sz="2" w:space="0" w:color="000000"/>
              <w:bottom w:val="single" w:sz="8" w:space="0" w:color="000000"/>
              <w:right w:val="single" w:sz="2" w:space="0" w:color="000000"/>
            </w:tcBorders>
          </w:tcPr>
          <w:p w14:paraId="25FD9289" w14:textId="77777777" w:rsidR="00331844" w:rsidRDefault="001B10E9" w:rsidP="00C7777D">
            <w:pPr>
              <w:pStyle w:val="Odlomakpopisa"/>
              <w:spacing w:before="5"/>
              <w:ind w:right="22"/>
              <w:jc w:val="center"/>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0BEB5309" w14:textId="77777777" w:rsidR="00331844" w:rsidRDefault="00331844" w:rsidP="00C7777D">
            <w:pPr>
              <w:pStyle w:val="Odlomakpopisa"/>
              <w:jc w:val="center"/>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5DDD3BC3"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0B4A8A39" w14:textId="77777777" w:rsidR="00331844" w:rsidRDefault="00331844" w:rsidP="00C7777D">
            <w:pPr>
              <w:pStyle w:val="Odlomakpopisa"/>
              <w:jc w:val="center"/>
              <w:rPr>
                <w:rFonts w:ascii="Times New Roman"/>
                <w:sz w:val="18"/>
              </w:rPr>
            </w:pPr>
          </w:p>
        </w:tc>
        <w:tc>
          <w:tcPr>
            <w:tcW w:w="910" w:type="dxa"/>
            <w:tcBorders>
              <w:top w:val="single" w:sz="12" w:space="0" w:color="000000"/>
              <w:left w:val="single" w:sz="2" w:space="0" w:color="000000"/>
              <w:bottom w:val="single" w:sz="8" w:space="0" w:color="000000"/>
              <w:right w:val="single" w:sz="2" w:space="0" w:color="000000"/>
            </w:tcBorders>
          </w:tcPr>
          <w:p w14:paraId="45A57324"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773EFC06"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46576B1D" w14:textId="77777777" w:rsidR="00331844" w:rsidRDefault="00331844" w:rsidP="00C7777D">
            <w:pPr>
              <w:pStyle w:val="Odlomakpopisa"/>
              <w:jc w:val="center"/>
              <w:rPr>
                <w:rFonts w:ascii="Times New Roman"/>
                <w:sz w:val="18"/>
              </w:rPr>
            </w:pPr>
          </w:p>
        </w:tc>
      </w:tr>
    </w:tbl>
    <w:p w14:paraId="1865562B" w14:textId="77777777" w:rsidR="00331844" w:rsidRDefault="00331844" w:rsidP="00C7777D">
      <w:pPr>
        <w:pStyle w:val="Tijeloteksta"/>
        <w:spacing w:before="10"/>
        <w:ind w:left="405"/>
        <w:jc w:val="center"/>
        <w:rPr>
          <w:sz w:val="21"/>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2680"/>
        <w:gridCol w:w="1533"/>
        <w:gridCol w:w="1533"/>
        <w:gridCol w:w="1533"/>
        <w:gridCol w:w="1533"/>
        <w:gridCol w:w="1532"/>
        <w:gridCol w:w="915"/>
        <w:gridCol w:w="914"/>
        <w:gridCol w:w="915"/>
        <w:gridCol w:w="905"/>
      </w:tblGrid>
      <w:tr w:rsidR="00331844" w14:paraId="222073F6" w14:textId="77777777">
        <w:trPr>
          <w:trHeight w:val="446"/>
        </w:trPr>
        <w:tc>
          <w:tcPr>
            <w:tcW w:w="738" w:type="dxa"/>
            <w:tcBorders>
              <w:left w:val="nil"/>
              <w:right w:val="single" w:sz="2" w:space="0" w:color="000000"/>
            </w:tcBorders>
            <w:shd w:val="clear" w:color="auto" w:fill="D6D6D6"/>
          </w:tcPr>
          <w:p w14:paraId="02A777A2" w14:textId="77777777" w:rsidR="00331844" w:rsidRDefault="001B10E9" w:rsidP="00C7777D">
            <w:pPr>
              <w:pStyle w:val="Odlomakpopisa"/>
              <w:spacing w:before="6"/>
              <w:ind w:right="2"/>
              <w:jc w:val="center"/>
              <w:rPr>
                <w:b/>
                <w:sz w:val="18"/>
              </w:rPr>
            </w:pPr>
            <w:r>
              <w:rPr>
                <w:b/>
                <w:sz w:val="18"/>
              </w:rPr>
              <w:t>7</w:t>
            </w:r>
          </w:p>
        </w:tc>
        <w:tc>
          <w:tcPr>
            <w:tcW w:w="745" w:type="dxa"/>
            <w:tcBorders>
              <w:left w:val="single" w:sz="2" w:space="0" w:color="000000"/>
              <w:right w:val="single" w:sz="2" w:space="0" w:color="000000"/>
            </w:tcBorders>
            <w:shd w:val="clear" w:color="auto" w:fill="D6D6D6"/>
          </w:tcPr>
          <w:p w14:paraId="6DA52451" w14:textId="77777777" w:rsidR="00331844" w:rsidRDefault="00331844" w:rsidP="00C7777D">
            <w:pPr>
              <w:pStyle w:val="Odlomakpopisa"/>
              <w:jc w:val="center"/>
              <w:rPr>
                <w:rFonts w:ascii="Times New Roman"/>
                <w:sz w:val="18"/>
              </w:rPr>
            </w:pPr>
          </w:p>
        </w:tc>
        <w:tc>
          <w:tcPr>
            <w:tcW w:w="2680" w:type="dxa"/>
            <w:tcBorders>
              <w:left w:val="single" w:sz="2" w:space="0" w:color="000000"/>
              <w:right w:val="single" w:sz="2" w:space="0" w:color="000000"/>
            </w:tcBorders>
            <w:shd w:val="clear" w:color="auto" w:fill="D6D6D6"/>
          </w:tcPr>
          <w:p w14:paraId="736F268B" w14:textId="77777777" w:rsidR="00331844" w:rsidRDefault="001B10E9" w:rsidP="00C7777D">
            <w:pPr>
              <w:pStyle w:val="Odlomakpopisa"/>
              <w:spacing w:before="11" w:line="218" w:lineRule="exact"/>
              <w:ind w:right="624"/>
              <w:jc w:val="center"/>
              <w:rPr>
                <w:b/>
                <w:sz w:val="18"/>
              </w:rPr>
            </w:pPr>
            <w:r>
              <w:rPr>
                <w:b/>
                <w:sz w:val="18"/>
              </w:rPr>
              <w:t>Prihodi od prodaje nefinancijske imovine</w:t>
            </w:r>
          </w:p>
        </w:tc>
        <w:tc>
          <w:tcPr>
            <w:tcW w:w="1533" w:type="dxa"/>
            <w:tcBorders>
              <w:left w:val="single" w:sz="2" w:space="0" w:color="000000"/>
              <w:right w:val="single" w:sz="2" w:space="0" w:color="000000"/>
            </w:tcBorders>
            <w:shd w:val="clear" w:color="auto" w:fill="D6D6D6"/>
          </w:tcPr>
          <w:p w14:paraId="0A26A1A7" w14:textId="77777777" w:rsidR="00331844" w:rsidRDefault="001B10E9" w:rsidP="00C7777D">
            <w:pPr>
              <w:pStyle w:val="Odlomakpopisa"/>
              <w:spacing w:before="6"/>
              <w:ind w:right="21"/>
              <w:jc w:val="center"/>
              <w:rPr>
                <w:b/>
                <w:sz w:val="18"/>
              </w:rPr>
            </w:pPr>
            <w:r>
              <w:rPr>
                <w:b/>
                <w:sz w:val="18"/>
              </w:rPr>
              <w:t>29.224,51</w:t>
            </w:r>
          </w:p>
        </w:tc>
        <w:tc>
          <w:tcPr>
            <w:tcW w:w="1533" w:type="dxa"/>
            <w:tcBorders>
              <w:left w:val="single" w:sz="2" w:space="0" w:color="000000"/>
              <w:right w:val="single" w:sz="2" w:space="0" w:color="000000"/>
            </w:tcBorders>
            <w:shd w:val="clear" w:color="auto" w:fill="D6D6D6"/>
          </w:tcPr>
          <w:p w14:paraId="07144097" w14:textId="77777777" w:rsidR="00331844" w:rsidRDefault="001B10E9" w:rsidP="00C7777D">
            <w:pPr>
              <w:pStyle w:val="Odlomakpopisa"/>
              <w:spacing w:before="6"/>
              <w:ind w:right="17"/>
              <w:jc w:val="center"/>
              <w:rPr>
                <w:b/>
                <w:sz w:val="18"/>
              </w:rPr>
            </w:pPr>
            <w:r>
              <w:rPr>
                <w:b/>
                <w:sz w:val="18"/>
              </w:rPr>
              <w:t>560.000,00</w:t>
            </w:r>
          </w:p>
        </w:tc>
        <w:tc>
          <w:tcPr>
            <w:tcW w:w="1533" w:type="dxa"/>
            <w:tcBorders>
              <w:left w:val="single" w:sz="2" w:space="0" w:color="000000"/>
              <w:right w:val="single" w:sz="2" w:space="0" w:color="000000"/>
            </w:tcBorders>
            <w:shd w:val="clear" w:color="auto" w:fill="D6D6D6"/>
          </w:tcPr>
          <w:p w14:paraId="2EFE87D2" w14:textId="77777777" w:rsidR="00331844" w:rsidRDefault="001B10E9" w:rsidP="00C7777D">
            <w:pPr>
              <w:pStyle w:val="Odlomakpopisa"/>
              <w:spacing w:before="6"/>
              <w:ind w:right="14"/>
              <w:jc w:val="center"/>
              <w:rPr>
                <w:b/>
                <w:sz w:val="18"/>
              </w:rPr>
            </w:pPr>
            <w:r>
              <w:rPr>
                <w:b/>
                <w:sz w:val="18"/>
              </w:rPr>
              <w:t>560.000,00</w:t>
            </w:r>
          </w:p>
        </w:tc>
        <w:tc>
          <w:tcPr>
            <w:tcW w:w="1533" w:type="dxa"/>
            <w:tcBorders>
              <w:left w:val="single" w:sz="2" w:space="0" w:color="000000"/>
              <w:right w:val="single" w:sz="2" w:space="0" w:color="000000"/>
            </w:tcBorders>
            <w:shd w:val="clear" w:color="auto" w:fill="D6D6D6"/>
          </w:tcPr>
          <w:p w14:paraId="75AD4825" w14:textId="77777777" w:rsidR="00331844" w:rsidRDefault="001B10E9" w:rsidP="00C7777D">
            <w:pPr>
              <w:pStyle w:val="Odlomakpopisa"/>
              <w:spacing w:before="6"/>
              <w:ind w:right="12"/>
              <w:jc w:val="center"/>
              <w:rPr>
                <w:b/>
                <w:sz w:val="18"/>
              </w:rPr>
            </w:pPr>
            <w:r>
              <w:rPr>
                <w:b/>
                <w:sz w:val="18"/>
              </w:rPr>
              <w:t>80.000,00</w:t>
            </w:r>
          </w:p>
        </w:tc>
        <w:tc>
          <w:tcPr>
            <w:tcW w:w="1532" w:type="dxa"/>
            <w:tcBorders>
              <w:left w:val="single" w:sz="2" w:space="0" w:color="000000"/>
              <w:right w:val="single" w:sz="2" w:space="0" w:color="000000"/>
            </w:tcBorders>
            <w:shd w:val="clear" w:color="auto" w:fill="D6D6D6"/>
          </w:tcPr>
          <w:p w14:paraId="13B5B0E0" w14:textId="77777777" w:rsidR="00331844" w:rsidRDefault="001B10E9" w:rsidP="00C7777D">
            <w:pPr>
              <w:pStyle w:val="Odlomakpopisa"/>
              <w:spacing w:before="6"/>
              <w:ind w:right="7"/>
              <w:jc w:val="center"/>
              <w:rPr>
                <w:b/>
                <w:sz w:val="18"/>
              </w:rPr>
            </w:pPr>
            <w:r>
              <w:rPr>
                <w:b/>
                <w:sz w:val="18"/>
              </w:rPr>
              <w:t>80.000,00</w:t>
            </w:r>
          </w:p>
        </w:tc>
        <w:tc>
          <w:tcPr>
            <w:tcW w:w="915" w:type="dxa"/>
            <w:tcBorders>
              <w:left w:val="single" w:sz="2" w:space="0" w:color="000000"/>
              <w:right w:val="single" w:sz="2" w:space="0" w:color="000000"/>
            </w:tcBorders>
            <w:shd w:val="clear" w:color="auto" w:fill="D6D6D6"/>
          </w:tcPr>
          <w:p w14:paraId="3C4F378C" w14:textId="77777777" w:rsidR="00331844" w:rsidRDefault="001B10E9" w:rsidP="00C7777D">
            <w:pPr>
              <w:pStyle w:val="Odlomakpopisa"/>
              <w:spacing w:before="4"/>
              <w:ind w:right="1"/>
              <w:jc w:val="center"/>
              <w:rPr>
                <w:rFonts w:ascii="Trebuchet MS"/>
                <w:b/>
                <w:sz w:val="16"/>
              </w:rPr>
            </w:pPr>
            <w:r>
              <w:rPr>
                <w:rFonts w:ascii="Trebuchet MS"/>
                <w:b/>
                <w:w w:val="80"/>
                <w:sz w:val="16"/>
              </w:rPr>
              <w:t>1916,20%</w:t>
            </w:r>
          </w:p>
        </w:tc>
        <w:tc>
          <w:tcPr>
            <w:tcW w:w="914" w:type="dxa"/>
            <w:tcBorders>
              <w:left w:val="single" w:sz="2" w:space="0" w:color="000000"/>
              <w:right w:val="single" w:sz="2" w:space="0" w:color="000000"/>
            </w:tcBorders>
            <w:shd w:val="clear" w:color="auto" w:fill="D6D6D6"/>
          </w:tcPr>
          <w:p w14:paraId="4612DC36" w14:textId="77777777" w:rsidR="00331844" w:rsidRDefault="001B10E9" w:rsidP="00C7777D">
            <w:pPr>
              <w:pStyle w:val="Odlomakpopisa"/>
              <w:spacing w:before="4"/>
              <w:ind w:right="5"/>
              <w:jc w:val="center"/>
              <w:rPr>
                <w:rFonts w:ascii="Trebuchet MS"/>
                <w:b/>
                <w:sz w:val="16"/>
              </w:rPr>
            </w:pPr>
            <w:r>
              <w:rPr>
                <w:rFonts w:ascii="Trebuchet MS"/>
                <w:b/>
                <w:w w:val="80"/>
                <w:sz w:val="16"/>
              </w:rPr>
              <w:t>1916,20%</w:t>
            </w:r>
          </w:p>
        </w:tc>
        <w:tc>
          <w:tcPr>
            <w:tcW w:w="915" w:type="dxa"/>
            <w:tcBorders>
              <w:left w:val="single" w:sz="2" w:space="0" w:color="000000"/>
              <w:right w:val="single" w:sz="2" w:space="0" w:color="000000"/>
            </w:tcBorders>
            <w:shd w:val="clear" w:color="auto" w:fill="D6D6D6"/>
          </w:tcPr>
          <w:p w14:paraId="5C96E21A" w14:textId="77777777" w:rsidR="00331844" w:rsidRDefault="001B10E9" w:rsidP="00C7777D">
            <w:pPr>
              <w:pStyle w:val="Odlomakpopisa"/>
              <w:spacing w:before="4"/>
              <w:ind w:right="9"/>
              <w:jc w:val="center"/>
              <w:rPr>
                <w:rFonts w:ascii="Trebuchet MS"/>
                <w:b/>
                <w:sz w:val="16"/>
              </w:rPr>
            </w:pPr>
            <w:r>
              <w:rPr>
                <w:rFonts w:ascii="Trebuchet MS"/>
                <w:b/>
                <w:w w:val="80"/>
                <w:sz w:val="16"/>
              </w:rPr>
              <w:t>273,74%</w:t>
            </w:r>
          </w:p>
        </w:tc>
        <w:tc>
          <w:tcPr>
            <w:tcW w:w="905" w:type="dxa"/>
            <w:tcBorders>
              <w:left w:val="single" w:sz="2" w:space="0" w:color="000000"/>
              <w:right w:val="nil"/>
            </w:tcBorders>
            <w:shd w:val="clear" w:color="auto" w:fill="D6D6D6"/>
          </w:tcPr>
          <w:p w14:paraId="236CDB29" w14:textId="77777777" w:rsidR="00331844" w:rsidRDefault="001B10E9" w:rsidP="00C7777D">
            <w:pPr>
              <w:pStyle w:val="Odlomakpopisa"/>
              <w:spacing w:before="4"/>
              <w:ind w:right="7"/>
              <w:jc w:val="center"/>
              <w:rPr>
                <w:rFonts w:ascii="Trebuchet MS"/>
                <w:b/>
                <w:sz w:val="16"/>
              </w:rPr>
            </w:pPr>
            <w:r>
              <w:rPr>
                <w:rFonts w:ascii="Trebuchet MS"/>
                <w:b/>
                <w:w w:val="80"/>
                <w:sz w:val="16"/>
              </w:rPr>
              <w:t>273,74%</w:t>
            </w:r>
          </w:p>
        </w:tc>
      </w:tr>
      <w:tr w:rsidR="00331844" w14:paraId="1EB003D6" w14:textId="77777777">
        <w:trPr>
          <w:trHeight w:val="662"/>
        </w:trPr>
        <w:tc>
          <w:tcPr>
            <w:tcW w:w="738" w:type="dxa"/>
            <w:tcBorders>
              <w:left w:val="nil"/>
              <w:right w:val="single" w:sz="2" w:space="0" w:color="000000"/>
            </w:tcBorders>
            <w:shd w:val="clear" w:color="auto" w:fill="EFEFEF"/>
          </w:tcPr>
          <w:p w14:paraId="520D6375" w14:textId="77777777" w:rsidR="00331844" w:rsidRDefault="001B10E9" w:rsidP="00C7777D">
            <w:pPr>
              <w:pStyle w:val="Odlomakpopisa"/>
              <w:spacing w:before="4"/>
              <w:ind w:right="2"/>
              <w:jc w:val="center"/>
              <w:rPr>
                <w:b/>
                <w:sz w:val="18"/>
              </w:rPr>
            </w:pPr>
            <w:r>
              <w:rPr>
                <w:b/>
                <w:sz w:val="18"/>
              </w:rPr>
              <w:t>71</w:t>
            </w:r>
          </w:p>
        </w:tc>
        <w:tc>
          <w:tcPr>
            <w:tcW w:w="745" w:type="dxa"/>
            <w:tcBorders>
              <w:left w:val="single" w:sz="2" w:space="0" w:color="000000"/>
              <w:right w:val="single" w:sz="2" w:space="0" w:color="000000"/>
            </w:tcBorders>
            <w:shd w:val="clear" w:color="auto" w:fill="EFEFEF"/>
          </w:tcPr>
          <w:p w14:paraId="66AD5718" w14:textId="77777777" w:rsidR="00331844" w:rsidRDefault="00331844" w:rsidP="00C7777D">
            <w:pPr>
              <w:pStyle w:val="Odlomakpopisa"/>
              <w:jc w:val="center"/>
              <w:rPr>
                <w:rFonts w:ascii="Times New Roman"/>
                <w:sz w:val="18"/>
              </w:rPr>
            </w:pPr>
          </w:p>
        </w:tc>
        <w:tc>
          <w:tcPr>
            <w:tcW w:w="2680" w:type="dxa"/>
            <w:tcBorders>
              <w:left w:val="single" w:sz="2" w:space="0" w:color="000000"/>
              <w:right w:val="single" w:sz="2" w:space="0" w:color="000000"/>
            </w:tcBorders>
            <w:shd w:val="clear" w:color="auto" w:fill="EFEFEF"/>
          </w:tcPr>
          <w:p w14:paraId="22F31A86" w14:textId="77777777" w:rsidR="00331844" w:rsidRDefault="001B10E9" w:rsidP="00C7777D">
            <w:pPr>
              <w:pStyle w:val="Odlomakpopisa"/>
              <w:spacing w:before="9" w:line="218" w:lineRule="exact"/>
              <w:ind w:right="224"/>
              <w:jc w:val="center"/>
              <w:rPr>
                <w:b/>
                <w:sz w:val="18"/>
              </w:rPr>
            </w:pPr>
            <w:r>
              <w:rPr>
                <w:b/>
                <w:sz w:val="18"/>
              </w:rPr>
              <w:t>Prihodi od prodaje neproizvedene dugotrajne imovine</w:t>
            </w:r>
          </w:p>
        </w:tc>
        <w:tc>
          <w:tcPr>
            <w:tcW w:w="1533" w:type="dxa"/>
            <w:tcBorders>
              <w:left w:val="single" w:sz="2" w:space="0" w:color="000000"/>
              <w:right w:val="single" w:sz="2" w:space="0" w:color="000000"/>
            </w:tcBorders>
            <w:shd w:val="clear" w:color="auto" w:fill="EFEFEF"/>
          </w:tcPr>
          <w:p w14:paraId="634D423F" w14:textId="77777777" w:rsidR="00331844" w:rsidRDefault="001B10E9" w:rsidP="00C7777D">
            <w:pPr>
              <w:pStyle w:val="Odlomakpopisa"/>
              <w:spacing w:before="4"/>
              <w:ind w:right="21"/>
              <w:jc w:val="center"/>
              <w:rPr>
                <w:b/>
                <w:sz w:val="18"/>
              </w:rPr>
            </w:pPr>
            <w:r>
              <w:rPr>
                <w:b/>
                <w:sz w:val="18"/>
              </w:rPr>
              <w:t>7.199,24</w:t>
            </w:r>
          </w:p>
        </w:tc>
        <w:tc>
          <w:tcPr>
            <w:tcW w:w="1533" w:type="dxa"/>
            <w:tcBorders>
              <w:left w:val="single" w:sz="2" w:space="0" w:color="000000"/>
              <w:right w:val="single" w:sz="2" w:space="0" w:color="000000"/>
            </w:tcBorders>
            <w:shd w:val="clear" w:color="auto" w:fill="EFEFEF"/>
          </w:tcPr>
          <w:p w14:paraId="25F3543D" w14:textId="77777777" w:rsidR="00331844" w:rsidRDefault="001B10E9" w:rsidP="00C7777D">
            <w:pPr>
              <w:pStyle w:val="Odlomakpopisa"/>
              <w:spacing w:before="4"/>
              <w:ind w:right="17"/>
              <w:jc w:val="center"/>
              <w:rPr>
                <w:b/>
                <w:sz w:val="18"/>
              </w:rPr>
            </w:pPr>
            <w:r>
              <w:rPr>
                <w:b/>
                <w:sz w:val="18"/>
              </w:rPr>
              <w:t>470.000,00</w:t>
            </w:r>
          </w:p>
        </w:tc>
        <w:tc>
          <w:tcPr>
            <w:tcW w:w="1533" w:type="dxa"/>
            <w:tcBorders>
              <w:left w:val="single" w:sz="2" w:space="0" w:color="000000"/>
              <w:right w:val="single" w:sz="2" w:space="0" w:color="000000"/>
            </w:tcBorders>
            <w:shd w:val="clear" w:color="auto" w:fill="EFEFEF"/>
          </w:tcPr>
          <w:p w14:paraId="02F36A7A" w14:textId="77777777" w:rsidR="00331844" w:rsidRDefault="001B10E9" w:rsidP="00C7777D">
            <w:pPr>
              <w:pStyle w:val="Odlomakpopisa"/>
              <w:spacing w:before="4"/>
              <w:ind w:right="14"/>
              <w:jc w:val="center"/>
              <w:rPr>
                <w:b/>
                <w:sz w:val="18"/>
              </w:rPr>
            </w:pPr>
            <w:r>
              <w:rPr>
                <w:b/>
                <w:sz w:val="18"/>
              </w:rPr>
              <w:t>420.000,00</w:t>
            </w:r>
          </w:p>
        </w:tc>
        <w:tc>
          <w:tcPr>
            <w:tcW w:w="1533" w:type="dxa"/>
            <w:tcBorders>
              <w:left w:val="single" w:sz="2" w:space="0" w:color="000000"/>
              <w:right w:val="single" w:sz="2" w:space="0" w:color="000000"/>
            </w:tcBorders>
            <w:shd w:val="clear" w:color="auto" w:fill="EFEFEF"/>
          </w:tcPr>
          <w:p w14:paraId="4F487448" w14:textId="77777777" w:rsidR="00331844" w:rsidRDefault="001B10E9" w:rsidP="00C7777D">
            <w:pPr>
              <w:pStyle w:val="Odlomakpopisa"/>
              <w:spacing w:before="4"/>
              <w:ind w:right="12"/>
              <w:jc w:val="center"/>
              <w:rPr>
                <w:b/>
                <w:sz w:val="18"/>
              </w:rPr>
            </w:pPr>
            <w:r>
              <w:rPr>
                <w:b/>
                <w:sz w:val="18"/>
              </w:rPr>
              <w:t>50.000,00</w:t>
            </w:r>
          </w:p>
        </w:tc>
        <w:tc>
          <w:tcPr>
            <w:tcW w:w="1532" w:type="dxa"/>
            <w:tcBorders>
              <w:left w:val="single" w:sz="2" w:space="0" w:color="000000"/>
              <w:right w:val="single" w:sz="2" w:space="0" w:color="000000"/>
            </w:tcBorders>
            <w:shd w:val="clear" w:color="auto" w:fill="EFEFEF"/>
          </w:tcPr>
          <w:p w14:paraId="29A1BD36" w14:textId="77777777" w:rsidR="00331844" w:rsidRDefault="001B10E9" w:rsidP="00C7777D">
            <w:pPr>
              <w:pStyle w:val="Odlomakpopisa"/>
              <w:spacing w:before="4"/>
              <w:ind w:right="7"/>
              <w:jc w:val="center"/>
              <w:rPr>
                <w:b/>
                <w:sz w:val="18"/>
              </w:rPr>
            </w:pPr>
            <w:r>
              <w:rPr>
                <w:b/>
                <w:sz w:val="18"/>
              </w:rPr>
              <w:t>50.000,00</w:t>
            </w:r>
          </w:p>
        </w:tc>
        <w:tc>
          <w:tcPr>
            <w:tcW w:w="915" w:type="dxa"/>
            <w:tcBorders>
              <w:left w:val="single" w:sz="2" w:space="0" w:color="000000"/>
              <w:right w:val="single" w:sz="2" w:space="0" w:color="000000"/>
            </w:tcBorders>
            <w:shd w:val="clear" w:color="auto" w:fill="EFEFEF"/>
          </w:tcPr>
          <w:p w14:paraId="3CE47CEF" w14:textId="77777777" w:rsidR="00331844" w:rsidRDefault="001B10E9" w:rsidP="00C7777D">
            <w:pPr>
              <w:pStyle w:val="Odlomakpopisa"/>
              <w:spacing w:before="3"/>
              <w:ind w:right="1"/>
              <w:jc w:val="center"/>
              <w:rPr>
                <w:rFonts w:ascii="Trebuchet MS"/>
                <w:b/>
                <w:sz w:val="16"/>
              </w:rPr>
            </w:pPr>
            <w:r>
              <w:rPr>
                <w:rFonts w:ascii="Trebuchet MS"/>
                <w:b/>
                <w:w w:val="80"/>
                <w:sz w:val="16"/>
              </w:rPr>
              <w:t>6528,47%</w:t>
            </w:r>
          </w:p>
        </w:tc>
        <w:tc>
          <w:tcPr>
            <w:tcW w:w="914" w:type="dxa"/>
            <w:tcBorders>
              <w:left w:val="single" w:sz="2" w:space="0" w:color="000000"/>
              <w:right w:val="single" w:sz="2" w:space="0" w:color="000000"/>
            </w:tcBorders>
            <w:shd w:val="clear" w:color="auto" w:fill="EFEFEF"/>
          </w:tcPr>
          <w:p w14:paraId="2499BF22" w14:textId="77777777" w:rsidR="00331844" w:rsidRDefault="001B10E9" w:rsidP="00C7777D">
            <w:pPr>
              <w:pStyle w:val="Odlomakpopisa"/>
              <w:spacing w:before="3"/>
              <w:ind w:right="5"/>
              <w:jc w:val="center"/>
              <w:rPr>
                <w:rFonts w:ascii="Trebuchet MS"/>
                <w:b/>
                <w:sz w:val="16"/>
              </w:rPr>
            </w:pPr>
            <w:r>
              <w:rPr>
                <w:rFonts w:ascii="Trebuchet MS"/>
                <w:b/>
                <w:w w:val="80"/>
                <w:sz w:val="16"/>
              </w:rPr>
              <w:t>5833,95%</w:t>
            </w:r>
          </w:p>
        </w:tc>
        <w:tc>
          <w:tcPr>
            <w:tcW w:w="915" w:type="dxa"/>
            <w:tcBorders>
              <w:left w:val="single" w:sz="2" w:space="0" w:color="000000"/>
              <w:right w:val="single" w:sz="2" w:space="0" w:color="000000"/>
            </w:tcBorders>
            <w:shd w:val="clear" w:color="auto" w:fill="EFEFEF"/>
          </w:tcPr>
          <w:p w14:paraId="39463AD1" w14:textId="77777777" w:rsidR="00331844" w:rsidRDefault="001B10E9" w:rsidP="00C7777D">
            <w:pPr>
              <w:pStyle w:val="Odlomakpopisa"/>
              <w:spacing w:before="3"/>
              <w:ind w:right="9"/>
              <w:jc w:val="center"/>
              <w:rPr>
                <w:rFonts w:ascii="Trebuchet MS"/>
                <w:b/>
                <w:sz w:val="16"/>
              </w:rPr>
            </w:pPr>
            <w:r>
              <w:rPr>
                <w:rFonts w:ascii="Trebuchet MS"/>
                <w:b/>
                <w:w w:val="80"/>
                <w:sz w:val="16"/>
              </w:rPr>
              <w:t>694,52%</w:t>
            </w:r>
          </w:p>
        </w:tc>
        <w:tc>
          <w:tcPr>
            <w:tcW w:w="905" w:type="dxa"/>
            <w:tcBorders>
              <w:left w:val="single" w:sz="2" w:space="0" w:color="000000"/>
              <w:right w:val="nil"/>
            </w:tcBorders>
            <w:shd w:val="clear" w:color="auto" w:fill="EFEFEF"/>
          </w:tcPr>
          <w:p w14:paraId="564B37FF" w14:textId="77777777" w:rsidR="00331844" w:rsidRDefault="001B10E9" w:rsidP="00C7777D">
            <w:pPr>
              <w:pStyle w:val="Odlomakpopisa"/>
              <w:spacing w:before="3"/>
              <w:ind w:right="7"/>
              <w:jc w:val="center"/>
              <w:rPr>
                <w:rFonts w:ascii="Trebuchet MS"/>
                <w:b/>
                <w:sz w:val="16"/>
              </w:rPr>
            </w:pPr>
            <w:r>
              <w:rPr>
                <w:rFonts w:ascii="Trebuchet MS"/>
                <w:b/>
                <w:w w:val="80"/>
                <w:sz w:val="16"/>
              </w:rPr>
              <w:t>694,52%</w:t>
            </w:r>
          </w:p>
        </w:tc>
      </w:tr>
      <w:tr w:rsidR="00331844" w14:paraId="0AA9E851" w14:textId="77777777">
        <w:trPr>
          <w:trHeight w:val="446"/>
        </w:trPr>
        <w:tc>
          <w:tcPr>
            <w:tcW w:w="738" w:type="dxa"/>
            <w:tcBorders>
              <w:left w:val="nil"/>
              <w:right w:val="single" w:sz="2" w:space="0" w:color="000000"/>
            </w:tcBorders>
          </w:tcPr>
          <w:p w14:paraId="618FE62F" w14:textId="77777777" w:rsidR="00331844" w:rsidRDefault="001B10E9" w:rsidP="00C7777D">
            <w:pPr>
              <w:pStyle w:val="Odlomakpopisa"/>
              <w:spacing w:before="6"/>
              <w:ind w:right="1"/>
              <w:jc w:val="center"/>
              <w:rPr>
                <w:sz w:val="18"/>
              </w:rPr>
            </w:pPr>
            <w:r>
              <w:rPr>
                <w:sz w:val="18"/>
              </w:rPr>
              <w:t>711</w:t>
            </w:r>
          </w:p>
        </w:tc>
        <w:tc>
          <w:tcPr>
            <w:tcW w:w="745" w:type="dxa"/>
            <w:tcBorders>
              <w:left w:val="single" w:sz="2" w:space="0" w:color="000000"/>
              <w:right w:val="single" w:sz="2" w:space="0" w:color="000000"/>
            </w:tcBorders>
          </w:tcPr>
          <w:p w14:paraId="687E70D0" w14:textId="77777777" w:rsidR="00331844" w:rsidRDefault="00331844" w:rsidP="00C7777D">
            <w:pPr>
              <w:pStyle w:val="Odlomakpopisa"/>
              <w:jc w:val="center"/>
              <w:rPr>
                <w:rFonts w:ascii="Times New Roman"/>
                <w:sz w:val="18"/>
              </w:rPr>
            </w:pPr>
          </w:p>
        </w:tc>
        <w:tc>
          <w:tcPr>
            <w:tcW w:w="2680" w:type="dxa"/>
            <w:tcBorders>
              <w:left w:val="single" w:sz="2" w:space="0" w:color="000000"/>
              <w:right w:val="single" w:sz="2" w:space="0" w:color="000000"/>
            </w:tcBorders>
          </w:tcPr>
          <w:p w14:paraId="55BAD04D" w14:textId="77777777" w:rsidR="00331844" w:rsidRDefault="001B10E9" w:rsidP="00C7777D">
            <w:pPr>
              <w:pStyle w:val="Odlomakpopisa"/>
              <w:spacing w:before="13" w:line="216" w:lineRule="exact"/>
              <w:ind w:right="170"/>
              <w:jc w:val="center"/>
              <w:rPr>
                <w:sz w:val="18"/>
              </w:rPr>
            </w:pPr>
            <w:r>
              <w:rPr>
                <w:sz w:val="18"/>
              </w:rPr>
              <w:t>Prihodi od prodaje materijalne imovine - prirodnih bogatstava</w:t>
            </w:r>
          </w:p>
        </w:tc>
        <w:tc>
          <w:tcPr>
            <w:tcW w:w="1533" w:type="dxa"/>
            <w:tcBorders>
              <w:left w:val="single" w:sz="2" w:space="0" w:color="000000"/>
              <w:right w:val="single" w:sz="2" w:space="0" w:color="000000"/>
            </w:tcBorders>
          </w:tcPr>
          <w:p w14:paraId="7AD5F3A9" w14:textId="77777777" w:rsidR="00331844" w:rsidRDefault="001B10E9" w:rsidP="00C7777D">
            <w:pPr>
              <w:pStyle w:val="Odlomakpopisa"/>
              <w:spacing w:before="6"/>
              <w:ind w:right="19"/>
              <w:jc w:val="center"/>
              <w:rPr>
                <w:sz w:val="18"/>
              </w:rPr>
            </w:pPr>
            <w:r>
              <w:rPr>
                <w:sz w:val="18"/>
              </w:rPr>
              <w:t>7.199,24</w:t>
            </w:r>
          </w:p>
        </w:tc>
        <w:tc>
          <w:tcPr>
            <w:tcW w:w="1533" w:type="dxa"/>
            <w:tcBorders>
              <w:left w:val="single" w:sz="2" w:space="0" w:color="000000"/>
              <w:right w:val="single" w:sz="2" w:space="0" w:color="000000"/>
            </w:tcBorders>
          </w:tcPr>
          <w:p w14:paraId="7CF1847D" w14:textId="77777777" w:rsidR="00331844" w:rsidRDefault="001B10E9" w:rsidP="00C7777D">
            <w:pPr>
              <w:pStyle w:val="Odlomakpopisa"/>
              <w:spacing w:before="6"/>
              <w:ind w:right="14"/>
              <w:jc w:val="center"/>
              <w:rPr>
                <w:sz w:val="18"/>
              </w:rPr>
            </w:pPr>
            <w:r>
              <w:rPr>
                <w:sz w:val="18"/>
              </w:rPr>
              <w:t>470.000,00</w:t>
            </w:r>
          </w:p>
        </w:tc>
        <w:tc>
          <w:tcPr>
            <w:tcW w:w="1533" w:type="dxa"/>
            <w:tcBorders>
              <w:left w:val="single" w:sz="2" w:space="0" w:color="000000"/>
              <w:right w:val="single" w:sz="2" w:space="0" w:color="000000"/>
            </w:tcBorders>
          </w:tcPr>
          <w:p w14:paraId="5874B767" w14:textId="77777777" w:rsidR="00331844" w:rsidRDefault="001B10E9" w:rsidP="00C7777D">
            <w:pPr>
              <w:pStyle w:val="Odlomakpopisa"/>
              <w:spacing w:before="6"/>
              <w:ind w:right="12"/>
              <w:jc w:val="center"/>
              <w:rPr>
                <w:sz w:val="18"/>
              </w:rPr>
            </w:pPr>
            <w:r>
              <w:rPr>
                <w:sz w:val="18"/>
              </w:rPr>
              <w:t>420.000,00</w:t>
            </w:r>
          </w:p>
        </w:tc>
        <w:tc>
          <w:tcPr>
            <w:tcW w:w="1533" w:type="dxa"/>
            <w:tcBorders>
              <w:left w:val="single" w:sz="2" w:space="0" w:color="000000"/>
              <w:right w:val="single" w:sz="2" w:space="0" w:color="000000"/>
            </w:tcBorders>
          </w:tcPr>
          <w:p w14:paraId="10ACDE56" w14:textId="77777777" w:rsidR="00331844" w:rsidRDefault="00331844" w:rsidP="00C7777D">
            <w:pPr>
              <w:pStyle w:val="Odlomakpopisa"/>
              <w:jc w:val="center"/>
              <w:rPr>
                <w:rFonts w:ascii="Times New Roman"/>
                <w:sz w:val="18"/>
              </w:rPr>
            </w:pPr>
          </w:p>
        </w:tc>
        <w:tc>
          <w:tcPr>
            <w:tcW w:w="1532" w:type="dxa"/>
            <w:tcBorders>
              <w:left w:val="single" w:sz="2" w:space="0" w:color="000000"/>
              <w:right w:val="single" w:sz="2" w:space="0" w:color="000000"/>
            </w:tcBorders>
          </w:tcPr>
          <w:p w14:paraId="52DA3CA4" w14:textId="77777777" w:rsidR="00331844" w:rsidRDefault="00331844" w:rsidP="00C7777D">
            <w:pPr>
              <w:pStyle w:val="Odlomakpopisa"/>
              <w:jc w:val="center"/>
              <w:rPr>
                <w:rFonts w:ascii="Times New Roman"/>
                <w:sz w:val="18"/>
              </w:rPr>
            </w:pPr>
          </w:p>
        </w:tc>
        <w:tc>
          <w:tcPr>
            <w:tcW w:w="915" w:type="dxa"/>
            <w:tcBorders>
              <w:left w:val="single" w:sz="2" w:space="0" w:color="000000"/>
              <w:right w:val="single" w:sz="2" w:space="0" w:color="000000"/>
            </w:tcBorders>
          </w:tcPr>
          <w:p w14:paraId="195550A6" w14:textId="77777777" w:rsidR="00331844" w:rsidRDefault="001B10E9" w:rsidP="00C7777D">
            <w:pPr>
              <w:pStyle w:val="Odlomakpopisa"/>
              <w:spacing w:before="5"/>
              <w:ind w:right="3"/>
              <w:jc w:val="center"/>
              <w:rPr>
                <w:sz w:val="16"/>
              </w:rPr>
            </w:pPr>
            <w:r>
              <w:rPr>
                <w:sz w:val="16"/>
              </w:rPr>
              <w:t>6528,47%</w:t>
            </w:r>
          </w:p>
        </w:tc>
        <w:tc>
          <w:tcPr>
            <w:tcW w:w="914" w:type="dxa"/>
            <w:tcBorders>
              <w:left w:val="single" w:sz="2" w:space="0" w:color="000000"/>
              <w:right w:val="single" w:sz="2" w:space="0" w:color="000000"/>
            </w:tcBorders>
          </w:tcPr>
          <w:p w14:paraId="7903A773" w14:textId="77777777" w:rsidR="00331844" w:rsidRDefault="001B10E9" w:rsidP="00C7777D">
            <w:pPr>
              <w:pStyle w:val="Odlomakpopisa"/>
              <w:spacing w:before="5"/>
              <w:ind w:right="7"/>
              <w:jc w:val="center"/>
              <w:rPr>
                <w:sz w:val="16"/>
              </w:rPr>
            </w:pPr>
            <w:r>
              <w:rPr>
                <w:sz w:val="16"/>
              </w:rPr>
              <w:t>5833,95%</w:t>
            </w:r>
          </w:p>
        </w:tc>
        <w:tc>
          <w:tcPr>
            <w:tcW w:w="915" w:type="dxa"/>
            <w:tcBorders>
              <w:left w:val="single" w:sz="2" w:space="0" w:color="000000"/>
              <w:right w:val="single" w:sz="2" w:space="0" w:color="000000"/>
            </w:tcBorders>
          </w:tcPr>
          <w:p w14:paraId="1C3BDAFE" w14:textId="77777777" w:rsidR="00331844" w:rsidRDefault="00331844" w:rsidP="00C7777D">
            <w:pPr>
              <w:pStyle w:val="Odlomakpopisa"/>
              <w:jc w:val="center"/>
              <w:rPr>
                <w:rFonts w:ascii="Times New Roman"/>
                <w:sz w:val="18"/>
              </w:rPr>
            </w:pPr>
          </w:p>
        </w:tc>
        <w:tc>
          <w:tcPr>
            <w:tcW w:w="905" w:type="dxa"/>
            <w:tcBorders>
              <w:left w:val="single" w:sz="2" w:space="0" w:color="000000"/>
              <w:right w:val="nil"/>
            </w:tcBorders>
          </w:tcPr>
          <w:p w14:paraId="3F4D119F" w14:textId="77777777" w:rsidR="00331844" w:rsidRDefault="00331844" w:rsidP="00C7777D">
            <w:pPr>
              <w:pStyle w:val="Odlomakpopisa"/>
              <w:jc w:val="center"/>
              <w:rPr>
                <w:rFonts w:ascii="Times New Roman"/>
                <w:sz w:val="18"/>
              </w:rPr>
            </w:pPr>
          </w:p>
        </w:tc>
      </w:tr>
      <w:tr w:rsidR="00331844" w14:paraId="4B8971BE" w14:textId="77777777">
        <w:trPr>
          <w:trHeight w:val="662"/>
        </w:trPr>
        <w:tc>
          <w:tcPr>
            <w:tcW w:w="738" w:type="dxa"/>
            <w:tcBorders>
              <w:left w:val="nil"/>
              <w:right w:val="single" w:sz="2" w:space="0" w:color="000000"/>
            </w:tcBorders>
            <w:shd w:val="clear" w:color="auto" w:fill="EFEFEF"/>
          </w:tcPr>
          <w:p w14:paraId="33421FF4" w14:textId="77777777" w:rsidR="00331844" w:rsidRDefault="001B10E9" w:rsidP="00C7777D">
            <w:pPr>
              <w:pStyle w:val="Odlomakpopisa"/>
              <w:spacing w:before="4"/>
              <w:ind w:right="2"/>
              <w:jc w:val="center"/>
              <w:rPr>
                <w:b/>
                <w:sz w:val="18"/>
              </w:rPr>
            </w:pPr>
            <w:r>
              <w:rPr>
                <w:b/>
                <w:sz w:val="18"/>
              </w:rPr>
              <w:t>72</w:t>
            </w:r>
          </w:p>
        </w:tc>
        <w:tc>
          <w:tcPr>
            <w:tcW w:w="745" w:type="dxa"/>
            <w:tcBorders>
              <w:left w:val="single" w:sz="2" w:space="0" w:color="000000"/>
              <w:right w:val="single" w:sz="2" w:space="0" w:color="000000"/>
            </w:tcBorders>
            <w:shd w:val="clear" w:color="auto" w:fill="EFEFEF"/>
          </w:tcPr>
          <w:p w14:paraId="0AD093C8" w14:textId="77777777" w:rsidR="00331844" w:rsidRDefault="00331844" w:rsidP="00C7777D">
            <w:pPr>
              <w:pStyle w:val="Odlomakpopisa"/>
              <w:jc w:val="center"/>
              <w:rPr>
                <w:rFonts w:ascii="Times New Roman"/>
                <w:sz w:val="18"/>
              </w:rPr>
            </w:pPr>
          </w:p>
        </w:tc>
        <w:tc>
          <w:tcPr>
            <w:tcW w:w="2680" w:type="dxa"/>
            <w:tcBorders>
              <w:left w:val="single" w:sz="2" w:space="0" w:color="000000"/>
              <w:right w:val="single" w:sz="2" w:space="0" w:color="000000"/>
            </w:tcBorders>
            <w:shd w:val="clear" w:color="auto" w:fill="EFEFEF"/>
          </w:tcPr>
          <w:p w14:paraId="7EC225B6" w14:textId="77777777" w:rsidR="00331844" w:rsidRDefault="001B10E9" w:rsidP="00C7777D">
            <w:pPr>
              <w:pStyle w:val="Odlomakpopisa"/>
              <w:spacing w:before="4"/>
              <w:jc w:val="center"/>
              <w:rPr>
                <w:b/>
                <w:sz w:val="18"/>
              </w:rPr>
            </w:pPr>
            <w:r>
              <w:rPr>
                <w:b/>
                <w:sz w:val="18"/>
              </w:rPr>
              <w:t>Prihodi od prodaje</w:t>
            </w:r>
          </w:p>
          <w:p w14:paraId="792DB0F3" w14:textId="77777777" w:rsidR="00331844" w:rsidRDefault="001B10E9" w:rsidP="00C7777D">
            <w:pPr>
              <w:pStyle w:val="Odlomakpopisa"/>
              <w:spacing w:before="6" w:line="218" w:lineRule="exact"/>
              <w:ind w:right="446"/>
              <w:jc w:val="center"/>
              <w:rPr>
                <w:b/>
                <w:sz w:val="18"/>
              </w:rPr>
            </w:pPr>
            <w:r>
              <w:rPr>
                <w:b/>
                <w:sz w:val="18"/>
              </w:rPr>
              <w:t>proizvedene dugotrajne imovine</w:t>
            </w:r>
          </w:p>
        </w:tc>
        <w:tc>
          <w:tcPr>
            <w:tcW w:w="1533" w:type="dxa"/>
            <w:tcBorders>
              <w:left w:val="single" w:sz="2" w:space="0" w:color="000000"/>
              <w:right w:val="single" w:sz="2" w:space="0" w:color="000000"/>
            </w:tcBorders>
            <w:shd w:val="clear" w:color="auto" w:fill="EFEFEF"/>
          </w:tcPr>
          <w:p w14:paraId="68EA419A" w14:textId="77777777" w:rsidR="00331844" w:rsidRDefault="001B10E9" w:rsidP="00C7777D">
            <w:pPr>
              <w:pStyle w:val="Odlomakpopisa"/>
              <w:spacing w:before="4"/>
              <w:ind w:right="21"/>
              <w:jc w:val="center"/>
              <w:rPr>
                <w:b/>
                <w:sz w:val="18"/>
              </w:rPr>
            </w:pPr>
            <w:r>
              <w:rPr>
                <w:b/>
                <w:sz w:val="18"/>
              </w:rPr>
              <w:t>22.025,27</w:t>
            </w:r>
          </w:p>
        </w:tc>
        <w:tc>
          <w:tcPr>
            <w:tcW w:w="1533" w:type="dxa"/>
            <w:tcBorders>
              <w:left w:val="single" w:sz="2" w:space="0" w:color="000000"/>
              <w:right w:val="single" w:sz="2" w:space="0" w:color="000000"/>
            </w:tcBorders>
            <w:shd w:val="clear" w:color="auto" w:fill="EFEFEF"/>
          </w:tcPr>
          <w:p w14:paraId="7DE39D5D" w14:textId="77777777" w:rsidR="00331844" w:rsidRDefault="001B10E9" w:rsidP="00C7777D">
            <w:pPr>
              <w:pStyle w:val="Odlomakpopisa"/>
              <w:spacing w:before="4"/>
              <w:ind w:right="17"/>
              <w:jc w:val="center"/>
              <w:rPr>
                <w:b/>
                <w:sz w:val="18"/>
              </w:rPr>
            </w:pPr>
            <w:r>
              <w:rPr>
                <w:b/>
                <w:sz w:val="18"/>
              </w:rPr>
              <w:t>90.000,00</w:t>
            </w:r>
          </w:p>
        </w:tc>
        <w:tc>
          <w:tcPr>
            <w:tcW w:w="1533" w:type="dxa"/>
            <w:tcBorders>
              <w:left w:val="single" w:sz="2" w:space="0" w:color="000000"/>
              <w:right w:val="single" w:sz="2" w:space="0" w:color="000000"/>
            </w:tcBorders>
            <w:shd w:val="clear" w:color="auto" w:fill="EFEFEF"/>
          </w:tcPr>
          <w:p w14:paraId="2018F29F" w14:textId="77777777" w:rsidR="00331844" w:rsidRDefault="001B10E9" w:rsidP="00C7777D">
            <w:pPr>
              <w:pStyle w:val="Odlomakpopisa"/>
              <w:spacing w:before="4"/>
              <w:ind w:right="14"/>
              <w:jc w:val="center"/>
              <w:rPr>
                <w:b/>
                <w:sz w:val="18"/>
              </w:rPr>
            </w:pPr>
            <w:r>
              <w:rPr>
                <w:b/>
                <w:sz w:val="18"/>
              </w:rPr>
              <w:t>140.000,00</w:t>
            </w:r>
          </w:p>
        </w:tc>
        <w:tc>
          <w:tcPr>
            <w:tcW w:w="1533" w:type="dxa"/>
            <w:tcBorders>
              <w:left w:val="single" w:sz="2" w:space="0" w:color="000000"/>
              <w:right w:val="single" w:sz="2" w:space="0" w:color="000000"/>
            </w:tcBorders>
            <w:shd w:val="clear" w:color="auto" w:fill="EFEFEF"/>
          </w:tcPr>
          <w:p w14:paraId="78207EB9" w14:textId="77777777" w:rsidR="00331844" w:rsidRDefault="001B10E9" w:rsidP="00C7777D">
            <w:pPr>
              <w:pStyle w:val="Odlomakpopisa"/>
              <w:spacing w:before="4"/>
              <w:ind w:right="12"/>
              <w:jc w:val="center"/>
              <w:rPr>
                <w:b/>
                <w:sz w:val="18"/>
              </w:rPr>
            </w:pPr>
            <w:r>
              <w:rPr>
                <w:b/>
                <w:sz w:val="18"/>
              </w:rPr>
              <w:t>30.000,00</w:t>
            </w:r>
          </w:p>
        </w:tc>
        <w:tc>
          <w:tcPr>
            <w:tcW w:w="1532" w:type="dxa"/>
            <w:tcBorders>
              <w:left w:val="single" w:sz="2" w:space="0" w:color="000000"/>
              <w:right w:val="single" w:sz="2" w:space="0" w:color="000000"/>
            </w:tcBorders>
            <w:shd w:val="clear" w:color="auto" w:fill="EFEFEF"/>
          </w:tcPr>
          <w:p w14:paraId="11AA6B8E" w14:textId="77777777" w:rsidR="00331844" w:rsidRDefault="001B10E9" w:rsidP="00C7777D">
            <w:pPr>
              <w:pStyle w:val="Odlomakpopisa"/>
              <w:spacing w:before="4"/>
              <w:ind w:right="7"/>
              <w:jc w:val="center"/>
              <w:rPr>
                <w:b/>
                <w:sz w:val="18"/>
              </w:rPr>
            </w:pPr>
            <w:r>
              <w:rPr>
                <w:b/>
                <w:sz w:val="18"/>
              </w:rPr>
              <w:t>30.000,00</w:t>
            </w:r>
          </w:p>
        </w:tc>
        <w:tc>
          <w:tcPr>
            <w:tcW w:w="915" w:type="dxa"/>
            <w:tcBorders>
              <w:left w:val="single" w:sz="2" w:space="0" w:color="000000"/>
              <w:right w:val="single" w:sz="2" w:space="0" w:color="000000"/>
            </w:tcBorders>
            <w:shd w:val="clear" w:color="auto" w:fill="EFEFEF"/>
          </w:tcPr>
          <w:p w14:paraId="51ECF33D" w14:textId="77777777" w:rsidR="00331844" w:rsidRDefault="001B10E9" w:rsidP="00C7777D">
            <w:pPr>
              <w:pStyle w:val="Odlomakpopisa"/>
              <w:spacing w:before="3"/>
              <w:ind w:right="1"/>
              <w:jc w:val="center"/>
              <w:rPr>
                <w:rFonts w:ascii="Trebuchet MS"/>
                <w:b/>
                <w:sz w:val="16"/>
              </w:rPr>
            </w:pPr>
            <w:r>
              <w:rPr>
                <w:rFonts w:ascii="Trebuchet MS"/>
                <w:b/>
                <w:w w:val="80"/>
                <w:sz w:val="16"/>
              </w:rPr>
              <w:t>408,62%</w:t>
            </w:r>
          </w:p>
        </w:tc>
        <w:tc>
          <w:tcPr>
            <w:tcW w:w="914" w:type="dxa"/>
            <w:tcBorders>
              <w:left w:val="single" w:sz="2" w:space="0" w:color="000000"/>
              <w:right w:val="single" w:sz="2" w:space="0" w:color="000000"/>
            </w:tcBorders>
            <w:shd w:val="clear" w:color="auto" w:fill="EFEFEF"/>
          </w:tcPr>
          <w:p w14:paraId="0A3C3E09" w14:textId="77777777" w:rsidR="00331844" w:rsidRDefault="001B10E9" w:rsidP="00C7777D">
            <w:pPr>
              <w:pStyle w:val="Odlomakpopisa"/>
              <w:spacing w:before="3"/>
              <w:ind w:right="5"/>
              <w:jc w:val="center"/>
              <w:rPr>
                <w:rFonts w:ascii="Trebuchet MS"/>
                <w:b/>
                <w:sz w:val="16"/>
              </w:rPr>
            </w:pPr>
            <w:r>
              <w:rPr>
                <w:rFonts w:ascii="Trebuchet MS"/>
                <w:b/>
                <w:w w:val="80"/>
                <w:sz w:val="16"/>
              </w:rPr>
              <w:t>635,63%</w:t>
            </w:r>
          </w:p>
        </w:tc>
        <w:tc>
          <w:tcPr>
            <w:tcW w:w="915" w:type="dxa"/>
            <w:tcBorders>
              <w:left w:val="single" w:sz="2" w:space="0" w:color="000000"/>
              <w:right w:val="single" w:sz="2" w:space="0" w:color="000000"/>
            </w:tcBorders>
            <w:shd w:val="clear" w:color="auto" w:fill="EFEFEF"/>
          </w:tcPr>
          <w:p w14:paraId="44248EB3" w14:textId="77777777" w:rsidR="00331844" w:rsidRDefault="001B10E9" w:rsidP="00C7777D">
            <w:pPr>
              <w:pStyle w:val="Odlomakpopisa"/>
              <w:spacing w:before="3"/>
              <w:ind w:right="9"/>
              <w:jc w:val="center"/>
              <w:rPr>
                <w:rFonts w:ascii="Trebuchet MS"/>
                <w:b/>
                <w:sz w:val="16"/>
              </w:rPr>
            </w:pPr>
            <w:r>
              <w:rPr>
                <w:rFonts w:ascii="Trebuchet MS"/>
                <w:b/>
                <w:w w:val="80"/>
                <w:sz w:val="16"/>
              </w:rPr>
              <w:t>136,21%</w:t>
            </w:r>
          </w:p>
        </w:tc>
        <w:tc>
          <w:tcPr>
            <w:tcW w:w="905" w:type="dxa"/>
            <w:tcBorders>
              <w:left w:val="single" w:sz="2" w:space="0" w:color="000000"/>
              <w:right w:val="nil"/>
            </w:tcBorders>
            <w:shd w:val="clear" w:color="auto" w:fill="EFEFEF"/>
          </w:tcPr>
          <w:p w14:paraId="4983420B" w14:textId="77777777" w:rsidR="00331844" w:rsidRDefault="001B10E9" w:rsidP="00C7777D">
            <w:pPr>
              <w:pStyle w:val="Odlomakpopisa"/>
              <w:spacing w:before="3"/>
              <w:ind w:right="7"/>
              <w:jc w:val="center"/>
              <w:rPr>
                <w:rFonts w:ascii="Trebuchet MS"/>
                <w:b/>
                <w:sz w:val="16"/>
              </w:rPr>
            </w:pPr>
            <w:r>
              <w:rPr>
                <w:rFonts w:ascii="Trebuchet MS"/>
                <w:b/>
                <w:w w:val="80"/>
                <w:sz w:val="16"/>
              </w:rPr>
              <w:t>136,21%</w:t>
            </w:r>
          </w:p>
        </w:tc>
      </w:tr>
      <w:tr w:rsidR="00331844" w14:paraId="275C2E10" w14:textId="77777777">
        <w:trPr>
          <w:trHeight w:val="445"/>
        </w:trPr>
        <w:tc>
          <w:tcPr>
            <w:tcW w:w="738" w:type="dxa"/>
            <w:tcBorders>
              <w:left w:val="nil"/>
              <w:right w:val="single" w:sz="2" w:space="0" w:color="000000"/>
            </w:tcBorders>
          </w:tcPr>
          <w:p w14:paraId="72DD6661" w14:textId="77777777" w:rsidR="00331844" w:rsidRDefault="001B10E9" w:rsidP="00C7777D">
            <w:pPr>
              <w:pStyle w:val="Odlomakpopisa"/>
              <w:spacing w:before="6"/>
              <w:ind w:right="1"/>
              <w:jc w:val="center"/>
              <w:rPr>
                <w:sz w:val="18"/>
              </w:rPr>
            </w:pPr>
            <w:r>
              <w:rPr>
                <w:sz w:val="18"/>
              </w:rPr>
              <w:t>721</w:t>
            </w:r>
          </w:p>
        </w:tc>
        <w:tc>
          <w:tcPr>
            <w:tcW w:w="745" w:type="dxa"/>
            <w:tcBorders>
              <w:left w:val="single" w:sz="2" w:space="0" w:color="000000"/>
              <w:right w:val="single" w:sz="2" w:space="0" w:color="000000"/>
            </w:tcBorders>
          </w:tcPr>
          <w:p w14:paraId="32AD87B5" w14:textId="77777777" w:rsidR="00331844" w:rsidRDefault="00331844" w:rsidP="00C7777D">
            <w:pPr>
              <w:pStyle w:val="Odlomakpopisa"/>
              <w:jc w:val="center"/>
              <w:rPr>
                <w:rFonts w:ascii="Times New Roman"/>
                <w:sz w:val="18"/>
              </w:rPr>
            </w:pPr>
          </w:p>
        </w:tc>
        <w:tc>
          <w:tcPr>
            <w:tcW w:w="2680" w:type="dxa"/>
            <w:tcBorders>
              <w:left w:val="single" w:sz="2" w:space="0" w:color="000000"/>
              <w:right w:val="single" w:sz="2" w:space="0" w:color="000000"/>
            </w:tcBorders>
          </w:tcPr>
          <w:p w14:paraId="463BF6F5" w14:textId="77777777" w:rsidR="00331844" w:rsidRDefault="001B10E9" w:rsidP="00C7777D">
            <w:pPr>
              <w:pStyle w:val="Odlomakpopisa"/>
              <w:spacing w:before="12" w:line="218" w:lineRule="exact"/>
              <w:ind w:right="93"/>
              <w:jc w:val="center"/>
              <w:rPr>
                <w:sz w:val="18"/>
              </w:rPr>
            </w:pPr>
            <w:r>
              <w:rPr>
                <w:sz w:val="18"/>
              </w:rPr>
              <w:t>Prihodi od prodaje građevinskih objekata</w:t>
            </w:r>
          </w:p>
        </w:tc>
        <w:tc>
          <w:tcPr>
            <w:tcW w:w="1533" w:type="dxa"/>
            <w:tcBorders>
              <w:left w:val="single" w:sz="2" w:space="0" w:color="000000"/>
              <w:right w:val="single" w:sz="2" w:space="0" w:color="000000"/>
            </w:tcBorders>
          </w:tcPr>
          <w:p w14:paraId="057DE46F" w14:textId="77777777" w:rsidR="00331844" w:rsidRDefault="001B10E9" w:rsidP="00C7777D">
            <w:pPr>
              <w:pStyle w:val="Odlomakpopisa"/>
              <w:spacing w:before="6"/>
              <w:ind w:right="17"/>
              <w:jc w:val="center"/>
              <w:rPr>
                <w:sz w:val="18"/>
              </w:rPr>
            </w:pPr>
            <w:r>
              <w:rPr>
                <w:sz w:val="18"/>
              </w:rPr>
              <w:t>22.025,27</w:t>
            </w:r>
          </w:p>
        </w:tc>
        <w:tc>
          <w:tcPr>
            <w:tcW w:w="1533" w:type="dxa"/>
            <w:tcBorders>
              <w:left w:val="single" w:sz="2" w:space="0" w:color="000000"/>
              <w:right w:val="single" w:sz="2" w:space="0" w:color="000000"/>
            </w:tcBorders>
          </w:tcPr>
          <w:p w14:paraId="49B1181E" w14:textId="77777777" w:rsidR="00331844" w:rsidRDefault="001B10E9" w:rsidP="00C7777D">
            <w:pPr>
              <w:pStyle w:val="Odlomakpopisa"/>
              <w:spacing w:before="6"/>
              <w:ind w:right="14"/>
              <w:jc w:val="center"/>
              <w:rPr>
                <w:sz w:val="18"/>
              </w:rPr>
            </w:pPr>
            <w:r>
              <w:rPr>
                <w:sz w:val="18"/>
              </w:rPr>
              <w:t>90.000,00</w:t>
            </w:r>
          </w:p>
        </w:tc>
        <w:tc>
          <w:tcPr>
            <w:tcW w:w="1533" w:type="dxa"/>
            <w:tcBorders>
              <w:left w:val="single" w:sz="2" w:space="0" w:color="000000"/>
              <w:right w:val="single" w:sz="2" w:space="0" w:color="000000"/>
            </w:tcBorders>
          </w:tcPr>
          <w:p w14:paraId="29F70DAB" w14:textId="77777777" w:rsidR="00331844" w:rsidRDefault="001B10E9" w:rsidP="00C7777D">
            <w:pPr>
              <w:pStyle w:val="Odlomakpopisa"/>
              <w:spacing w:before="6"/>
              <w:ind w:right="12"/>
              <w:jc w:val="center"/>
              <w:rPr>
                <w:sz w:val="18"/>
              </w:rPr>
            </w:pPr>
            <w:r>
              <w:rPr>
                <w:sz w:val="18"/>
              </w:rPr>
              <w:t>140.000,00</w:t>
            </w:r>
          </w:p>
        </w:tc>
        <w:tc>
          <w:tcPr>
            <w:tcW w:w="1533" w:type="dxa"/>
            <w:tcBorders>
              <w:left w:val="single" w:sz="2" w:space="0" w:color="000000"/>
              <w:right w:val="single" w:sz="2" w:space="0" w:color="000000"/>
            </w:tcBorders>
          </w:tcPr>
          <w:p w14:paraId="05D419A3" w14:textId="77777777" w:rsidR="00331844" w:rsidRDefault="00331844" w:rsidP="00C7777D">
            <w:pPr>
              <w:pStyle w:val="Odlomakpopisa"/>
              <w:jc w:val="center"/>
              <w:rPr>
                <w:rFonts w:ascii="Times New Roman"/>
                <w:sz w:val="18"/>
              </w:rPr>
            </w:pPr>
          </w:p>
        </w:tc>
        <w:tc>
          <w:tcPr>
            <w:tcW w:w="1532" w:type="dxa"/>
            <w:tcBorders>
              <w:left w:val="single" w:sz="2" w:space="0" w:color="000000"/>
              <w:right w:val="single" w:sz="2" w:space="0" w:color="000000"/>
            </w:tcBorders>
          </w:tcPr>
          <w:p w14:paraId="34E844C1" w14:textId="77777777" w:rsidR="00331844" w:rsidRDefault="00331844" w:rsidP="00C7777D">
            <w:pPr>
              <w:pStyle w:val="Odlomakpopisa"/>
              <w:jc w:val="center"/>
              <w:rPr>
                <w:rFonts w:ascii="Times New Roman"/>
                <w:sz w:val="18"/>
              </w:rPr>
            </w:pPr>
          </w:p>
        </w:tc>
        <w:tc>
          <w:tcPr>
            <w:tcW w:w="915" w:type="dxa"/>
            <w:tcBorders>
              <w:left w:val="single" w:sz="2" w:space="0" w:color="000000"/>
              <w:right w:val="single" w:sz="2" w:space="0" w:color="000000"/>
            </w:tcBorders>
          </w:tcPr>
          <w:p w14:paraId="4DA25EFA" w14:textId="77777777" w:rsidR="00331844" w:rsidRDefault="001B10E9" w:rsidP="00C7777D">
            <w:pPr>
              <w:pStyle w:val="Odlomakpopisa"/>
              <w:spacing w:before="6"/>
              <w:ind w:right="3"/>
              <w:jc w:val="center"/>
              <w:rPr>
                <w:sz w:val="16"/>
              </w:rPr>
            </w:pPr>
            <w:r>
              <w:rPr>
                <w:sz w:val="16"/>
              </w:rPr>
              <w:t>408,62%</w:t>
            </w:r>
          </w:p>
        </w:tc>
        <w:tc>
          <w:tcPr>
            <w:tcW w:w="914" w:type="dxa"/>
            <w:tcBorders>
              <w:left w:val="single" w:sz="2" w:space="0" w:color="000000"/>
              <w:right w:val="single" w:sz="2" w:space="0" w:color="000000"/>
            </w:tcBorders>
          </w:tcPr>
          <w:p w14:paraId="692285DE" w14:textId="77777777" w:rsidR="00331844" w:rsidRDefault="001B10E9" w:rsidP="00C7777D">
            <w:pPr>
              <w:pStyle w:val="Odlomakpopisa"/>
              <w:spacing w:before="6"/>
              <w:ind w:right="6"/>
              <w:jc w:val="center"/>
              <w:rPr>
                <w:sz w:val="16"/>
              </w:rPr>
            </w:pPr>
            <w:r>
              <w:rPr>
                <w:sz w:val="16"/>
              </w:rPr>
              <w:t>635,63%</w:t>
            </w:r>
          </w:p>
        </w:tc>
        <w:tc>
          <w:tcPr>
            <w:tcW w:w="915" w:type="dxa"/>
            <w:tcBorders>
              <w:left w:val="single" w:sz="2" w:space="0" w:color="000000"/>
              <w:right w:val="single" w:sz="2" w:space="0" w:color="000000"/>
            </w:tcBorders>
          </w:tcPr>
          <w:p w14:paraId="6C7688D0" w14:textId="77777777" w:rsidR="00331844" w:rsidRDefault="00331844" w:rsidP="00C7777D">
            <w:pPr>
              <w:pStyle w:val="Odlomakpopisa"/>
              <w:jc w:val="center"/>
              <w:rPr>
                <w:rFonts w:ascii="Times New Roman"/>
                <w:sz w:val="18"/>
              </w:rPr>
            </w:pPr>
          </w:p>
        </w:tc>
        <w:tc>
          <w:tcPr>
            <w:tcW w:w="905" w:type="dxa"/>
            <w:tcBorders>
              <w:left w:val="single" w:sz="2" w:space="0" w:color="000000"/>
              <w:right w:val="nil"/>
            </w:tcBorders>
          </w:tcPr>
          <w:p w14:paraId="1A6B745F" w14:textId="77777777" w:rsidR="00331844" w:rsidRDefault="00331844" w:rsidP="00C7777D">
            <w:pPr>
              <w:pStyle w:val="Odlomakpopisa"/>
              <w:jc w:val="center"/>
              <w:rPr>
                <w:rFonts w:ascii="Times New Roman"/>
                <w:sz w:val="18"/>
              </w:rPr>
            </w:pPr>
          </w:p>
        </w:tc>
      </w:tr>
    </w:tbl>
    <w:p w14:paraId="165FF594" w14:textId="77777777" w:rsidR="00331844" w:rsidRDefault="00331844">
      <w:pPr>
        <w:pStyle w:val="Tijeloteksta"/>
        <w:spacing w:before="10"/>
        <w:rPr>
          <w:sz w:val="21"/>
        </w:rPr>
      </w:pPr>
    </w:p>
    <w:tbl>
      <w:tblPr>
        <w:tblStyle w:val="TableNormal"/>
        <w:tblW w:w="0" w:type="auto"/>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331844" w14:paraId="2B41826E" w14:textId="77777777">
        <w:trPr>
          <w:trHeight w:val="374"/>
        </w:trPr>
        <w:tc>
          <w:tcPr>
            <w:tcW w:w="1482" w:type="dxa"/>
            <w:tcBorders>
              <w:left w:val="nil"/>
              <w:bottom w:val="single" w:sz="8" w:space="0" w:color="000000"/>
              <w:right w:val="single" w:sz="2" w:space="0" w:color="000000"/>
            </w:tcBorders>
            <w:shd w:val="clear" w:color="auto" w:fill="C0C0C0"/>
          </w:tcPr>
          <w:p w14:paraId="7A5CF977" w14:textId="77777777" w:rsidR="00331844" w:rsidRDefault="00331844">
            <w:pPr>
              <w:pStyle w:val="Odlomakpopisa"/>
              <w:rPr>
                <w:rFonts w:ascii="Times New Roman"/>
                <w:sz w:val="18"/>
              </w:rPr>
            </w:pPr>
          </w:p>
        </w:tc>
        <w:tc>
          <w:tcPr>
            <w:tcW w:w="2680" w:type="dxa"/>
            <w:tcBorders>
              <w:left w:val="single" w:sz="2" w:space="0" w:color="000000"/>
              <w:bottom w:val="single" w:sz="8" w:space="0" w:color="000000"/>
              <w:right w:val="single" w:sz="2" w:space="0" w:color="000000"/>
            </w:tcBorders>
            <w:shd w:val="clear" w:color="auto" w:fill="C0C0C0"/>
          </w:tcPr>
          <w:p w14:paraId="5BDB4E1A" w14:textId="77777777" w:rsidR="00331844" w:rsidRDefault="001B10E9">
            <w:pPr>
              <w:pStyle w:val="Odlomakpopisa"/>
              <w:spacing w:before="64"/>
              <w:ind w:left="194"/>
              <w:rPr>
                <w:rFonts w:ascii="Times New Roman"/>
                <w:b/>
                <w:sz w:val="18"/>
              </w:rPr>
            </w:pPr>
            <w:r>
              <w:rPr>
                <w:rFonts w:ascii="Times New Roman"/>
                <w:b/>
                <w:sz w:val="18"/>
              </w:rPr>
              <w:t>UKUPNO</w:t>
            </w:r>
          </w:p>
        </w:tc>
        <w:tc>
          <w:tcPr>
            <w:tcW w:w="1533" w:type="dxa"/>
            <w:tcBorders>
              <w:left w:val="single" w:sz="2" w:space="0" w:color="000000"/>
              <w:bottom w:val="single" w:sz="8" w:space="0" w:color="000000"/>
              <w:right w:val="single" w:sz="2" w:space="0" w:color="000000"/>
            </w:tcBorders>
            <w:shd w:val="clear" w:color="auto" w:fill="C0C0C0"/>
          </w:tcPr>
          <w:p w14:paraId="07502FAA" w14:textId="77777777" w:rsidR="00331844" w:rsidRDefault="001B10E9">
            <w:pPr>
              <w:pStyle w:val="Odlomakpopisa"/>
              <w:spacing w:before="66"/>
              <w:ind w:left="543"/>
              <w:rPr>
                <w:rFonts w:ascii="Times New Roman"/>
                <w:b/>
                <w:sz w:val="18"/>
              </w:rPr>
            </w:pPr>
            <w:r>
              <w:rPr>
                <w:rFonts w:ascii="Times New Roman"/>
                <w:b/>
                <w:sz w:val="18"/>
              </w:rPr>
              <w:t>5.123.714,23</w:t>
            </w:r>
          </w:p>
        </w:tc>
        <w:tc>
          <w:tcPr>
            <w:tcW w:w="1533" w:type="dxa"/>
            <w:tcBorders>
              <w:left w:val="single" w:sz="2" w:space="0" w:color="000000"/>
              <w:bottom w:val="single" w:sz="8" w:space="0" w:color="000000"/>
              <w:right w:val="single" w:sz="2" w:space="0" w:color="000000"/>
            </w:tcBorders>
            <w:shd w:val="clear" w:color="auto" w:fill="C0C0C0"/>
          </w:tcPr>
          <w:p w14:paraId="2A4135AC" w14:textId="77777777" w:rsidR="00331844" w:rsidRDefault="001B10E9">
            <w:pPr>
              <w:pStyle w:val="Odlomakpopisa"/>
              <w:spacing w:before="66"/>
              <w:ind w:left="547"/>
              <w:rPr>
                <w:rFonts w:ascii="Times New Roman"/>
                <w:b/>
                <w:sz w:val="18"/>
              </w:rPr>
            </w:pPr>
            <w:r>
              <w:rPr>
                <w:rFonts w:ascii="Times New Roman"/>
                <w:b/>
                <w:sz w:val="18"/>
              </w:rPr>
              <w:t>6.215.300,00</w:t>
            </w:r>
          </w:p>
        </w:tc>
        <w:tc>
          <w:tcPr>
            <w:tcW w:w="1533" w:type="dxa"/>
            <w:tcBorders>
              <w:left w:val="single" w:sz="2" w:space="0" w:color="000000"/>
              <w:bottom w:val="single" w:sz="8" w:space="0" w:color="000000"/>
              <w:right w:val="single" w:sz="2" w:space="0" w:color="000000"/>
            </w:tcBorders>
            <w:shd w:val="clear" w:color="auto" w:fill="C0C0C0"/>
          </w:tcPr>
          <w:p w14:paraId="22B4C1B5" w14:textId="77777777" w:rsidR="00331844" w:rsidRDefault="001B10E9">
            <w:pPr>
              <w:pStyle w:val="Odlomakpopisa"/>
              <w:spacing w:before="66"/>
              <w:ind w:left="549"/>
              <w:rPr>
                <w:rFonts w:ascii="Times New Roman"/>
                <w:b/>
                <w:sz w:val="18"/>
              </w:rPr>
            </w:pPr>
            <w:r>
              <w:rPr>
                <w:rFonts w:ascii="Times New Roman"/>
                <w:b/>
                <w:sz w:val="18"/>
              </w:rPr>
              <w:t>7.709.100,00</w:t>
            </w:r>
          </w:p>
        </w:tc>
        <w:tc>
          <w:tcPr>
            <w:tcW w:w="1533" w:type="dxa"/>
            <w:tcBorders>
              <w:left w:val="single" w:sz="2" w:space="0" w:color="000000"/>
              <w:bottom w:val="single" w:sz="8" w:space="0" w:color="000000"/>
              <w:right w:val="single" w:sz="2" w:space="0" w:color="000000"/>
            </w:tcBorders>
            <w:shd w:val="clear" w:color="auto" w:fill="C0C0C0"/>
          </w:tcPr>
          <w:p w14:paraId="0B77F567" w14:textId="77777777" w:rsidR="00331844" w:rsidRDefault="001B10E9">
            <w:pPr>
              <w:pStyle w:val="Odlomakpopisa"/>
              <w:spacing w:before="66"/>
              <w:ind w:left="553"/>
              <w:rPr>
                <w:rFonts w:ascii="Times New Roman"/>
                <w:b/>
                <w:sz w:val="18"/>
              </w:rPr>
            </w:pPr>
            <w:r>
              <w:rPr>
                <w:rFonts w:ascii="Times New Roman"/>
                <w:b/>
                <w:sz w:val="18"/>
              </w:rPr>
              <w:t>4.844.000,00</w:t>
            </w:r>
          </w:p>
        </w:tc>
        <w:tc>
          <w:tcPr>
            <w:tcW w:w="1532" w:type="dxa"/>
            <w:tcBorders>
              <w:left w:val="single" w:sz="2" w:space="0" w:color="000000"/>
              <w:bottom w:val="single" w:sz="8" w:space="0" w:color="000000"/>
              <w:right w:val="single" w:sz="2" w:space="0" w:color="000000"/>
            </w:tcBorders>
            <w:shd w:val="clear" w:color="auto" w:fill="C0C0C0"/>
          </w:tcPr>
          <w:p w14:paraId="140E302F" w14:textId="77777777" w:rsidR="00331844" w:rsidRDefault="001B10E9">
            <w:pPr>
              <w:pStyle w:val="Odlomakpopisa"/>
              <w:spacing w:before="66"/>
              <w:ind w:left="556"/>
              <w:rPr>
                <w:rFonts w:ascii="Times New Roman"/>
                <w:b/>
                <w:sz w:val="18"/>
              </w:rPr>
            </w:pPr>
            <w:r>
              <w:rPr>
                <w:rFonts w:ascii="Times New Roman"/>
                <w:b/>
                <w:sz w:val="18"/>
              </w:rPr>
              <w:t>4.763.000,00</w:t>
            </w:r>
          </w:p>
        </w:tc>
        <w:tc>
          <w:tcPr>
            <w:tcW w:w="915" w:type="dxa"/>
            <w:tcBorders>
              <w:left w:val="single" w:sz="2" w:space="0" w:color="000000"/>
              <w:bottom w:val="single" w:sz="8" w:space="0" w:color="000000"/>
              <w:right w:val="single" w:sz="2" w:space="0" w:color="000000"/>
            </w:tcBorders>
            <w:shd w:val="clear" w:color="auto" w:fill="C0C0C0"/>
          </w:tcPr>
          <w:p w14:paraId="7F5B44A6" w14:textId="77777777" w:rsidR="00331844" w:rsidRDefault="001B10E9">
            <w:pPr>
              <w:pStyle w:val="Odlomakpopisa"/>
              <w:spacing w:before="66"/>
              <w:ind w:left="227" w:right="-15"/>
              <w:rPr>
                <w:rFonts w:ascii="Times New Roman"/>
                <w:b/>
                <w:sz w:val="18"/>
              </w:rPr>
            </w:pPr>
            <w:r>
              <w:rPr>
                <w:rFonts w:ascii="Times New Roman"/>
                <w:b/>
                <w:sz w:val="18"/>
              </w:rPr>
              <w:t>121,30%</w:t>
            </w:r>
          </w:p>
        </w:tc>
        <w:tc>
          <w:tcPr>
            <w:tcW w:w="914" w:type="dxa"/>
            <w:tcBorders>
              <w:left w:val="single" w:sz="2" w:space="0" w:color="000000"/>
              <w:bottom w:val="single" w:sz="8" w:space="0" w:color="000000"/>
              <w:right w:val="single" w:sz="2" w:space="0" w:color="000000"/>
            </w:tcBorders>
            <w:shd w:val="clear" w:color="auto" w:fill="C0C0C0"/>
          </w:tcPr>
          <w:p w14:paraId="6B65A2BE" w14:textId="77777777" w:rsidR="00331844" w:rsidRDefault="001B10E9">
            <w:pPr>
              <w:pStyle w:val="Odlomakpopisa"/>
              <w:spacing w:before="66"/>
              <w:ind w:left="222"/>
              <w:rPr>
                <w:rFonts w:ascii="Times New Roman"/>
                <w:b/>
                <w:sz w:val="18"/>
              </w:rPr>
            </w:pPr>
            <w:r>
              <w:rPr>
                <w:rFonts w:ascii="Times New Roman"/>
                <w:b/>
                <w:sz w:val="18"/>
              </w:rPr>
              <w:t>150,46%</w:t>
            </w:r>
          </w:p>
        </w:tc>
        <w:tc>
          <w:tcPr>
            <w:tcW w:w="915" w:type="dxa"/>
            <w:tcBorders>
              <w:left w:val="single" w:sz="2" w:space="0" w:color="000000"/>
              <w:bottom w:val="single" w:sz="8" w:space="0" w:color="000000"/>
              <w:right w:val="single" w:sz="2" w:space="0" w:color="000000"/>
            </w:tcBorders>
            <w:shd w:val="clear" w:color="auto" w:fill="C0C0C0"/>
          </w:tcPr>
          <w:p w14:paraId="35213867" w14:textId="77777777" w:rsidR="00331844" w:rsidRDefault="001B10E9">
            <w:pPr>
              <w:pStyle w:val="Odlomakpopisa"/>
              <w:spacing w:before="66"/>
              <w:ind w:left="310"/>
              <w:rPr>
                <w:rFonts w:ascii="Times New Roman"/>
                <w:b/>
                <w:sz w:val="18"/>
              </w:rPr>
            </w:pPr>
            <w:r>
              <w:rPr>
                <w:rFonts w:ascii="Times New Roman"/>
                <w:b/>
                <w:sz w:val="18"/>
              </w:rPr>
              <w:t>94,54%</w:t>
            </w:r>
          </w:p>
        </w:tc>
        <w:tc>
          <w:tcPr>
            <w:tcW w:w="905" w:type="dxa"/>
            <w:tcBorders>
              <w:left w:val="single" w:sz="2" w:space="0" w:color="000000"/>
              <w:bottom w:val="single" w:sz="8" w:space="0" w:color="000000"/>
              <w:right w:val="nil"/>
            </w:tcBorders>
            <w:shd w:val="clear" w:color="auto" w:fill="C0C0C0"/>
          </w:tcPr>
          <w:p w14:paraId="567D981D" w14:textId="77777777" w:rsidR="00331844" w:rsidRDefault="001B10E9">
            <w:pPr>
              <w:pStyle w:val="Odlomakpopisa"/>
              <w:spacing w:before="66"/>
              <w:ind w:left="305"/>
              <w:rPr>
                <w:rFonts w:ascii="Times New Roman"/>
                <w:b/>
                <w:sz w:val="18"/>
              </w:rPr>
            </w:pPr>
            <w:r>
              <w:rPr>
                <w:rFonts w:ascii="Times New Roman"/>
                <w:b/>
                <w:sz w:val="18"/>
              </w:rPr>
              <w:t>92,96%</w:t>
            </w:r>
          </w:p>
        </w:tc>
      </w:tr>
    </w:tbl>
    <w:p w14:paraId="0B356D09" w14:textId="77777777" w:rsidR="00331844" w:rsidRDefault="00331844">
      <w:pPr>
        <w:rPr>
          <w:rFonts w:ascii="Times New Roman"/>
          <w:sz w:val="18"/>
        </w:rPr>
        <w:sectPr w:rsidR="00331844">
          <w:footerReference w:type="default" r:id="rId12"/>
          <w:pgSz w:w="16840" w:h="11910" w:orient="landscape"/>
          <w:pgMar w:top="1100" w:right="320" w:bottom="880" w:left="440" w:header="0" w:footer="700" w:gutter="0"/>
          <w:cols w:space="720"/>
        </w:sectPr>
      </w:pPr>
    </w:p>
    <w:p w14:paraId="1BA4B927" w14:textId="77777777" w:rsidR="00331844" w:rsidRDefault="00331844">
      <w:pPr>
        <w:pStyle w:val="Tijeloteksta"/>
        <w:spacing w:before="10"/>
        <w:rPr>
          <w:sz w:val="2"/>
        </w:rPr>
      </w:pPr>
    </w:p>
    <w:p w14:paraId="195FE091" w14:textId="77777777" w:rsidR="00331844" w:rsidRDefault="001B10E9">
      <w:pPr>
        <w:pStyle w:val="Tijeloteksta"/>
        <w:ind w:left="2411"/>
      </w:pPr>
      <w:r>
        <w:rPr>
          <w:noProof/>
          <w:lang w:val="hr-HR" w:eastAsia="hr-HR"/>
        </w:rPr>
        <w:drawing>
          <wp:inline distT="0" distB="0" distL="0" distR="0" wp14:anchorId="2AAEEE4A" wp14:editId="13F852DE">
            <wp:extent cx="343312" cy="432911"/>
            <wp:effectExtent l="0" t="0" r="0" b="0"/>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343312" cy="432911"/>
                    </a:xfrm>
                    <a:prstGeom prst="rect">
                      <a:avLst/>
                    </a:prstGeom>
                  </pic:spPr>
                </pic:pic>
              </a:graphicData>
            </a:graphic>
          </wp:inline>
        </w:drawing>
      </w:r>
    </w:p>
    <w:p w14:paraId="0E36D486" w14:textId="77777777" w:rsidR="00331844" w:rsidRDefault="001B10E9">
      <w:pPr>
        <w:spacing w:before="15"/>
        <w:ind w:left="716" w:right="11617"/>
        <w:jc w:val="center"/>
        <w:rPr>
          <w:b/>
          <w:sz w:val="18"/>
        </w:rPr>
      </w:pPr>
      <w:r>
        <w:rPr>
          <w:b/>
          <w:sz w:val="18"/>
        </w:rPr>
        <w:t>REPUBLIKA HRVATSKA</w:t>
      </w:r>
    </w:p>
    <w:p w14:paraId="6883D4D8" w14:textId="77777777" w:rsidR="00331844" w:rsidRDefault="001B10E9">
      <w:pPr>
        <w:spacing w:before="41"/>
        <w:ind w:left="712" w:right="11617"/>
        <w:jc w:val="center"/>
        <w:rPr>
          <w:sz w:val="18"/>
        </w:rPr>
      </w:pPr>
      <w:r>
        <w:rPr>
          <w:noProof/>
          <w:lang w:val="hr-HR" w:eastAsia="hr-HR"/>
        </w:rPr>
        <w:drawing>
          <wp:anchor distT="0" distB="0" distL="0" distR="0" simplePos="0" relativeHeight="15730176" behindDoc="0" locked="0" layoutInCell="1" allowOverlap="1" wp14:anchorId="388FDB27" wp14:editId="01D72C1B">
            <wp:simplePos x="0" y="0"/>
            <wp:positionH relativeFrom="page">
              <wp:posOffset>377685</wp:posOffset>
            </wp:positionH>
            <wp:positionV relativeFrom="paragraph">
              <wp:posOffset>128795</wp:posOffset>
            </wp:positionV>
            <wp:extent cx="327926" cy="430822"/>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327926" cy="430822"/>
                    </a:xfrm>
                    <a:prstGeom prst="rect">
                      <a:avLst/>
                    </a:prstGeom>
                  </pic:spPr>
                </pic:pic>
              </a:graphicData>
            </a:graphic>
          </wp:anchor>
        </w:drawing>
      </w:r>
      <w:r>
        <w:rPr>
          <w:sz w:val="18"/>
        </w:rPr>
        <w:t>BJELOVARSKO-BILOGORSKA ŽUPANIJA</w:t>
      </w:r>
    </w:p>
    <w:p w14:paraId="24895D34" w14:textId="77777777" w:rsidR="00331844" w:rsidRDefault="001B10E9">
      <w:pPr>
        <w:pStyle w:val="Naslov1"/>
      </w:pPr>
      <w:r>
        <w:t>Općina Velika Pisanica</w:t>
      </w:r>
    </w:p>
    <w:p w14:paraId="44C95B99" w14:textId="77777777" w:rsidR="00331844" w:rsidRDefault="001B10E9">
      <w:pPr>
        <w:spacing w:before="51"/>
        <w:ind w:left="714" w:right="11617"/>
        <w:jc w:val="center"/>
        <w:rPr>
          <w:sz w:val="18"/>
        </w:rPr>
      </w:pPr>
      <w:r>
        <w:rPr>
          <w:sz w:val="18"/>
        </w:rPr>
        <w:t>Općinsko vijeće</w:t>
      </w:r>
    </w:p>
    <w:p w14:paraId="7BCBCFE6" w14:textId="77777777" w:rsidR="00331844" w:rsidRDefault="00331844">
      <w:pPr>
        <w:pStyle w:val="Tijeloteksta"/>
        <w:spacing w:before="11"/>
        <w:rPr>
          <w:sz w:val="5"/>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331844" w14:paraId="2CC469F1" w14:textId="77777777">
        <w:trPr>
          <w:trHeight w:val="842"/>
        </w:trPr>
        <w:tc>
          <w:tcPr>
            <w:tcW w:w="15487" w:type="dxa"/>
            <w:gridSpan w:val="12"/>
            <w:tcBorders>
              <w:left w:val="nil"/>
              <w:bottom w:val="single" w:sz="12" w:space="0" w:color="000000"/>
              <w:right w:val="nil"/>
            </w:tcBorders>
            <w:shd w:val="clear" w:color="auto" w:fill="C0C0C0"/>
          </w:tcPr>
          <w:p w14:paraId="54F3AA28" w14:textId="77777777" w:rsidR="00331844" w:rsidRDefault="001B10E9">
            <w:pPr>
              <w:pStyle w:val="Odlomakpopisa"/>
              <w:spacing w:before="66"/>
              <w:ind w:left="939"/>
              <w:rPr>
                <w:rFonts w:ascii="Times New Roman" w:hAnsi="Times New Roman"/>
                <w:b/>
                <w:sz w:val="28"/>
              </w:rPr>
            </w:pPr>
            <w:r>
              <w:rPr>
                <w:rFonts w:ascii="Times New Roman" w:hAnsi="Times New Roman"/>
                <w:b/>
                <w:sz w:val="28"/>
              </w:rPr>
              <w:t>PRORAČUN OPĆINE VELIKA PISANICA ZA 2022. GODINU S PROJEKCIJAMA ZA 2023. I 2024. GODINU</w:t>
            </w:r>
          </w:p>
          <w:p w14:paraId="22D3A743" w14:textId="77777777" w:rsidR="00331844" w:rsidRDefault="001B10E9">
            <w:pPr>
              <w:pStyle w:val="Odlomakpopisa"/>
              <w:spacing w:before="77"/>
              <w:ind w:left="5609"/>
              <w:rPr>
                <w:rFonts w:ascii="Times New Roman" w:hAnsi="Times New Roman"/>
              </w:rPr>
            </w:pPr>
            <w:r>
              <w:rPr>
                <w:rFonts w:ascii="Times New Roman" w:hAnsi="Times New Roman"/>
              </w:rPr>
              <w:t>B. RAČUN FINANCIRANJA/ZADUŽIVANJA</w:t>
            </w:r>
          </w:p>
        </w:tc>
      </w:tr>
      <w:tr w:rsidR="00331844" w14:paraId="71F8FDF6"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062109A9" w14:textId="77777777" w:rsidR="00331844" w:rsidRDefault="001B10E9">
            <w:pPr>
              <w:pStyle w:val="Odlomakpopisa"/>
              <w:spacing w:before="4"/>
              <w:ind w:left="58" w:right="39"/>
              <w:jc w:val="center"/>
              <w:rPr>
                <w:sz w:val="20"/>
              </w:rPr>
            </w:pPr>
            <w:r>
              <w:rPr>
                <w:sz w:val="20"/>
              </w:rPr>
              <w:t>Račun/ Pozicija</w:t>
            </w:r>
          </w:p>
          <w:p w14:paraId="3C7C5A55" w14:textId="77777777" w:rsidR="00331844" w:rsidRDefault="00331844">
            <w:pPr>
              <w:pStyle w:val="Odlomakpopisa"/>
              <w:spacing w:before="2"/>
              <w:rPr>
                <w:sz w:val="27"/>
              </w:rPr>
            </w:pPr>
          </w:p>
          <w:p w14:paraId="09A242BA" w14:textId="77777777" w:rsidR="00331844" w:rsidRDefault="001B10E9">
            <w:pPr>
              <w:pStyle w:val="Odlomakpopisa"/>
              <w:spacing w:line="213" w:lineRule="exact"/>
              <w:ind w:left="20"/>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30E696DD" w14:textId="77777777" w:rsidR="00331844" w:rsidRDefault="001B10E9">
            <w:pPr>
              <w:pStyle w:val="Odlomakpopisa"/>
              <w:spacing w:before="4"/>
              <w:ind w:left="1124" w:right="1112"/>
              <w:jc w:val="center"/>
              <w:rPr>
                <w:sz w:val="20"/>
              </w:rPr>
            </w:pPr>
            <w:r>
              <w:rPr>
                <w:sz w:val="20"/>
              </w:rPr>
              <w:t>Opis</w:t>
            </w:r>
          </w:p>
          <w:p w14:paraId="19366618" w14:textId="77777777" w:rsidR="00331844" w:rsidRDefault="00331844">
            <w:pPr>
              <w:pStyle w:val="Odlomakpopisa"/>
              <w:spacing w:before="2"/>
              <w:rPr>
                <w:sz w:val="27"/>
              </w:rPr>
            </w:pPr>
          </w:p>
          <w:p w14:paraId="56F756F9" w14:textId="77777777" w:rsidR="00331844" w:rsidRDefault="001B10E9">
            <w:pPr>
              <w:pStyle w:val="Odlomakpopisa"/>
              <w:spacing w:line="213" w:lineRule="exact"/>
              <w:ind w:left="12"/>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69D06765" w14:textId="77777777" w:rsidR="00331844" w:rsidRDefault="001B10E9" w:rsidP="00DC3898">
            <w:pPr>
              <w:pStyle w:val="Odlomakpopisa"/>
              <w:spacing w:before="5"/>
              <w:ind w:left="20" w:right="8" w:hanging="47"/>
              <w:jc w:val="center"/>
              <w:rPr>
                <w:sz w:val="20"/>
              </w:rPr>
            </w:pPr>
            <w:r>
              <w:rPr>
                <w:sz w:val="20"/>
              </w:rPr>
              <w:t>Ostvareno 2020.</w:t>
            </w:r>
          </w:p>
          <w:p w14:paraId="7B1B7ED4" w14:textId="77777777" w:rsidR="00331844" w:rsidRDefault="00331844">
            <w:pPr>
              <w:pStyle w:val="Odlomakpopisa"/>
              <w:spacing w:before="1"/>
              <w:rPr>
                <w:sz w:val="27"/>
              </w:rPr>
            </w:pPr>
          </w:p>
          <w:p w14:paraId="68DD95DB" w14:textId="77777777" w:rsidR="00331844" w:rsidRDefault="001B10E9">
            <w:pPr>
              <w:pStyle w:val="Odlomakpopisa"/>
              <w:spacing w:line="213" w:lineRule="exact"/>
              <w:ind w:left="9"/>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17CAE2BB" w14:textId="77777777" w:rsidR="00331844" w:rsidRDefault="001B10E9" w:rsidP="00DC3898">
            <w:pPr>
              <w:pStyle w:val="Odlomakpopisa"/>
              <w:spacing w:before="5"/>
              <w:ind w:left="33" w:hanging="33"/>
              <w:rPr>
                <w:sz w:val="20"/>
              </w:rPr>
            </w:pPr>
            <w:r>
              <w:rPr>
                <w:sz w:val="20"/>
              </w:rPr>
              <w:t>2. rebalans 2021</w:t>
            </w:r>
          </w:p>
          <w:p w14:paraId="5D68D030" w14:textId="77777777" w:rsidR="00331844" w:rsidRDefault="00331844">
            <w:pPr>
              <w:pStyle w:val="Odlomakpopisa"/>
              <w:spacing w:before="1"/>
              <w:rPr>
                <w:sz w:val="27"/>
              </w:rPr>
            </w:pPr>
          </w:p>
          <w:p w14:paraId="19079A61" w14:textId="77777777" w:rsidR="00331844" w:rsidRDefault="001B10E9">
            <w:pPr>
              <w:pStyle w:val="Odlomakpopisa"/>
              <w:spacing w:line="213" w:lineRule="exact"/>
              <w:ind w:left="8"/>
              <w:jc w:val="center"/>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53BA4604" w14:textId="77777777" w:rsidR="00331844" w:rsidRDefault="001B10E9" w:rsidP="00DC3898">
            <w:pPr>
              <w:pStyle w:val="Odlomakpopisa"/>
              <w:spacing w:before="5"/>
              <w:ind w:left="73" w:right="124" w:hanging="62"/>
              <w:jc w:val="center"/>
              <w:rPr>
                <w:sz w:val="20"/>
              </w:rPr>
            </w:pPr>
            <w:r>
              <w:rPr>
                <w:sz w:val="20"/>
              </w:rPr>
              <w:t>Plan proračuna 2022</w:t>
            </w:r>
          </w:p>
          <w:p w14:paraId="2C1CEBEF" w14:textId="77777777" w:rsidR="00331844" w:rsidRDefault="001B10E9">
            <w:pPr>
              <w:pStyle w:val="Odlomakpopisa"/>
              <w:spacing w:before="86" w:line="213" w:lineRule="exact"/>
              <w:ind w:left="9"/>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6C93F98D" w14:textId="77777777" w:rsidR="00331844" w:rsidRDefault="001B10E9" w:rsidP="00DC3898">
            <w:pPr>
              <w:pStyle w:val="Odlomakpopisa"/>
              <w:spacing w:before="5"/>
              <w:ind w:left="20" w:right="72" w:hanging="121"/>
              <w:jc w:val="center"/>
              <w:rPr>
                <w:sz w:val="20"/>
              </w:rPr>
            </w:pPr>
            <w:r>
              <w:rPr>
                <w:sz w:val="20"/>
              </w:rPr>
              <w:t>Projekcija za 2023</w:t>
            </w:r>
          </w:p>
          <w:p w14:paraId="03D98C3D" w14:textId="77777777" w:rsidR="00331844" w:rsidRDefault="001B10E9">
            <w:pPr>
              <w:pStyle w:val="Odlomakpopisa"/>
              <w:spacing w:before="86" w:line="213" w:lineRule="exact"/>
              <w:ind w:left="8"/>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4BE5B6EF" w14:textId="77777777" w:rsidR="00331844" w:rsidRDefault="001B10E9" w:rsidP="00DC3898">
            <w:pPr>
              <w:pStyle w:val="Odlomakpopisa"/>
              <w:spacing w:before="5"/>
              <w:ind w:left="20" w:right="73" w:hanging="20"/>
              <w:jc w:val="center"/>
              <w:rPr>
                <w:sz w:val="20"/>
              </w:rPr>
            </w:pPr>
            <w:r>
              <w:rPr>
                <w:sz w:val="20"/>
              </w:rPr>
              <w:t>Projekcija za 2024</w:t>
            </w:r>
          </w:p>
          <w:p w14:paraId="46A7C032" w14:textId="77777777" w:rsidR="00331844" w:rsidRDefault="001B10E9">
            <w:pPr>
              <w:pStyle w:val="Odlomakpopisa"/>
              <w:spacing w:before="86" w:line="213" w:lineRule="exact"/>
              <w:ind w:left="6"/>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2C85220C" w14:textId="77777777" w:rsidR="00331844" w:rsidRDefault="001B10E9" w:rsidP="00DC3898">
            <w:pPr>
              <w:pStyle w:val="Odlomakpopisa"/>
              <w:spacing w:before="5"/>
              <w:ind w:left="156" w:right="147" w:hanging="223"/>
              <w:jc w:val="center"/>
              <w:rPr>
                <w:sz w:val="20"/>
              </w:rPr>
            </w:pPr>
            <w:r>
              <w:rPr>
                <w:sz w:val="20"/>
              </w:rPr>
              <w:t>Indeks 4/3</w:t>
            </w:r>
          </w:p>
          <w:p w14:paraId="0A77DEB6" w14:textId="77777777" w:rsidR="00331844" w:rsidRDefault="001B10E9" w:rsidP="00DC3898">
            <w:pPr>
              <w:pStyle w:val="Odlomakpopisa"/>
              <w:spacing w:before="86" w:line="213" w:lineRule="exact"/>
              <w:ind w:left="4" w:hanging="4"/>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33A79002" w14:textId="77777777" w:rsidR="00331844" w:rsidRDefault="001B10E9" w:rsidP="00DC3898">
            <w:pPr>
              <w:pStyle w:val="Odlomakpopisa"/>
              <w:spacing w:before="5"/>
              <w:ind w:left="156" w:right="149" w:hanging="278"/>
              <w:jc w:val="center"/>
              <w:rPr>
                <w:sz w:val="20"/>
              </w:rPr>
            </w:pPr>
            <w:r>
              <w:rPr>
                <w:sz w:val="20"/>
              </w:rPr>
              <w:t>Indeks 5/3</w:t>
            </w:r>
          </w:p>
          <w:p w14:paraId="3E4C76CA" w14:textId="77777777" w:rsidR="00331844" w:rsidRDefault="001B10E9" w:rsidP="00DC3898">
            <w:pPr>
              <w:pStyle w:val="Odlomakpopisa"/>
              <w:spacing w:before="86" w:line="213" w:lineRule="exact"/>
              <w:ind w:left="2" w:hanging="2"/>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167609F6" w14:textId="77777777" w:rsidR="00331844" w:rsidRDefault="001B10E9" w:rsidP="00DC3898">
            <w:pPr>
              <w:pStyle w:val="Odlomakpopisa"/>
              <w:spacing w:before="5"/>
              <w:ind w:left="156" w:right="150" w:hanging="216"/>
              <w:jc w:val="center"/>
              <w:rPr>
                <w:sz w:val="20"/>
              </w:rPr>
            </w:pPr>
            <w:r>
              <w:rPr>
                <w:sz w:val="20"/>
              </w:rPr>
              <w:t>Indeks 6/3</w:t>
            </w:r>
          </w:p>
          <w:p w14:paraId="4968EF65" w14:textId="77777777" w:rsidR="00331844" w:rsidRDefault="001B10E9" w:rsidP="00DC3898">
            <w:pPr>
              <w:pStyle w:val="Odlomakpopisa"/>
              <w:spacing w:before="86" w:line="213" w:lineRule="exact"/>
              <w:ind w:left="153" w:right="152" w:hanging="215"/>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59B4C50A" w14:textId="77777777" w:rsidR="00331844" w:rsidRDefault="001B10E9" w:rsidP="00DC3898">
            <w:pPr>
              <w:pStyle w:val="Odlomakpopisa"/>
              <w:spacing w:before="5"/>
              <w:ind w:left="154" w:right="154" w:hanging="253"/>
              <w:jc w:val="center"/>
              <w:rPr>
                <w:sz w:val="20"/>
              </w:rPr>
            </w:pPr>
            <w:r>
              <w:rPr>
                <w:sz w:val="20"/>
              </w:rPr>
              <w:t>Indeks 7/3</w:t>
            </w:r>
          </w:p>
          <w:p w14:paraId="06F7F830" w14:textId="77777777" w:rsidR="00331844" w:rsidRDefault="001B10E9" w:rsidP="00DC3898">
            <w:pPr>
              <w:pStyle w:val="Odlomakpopisa"/>
              <w:spacing w:before="86" w:line="213" w:lineRule="exact"/>
              <w:ind w:left="154" w:right="156" w:hanging="253"/>
              <w:jc w:val="center"/>
              <w:rPr>
                <w:sz w:val="18"/>
              </w:rPr>
            </w:pPr>
            <w:r>
              <w:rPr>
                <w:sz w:val="18"/>
              </w:rPr>
              <w:t>11</w:t>
            </w:r>
          </w:p>
        </w:tc>
      </w:tr>
      <w:tr w:rsidR="00331844" w14:paraId="2B671EAB" w14:textId="77777777">
        <w:trPr>
          <w:trHeight w:val="447"/>
        </w:trPr>
        <w:tc>
          <w:tcPr>
            <w:tcW w:w="738" w:type="dxa"/>
            <w:tcBorders>
              <w:top w:val="single" w:sz="12" w:space="0" w:color="000000"/>
              <w:left w:val="nil"/>
              <w:bottom w:val="single" w:sz="12" w:space="0" w:color="000000"/>
              <w:right w:val="single" w:sz="2" w:space="0" w:color="000000"/>
            </w:tcBorders>
            <w:shd w:val="clear" w:color="auto" w:fill="D6D6D6"/>
          </w:tcPr>
          <w:p w14:paraId="7833ACDE" w14:textId="77777777" w:rsidR="00331844" w:rsidRDefault="001B10E9" w:rsidP="00C7777D">
            <w:pPr>
              <w:pStyle w:val="Odlomakpopisa"/>
              <w:spacing w:before="7"/>
              <w:ind w:right="3"/>
              <w:jc w:val="center"/>
              <w:rPr>
                <w:b/>
                <w:sz w:val="18"/>
              </w:rPr>
            </w:pPr>
            <w:r>
              <w:rPr>
                <w:b/>
                <w:sz w:val="18"/>
              </w:rPr>
              <w:t>5</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717BAD11"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30AB5F16" w14:textId="77777777" w:rsidR="00331844" w:rsidRDefault="001B10E9" w:rsidP="00C7777D">
            <w:pPr>
              <w:pStyle w:val="Odlomakpopisa"/>
              <w:spacing w:before="12" w:line="218" w:lineRule="exact"/>
              <w:ind w:left="0" w:right="257" w:firstLine="0"/>
              <w:jc w:val="center"/>
              <w:rPr>
                <w:b/>
                <w:sz w:val="18"/>
              </w:rPr>
            </w:pPr>
            <w:r>
              <w:rPr>
                <w:b/>
                <w:sz w:val="18"/>
              </w:rPr>
              <w:t>Izdaci za financijsku imovinu i otplate zajmova</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396B96D9" w14:textId="77777777" w:rsidR="00331844" w:rsidRDefault="001B10E9" w:rsidP="00C7777D">
            <w:pPr>
              <w:pStyle w:val="Odlomakpopisa"/>
              <w:spacing w:before="7"/>
              <w:ind w:right="20"/>
              <w:jc w:val="center"/>
              <w:rPr>
                <w:b/>
                <w:sz w:val="18"/>
              </w:rPr>
            </w:pPr>
            <w:r>
              <w:rPr>
                <w:b/>
                <w:sz w:val="18"/>
              </w:rPr>
              <w:t>-430.080,67</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6F86E416" w14:textId="77777777" w:rsidR="00331844" w:rsidRDefault="001B10E9" w:rsidP="00C7777D">
            <w:pPr>
              <w:pStyle w:val="Odlomakpopisa"/>
              <w:spacing w:before="7"/>
              <w:ind w:right="21"/>
              <w:jc w:val="center"/>
              <w:rPr>
                <w:b/>
                <w:sz w:val="18"/>
              </w:rPr>
            </w:pPr>
            <w:r>
              <w:rPr>
                <w:b/>
                <w:sz w:val="18"/>
              </w:rPr>
              <w:t>-170.000,00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24E9175B" w14:textId="77777777" w:rsidR="00331844" w:rsidRDefault="001B10E9" w:rsidP="00C7777D">
            <w:pPr>
              <w:pStyle w:val="Odlomakpopisa"/>
              <w:spacing w:before="7"/>
              <w:ind w:right="21"/>
              <w:jc w:val="center"/>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1D31BF2C" w14:textId="77777777" w:rsidR="00331844" w:rsidRDefault="001B10E9" w:rsidP="00C7777D">
            <w:pPr>
              <w:pStyle w:val="Odlomakpopisa"/>
              <w:spacing w:before="7"/>
              <w:ind w:right="21"/>
              <w:jc w:val="center"/>
              <w:rPr>
                <w:b/>
                <w:sz w:val="18"/>
              </w:rPr>
            </w:pPr>
            <w:r>
              <w:rPr>
                <w:b/>
                <w:sz w:val="18"/>
              </w:rPr>
              <w:t>-148.000,00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187FCEE8" w14:textId="77777777" w:rsidR="00331844" w:rsidRDefault="001B10E9" w:rsidP="00C7777D">
            <w:pPr>
              <w:pStyle w:val="Odlomakpopisa"/>
              <w:spacing w:before="7"/>
              <w:ind w:right="22"/>
              <w:jc w:val="center"/>
              <w:rPr>
                <w:b/>
                <w:sz w:val="18"/>
              </w:rPr>
            </w:pPr>
            <w:r>
              <w:rPr>
                <w:b/>
                <w:sz w:val="18"/>
              </w:rPr>
              <w:t>-150.000,00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7A315E8A" w14:textId="77777777" w:rsidR="00331844" w:rsidRDefault="001B10E9" w:rsidP="00C7777D">
            <w:pPr>
              <w:pStyle w:val="Odlomakpopisa"/>
              <w:spacing w:before="9"/>
              <w:ind w:right="13"/>
              <w:jc w:val="center"/>
              <w:rPr>
                <w:rFonts w:ascii="Georgia"/>
                <w:b/>
                <w:sz w:val="16"/>
              </w:rPr>
            </w:pPr>
            <w:r>
              <w:rPr>
                <w:rFonts w:ascii="Georgia"/>
                <w:b/>
                <w:w w:val="65"/>
                <w:sz w:val="16"/>
              </w:rPr>
              <w:t>0,40</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5304C02E" w14:textId="77777777" w:rsidR="00331844" w:rsidRDefault="001B10E9" w:rsidP="00C7777D">
            <w:pPr>
              <w:pStyle w:val="Odlomakpopisa"/>
              <w:spacing w:before="9"/>
              <w:ind w:right="13"/>
              <w:jc w:val="center"/>
              <w:rPr>
                <w:rFonts w:ascii="Georgia"/>
                <w:b/>
                <w:sz w:val="16"/>
              </w:rPr>
            </w:pPr>
            <w:r>
              <w:rPr>
                <w:rFonts w:ascii="Georgia"/>
                <w:b/>
                <w:w w:val="65"/>
                <w:sz w:val="16"/>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784D7BD9" w14:textId="77777777" w:rsidR="00331844" w:rsidRDefault="001B10E9" w:rsidP="00C7777D">
            <w:pPr>
              <w:pStyle w:val="Odlomakpopisa"/>
              <w:spacing w:before="9"/>
              <w:ind w:right="15"/>
              <w:jc w:val="center"/>
              <w:rPr>
                <w:rFonts w:ascii="Georgia"/>
                <w:b/>
                <w:sz w:val="16"/>
              </w:rPr>
            </w:pPr>
            <w:r>
              <w:rPr>
                <w:rFonts w:ascii="Georgia"/>
                <w:b/>
                <w:w w:val="70"/>
                <w:sz w:val="16"/>
              </w:rPr>
              <w:t>0,34</w:t>
            </w:r>
          </w:p>
        </w:tc>
        <w:tc>
          <w:tcPr>
            <w:tcW w:w="912" w:type="dxa"/>
            <w:tcBorders>
              <w:top w:val="single" w:sz="12" w:space="0" w:color="000000"/>
              <w:left w:val="single" w:sz="2" w:space="0" w:color="000000"/>
              <w:bottom w:val="single" w:sz="12" w:space="0" w:color="000000"/>
              <w:right w:val="nil"/>
            </w:tcBorders>
            <w:shd w:val="clear" w:color="auto" w:fill="D6D6D6"/>
          </w:tcPr>
          <w:p w14:paraId="4F953D8D" w14:textId="77777777" w:rsidR="00331844" w:rsidRDefault="001B10E9" w:rsidP="00C7777D">
            <w:pPr>
              <w:pStyle w:val="Odlomakpopisa"/>
              <w:spacing w:before="9"/>
              <w:ind w:right="19"/>
              <w:jc w:val="center"/>
              <w:rPr>
                <w:rFonts w:ascii="Georgia"/>
                <w:b/>
                <w:sz w:val="16"/>
              </w:rPr>
            </w:pPr>
            <w:r>
              <w:rPr>
                <w:rFonts w:ascii="Georgia"/>
                <w:b/>
                <w:w w:val="70"/>
                <w:sz w:val="16"/>
              </w:rPr>
              <w:t>0,35</w:t>
            </w:r>
          </w:p>
        </w:tc>
      </w:tr>
      <w:tr w:rsidR="00331844" w14:paraId="0C13493F" w14:textId="77777777">
        <w:trPr>
          <w:trHeight w:val="445"/>
        </w:trPr>
        <w:tc>
          <w:tcPr>
            <w:tcW w:w="738" w:type="dxa"/>
            <w:tcBorders>
              <w:top w:val="single" w:sz="12" w:space="0" w:color="000000"/>
              <w:left w:val="nil"/>
              <w:bottom w:val="single" w:sz="12" w:space="0" w:color="000000"/>
              <w:right w:val="single" w:sz="2" w:space="0" w:color="000000"/>
            </w:tcBorders>
            <w:shd w:val="clear" w:color="auto" w:fill="EFEFEF"/>
          </w:tcPr>
          <w:p w14:paraId="2E1054CC" w14:textId="77777777" w:rsidR="00331844" w:rsidRDefault="001B10E9" w:rsidP="00C7777D">
            <w:pPr>
              <w:pStyle w:val="Odlomakpopisa"/>
              <w:spacing w:before="4"/>
              <w:ind w:right="2"/>
              <w:jc w:val="center"/>
              <w:rPr>
                <w:b/>
                <w:sz w:val="18"/>
              </w:rPr>
            </w:pPr>
            <w:r>
              <w:rPr>
                <w:b/>
                <w:sz w:val="18"/>
              </w:rPr>
              <w:t>54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391E54F"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4F16E150" w14:textId="77777777" w:rsidR="00331844" w:rsidRDefault="001B10E9" w:rsidP="00C7777D">
            <w:pPr>
              <w:pStyle w:val="Odlomakpopisa"/>
              <w:spacing w:before="4" w:line="210" w:lineRule="atLeast"/>
              <w:ind w:left="0" w:hanging="400"/>
              <w:jc w:val="center"/>
              <w:rPr>
                <w:b/>
                <w:sz w:val="18"/>
              </w:rPr>
            </w:pPr>
            <w:r>
              <w:rPr>
                <w:b/>
                <w:sz w:val="18"/>
              </w:rPr>
              <w:t>Izdaci za otplatu glavnice primljenih kredita i zajmova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BCE9D31" w14:textId="77777777" w:rsidR="00331844" w:rsidRDefault="001B10E9" w:rsidP="00C7777D">
            <w:pPr>
              <w:pStyle w:val="Odlomakpopisa"/>
              <w:spacing w:before="4"/>
              <w:ind w:right="20"/>
              <w:jc w:val="center"/>
              <w:rPr>
                <w:b/>
                <w:sz w:val="18"/>
              </w:rPr>
            </w:pPr>
            <w:r>
              <w:rPr>
                <w:b/>
                <w:sz w:val="18"/>
              </w:rPr>
              <w:t>-430.080,67</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071468F" w14:textId="77777777" w:rsidR="00331844" w:rsidRDefault="001B10E9" w:rsidP="00C7777D">
            <w:pPr>
              <w:pStyle w:val="Odlomakpopisa"/>
              <w:spacing w:before="4"/>
              <w:ind w:right="21"/>
              <w:jc w:val="center"/>
              <w:rPr>
                <w:b/>
                <w:sz w:val="18"/>
              </w:rPr>
            </w:pPr>
            <w:r>
              <w:rPr>
                <w:b/>
                <w:sz w:val="18"/>
              </w:rPr>
              <w:t>-170.000,00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14AC82B1" w14:textId="77777777" w:rsidR="00331844" w:rsidRDefault="001B10E9" w:rsidP="00C7777D">
            <w:pPr>
              <w:pStyle w:val="Odlomakpopisa"/>
              <w:spacing w:before="4"/>
              <w:ind w:right="21"/>
              <w:jc w:val="center"/>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391E7042" w14:textId="77777777" w:rsidR="00331844" w:rsidRDefault="001B10E9" w:rsidP="00C7777D">
            <w:pPr>
              <w:pStyle w:val="Odlomakpopisa"/>
              <w:spacing w:before="4"/>
              <w:ind w:right="21"/>
              <w:jc w:val="center"/>
              <w:rPr>
                <w:b/>
                <w:sz w:val="18"/>
              </w:rPr>
            </w:pPr>
            <w:r>
              <w:rPr>
                <w:b/>
                <w:sz w:val="18"/>
              </w:rPr>
              <w:t>-148.000,00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FC55C8B" w14:textId="77777777" w:rsidR="00331844" w:rsidRDefault="001B10E9" w:rsidP="00C7777D">
            <w:pPr>
              <w:pStyle w:val="Odlomakpopisa"/>
              <w:spacing w:before="4"/>
              <w:ind w:right="22"/>
              <w:jc w:val="center"/>
              <w:rPr>
                <w:b/>
                <w:sz w:val="18"/>
              </w:rPr>
            </w:pPr>
            <w:r>
              <w:rPr>
                <w:b/>
                <w:sz w:val="18"/>
              </w:rPr>
              <w:t>-150.000,00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317C2A72" w14:textId="77777777" w:rsidR="00331844" w:rsidRDefault="001B10E9" w:rsidP="00C7777D">
            <w:pPr>
              <w:pStyle w:val="Odlomakpopisa"/>
              <w:spacing w:before="6"/>
              <w:ind w:right="13"/>
              <w:jc w:val="center"/>
              <w:rPr>
                <w:rFonts w:ascii="Georgia"/>
                <w:b/>
                <w:sz w:val="16"/>
              </w:rPr>
            </w:pPr>
            <w:r>
              <w:rPr>
                <w:rFonts w:ascii="Georgia"/>
                <w:b/>
                <w:w w:val="65"/>
                <w:sz w:val="16"/>
              </w:rPr>
              <w:t>0,40</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03752B1D" w14:textId="77777777" w:rsidR="00331844" w:rsidRDefault="001B10E9" w:rsidP="00C7777D">
            <w:pPr>
              <w:pStyle w:val="Odlomakpopisa"/>
              <w:spacing w:before="6"/>
              <w:ind w:right="13"/>
              <w:jc w:val="center"/>
              <w:rPr>
                <w:rFonts w:ascii="Georgia"/>
                <w:b/>
                <w:sz w:val="16"/>
              </w:rPr>
            </w:pPr>
            <w:r>
              <w:rPr>
                <w:rFonts w:ascii="Georgia"/>
                <w:b/>
                <w:w w:val="65"/>
                <w:sz w:val="16"/>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103A6E4" w14:textId="77777777" w:rsidR="00331844" w:rsidRDefault="001B10E9" w:rsidP="00C7777D">
            <w:pPr>
              <w:pStyle w:val="Odlomakpopisa"/>
              <w:spacing w:before="6"/>
              <w:ind w:right="15"/>
              <w:jc w:val="center"/>
              <w:rPr>
                <w:rFonts w:ascii="Georgia"/>
                <w:b/>
                <w:sz w:val="16"/>
              </w:rPr>
            </w:pPr>
            <w:r>
              <w:rPr>
                <w:rFonts w:ascii="Georgia"/>
                <w:b/>
                <w:w w:val="70"/>
                <w:sz w:val="16"/>
              </w:rPr>
              <w:t>0,34</w:t>
            </w:r>
          </w:p>
        </w:tc>
        <w:tc>
          <w:tcPr>
            <w:tcW w:w="912" w:type="dxa"/>
            <w:tcBorders>
              <w:top w:val="single" w:sz="12" w:space="0" w:color="000000"/>
              <w:left w:val="single" w:sz="2" w:space="0" w:color="000000"/>
              <w:bottom w:val="single" w:sz="12" w:space="0" w:color="000000"/>
              <w:right w:val="nil"/>
            </w:tcBorders>
            <w:shd w:val="clear" w:color="auto" w:fill="EFEFEF"/>
          </w:tcPr>
          <w:p w14:paraId="44264AE0" w14:textId="77777777" w:rsidR="00331844" w:rsidRDefault="001B10E9" w:rsidP="00C7777D">
            <w:pPr>
              <w:pStyle w:val="Odlomakpopisa"/>
              <w:spacing w:before="6"/>
              <w:ind w:right="19"/>
              <w:jc w:val="center"/>
              <w:rPr>
                <w:rFonts w:ascii="Georgia"/>
                <w:b/>
                <w:sz w:val="16"/>
              </w:rPr>
            </w:pPr>
            <w:r>
              <w:rPr>
                <w:rFonts w:ascii="Georgia"/>
                <w:b/>
                <w:w w:val="70"/>
                <w:sz w:val="16"/>
              </w:rPr>
              <w:t>0,35</w:t>
            </w:r>
          </w:p>
        </w:tc>
      </w:tr>
      <w:tr w:rsidR="00331844" w14:paraId="0468D693" w14:textId="77777777">
        <w:trPr>
          <w:trHeight w:val="879"/>
        </w:trPr>
        <w:tc>
          <w:tcPr>
            <w:tcW w:w="738" w:type="dxa"/>
            <w:tcBorders>
              <w:top w:val="single" w:sz="12" w:space="0" w:color="000000"/>
              <w:left w:val="nil"/>
              <w:bottom w:val="single" w:sz="12" w:space="0" w:color="000000"/>
              <w:right w:val="single" w:sz="2" w:space="0" w:color="000000"/>
            </w:tcBorders>
          </w:tcPr>
          <w:p w14:paraId="5AEDAF81" w14:textId="77777777" w:rsidR="00331844" w:rsidRDefault="001B10E9" w:rsidP="00C7777D">
            <w:pPr>
              <w:pStyle w:val="Odlomakpopisa"/>
              <w:spacing w:before="6"/>
              <w:ind w:right="1"/>
              <w:jc w:val="center"/>
              <w:rPr>
                <w:sz w:val="18"/>
              </w:rPr>
            </w:pPr>
            <w:r>
              <w:rPr>
                <w:sz w:val="18"/>
              </w:rPr>
              <w:t>542</w:t>
            </w:r>
          </w:p>
        </w:tc>
        <w:tc>
          <w:tcPr>
            <w:tcW w:w="745" w:type="dxa"/>
            <w:tcBorders>
              <w:top w:val="single" w:sz="12" w:space="0" w:color="000000"/>
              <w:left w:val="single" w:sz="2" w:space="0" w:color="000000"/>
              <w:bottom w:val="single" w:sz="12" w:space="0" w:color="000000"/>
              <w:right w:val="single" w:sz="2" w:space="0" w:color="000000"/>
            </w:tcBorders>
          </w:tcPr>
          <w:p w14:paraId="6B72DBDA"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30691AEE" w14:textId="77777777" w:rsidR="00331844" w:rsidRDefault="001B10E9" w:rsidP="00663A81">
            <w:pPr>
              <w:pStyle w:val="Odlomakpopisa"/>
              <w:spacing w:before="12" w:line="218" w:lineRule="exact"/>
              <w:ind w:left="0" w:right="141" w:firstLine="0"/>
              <w:jc w:val="center"/>
              <w:rPr>
                <w:sz w:val="18"/>
              </w:rPr>
            </w:pPr>
            <w:r>
              <w:rPr>
                <w:sz w:val="18"/>
              </w:rPr>
              <w:t>Otplata glavnice primljenih kredita i zajmova od kreditnih i ostalih financijskih institucija u javnom sektoru</w:t>
            </w:r>
          </w:p>
        </w:tc>
        <w:tc>
          <w:tcPr>
            <w:tcW w:w="1537" w:type="dxa"/>
            <w:tcBorders>
              <w:top w:val="single" w:sz="12" w:space="0" w:color="000000"/>
              <w:left w:val="single" w:sz="2" w:space="0" w:color="000000"/>
              <w:bottom w:val="single" w:sz="12" w:space="0" w:color="000000"/>
              <w:right w:val="single" w:sz="2" w:space="0" w:color="000000"/>
            </w:tcBorders>
          </w:tcPr>
          <w:p w14:paraId="4B3AE31E" w14:textId="77777777" w:rsidR="00331844" w:rsidRDefault="001B10E9" w:rsidP="00C7777D">
            <w:pPr>
              <w:pStyle w:val="Odlomakpopisa"/>
              <w:spacing w:before="6"/>
              <w:ind w:right="16"/>
              <w:jc w:val="center"/>
              <w:rPr>
                <w:sz w:val="18"/>
              </w:rPr>
            </w:pPr>
            <w:r>
              <w:rPr>
                <w:sz w:val="18"/>
              </w:rPr>
              <w:t>-430.080,67</w:t>
            </w:r>
          </w:p>
        </w:tc>
        <w:tc>
          <w:tcPr>
            <w:tcW w:w="1537" w:type="dxa"/>
            <w:tcBorders>
              <w:top w:val="single" w:sz="12" w:space="0" w:color="000000"/>
              <w:left w:val="single" w:sz="2" w:space="0" w:color="000000"/>
              <w:bottom w:val="single" w:sz="12" w:space="0" w:color="000000"/>
              <w:right w:val="single" w:sz="2" w:space="0" w:color="000000"/>
            </w:tcBorders>
          </w:tcPr>
          <w:p w14:paraId="2D27DAC1" w14:textId="77777777" w:rsidR="00331844" w:rsidRDefault="001B10E9" w:rsidP="00C7777D">
            <w:pPr>
              <w:pStyle w:val="Odlomakpopisa"/>
              <w:spacing w:before="6"/>
              <w:ind w:right="20"/>
              <w:jc w:val="center"/>
              <w:rPr>
                <w:sz w:val="18"/>
              </w:rPr>
            </w:pPr>
            <w:r>
              <w:rPr>
                <w:sz w:val="18"/>
              </w:rPr>
              <w:t>0,00</w:t>
            </w:r>
          </w:p>
        </w:tc>
        <w:tc>
          <w:tcPr>
            <w:tcW w:w="1535" w:type="dxa"/>
            <w:tcBorders>
              <w:top w:val="single" w:sz="12" w:space="0" w:color="000000"/>
              <w:left w:val="single" w:sz="2" w:space="0" w:color="000000"/>
              <w:bottom w:val="single" w:sz="12" w:space="0" w:color="000000"/>
              <w:right w:val="single" w:sz="2" w:space="0" w:color="000000"/>
            </w:tcBorders>
          </w:tcPr>
          <w:p w14:paraId="6CFFE452" w14:textId="77777777" w:rsidR="00331844" w:rsidRDefault="001B10E9" w:rsidP="00C7777D">
            <w:pPr>
              <w:pStyle w:val="Odlomakpopisa"/>
              <w:spacing w:before="6"/>
              <w:ind w:right="20"/>
              <w:jc w:val="center"/>
              <w:rPr>
                <w:sz w:val="18"/>
              </w:rPr>
            </w:pPr>
            <w:r>
              <w:rPr>
                <w:sz w:val="18"/>
              </w:rPr>
              <w:t>0,00</w:t>
            </w:r>
          </w:p>
        </w:tc>
        <w:tc>
          <w:tcPr>
            <w:tcW w:w="1537" w:type="dxa"/>
            <w:tcBorders>
              <w:top w:val="single" w:sz="12" w:space="0" w:color="000000"/>
              <w:left w:val="single" w:sz="2" w:space="0" w:color="000000"/>
              <w:bottom w:val="single" w:sz="12" w:space="0" w:color="000000"/>
              <w:right w:val="single" w:sz="2" w:space="0" w:color="000000"/>
            </w:tcBorders>
          </w:tcPr>
          <w:p w14:paraId="2FE6FF32" w14:textId="77777777" w:rsidR="00331844" w:rsidRDefault="00331844" w:rsidP="00C7777D">
            <w:pPr>
              <w:pStyle w:val="Odlomakpopisa"/>
              <w:jc w:val="center"/>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4BD90019"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5EE59E3D" w14:textId="77777777" w:rsidR="00331844" w:rsidRDefault="001B10E9" w:rsidP="00C7777D">
            <w:pPr>
              <w:pStyle w:val="Odlomakpopisa"/>
              <w:spacing w:before="6"/>
              <w:ind w:right="15"/>
              <w:jc w:val="center"/>
              <w:rPr>
                <w:sz w:val="16"/>
              </w:rPr>
            </w:pPr>
            <w:r>
              <w:rPr>
                <w:sz w:val="16"/>
              </w:rPr>
              <w:t>0,00</w:t>
            </w:r>
          </w:p>
        </w:tc>
        <w:tc>
          <w:tcPr>
            <w:tcW w:w="910" w:type="dxa"/>
            <w:tcBorders>
              <w:top w:val="single" w:sz="12" w:space="0" w:color="000000"/>
              <w:left w:val="single" w:sz="2" w:space="0" w:color="000000"/>
              <w:bottom w:val="single" w:sz="12" w:space="0" w:color="000000"/>
              <w:right w:val="single" w:sz="2" w:space="0" w:color="000000"/>
            </w:tcBorders>
          </w:tcPr>
          <w:p w14:paraId="29F47E3A" w14:textId="77777777" w:rsidR="00331844" w:rsidRDefault="001B10E9" w:rsidP="00C7777D">
            <w:pPr>
              <w:pStyle w:val="Odlomakpopisa"/>
              <w:spacing w:before="6"/>
              <w:ind w:right="15"/>
              <w:jc w:val="center"/>
              <w:rPr>
                <w:sz w:val="16"/>
              </w:rPr>
            </w:pPr>
            <w:r>
              <w:rPr>
                <w:sz w:val="16"/>
              </w:rPr>
              <w:t>0,00</w:t>
            </w:r>
          </w:p>
        </w:tc>
        <w:tc>
          <w:tcPr>
            <w:tcW w:w="912" w:type="dxa"/>
            <w:tcBorders>
              <w:top w:val="single" w:sz="12" w:space="0" w:color="000000"/>
              <w:left w:val="single" w:sz="2" w:space="0" w:color="000000"/>
              <w:bottom w:val="single" w:sz="12" w:space="0" w:color="000000"/>
              <w:right w:val="single" w:sz="2" w:space="0" w:color="000000"/>
            </w:tcBorders>
          </w:tcPr>
          <w:p w14:paraId="239B3869"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14CFD69C" w14:textId="77777777" w:rsidR="00331844" w:rsidRDefault="00331844" w:rsidP="00C7777D">
            <w:pPr>
              <w:pStyle w:val="Odlomakpopisa"/>
              <w:jc w:val="center"/>
              <w:rPr>
                <w:rFonts w:ascii="Times New Roman"/>
                <w:sz w:val="18"/>
              </w:rPr>
            </w:pPr>
          </w:p>
        </w:tc>
      </w:tr>
      <w:tr w:rsidR="00331844" w14:paraId="68B63983" w14:textId="77777777">
        <w:trPr>
          <w:trHeight w:val="448"/>
        </w:trPr>
        <w:tc>
          <w:tcPr>
            <w:tcW w:w="738" w:type="dxa"/>
            <w:tcBorders>
              <w:top w:val="single" w:sz="12" w:space="0" w:color="000000"/>
              <w:left w:val="nil"/>
              <w:bottom w:val="single" w:sz="8" w:space="0" w:color="000000"/>
              <w:right w:val="single" w:sz="2" w:space="0" w:color="000000"/>
            </w:tcBorders>
          </w:tcPr>
          <w:p w14:paraId="44FC65D9" w14:textId="77777777" w:rsidR="00331844" w:rsidRDefault="001B10E9" w:rsidP="00C7777D">
            <w:pPr>
              <w:pStyle w:val="Odlomakpopisa"/>
              <w:spacing w:before="1"/>
              <w:ind w:right="1"/>
              <w:jc w:val="center"/>
              <w:rPr>
                <w:sz w:val="18"/>
              </w:rPr>
            </w:pPr>
            <w:r>
              <w:rPr>
                <w:sz w:val="18"/>
              </w:rPr>
              <w:t>547</w:t>
            </w:r>
          </w:p>
        </w:tc>
        <w:tc>
          <w:tcPr>
            <w:tcW w:w="745" w:type="dxa"/>
            <w:tcBorders>
              <w:top w:val="single" w:sz="12" w:space="0" w:color="000000"/>
              <w:left w:val="single" w:sz="2" w:space="0" w:color="000000"/>
              <w:bottom w:val="single" w:sz="8" w:space="0" w:color="000000"/>
              <w:right w:val="single" w:sz="2" w:space="0" w:color="000000"/>
            </w:tcBorders>
          </w:tcPr>
          <w:p w14:paraId="21DC0243"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104F824F" w14:textId="77777777" w:rsidR="00331844" w:rsidRDefault="001B10E9" w:rsidP="00663A81">
            <w:pPr>
              <w:pStyle w:val="Odlomakpopisa"/>
              <w:spacing w:before="7" w:line="218" w:lineRule="exact"/>
              <w:ind w:left="0" w:right="128" w:firstLine="0"/>
              <w:jc w:val="center"/>
              <w:rPr>
                <w:sz w:val="18"/>
              </w:rPr>
            </w:pPr>
            <w:r>
              <w:rPr>
                <w:sz w:val="18"/>
              </w:rPr>
              <w:t>Otplata glavnice primljenih zajmova od drugih razina vlasti</w:t>
            </w:r>
          </w:p>
        </w:tc>
        <w:tc>
          <w:tcPr>
            <w:tcW w:w="1537" w:type="dxa"/>
            <w:tcBorders>
              <w:top w:val="single" w:sz="12" w:space="0" w:color="000000"/>
              <w:left w:val="single" w:sz="2" w:space="0" w:color="000000"/>
              <w:bottom w:val="single" w:sz="8" w:space="0" w:color="000000"/>
              <w:right w:val="single" w:sz="2" w:space="0" w:color="000000"/>
            </w:tcBorders>
          </w:tcPr>
          <w:p w14:paraId="5546CC7E" w14:textId="77777777" w:rsidR="00331844" w:rsidRDefault="001B10E9" w:rsidP="00C7777D">
            <w:pPr>
              <w:pStyle w:val="Odlomakpopisa"/>
              <w:spacing w:before="1"/>
              <w:ind w:right="19"/>
              <w:jc w:val="center"/>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181FD5AB" w14:textId="77777777" w:rsidR="00331844" w:rsidRDefault="001B10E9" w:rsidP="00C7777D">
            <w:pPr>
              <w:pStyle w:val="Odlomakpopisa"/>
              <w:spacing w:before="1"/>
              <w:ind w:right="17"/>
              <w:jc w:val="center"/>
              <w:rPr>
                <w:sz w:val="18"/>
              </w:rPr>
            </w:pPr>
            <w:r>
              <w:rPr>
                <w:sz w:val="18"/>
              </w:rPr>
              <w:t>-170.000,00</w:t>
            </w:r>
          </w:p>
        </w:tc>
        <w:tc>
          <w:tcPr>
            <w:tcW w:w="1535" w:type="dxa"/>
            <w:tcBorders>
              <w:top w:val="single" w:sz="12" w:space="0" w:color="000000"/>
              <w:left w:val="single" w:sz="2" w:space="0" w:color="000000"/>
              <w:bottom w:val="single" w:sz="8" w:space="0" w:color="000000"/>
              <w:right w:val="single" w:sz="2" w:space="0" w:color="000000"/>
            </w:tcBorders>
          </w:tcPr>
          <w:p w14:paraId="1854B712" w14:textId="77777777" w:rsidR="00331844" w:rsidRDefault="001B10E9" w:rsidP="00C7777D">
            <w:pPr>
              <w:pStyle w:val="Odlomakpopisa"/>
              <w:spacing w:before="1"/>
              <w:ind w:right="20"/>
              <w:jc w:val="center"/>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04FFFEFD" w14:textId="77777777" w:rsidR="00331844" w:rsidRDefault="00331844" w:rsidP="00C7777D">
            <w:pPr>
              <w:pStyle w:val="Odlomakpopisa"/>
              <w:jc w:val="center"/>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6BE5F464"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6FDDA147" w14:textId="77777777" w:rsidR="00331844" w:rsidRDefault="00331844" w:rsidP="00C7777D">
            <w:pPr>
              <w:pStyle w:val="Odlomakpopisa"/>
              <w:jc w:val="center"/>
              <w:rPr>
                <w:rFonts w:ascii="Times New Roman"/>
                <w:sz w:val="18"/>
              </w:rPr>
            </w:pPr>
          </w:p>
        </w:tc>
        <w:tc>
          <w:tcPr>
            <w:tcW w:w="910" w:type="dxa"/>
            <w:tcBorders>
              <w:top w:val="single" w:sz="12" w:space="0" w:color="000000"/>
              <w:left w:val="single" w:sz="2" w:space="0" w:color="000000"/>
              <w:bottom w:val="single" w:sz="8" w:space="0" w:color="000000"/>
              <w:right w:val="single" w:sz="2" w:space="0" w:color="000000"/>
            </w:tcBorders>
          </w:tcPr>
          <w:p w14:paraId="248111DD"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06970283" w14:textId="77777777" w:rsidR="00331844" w:rsidRDefault="00331844" w:rsidP="00C7777D">
            <w:pPr>
              <w:pStyle w:val="Odlomakpopisa"/>
              <w:jc w:val="center"/>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6A480A0B" w14:textId="77777777" w:rsidR="00331844" w:rsidRDefault="00331844" w:rsidP="00C7777D">
            <w:pPr>
              <w:pStyle w:val="Odlomakpopisa"/>
              <w:jc w:val="center"/>
              <w:rPr>
                <w:rFonts w:ascii="Times New Roman"/>
                <w:sz w:val="18"/>
              </w:rPr>
            </w:pPr>
          </w:p>
        </w:tc>
      </w:tr>
    </w:tbl>
    <w:p w14:paraId="31C9378C" w14:textId="77777777" w:rsidR="00331844" w:rsidRDefault="00331844" w:rsidP="00C7777D">
      <w:pPr>
        <w:pStyle w:val="Tijeloteksta"/>
        <w:spacing w:before="10" w:after="1"/>
        <w:ind w:hanging="350"/>
        <w:jc w:val="center"/>
        <w:rPr>
          <w:sz w:val="21"/>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2680"/>
        <w:gridCol w:w="1533"/>
        <w:gridCol w:w="1533"/>
        <w:gridCol w:w="1533"/>
        <w:gridCol w:w="1533"/>
        <w:gridCol w:w="1532"/>
        <w:gridCol w:w="915"/>
        <w:gridCol w:w="914"/>
        <w:gridCol w:w="915"/>
        <w:gridCol w:w="905"/>
      </w:tblGrid>
      <w:tr w:rsidR="00331844" w14:paraId="1D82CF67" w14:textId="77777777">
        <w:trPr>
          <w:trHeight w:val="445"/>
        </w:trPr>
        <w:tc>
          <w:tcPr>
            <w:tcW w:w="738" w:type="dxa"/>
            <w:tcBorders>
              <w:left w:val="nil"/>
              <w:right w:val="single" w:sz="2" w:space="0" w:color="000000"/>
            </w:tcBorders>
            <w:shd w:val="clear" w:color="auto" w:fill="D6D6D6"/>
          </w:tcPr>
          <w:p w14:paraId="0F64D15A" w14:textId="77777777" w:rsidR="00331844" w:rsidRDefault="001B10E9" w:rsidP="00C7777D">
            <w:pPr>
              <w:pStyle w:val="Odlomakpopisa"/>
              <w:spacing w:before="6"/>
              <w:ind w:right="2"/>
              <w:jc w:val="center"/>
              <w:rPr>
                <w:b/>
                <w:sz w:val="18"/>
              </w:rPr>
            </w:pPr>
            <w:r>
              <w:rPr>
                <w:b/>
                <w:sz w:val="18"/>
              </w:rPr>
              <w:t>8</w:t>
            </w:r>
          </w:p>
        </w:tc>
        <w:tc>
          <w:tcPr>
            <w:tcW w:w="745" w:type="dxa"/>
            <w:tcBorders>
              <w:left w:val="single" w:sz="2" w:space="0" w:color="000000"/>
              <w:right w:val="single" w:sz="2" w:space="0" w:color="000000"/>
            </w:tcBorders>
            <w:shd w:val="clear" w:color="auto" w:fill="D6D6D6"/>
          </w:tcPr>
          <w:p w14:paraId="29C014DB" w14:textId="77777777" w:rsidR="00331844" w:rsidRDefault="00331844" w:rsidP="00C7777D">
            <w:pPr>
              <w:pStyle w:val="Odlomakpopisa"/>
              <w:jc w:val="center"/>
              <w:rPr>
                <w:rFonts w:ascii="Times New Roman"/>
                <w:sz w:val="18"/>
              </w:rPr>
            </w:pPr>
          </w:p>
        </w:tc>
        <w:tc>
          <w:tcPr>
            <w:tcW w:w="2680" w:type="dxa"/>
            <w:tcBorders>
              <w:left w:val="single" w:sz="2" w:space="0" w:color="000000"/>
              <w:right w:val="single" w:sz="2" w:space="0" w:color="000000"/>
            </w:tcBorders>
            <w:shd w:val="clear" w:color="auto" w:fill="D6D6D6"/>
          </w:tcPr>
          <w:p w14:paraId="48ECE103" w14:textId="77777777" w:rsidR="00331844" w:rsidRDefault="001B10E9" w:rsidP="00663A81">
            <w:pPr>
              <w:pStyle w:val="Odlomakpopisa"/>
              <w:spacing w:before="13" w:line="216" w:lineRule="exact"/>
              <w:ind w:left="54" w:right="647" w:hanging="54"/>
              <w:jc w:val="center"/>
              <w:rPr>
                <w:b/>
                <w:sz w:val="18"/>
              </w:rPr>
            </w:pPr>
            <w:r>
              <w:rPr>
                <w:b/>
                <w:sz w:val="18"/>
              </w:rPr>
              <w:t>Primici od financijske imovine i zaduživanja</w:t>
            </w:r>
          </w:p>
        </w:tc>
        <w:tc>
          <w:tcPr>
            <w:tcW w:w="1533" w:type="dxa"/>
            <w:tcBorders>
              <w:left w:val="single" w:sz="2" w:space="0" w:color="000000"/>
              <w:right w:val="single" w:sz="2" w:space="0" w:color="000000"/>
            </w:tcBorders>
            <w:shd w:val="clear" w:color="auto" w:fill="D6D6D6"/>
          </w:tcPr>
          <w:p w14:paraId="4281068F" w14:textId="77777777" w:rsidR="00331844" w:rsidRDefault="001B10E9" w:rsidP="00C7777D">
            <w:pPr>
              <w:pStyle w:val="Odlomakpopisa"/>
              <w:spacing w:before="6"/>
              <w:ind w:right="20"/>
              <w:jc w:val="center"/>
              <w:rPr>
                <w:b/>
                <w:sz w:val="18"/>
              </w:rPr>
            </w:pPr>
            <w:r>
              <w:rPr>
                <w:b/>
                <w:sz w:val="18"/>
              </w:rPr>
              <w:t>206.121,46</w:t>
            </w:r>
          </w:p>
        </w:tc>
        <w:tc>
          <w:tcPr>
            <w:tcW w:w="1533" w:type="dxa"/>
            <w:tcBorders>
              <w:left w:val="single" w:sz="2" w:space="0" w:color="000000"/>
              <w:right w:val="single" w:sz="2" w:space="0" w:color="000000"/>
            </w:tcBorders>
            <w:shd w:val="clear" w:color="auto" w:fill="D6D6D6"/>
          </w:tcPr>
          <w:p w14:paraId="6AE566F3" w14:textId="77777777" w:rsidR="00331844" w:rsidRDefault="001B10E9" w:rsidP="00C7777D">
            <w:pPr>
              <w:pStyle w:val="Odlomakpopisa"/>
              <w:spacing w:before="6"/>
              <w:ind w:right="17"/>
              <w:jc w:val="center"/>
              <w:rPr>
                <w:b/>
                <w:sz w:val="18"/>
              </w:rPr>
            </w:pPr>
            <w:r>
              <w:rPr>
                <w:b/>
                <w:sz w:val="18"/>
              </w:rPr>
              <w:t>1.100.000,00</w:t>
            </w:r>
          </w:p>
        </w:tc>
        <w:tc>
          <w:tcPr>
            <w:tcW w:w="1533" w:type="dxa"/>
            <w:tcBorders>
              <w:left w:val="single" w:sz="2" w:space="0" w:color="000000"/>
              <w:right w:val="single" w:sz="2" w:space="0" w:color="000000"/>
            </w:tcBorders>
            <w:shd w:val="clear" w:color="auto" w:fill="D6D6D6"/>
          </w:tcPr>
          <w:p w14:paraId="7DAB71A8" w14:textId="77777777" w:rsidR="00331844" w:rsidRDefault="001B10E9" w:rsidP="00C7777D">
            <w:pPr>
              <w:pStyle w:val="Odlomakpopisa"/>
              <w:spacing w:before="6"/>
              <w:ind w:right="15"/>
              <w:jc w:val="center"/>
              <w:rPr>
                <w:b/>
                <w:sz w:val="18"/>
              </w:rPr>
            </w:pPr>
            <w:r>
              <w:rPr>
                <w:b/>
                <w:sz w:val="18"/>
              </w:rPr>
              <w:t>1.150.000,00</w:t>
            </w:r>
          </w:p>
        </w:tc>
        <w:tc>
          <w:tcPr>
            <w:tcW w:w="1533" w:type="dxa"/>
            <w:tcBorders>
              <w:left w:val="single" w:sz="2" w:space="0" w:color="000000"/>
              <w:right w:val="single" w:sz="2" w:space="0" w:color="000000"/>
            </w:tcBorders>
            <w:shd w:val="clear" w:color="auto" w:fill="D6D6D6"/>
          </w:tcPr>
          <w:p w14:paraId="35344420" w14:textId="77777777" w:rsidR="00331844" w:rsidRDefault="001B10E9" w:rsidP="00C7777D">
            <w:pPr>
              <w:pStyle w:val="Odlomakpopisa"/>
              <w:spacing w:before="6"/>
              <w:ind w:right="12"/>
              <w:jc w:val="center"/>
              <w:rPr>
                <w:b/>
                <w:sz w:val="18"/>
              </w:rPr>
            </w:pPr>
            <w:r>
              <w:rPr>
                <w:b/>
                <w:sz w:val="18"/>
              </w:rPr>
              <w:t>0,00</w:t>
            </w:r>
          </w:p>
        </w:tc>
        <w:tc>
          <w:tcPr>
            <w:tcW w:w="1532" w:type="dxa"/>
            <w:tcBorders>
              <w:left w:val="single" w:sz="2" w:space="0" w:color="000000"/>
              <w:right w:val="single" w:sz="2" w:space="0" w:color="000000"/>
            </w:tcBorders>
            <w:shd w:val="clear" w:color="auto" w:fill="D6D6D6"/>
          </w:tcPr>
          <w:p w14:paraId="31265079" w14:textId="77777777" w:rsidR="00331844" w:rsidRDefault="001B10E9" w:rsidP="00C7777D">
            <w:pPr>
              <w:pStyle w:val="Odlomakpopisa"/>
              <w:spacing w:before="6"/>
              <w:ind w:right="8"/>
              <w:jc w:val="center"/>
              <w:rPr>
                <w:b/>
                <w:sz w:val="18"/>
              </w:rPr>
            </w:pPr>
            <w:r>
              <w:rPr>
                <w:b/>
                <w:sz w:val="18"/>
              </w:rPr>
              <w:t>0,00</w:t>
            </w:r>
          </w:p>
        </w:tc>
        <w:tc>
          <w:tcPr>
            <w:tcW w:w="915" w:type="dxa"/>
            <w:tcBorders>
              <w:left w:val="single" w:sz="2" w:space="0" w:color="000000"/>
              <w:right w:val="single" w:sz="2" w:space="0" w:color="000000"/>
            </w:tcBorders>
            <w:shd w:val="clear" w:color="auto" w:fill="D6D6D6"/>
          </w:tcPr>
          <w:p w14:paraId="25EA0B6C" w14:textId="77777777" w:rsidR="00331844" w:rsidRDefault="001B10E9" w:rsidP="00C7777D">
            <w:pPr>
              <w:pStyle w:val="Odlomakpopisa"/>
              <w:spacing w:before="8"/>
              <w:ind w:right="2"/>
              <w:jc w:val="center"/>
              <w:rPr>
                <w:rFonts w:ascii="Georgia"/>
                <w:b/>
                <w:sz w:val="16"/>
              </w:rPr>
            </w:pPr>
            <w:r>
              <w:rPr>
                <w:rFonts w:ascii="Georgia"/>
                <w:b/>
                <w:w w:val="70"/>
                <w:sz w:val="16"/>
              </w:rPr>
              <w:t>5,34</w:t>
            </w:r>
          </w:p>
        </w:tc>
        <w:tc>
          <w:tcPr>
            <w:tcW w:w="914" w:type="dxa"/>
            <w:tcBorders>
              <w:left w:val="single" w:sz="2" w:space="0" w:color="000000"/>
              <w:right w:val="single" w:sz="2" w:space="0" w:color="000000"/>
            </w:tcBorders>
            <w:shd w:val="clear" w:color="auto" w:fill="D6D6D6"/>
          </w:tcPr>
          <w:p w14:paraId="1EC5036E" w14:textId="77777777" w:rsidR="00331844" w:rsidRDefault="001B10E9" w:rsidP="00C7777D">
            <w:pPr>
              <w:pStyle w:val="Odlomakpopisa"/>
              <w:spacing w:before="8"/>
              <w:ind w:right="6"/>
              <w:jc w:val="center"/>
              <w:rPr>
                <w:rFonts w:ascii="Georgia"/>
                <w:b/>
                <w:sz w:val="16"/>
              </w:rPr>
            </w:pPr>
            <w:r>
              <w:rPr>
                <w:rFonts w:ascii="Georgia"/>
                <w:b/>
                <w:w w:val="70"/>
                <w:sz w:val="16"/>
              </w:rPr>
              <w:t>5,58</w:t>
            </w:r>
          </w:p>
        </w:tc>
        <w:tc>
          <w:tcPr>
            <w:tcW w:w="915" w:type="dxa"/>
            <w:tcBorders>
              <w:left w:val="single" w:sz="2" w:space="0" w:color="000000"/>
              <w:right w:val="single" w:sz="2" w:space="0" w:color="000000"/>
            </w:tcBorders>
            <w:shd w:val="clear" w:color="auto" w:fill="D6D6D6"/>
          </w:tcPr>
          <w:p w14:paraId="07215A99" w14:textId="77777777" w:rsidR="00331844" w:rsidRDefault="001B10E9" w:rsidP="00C7777D">
            <w:pPr>
              <w:pStyle w:val="Odlomakpopisa"/>
              <w:spacing w:before="8"/>
              <w:ind w:right="10"/>
              <w:jc w:val="center"/>
              <w:rPr>
                <w:rFonts w:ascii="Georgia"/>
                <w:b/>
                <w:sz w:val="16"/>
              </w:rPr>
            </w:pPr>
            <w:r>
              <w:rPr>
                <w:rFonts w:ascii="Georgia"/>
                <w:b/>
                <w:w w:val="65"/>
                <w:sz w:val="16"/>
              </w:rPr>
              <w:t>0,00</w:t>
            </w:r>
          </w:p>
        </w:tc>
        <w:tc>
          <w:tcPr>
            <w:tcW w:w="905" w:type="dxa"/>
            <w:tcBorders>
              <w:left w:val="single" w:sz="2" w:space="0" w:color="000000"/>
              <w:right w:val="nil"/>
            </w:tcBorders>
            <w:shd w:val="clear" w:color="auto" w:fill="D6D6D6"/>
          </w:tcPr>
          <w:p w14:paraId="259D4593" w14:textId="77777777" w:rsidR="00331844" w:rsidRDefault="001B10E9" w:rsidP="00C7777D">
            <w:pPr>
              <w:pStyle w:val="Odlomakpopisa"/>
              <w:spacing w:before="8"/>
              <w:ind w:right="8"/>
              <w:jc w:val="center"/>
              <w:rPr>
                <w:rFonts w:ascii="Georgia"/>
                <w:b/>
                <w:sz w:val="16"/>
              </w:rPr>
            </w:pPr>
            <w:r>
              <w:rPr>
                <w:rFonts w:ascii="Georgia"/>
                <w:b/>
                <w:w w:val="65"/>
                <w:sz w:val="16"/>
              </w:rPr>
              <w:t>0,00</w:t>
            </w:r>
          </w:p>
        </w:tc>
      </w:tr>
      <w:tr w:rsidR="00331844" w14:paraId="75B3BD4F" w14:textId="77777777">
        <w:trPr>
          <w:trHeight w:val="258"/>
        </w:trPr>
        <w:tc>
          <w:tcPr>
            <w:tcW w:w="738" w:type="dxa"/>
            <w:tcBorders>
              <w:left w:val="nil"/>
              <w:right w:val="single" w:sz="2" w:space="0" w:color="000000"/>
            </w:tcBorders>
            <w:shd w:val="clear" w:color="auto" w:fill="EFEFEF"/>
          </w:tcPr>
          <w:p w14:paraId="3E5B6255" w14:textId="77777777" w:rsidR="00331844" w:rsidRDefault="001B10E9" w:rsidP="00C7777D">
            <w:pPr>
              <w:pStyle w:val="Odlomakpopisa"/>
              <w:spacing w:before="6"/>
              <w:ind w:right="2"/>
              <w:jc w:val="center"/>
              <w:rPr>
                <w:b/>
                <w:sz w:val="18"/>
              </w:rPr>
            </w:pPr>
            <w:r>
              <w:rPr>
                <w:b/>
                <w:sz w:val="18"/>
              </w:rPr>
              <w:t>84</w:t>
            </w:r>
          </w:p>
        </w:tc>
        <w:tc>
          <w:tcPr>
            <w:tcW w:w="745" w:type="dxa"/>
            <w:tcBorders>
              <w:left w:val="single" w:sz="2" w:space="0" w:color="000000"/>
              <w:right w:val="single" w:sz="2" w:space="0" w:color="000000"/>
            </w:tcBorders>
            <w:shd w:val="clear" w:color="auto" w:fill="EFEFEF"/>
          </w:tcPr>
          <w:p w14:paraId="52D82E65" w14:textId="77777777" w:rsidR="00331844" w:rsidRDefault="00331844" w:rsidP="00C7777D">
            <w:pPr>
              <w:pStyle w:val="Odlomakpopisa"/>
              <w:jc w:val="center"/>
              <w:rPr>
                <w:rFonts w:ascii="Times New Roman"/>
                <w:sz w:val="18"/>
              </w:rPr>
            </w:pPr>
          </w:p>
        </w:tc>
        <w:tc>
          <w:tcPr>
            <w:tcW w:w="2680" w:type="dxa"/>
            <w:tcBorders>
              <w:left w:val="single" w:sz="2" w:space="0" w:color="000000"/>
              <w:right w:val="single" w:sz="2" w:space="0" w:color="000000"/>
            </w:tcBorders>
            <w:shd w:val="clear" w:color="auto" w:fill="EFEFEF"/>
          </w:tcPr>
          <w:p w14:paraId="4A78B886" w14:textId="77777777" w:rsidR="00331844" w:rsidRDefault="001B10E9" w:rsidP="00C7777D">
            <w:pPr>
              <w:pStyle w:val="Odlomakpopisa"/>
              <w:spacing w:before="6"/>
              <w:ind w:left="54"/>
              <w:jc w:val="center"/>
              <w:rPr>
                <w:b/>
                <w:sz w:val="18"/>
              </w:rPr>
            </w:pPr>
            <w:r>
              <w:rPr>
                <w:b/>
                <w:sz w:val="18"/>
              </w:rPr>
              <w:t>Primici od zaduživanja</w:t>
            </w:r>
          </w:p>
        </w:tc>
        <w:tc>
          <w:tcPr>
            <w:tcW w:w="1533" w:type="dxa"/>
            <w:tcBorders>
              <w:left w:val="single" w:sz="2" w:space="0" w:color="000000"/>
              <w:right w:val="single" w:sz="2" w:space="0" w:color="000000"/>
            </w:tcBorders>
            <w:shd w:val="clear" w:color="auto" w:fill="EFEFEF"/>
          </w:tcPr>
          <w:p w14:paraId="144BD2BC" w14:textId="77777777" w:rsidR="00331844" w:rsidRDefault="001B10E9" w:rsidP="00C7777D">
            <w:pPr>
              <w:pStyle w:val="Odlomakpopisa"/>
              <w:spacing w:before="6"/>
              <w:ind w:right="20"/>
              <w:jc w:val="center"/>
              <w:rPr>
                <w:b/>
                <w:sz w:val="18"/>
              </w:rPr>
            </w:pPr>
            <w:r>
              <w:rPr>
                <w:b/>
                <w:sz w:val="18"/>
              </w:rPr>
              <w:t>206.121,46</w:t>
            </w:r>
          </w:p>
        </w:tc>
        <w:tc>
          <w:tcPr>
            <w:tcW w:w="1533" w:type="dxa"/>
            <w:tcBorders>
              <w:left w:val="single" w:sz="2" w:space="0" w:color="000000"/>
              <w:right w:val="single" w:sz="2" w:space="0" w:color="000000"/>
            </w:tcBorders>
            <w:shd w:val="clear" w:color="auto" w:fill="EFEFEF"/>
          </w:tcPr>
          <w:p w14:paraId="3BE038E9" w14:textId="77777777" w:rsidR="00331844" w:rsidRDefault="001B10E9" w:rsidP="00C7777D">
            <w:pPr>
              <w:pStyle w:val="Odlomakpopisa"/>
              <w:spacing w:before="6"/>
              <w:ind w:right="17"/>
              <w:jc w:val="center"/>
              <w:rPr>
                <w:b/>
                <w:sz w:val="18"/>
              </w:rPr>
            </w:pPr>
            <w:r>
              <w:rPr>
                <w:b/>
                <w:sz w:val="18"/>
              </w:rPr>
              <w:t>1.100.000,00</w:t>
            </w:r>
          </w:p>
        </w:tc>
        <w:tc>
          <w:tcPr>
            <w:tcW w:w="1533" w:type="dxa"/>
            <w:tcBorders>
              <w:left w:val="single" w:sz="2" w:space="0" w:color="000000"/>
              <w:right w:val="single" w:sz="2" w:space="0" w:color="000000"/>
            </w:tcBorders>
            <w:shd w:val="clear" w:color="auto" w:fill="EFEFEF"/>
          </w:tcPr>
          <w:p w14:paraId="23F4087B" w14:textId="77777777" w:rsidR="00331844" w:rsidRDefault="001B10E9" w:rsidP="00C7777D">
            <w:pPr>
              <w:pStyle w:val="Odlomakpopisa"/>
              <w:spacing w:before="6"/>
              <w:ind w:right="15"/>
              <w:jc w:val="center"/>
              <w:rPr>
                <w:b/>
                <w:sz w:val="18"/>
              </w:rPr>
            </w:pPr>
            <w:r>
              <w:rPr>
                <w:b/>
                <w:sz w:val="18"/>
              </w:rPr>
              <w:t>1.150.000,00</w:t>
            </w:r>
          </w:p>
        </w:tc>
        <w:tc>
          <w:tcPr>
            <w:tcW w:w="1533" w:type="dxa"/>
            <w:tcBorders>
              <w:left w:val="single" w:sz="2" w:space="0" w:color="000000"/>
              <w:right w:val="single" w:sz="2" w:space="0" w:color="000000"/>
            </w:tcBorders>
            <w:shd w:val="clear" w:color="auto" w:fill="EFEFEF"/>
          </w:tcPr>
          <w:p w14:paraId="63F6153F" w14:textId="77777777" w:rsidR="00331844" w:rsidRDefault="001B10E9" w:rsidP="00C7777D">
            <w:pPr>
              <w:pStyle w:val="Odlomakpopisa"/>
              <w:spacing w:before="6"/>
              <w:ind w:right="12"/>
              <w:jc w:val="center"/>
              <w:rPr>
                <w:b/>
                <w:sz w:val="18"/>
              </w:rPr>
            </w:pPr>
            <w:r>
              <w:rPr>
                <w:b/>
                <w:sz w:val="18"/>
              </w:rPr>
              <w:t>0,00</w:t>
            </w:r>
          </w:p>
        </w:tc>
        <w:tc>
          <w:tcPr>
            <w:tcW w:w="1532" w:type="dxa"/>
            <w:tcBorders>
              <w:left w:val="single" w:sz="2" w:space="0" w:color="000000"/>
              <w:right w:val="single" w:sz="2" w:space="0" w:color="000000"/>
            </w:tcBorders>
            <w:shd w:val="clear" w:color="auto" w:fill="EFEFEF"/>
          </w:tcPr>
          <w:p w14:paraId="729A056C" w14:textId="77777777" w:rsidR="00331844" w:rsidRDefault="001B10E9" w:rsidP="00C7777D">
            <w:pPr>
              <w:pStyle w:val="Odlomakpopisa"/>
              <w:spacing w:before="6"/>
              <w:ind w:right="8"/>
              <w:jc w:val="center"/>
              <w:rPr>
                <w:b/>
                <w:sz w:val="18"/>
              </w:rPr>
            </w:pPr>
            <w:r>
              <w:rPr>
                <w:b/>
                <w:sz w:val="18"/>
              </w:rPr>
              <w:t>0,00</w:t>
            </w:r>
          </w:p>
        </w:tc>
        <w:tc>
          <w:tcPr>
            <w:tcW w:w="915" w:type="dxa"/>
            <w:tcBorders>
              <w:left w:val="single" w:sz="2" w:space="0" w:color="000000"/>
              <w:right w:val="single" w:sz="2" w:space="0" w:color="000000"/>
            </w:tcBorders>
            <w:shd w:val="clear" w:color="auto" w:fill="EFEFEF"/>
          </w:tcPr>
          <w:p w14:paraId="19CF03E3" w14:textId="77777777" w:rsidR="00331844" w:rsidRDefault="001B10E9" w:rsidP="00C7777D">
            <w:pPr>
              <w:pStyle w:val="Odlomakpopisa"/>
              <w:spacing w:before="8"/>
              <w:ind w:right="2"/>
              <w:jc w:val="center"/>
              <w:rPr>
                <w:rFonts w:ascii="Georgia"/>
                <w:b/>
                <w:sz w:val="16"/>
              </w:rPr>
            </w:pPr>
            <w:r>
              <w:rPr>
                <w:rFonts w:ascii="Georgia"/>
                <w:b/>
                <w:w w:val="70"/>
                <w:sz w:val="16"/>
              </w:rPr>
              <w:t>5,34</w:t>
            </w:r>
          </w:p>
        </w:tc>
        <w:tc>
          <w:tcPr>
            <w:tcW w:w="914" w:type="dxa"/>
            <w:tcBorders>
              <w:left w:val="single" w:sz="2" w:space="0" w:color="000000"/>
              <w:right w:val="single" w:sz="2" w:space="0" w:color="000000"/>
            </w:tcBorders>
            <w:shd w:val="clear" w:color="auto" w:fill="EFEFEF"/>
          </w:tcPr>
          <w:p w14:paraId="35D4D47C" w14:textId="77777777" w:rsidR="00331844" w:rsidRDefault="001B10E9" w:rsidP="00C7777D">
            <w:pPr>
              <w:pStyle w:val="Odlomakpopisa"/>
              <w:spacing w:before="8"/>
              <w:ind w:right="5"/>
              <w:jc w:val="center"/>
              <w:rPr>
                <w:rFonts w:ascii="Georgia"/>
                <w:b/>
                <w:sz w:val="16"/>
              </w:rPr>
            </w:pPr>
            <w:r>
              <w:rPr>
                <w:rFonts w:ascii="Georgia"/>
                <w:b/>
                <w:w w:val="70"/>
                <w:sz w:val="16"/>
              </w:rPr>
              <w:t>5,58</w:t>
            </w:r>
          </w:p>
        </w:tc>
        <w:tc>
          <w:tcPr>
            <w:tcW w:w="915" w:type="dxa"/>
            <w:tcBorders>
              <w:left w:val="single" w:sz="2" w:space="0" w:color="000000"/>
              <w:right w:val="single" w:sz="2" w:space="0" w:color="000000"/>
            </w:tcBorders>
            <w:shd w:val="clear" w:color="auto" w:fill="EFEFEF"/>
          </w:tcPr>
          <w:p w14:paraId="40E87BA7" w14:textId="77777777" w:rsidR="00331844" w:rsidRDefault="001B10E9" w:rsidP="00C7777D">
            <w:pPr>
              <w:pStyle w:val="Odlomakpopisa"/>
              <w:spacing w:before="8"/>
              <w:ind w:right="10"/>
              <w:jc w:val="center"/>
              <w:rPr>
                <w:rFonts w:ascii="Georgia"/>
                <w:b/>
                <w:sz w:val="16"/>
              </w:rPr>
            </w:pPr>
            <w:r>
              <w:rPr>
                <w:rFonts w:ascii="Georgia"/>
                <w:b/>
                <w:w w:val="65"/>
                <w:sz w:val="16"/>
              </w:rPr>
              <w:t>0,00</w:t>
            </w:r>
          </w:p>
        </w:tc>
        <w:tc>
          <w:tcPr>
            <w:tcW w:w="905" w:type="dxa"/>
            <w:tcBorders>
              <w:left w:val="single" w:sz="2" w:space="0" w:color="000000"/>
              <w:right w:val="nil"/>
            </w:tcBorders>
            <w:shd w:val="clear" w:color="auto" w:fill="EFEFEF"/>
          </w:tcPr>
          <w:p w14:paraId="31DC9102" w14:textId="77777777" w:rsidR="00331844" w:rsidRDefault="001B10E9" w:rsidP="00C7777D">
            <w:pPr>
              <w:pStyle w:val="Odlomakpopisa"/>
              <w:spacing w:before="8"/>
              <w:ind w:right="7"/>
              <w:jc w:val="center"/>
              <w:rPr>
                <w:rFonts w:ascii="Georgia"/>
                <w:b/>
                <w:sz w:val="16"/>
              </w:rPr>
            </w:pPr>
            <w:r>
              <w:rPr>
                <w:rFonts w:ascii="Georgia"/>
                <w:b/>
                <w:w w:val="65"/>
                <w:sz w:val="16"/>
              </w:rPr>
              <w:t>0,00</w:t>
            </w:r>
          </w:p>
        </w:tc>
      </w:tr>
      <w:tr w:rsidR="00331844" w14:paraId="5AC6985F" w14:textId="77777777">
        <w:trPr>
          <w:trHeight w:val="668"/>
        </w:trPr>
        <w:tc>
          <w:tcPr>
            <w:tcW w:w="738" w:type="dxa"/>
            <w:tcBorders>
              <w:left w:val="nil"/>
              <w:bottom w:val="single" w:sz="8" w:space="0" w:color="000000"/>
              <w:right w:val="single" w:sz="2" w:space="0" w:color="000000"/>
            </w:tcBorders>
          </w:tcPr>
          <w:p w14:paraId="0B7279C3" w14:textId="77777777" w:rsidR="00331844" w:rsidRDefault="001B10E9" w:rsidP="00C7777D">
            <w:pPr>
              <w:pStyle w:val="Odlomakpopisa"/>
              <w:spacing w:before="5"/>
              <w:ind w:right="1"/>
              <w:jc w:val="center"/>
              <w:rPr>
                <w:sz w:val="18"/>
              </w:rPr>
            </w:pPr>
            <w:r>
              <w:rPr>
                <w:sz w:val="18"/>
              </w:rPr>
              <w:t>842</w:t>
            </w:r>
          </w:p>
        </w:tc>
        <w:tc>
          <w:tcPr>
            <w:tcW w:w="745" w:type="dxa"/>
            <w:tcBorders>
              <w:left w:val="single" w:sz="2" w:space="0" w:color="000000"/>
              <w:bottom w:val="single" w:sz="8" w:space="0" w:color="000000"/>
              <w:right w:val="single" w:sz="2" w:space="0" w:color="000000"/>
            </w:tcBorders>
          </w:tcPr>
          <w:p w14:paraId="41B5DD45" w14:textId="77777777" w:rsidR="00331844" w:rsidRDefault="00331844" w:rsidP="00C7777D">
            <w:pPr>
              <w:pStyle w:val="Odlomakpopisa"/>
              <w:jc w:val="center"/>
              <w:rPr>
                <w:rFonts w:ascii="Times New Roman"/>
                <w:sz w:val="18"/>
              </w:rPr>
            </w:pPr>
          </w:p>
        </w:tc>
        <w:tc>
          <w:tcPr>
            <w:tcW w:w="2680" w:type="dxa"/>
            <w:tcBorders>
              <w:left w:val="single" w:sz="2" w:space="0" w:color="000000"/>
              <w:bottom w:val="single" w:sz="8" w:space="0" w:color="000000"/>
              <w:right w:val="single" w:sz="2" w:space="0" w:color="000000"/>
            </w:tcBorders>
          </w:tcPr>
          <w:p w14:paraId="78F67914" w14:textId="77777777" w:rsidR="00331844" w:rsidRDefault="001B10E9" w:rsidP="00663A81">
            <w:pPr>
              <w:pStyle w:val="Odlomakpopisa"/>
              <w:spacing w:before="10" w:line="218" w:lineRule="exact"/>
              <w:ind w:left="54" w:right="303" w:hanging="54"/>
              <w:jc w:val="center"/>
              <w:rPr>
                <w:sz w:val="18"/>
              </w:rPr>
            </w:pPr>
            <w:r>
              <w:rPr>
                <w:sz w:val="18"/>
              </w:rPr>
              <w:t>Primljeni krediti i zajmovi od kreditnih i ostalih financijskih institucija u javnom sektoru</w:t>
            </w:r>
          </w:p>
        </w:tc>
        <w:tc>
          <w:tcPr>
            <w:tcW w:w="1533" w:type="dxa"/>
            <w:tcBorders>
              <w:left w:val="single" w:sz="2" w:space="0" w:color="000000"/>
              <w:bottom w:val="single" w:sz="8" w:space="0" w:color="000000"/>
              <w:right w:val="single" w:sz="2" w:space="0" w:color="000000"/>
            </w:tcBorders>
          </w:tcPr>
          <w:p w14:paraId="228FEC61" w14:textId="77777777" w:rsidR="00331844" w:rsidRDefault="001B10E9" w:rsidP="00C7777D">
            <w:pPr>
              <w:pStyle w:val="Odlomakpopisa"/>
              <w:spacing w:before="5"/>
              <w:ind w:right="20"/>
              <w:jc w:val="center"/>
              <w:rPr>
                <w:sz w:val="18"/>
              </w:rPr>
            </w:pPr>
            <w:r>
              <w:rPr>
                <w:sz w:val="18"/>
              </w:rPr>
              <w:t>0,00</w:t>
            </w:r>
          </w:p>
        </w:tc>
        <w:tc>
          <w:tcPr>
            <w:tcW w:w="1533" w:type="dxa"/>
            <w:tcBorders>
              <w:left w:val="single" w:sz="2" w:space="0" w:color="000000"/>
              <w:bottom w:val="single" w:sz="8" w:space="0" w:color="000000"/>
              <w:right w:val="single" w:sz="2" w:space="0" w:color="000000"/>
            </w:tcBorders>
          </w:tcPr>
          <w:p w14:paraId="066BFF50" w14:textId="77777777" w:rsidR="00331844" w:rsidRDefault="001B10E9" w:rsidP="00C7777D">
            <w:pPr>
              <w:pStyle w:val="Odlomakpopisa"/>
              <w:spacing w:before="5"/>
              <w:ind w:right="13"/>
              <w:jc w:val="center"/>
              <w:rPr>
                <w:sz w:val="18"/>
              </w:rPr>
            </w:pPr>
            <w:r>
              <w:rPr>
                <w:sz w:val="18"/>
              </w:rPr>
              <w:t>1.100.000,00</w:t>
            </w:r>
          </w:p>
        </w:tc>
        <w:tc>
          <w:tcPr>
            <w:tcW w:w="1533" w:type="dxa"/>
            <w:tcBorders>
              <w:left w:val="single" w:sz="2" w:space="0" w:color="000000"/>
              <w:bottom w:val="single" w:sz="8" w:space="0" w:color="000000"/>
              <w:right w:val="single" w:sz="2" w:space="0" w:color="000000"/>
            </w:tcBorders>
          </w:tcPr>
          <w:p w14:paraId="782E4AC5" w14:textId="77777777" w:rsidR="00331844" w:rsidRDefault="001B10E9" w:rsidP="00C7777D">
            <w:pPr>
              <w:pStyle w:val="Odlomakpopisa"/>
              <w:spacing w:before="5"/>
              <w:ind w:right="10"/>
              <w:jc w:val="center"/>
              <w:rPr>
                <w:sz w:val="18"/>
              </w:rPr>
            </w:pPr>
            <w:r>
              <w:rPr>
                <w:sz w:val="18"/>
              </w:rPr>
              <w:t>1.150.000,00</w:t>
            </w:r>
          </w:p>
        </w:tc>
        <w:tc>
          <w:tcPr>
            <w:tcW w:w="1533" w:type="dxa"/>
            <w:tcBorders>
              <w:left w:val="single" w:sz="2" w:space="0" w:color="000000"/>
              <w:bottom w:val="single" w:sz="8" w:space="0" w:color="000000"/>
              <w:right w:val="single" w:sz="2" w:space="0" w:color="000000"/>
            </w:tcBorders>
          </w:tcPr>
          <w:p w14:paraId="22F755F0" w14:textId="77777777" w:rsidR="00331844" w:rsidRDefault="00331844" w:rsidP="00C7777D">
            <w:pPr>
              <w:pStyle w:val="Odlomakpopisa"/>
              <w:jc w:val="center"/>
              <w:rPr>
                <w:rFonts w:ascii="Times New Roman"/>
                <w:sz w:val="18"/>
              </w:rPr>
            </w:pPr>
          </w:p>
        </w:tc>
        <w:tc>
          <w:tcPr>
            <w:tcW w:w="1532" w:type="dxa"/>
            <w:tcBorders>
              <w:left w:val="single" w:sz="2" w:space="0" w:color="000000"/>
              <w:bottom w:val="single" w:sz="8" w:space="0" w:color="000000"/>
              <w:right w:val="single" w:sz="2" w:space="0" w:color="000000"/>
            </w:tcBorders>
          </w:tcPr>
          <w:p w14:paraId="05A8A119" w14:textId="77777777" w:rsidR="00331844" w:rsidRDefault="00331844" w:rsidP="00C7777D">
            <w:pPr>
              <w:pStyle w:val="Odlomakpopisa"/>
              <w:jc w:val="center"/>
              <w:rPr>
                <w:rFonts w:ascii="Times New Roman"/>
                <w:sz w:val="18"/>
              </w:rPr>
            </w:pPr>
          </w:p>
        </w:tc>
        <w:tc>
          <w:tcPr>
            <w:tcW w:w="915" w:type="dxa"/>
            <w:tcBorders>
              <w:left w:val="single" w:sz="2" w:space="0" w:color="000000"/>
              <w:bottom w:val="single" w:sz="8" w:space="0" w:color="000000"/>
              <w:right w:val="single" w:sz="2" w:space="0" w:color="000000"/>
            </w:tcBorders>
          </w:tcPr>
          <w:p w14:paraId="3138E572" w14:textId="77777777" w:rsidR="00331844" w:rsidRDefault="00331844" w:rsidP="00C7777D">
            <w:pPr>
              <w:pStyle w:val="Odlomakpopisa"/>
              <w:jc w:val="center"/>
              <w:rPr>
                <w:rFonts w:ascii="Times New Roman"/>
                <w:sz w:val="18"/>
              </w:rPr>
            </w:pPr>
          </w:p>
        </w:tc>
        <w:tc>
          <w:tcPr>
            <w:tcW w:w="914" w:type="dxa"/>
            <w:tcBorders>
              <w:left w:val="single" w:sz="2" w:space="0" w:color="000000"/>
              <w:bottom w:val="single" w:sz="8" w:space="0" w:color="000000"/>
              <w:right w:val="single" w:sz="2" w:space="0" w:color="000000"/>
            </w:tcBorders>
          </w:tcPr>
          <w:p w14:paraId="6EC70414" w14:textId="77777777" w:rsidR="00331844" w:rsidRDefault="00331844" w:rsidP="00C7777D">
            <w:pPr>
              <w:pStyle w:val="Odlomakpopisa"/>
              <w:jc w:val="center"/>
              <w:rPr>
                <w:rFonts w:ascii="Times New Roman"/>
                <w:sz w:val="18"/>
              </w:rPr>
            </w:pPr>
          </w:p>
        </w:tc>
        <w:tc>
          <w:tcPr>
            <w:tcW w:w="915" w:type="dxa"/>
            <w:tcBorders>
              <w:left w:val="single" w:sz="2" w:space="0" w:color="000000"/>
              <w:bottom w:val="single" w:sz="8" w:space="0" w:color="000000"/>
              <w:right w:val="single" w:sz="2" w:space="0" w:color="000000"/>
            </w:tcBorders>
          </w:tcPr>
          <w:p w14:paraId="63F45FE9" w14:textId="77777777" w:rsidR="00331844" w:rsidRDefault="00331844" w:rsidP="00C7777D">
            <w:pPr>
              <w:pStyle w:val="Odlomakpopisa"/>
              <w:jc w:val="center"/>
              <w:rPr>
                <w:rFonts w:ascii="Times New Roman"/>
                <w:sz w:val="18"/>
              </w:rPr>
            </w:pPr>
          </w:p>
        </w:tc>
        <w:tc>
          <w:tcPr>
            <w:tcW w:w="905" w:type="dxa"/>
            <w:tcBorders>
              <w:left w:val="single" w:sz="2" w:space="0" w:color="000000"/>
              <w:bottom w:val="single" w:sz="8" w:space="0" w:color="000000"/>
              <w:right w:val="nil"/>
            </w:tcBorders>
          </w:tcPr>
          <w:p w14:paraId="3110562C" w14:textId="77777777" w:rsidR="00331844" w:rsidRDefault="00331844" w:rsidP="00C7777D">
            <w:pPr>
              <w:pStyle w:val="Odlomakpopisa"/>
              <w:jc w:val="center"/>
              <w:rPr>
                <w:rFonts w:ascii="Times New Roman"/>
                <w:sz w:val="18"/>
              </w:rPr>
            </w:pPr>
          </w:p>
        </w:tc>
      </w:tr>
      <w:tr w:rsidR="00331844" w14:paraId="1ED1F321" w14:textId="77777777">
        <w:trPr>
          <w:trHeight w:val="461"/>
        </w:trPr>
        <w:tc>
          <w:tcPr>
            <w:tcW w:w="738" w:type="dxa"/>
            <w:tcBorders>
              <w:top w:val="single" w:sz="8" w:space="0" w:color="000000"/>
              <w:left w:val="nil"/>
              <w:bottom w:val="single" w:sz="6" w:space="0" w:color="000000"/>
              <w:right w:val="single" w:sz="2" w:space="0" w:color="000000"/>
            </w:tcBorders>
          </w:tcPr>
          <w:p w14:paraId="0FD04BCE" w14:textId="77777777" w:rsidR="00331844" w:rsidRDefault="001B10E9" w:rsidP="00C7777D">
            <w:pPr>
              <w:pStyle w:val="Odlomakpopisa"/>
              <w:spacing w:before="10"/>
              <w:ind w:right="1"/>
              <w:jc w:val="center"/>
              <w:rPr>
                <w:sz w:val="18"/>
              </w:rPr>
            </w:pPr>
            <w:r>
              <w:rPr>
                <w:sz w:val="18"/>
              </w:rPr>
              <w:t>847</w:t>
            </w:r>
          </w:p>
        </w:tc>
        <w:tc>
          <w:tcPr>
            <w:tcW w:w="745" w:type="dxa"/>
            <w:tcBorders>
              <w:top w:val="single" w:sz="8" w:space="0" w:color="000000"/>
              <w:left w:val="single" w:sz="2" w:space="0" w:color="000000"/>
              <w:bottom w:val="single" w:sz="6" w:space="0" w:color="000000"/>
              <w:right w:val="single" w:sz="2" w:space="0" w:color="000000"/>
            </w:tcBorders>
          </w:tcPr>
          <w:p w14:paraId="44F8E8C4" w14:textId="77777777" w:rsidR="00331844" w:rsidRDefault="00331844" w:rsidP="00C7777D">
            <w:pPr>
              <w:pStyle w:val="Odlomakpopisa"/>
              <w:jc w:val="center"/>
              <w:rPr>
                <w:rFonts w:ascii="Times New Roman"/>
                <w:sz w:val="18"/>
              </w:rPr>
            </w:pPr>
          </w:p>
        </w:tc>
        <w:tc>
          <w:tcPr>
            <w:tcW w:w="2680" w:type="dxa"/>
            <w:tcBorders>
              <w:top w:val="single" w:sz="8" w:space="0" w:color="000000"/>
              <w:left w:val="single" w:sz="2" w:space="0" w:color="000000"/>
              <w:bottom w:val="single" w:sz="6" w:space="0" w:color="000000"/>
              <w:right w:val="single" w:sz="2" w:space="0" w:color="000000"/>
            </w:tcBorders>
          </w:tcPr>
          <w:p w14:paraId="1C067342" w14:textId="77777777" w:rsidR="00331844" w:rsidRDefault="001B10E9" w:rsidP="00663A81">
            <w:pPr>
              <w:pStyle w:val="Odlomakpopisa"/>
              <w:spacing w:before="16" w:line="218" w:lineRule="exact"/>
              <w:ind w:left="54" w:right="439" w:hanging="54"/>
              <w:jc w:val="center"/>
              <w:rPr>
                <w:sz w:val="18"/>
              </w:rPr>
            </w:pPr>
            <w:r>
              <w:rPr>
                <w:sz w:val="18"/>
              </w:rPr>
              <w:t>Primljeni zajmovi od drugih razina vlasti</w:t>
            </w:r>
          </w:p>
        </w:tc>
        <w:tc>
          <w:tcPr>
            <w:tcW w:w="1533" w:type="dxa"/>
            <w:tcBorders>
              <w:top w:val="single" w:sz="8" w:space="0" w:color="000000"/>
              <w:left w:val="single" w:sz="2" w:space="0" w:color="000000"/>
              <w:bottom w:val="single" w:sz="6" w:space="0" w:color="000000"/>
              <w:right w:val="single" w:sz="2" w:space="0" w:color="000000"/>
            </w:tcBorders>
          </w:tcPr>
          <w:p w14:paraId="3E806C77" w14:textId="77777777" w:rsidR="00331844" w:rsidRDefault="001B10E9" w:rsidP="00C7777D">
            <w:pPr>
              <w:pStyle w:val="Odlomakpopisa"/>
              <w:spacing w:before="10"/>
              <w:ind w:right="18"/>
              <w:jc w:val="center"/>
              <w:rPr>
                <w:sz w:val="18"/>
              </w:rPr>
            </w:pPr>
            <w:r>
              <w:rPr>
                <w:sz w:val="18"/>
              </w:rPr>
              <w:t>206.121,46</w:t>
            </w:r>
          </w:p>
        </w:tc>
        <w:tc>
          <w:tcPr>
            <w:tcW w:w="1533" w:type="dxa"/>
            <w:tcBorders>
              <w:top w:val="single" w:sz="8" w:space="0" w:color="000000"/>
              <w:left w:val="single" w:sz="2" w:space="0" w:color="000000"/>
              <w:bottom w:val="single" w:sz="6" w:space="0" w:color="000000"/>
              <w:right w:val="single" w:sz="2" w:space="0" w:color="000000"/>
            </w:tcBorders>
          </w:tcPr>
          <w:p w14:paraId="5FCDE1A0" w14:textId="77777777" w:rsidR="00331844" w:rsidRDefault="001B10E9" w:rsidP="00C7777D">
            <w:pPr>
              <w:pStyle w:val="Odlomakpopisa"/>
              <w:spacing w:before="10"/>
              <w:ind w:right="17"/>
              <w:jc w:val="center"/>
              <w:rPr>
                <w:sz w:val="18"/>
              </w:rPr>
            </w:pPr>
            <w:r>
              <w:rPr>
                <w:sz w:val="18"/>
              </w:rPr>
              <w:t>0,00</w:t>
            </w:r>
          </w:p>
        </w:tc>
        <w:tc>
          <w:tcPr>
            <w:tcW w:w="1533" w:type="dxa"/>
            <w:tcBorders>
              <w:top w:val="single" w:sz="8" w:space="0" w:color="000000"/>
              <w:left w:val="single" w:sz="2" w:space="0" w:color="000000"/>
              <w:bottom w:val="single" w:sz="6" w:space="0" w:color="000000"/>
              <w:right w:val="single" w:sz="2" w:space="0" w:color="000000"/>
            </w:tcBorders>
          </w:tcPr>
          <w:p w14:paraId="7855B381" w14:textId="77777777" w:rsidR="00331844" w:rsidRDefault="001B10E9" w:rsidP="00C7777D">
            <w:pPr>
              <w:pStyle w:val="Odlomakpopisa"/>
              <w:spacing w:before="10"/>
              <w:ind w:right="15"/>
              <w:jc w:val="center"/>
              <w:rPr>
                <w:sz w:val="18"/>
              </w:rPr>
            </w:pPr>
            <w:r>
              <w:rPr>
                <w:sz w:val="18"/>
              </w:rPr>
              <w:t>0,00</w:t>
            </w:r>
          </w:p>
        </w:tc>
        <w:tc>
          <w:tcPr>
            <w:tcW w:w="1533" w:type="dxa"/>
            <w:tcBorders>
              <w:top w:val="single" w:sz="8" w:space="0" w:color="000000"/>
              <w:left w:val="single" w:sz="2" w:space="0" w:color="000000"/>
              <w:bottom w:val="single" w:sz="6" w:space="0" w:color="000000"/>
              <w:right w:val="single" w:sz="2" w:space="0" w:color="000000"/>
            </w:tcBorders>
          </w:tcPr>
          <w:p w14:paraId="0AD449C9" w14:textId="77777777" w:rsidR="00331844" w:rsidRDefault="00331844" w:rsidP="00C7777D">
            <w:pPr>
              <w:pStyle w:val="Odlomakpopisa"/>
              <w:jc w:val="center"/>
              <w:rPr>
                <w:rFonts w:ascii="Times New Roman"/>
                <w:sz w:val="18"/>
              </w:rPr>
            </w:pPr>
          </w:p>
        </w:tc>
        <w:tc>
          <w:tcPr>
            <w:tcW w:w="1532" w:type="dxa"/>
            <w:tcBorders>
              <w:top w:val="single" w:sz="8" w:space="0" w:color="000000"/>
              <w:left w:val="single" w:sz="2" w:space="0" w:color="000000"/>
              <w:bottom w:val="single" w:sz="6" w:space="0" w:color="000000"/>
              <w:right w:val="single" w:sz="2" w:space="0" w:color="000000"/>
            </w:tcBorders>
          </w:tcPr>
          <w:p w14:paraId="0D1F697B" w14:textId="77777777" w:rsidR="00331844" w:rsidRDefault="00331844" w:rsidP="00C7777D">
            <w:pPr>
              <w:pStyle w:val="Odlomakpopisa"/>
              <w:jc w:val="center"/>
              <w:rPr>
                <w:rFonts w:ascii="Times New Roman"/>
                <w:sz w:val="18"/>
              </w:rPr>
            </w:pPr>
          </w:p>
        </w:tc>
        <w:tc>
          <w:tcPr>
            <w:tcW w:w="915" w:type="dxa"/>
            <w:tcBorders>
              <w:top w:val="single" w:sz="8" w:space="0" w:color="000000"/>
              <w:left w:val="single" w:sz="2" w:space="0" w:color="000000"/>
              <w:bottom w:val="single" w:sz="6" w:space="0" w:color="000000"/>
              <w:right w:val="single" w:sz="2" w:space="0" w:color="000000"/>
            </w:tcBorders>
          </w:tcPr>
          <w:p w14:paraId="091E55C6" w14:textId="77777777" w:rsidR="00331844" w:rsidRDefault="001B10E9" w:rsidP="00C7777D">
            <w:pPr>
              <w:pStyle w:val="Odlomakpopisa"/>
              <w:spacing w:before="10"/>
              <w:ind w:right="4"/>
              <w:jc w:val="center"/>
              <w:rPr>
                <w:sz w:val="16"/>
              </w:rPr>
            </w:pPr>
            <w:r>
              <w:rPr>
                <w:sz w:val="16"/>
              </w:rPr>
              <w:t>0,00</w:t>
            </w:r>
          </w:p>
        </w:tc>
        <w:tc>
          <w:tcPr>
            <w:tcW w:w="914" w:type="dxa"/>
            <w:tcBorders>
              <w:top w:val="single" w:sz="8" w:space="0" w:color="000000"/>
              <w:left w:val="single" w:sz="2" w:space="0" w:color="000000"/>
              <w:bottom w:val="single" w:sz="6" w:space="0" w:color="000000"/>
              <w:right w:val="single" w:sz="2" w:space="0" w:color="000000"/>
            </w:tcBorders>
          </w:tcPr>
          <w:p w14:paraId="6BCD4858" w14:textId="77777777" w:rsidR="00331844" w:rsidRDefault="001B10E9" w:rsidP="00C7777D">
            <w:pPr>
              <w:pStyle w:val="Odlomakpopisa"/>
              <w:spacing w:before="10"/>
              <w:ind w:right="7"/>
              <w:jc w:val="center"/>
              <w:rPr>
                <w:sz w:val="16"/>
              </w:rPr>
            </w:pPr>
            <w:r>
              <w:rPr>
                <w:sz w:val="16"/>
              </w:rPr>
              <w:t>0,00</w:t>
            </w:r>
          </w:p>
        </w:tc>
        <w:tc>
          <w:tcPr>
            <w:tcW w:w="915" w:type="dxa"/>
            <w:tcBorders>
              <w:top w:val="single" w:sz="8" w:space="0" w:color="000000"/>
              <w:left w:val="single" w:sz="2" w:space="0" w:color="000000"/>
              <w:bottom w:val="single" w:sz="6" w:space="0" w:color="000000"/>
              <w:right w:val="single" w:sz="2" w:space="0" w:color="000000"/>
            </w:tcBorders>
          </w:tcPr>
          <w:p w14:paraId="3D5D59BF" w14:textId="77777777" w:rsidR="00331844" w:rsidRDefault="00331844" w:rsidP="00C7777D">
            <w:pPr>
              <w:pStyle w:val="Odlomakpopisa"/>
              <w:jc w:val="center"/>
              <w:rPr>
                <w:rFonts w:ascii="Times New Roman"/>
                <w:sz w:val="18"/>
              </w:rPr>
            </w:pPr>
          </w:p>
        </w:tc>
        <w:tc>
          <w:tcPr>
            <w:tcW w:w="905" w:type="dxa"/>
            <w:tcBorders>
              <w:top w:val="single" w:sz="8" w:space="0" w:color="000000"/>
              <w:left w:val="single" w:sz="2" w:space="0" w:color="000000"/>
              <w:bottom w:val="single" w:sz="6" w:space="0" w:color="000000"/>
              <w:right w:val="nil"/>
            </w:tcBorders>
          </w:tcPr>
          <w:p w14:paraId="4148BEF1" w14:textId="77777777" w:rsidR="00331844" w:rsidRDefault="00331844" w:rsidP="00C7777D">
            <w:pPr>
              <w:pStyle w:val="Odlomakpopisa"/>
              <w:jc w:val="center"/>
              <w:rPr>
                <w:rFonts w:ascii="Times New Roman"/>
                <w:sz w:val="18"/>
              </w:rPr>
            </w:pPr>
          </w:p>
        </w:tc>
      </w:tr>
    </w:tbl>
    <w:p w14:paraId="7768E8B7" w14:textId="77777777" w:rsidR="00331844" w:rsidRDefault="00331844">
      <w:pPr>
        <w:pStyle w:val="Tijeloteksta"/>
        <w:spacing w:before="10"/>
        <w:rPr>
          <w:sz w:val="21"/>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331844" w14:paraId="18D8B3D1" w14:textId="77777777">
        <w:trPr>
          <w:trHeight w:val="371"/>
        </w:trPr>
        <w:tc>
          <w:tcPr>
            <w:tcW w:w="1482" w:type="dxa"/>
            <w:tcBorders>
              <w:left w:val="nil"/>
              <w:bottom w:val="single" w:sz="12" w:space="0" w:color="000000"/>
              <w:right w:val="single" w:sz="2" w:space="0" w:color="000000"/>
            </w:tcBorders>
            <w:shd w:val="clear" w:color="auto" w:fill="C0C0C0"/>
          </w:tcPr>
          <w:p w14:paraId="0EB4A95F" w14:textId="77777777" w:rsidR="00331844" w:rsidRDefault="00331844">
            <w:pPr>
              <w:pStyle w:val="Odlomakpopisa"/>
              <w:rPr>
                <w:rFonts w:ascii="Times New Roman"/>
                <w:sz w:val="18"/>
              </w:rPr>
            </w:pPr>
          </w:p>
        </w:tc>
        <w:tc>
          <w:tcPr>
            <w:tcW w:w="2680" w:type="dxa"/>
            <w:tcBorders>
              <w:left w:val="single" w:sz="2" w:space="0" w:color="000000"/>
              <w:bottom w:val="single" w:sz="12" w:space="0" w:color="000000"/>
              <w:right w:val="single" w:sz="2" w:space="0" w:color="000000"/>
            </w:tcBorders>
            <w:shd w:val="clear" w:color="auto" w:fill="C0C0C0"/>
          </w:tcPr>
          <w:p w14:paraId="43D262C6" w14:textId="77777777" w:rsidR="00331844" w:rsidRDefault="001B10E9">
            <w:pPr>
              <w:pStyle w:val="Odlomakpopisa"/>
              <w:spacing w:before="69"/>
              <w:ind w:left="194"/>
              <w:rPr>
                <w:rFonts w:ascii="Times New Roman"/>
                <w:b/>
                <w:sz w:val="18"/>
              </w:rPr>
            </w:pPr>
            <w:r>
              <w:rPr>
                <w:rFonts w:ascii="Times New Roman"/>
                <w:b/>
                <w:sz w:val="18"/>
              </w:rPr>
              <w:t>UKUPNO</w:t>
            </w:r>
          </w:p>
        </w:tc>
        <w:tc>
          <w:tcPr>
            <w:tcW w:w="1533" w:type="dxa"/>
            <w:tcBorders>
              <w:left w:val="single" w:sz="2" w:space="0" w:color="000000"/>
              <w:bottom w:val="single" w:sz="12" w:space="0" w:color="000000"/>
              <w:right w:val="single" w:sz="2" w:space="0" w:color="000000"/>
            </w:tcBorders>
            <w:shd w:val="clear" w:color="auto" w:fill="C0C0C0"/>
          </w:tcPr>
          <w:p w14:paraId="792427C8" w14:textId="77777777" w:rsidR="00331844" w:rsidRDefault="001B10E9">
            <w:pPr>
              <w:pStyle w:val="Odlomakpopisa"/>
              <w:spacing w:before="71"/>
              <w:ind w:left="621"/>
              <w:rPr>
                <w:rFonts w:ascii="Times New Roman"/>
                <w:b/>
                <w:sz w:val="18"/>
              </w:rPr>
            </w:pPr>
            <w:r>
              <w:rPr>
                <w:rFonts w:ascii="Times New Roman"/>
                <w:b/>
                <w:sz w:val="18"/>
              </w:rPr>
              <w:t>-223.959,21</w:t>
            </w:r>
          </w:p>
        </w:tc>
        <w:tc>
          <w:tcPr>
            <w:tcW w:w="1533" w:type="dxa"/>
            <w:tcBorders>
              <w:left w:val="single" w:sz="2" w:space="0" w:color="000000"/>
              <w:bottom w:val="single" w:sz="12" w:space="0" w:color="000000"/>
              <w:right w:val="single" w:sz="2" w:space="0" w:color="000000"/>
            </w:tcBorders>
            <w:shd w:val="clear" w:color="auto" w:fill="C0C0C0"/>
          </w:tcPr>
          <w:p w14:paraId="7B172C66" w14:textId="77777777" w:rsidR="00331844" w:rsidRDefault="001B10E9">
            <w:pPr>
              <w:pStyle w:val="Odlomakpopisa"/>
              <w:spacing w:before="71"/>
              <w:ind w:left="684"/>
              <w:rPr>
                <w:rFonts w:ascii="Times New Roman"/>
                <w:b/>
                <w:sz w:val="18"/>
              </w:rPr>
            </w:pPr>
            <w:r>
              <w:rPr>
                <w:rFonts w:ascii="Times New Roman"/>
                <w:b/>
                <w:sz w:val="18"/>
              </w:rPr>
              <w:t>930.000,00</w:t>
            </w:r>
          </w:p>
        </w:tc>
        <w:tc>
          <w:tcPr>
            <w:tcW w:w="1533" w:type="dxa"/>
            <w:tcBorders>
              <w:left w:val="single" w:sz="2" w:space="0" w:color="000000"/>
              <w:bottom w:val="single" w:sz="12" w:space="0" w:color="000000"/>
              <w:right w:val="single" w:sz="2" w:space="0" w:color="000000"/>
            </w:tcBorders>
            <w:shd w:val="clear" w:color="auto" w:fill="C0C0C0"/>
          </w:tcPr>
          <w:p w14:paraId="430F31ED" w14:textId="77777777" w:rsidR="00331844" w:rsidRDefault="001B10E9">
            <w:pPr>
              <w:pStyle w:val="Odlomakpopisa"/>
              <w:spacing w:before="71"/>
              <w:ind w:left="549"/>
              <w:rPr>
                <w:rFonts w:ascii="Times New Roman"/>
                <w:b/>
                <w:sz w:val="18"/>
              </w:rPr>
            </w:pPr>
            <w:r>
              <w:rPr>
                <w:rFonts w:ascii="Times New Roman"/>
                <w:b/>
                <w:sz w:val="18"/>
              </w:rPr>
              <w:t>1.150.000,00</w:t>
            </w:r>
          </w:p>
        </w:tc>
        <w:tc>
          <w:tcPr>
            <w:tcW w:w="1533" w:type="dxa"/>
            <w:tcBorders>
              <w:left w:val="single" w:sz="2" w:space="0" w:color="000000"/>
              <w:bottom w:val="single" w:sz="12" w:space="0" w:color="000000"/>
              <w:right w:val="single" w:sz="2" w:space="0" w:color="000000"/>
            </w:tcBorders>
            <w:shd w:val="clear" w:color="auto" w:fill="C0C0C0"/>
          </w:tcPr>
          <w:p w14:paraId="38FB2817" w14:textId="77777777" w:rsidR="00331844" w:rsidRDefault="001B10E9">
            <w:pPr>
              <w:pStyle w:val="Odlomakpopisa"/>
              <w:spacing w:before="71"/>
              <w:ind w:left="630"/>
              <w:rPr>
                <w:rFonts w:ascii="Times New Roman"/>
                <w:b/>
                <w:sz w:val="18"/>
              </w:rPr>
            </w:pPr>
            <w:r>
              <w:rPr>
                <w:rFonts w:ascii="Times New Roman"/>
                <w:b/>
                <w:sz w:val="18"/>
              </w:rPr>
              <w:t>-148.000,00</w:t>
            </w:r>
          </w:p>
        </w:tc>
        <w:tc>
          <w:tcPr>
            <w:tcW w:w="1532" w:type="dxa"/>
            <w:tcBorders>
              <w:left w:val="single" w:sz="2" w:space="0" w:color="000000"/>
              <w:bottom w:val="single" w:sz="12" w:space="0" w:color="000000"/>
              <w:right w:val="single" w:sz="2" w:space="0" w:color="000000"/>
            </w:tcBorders>
            <w:shd w:val="clear" w:color="auto" w:fill="C0C0C0"/>
          </w:tcPr>
          <w:p w14:paraId="163DCFC7" w14:textId="77777777" w:rsidR="00331844" w:rsidRDefault="001B10E9">
            <w:pPr>
              <w:pStyle w:val="Odlomakpopisa"/>
              <w:spacing w:before="71"/>
              <w:ind w:left="634"/>
              <w:rPr>
                <w:rFonts w:ascii="Times New Roman"/>
                <w:b/>
                <w:sz w:val="18"/>
              </w:rPr>
            </w:pPr>
            <w:r>
              <w:rPr>
                <w:rFonts w:ascii="Times New Roman"/>
                <w:b/>
                <w:sz w:val="18"/>
              </w:rPr>
              <w:t>-150.000,00</w:t>
            </w:r>
          </w:p>
        </w:tc>
        <w:tc>
          <w:tcPr>
            <w:tcW w:w="915" w:type="dxa"/>
            <w:tcBorders>
              <w:left w:val="single" w:sz="2" w:space="0" w:color="000000"/>
              <w:bottom w:val="single" w:sz="12" w:space="0" w:color="000000"/>
              <w:right w:val="single" w:sz="2" w:space="0" w:color="000000"/>
            </w:tcBorders>
            <w:shd w:val="clear" w:color="auto" w:fill="C0C0C0"/>
          </w:tcPr>
          <w:p w14:paraId="5C58BB77" w14:textId="77777777" w:rsidR="00331844" w:rsidRDefault="001B10E9">
            <w:pPr>
              <w:pStyle w:val="Odlomakpopisa"/>
              <w:spacing w:before="71"/>
              <w:ind w:left="525"/>
              <w:rPr>
                <w:rFonts w:ascii="Times New Roman"/>
                <w:b/>
                <w:sz w:val="18"/>
              </w:rPr>
            </w:pPr>
            <w:r>
              <w:rPr>
                <w:rFonts w:ascii="Times New Roman"/>
                <w:b/>
                <w:sz w:val="18"/>
              </w:rPr>
              <w:t>-4,15</w:t>
            </w:r>
          </w:p>
        </w:tc>
        <w:tc>
          <w:tcPr>
            <w:tcW w:w="914" w:type="dxa"/>
            <w:tcBorders>
              <w:left w:val="single" w:sz="2" w:space="0" w:color="000000"/>
              <w:bottom w:val="single" w:sz="12" w:space="0" w:color="000000"/>
              <w:right w:val="single" w:sz="2" w:space="0" w:color="000000"/>
            </w:tcBorders>
            <w:shd w:val="clear" w:color="auto" w:fill="C0C0C0"/>
          </w:tcPr>
          <w:p w14:paraId="531CAA95" w14:textId="77777777" w:rsidR="00331844" w:rsidRDefault="001B10E9">
            <w:pPr>
              <w:pStyle w:val="Odlomakpopisa"/>
              <w:spacing w:before="71"/>
              <w:ind w:left="521"/>
              <w:rPr>
                <w:rFonts w:ascii="Times New Roman"/>
                <w:b/>
                <w:sz w:val="18"/>
              </w:rPr>
            </w:pPr>
            <w:r>
              <w:rPr>
                <w:rFonts w:ascii="Times New Roman"/>
                <w:b/>
                <w:sz w:val="18"/>
              </w:rPr>
              <w:t>-5,13</w:t>
            </w:r>
          </w:p>
        </w:tc>
        <w:tc>
          <w:tcPr>
            <w:tcW w:w="915" w:type="dxa"/>
            <w:tcBorders>
              <w:left w:val="single" w:sz="2" w:space="0" w:color="000000"/>
              <w:bottom w:val="single" w:sz="12" w:space="0" w:color="000000"/>
              <w:right w:val="single" w:sz="2" w:space="0" w:color="000000"/>
            </w:tcBorders>
            <w:shd w:val="clear" w:color="auto" w:fill="C0C0C0"/>
          </w:tcPr>
          <w:p w14:paraId="0DC8F49E" w14:textId="77777777" w:rsidR="00331844" w:rsidRDefault="001B10E9">
            <w:pPr>
              <w:pStyle w:val="Odlomakpopisa"/>
              <w:spacing w:before="71"/>
              <w:ind w:left="577"/>
              <w:rPr>
                <w:rFonts w:ascii="Times New Roman"/>
                <w:b/>
                <w:sz w:val="18"/>
              </w:rPr>
            </w:pPr>
            <w:r>
              <w:rPr>
                <w:rFonts w:ascii="Times New Roman"/>
                <w:b/>
                <w:sz w:val="18"/>
              </w:rPr>
              <w:t>0,66</w:t>
            </w:r>
          </w:p>
        </w:tc>
        <w:tc>
          <w:tcPr>
            <w:tcW w:w="905" w:type="dxa"/>
            <w:tcBorders>
              <w:left w:val="single" w:sz="2" w:space="0" w:color="000000"/>
              <w:bottom w:val="single" w:sz="12" w:space="0" w:color="000000"/>
              <w:right w:val="nil"/>
            </w:tcBorders>
            <w:shd w:val="clear" w:color="auto" w:fill="C0C0C0"/>
          </w:tcPr>
          <w:p w14:paraId="715D06BF" w14:textId="77777777" w:rsidR="00331844" w:rsidRDefault="001B10E9">
            <w:pPr>
              <w:pStyle w:val="Odlomakpopisa"/>
              <w:spacing w:before="71"/>
              <w:ind w:left="572"/>
              <w:rPr>
                <w:rFonts w:ascii="Times New Roman"/>
                <w:b/>
                <w:sz w:val="18"/>
              </w:rPr>
            </w:pPr>
            <w:r>
              <w:rPr>
                <w:rFonts w:ascii="Times New Roman"/>
                <w:b/>
                <w:sz w:val="18"/>
              </w:rPr>
              <w:t>0,67</w:t>
            </w:r>
          </w:p>
        </w:tc>
      </w:tr>
    </w:tbl>
    <w:p w14:paraId="4C771817" w14:textId="77777777" w:rsidR="00331844" w:rsidRDefault="00331844">
      <w:pPr>
        <w:rPr>
          <w:rFonts w:ascii="Times New Roman"/>
          <w:sz w:val="18"/>
        </w:rPr>
        <w:sectPr w:rsidR="00331844">
          <w:footerReference w:type="default" r:id="rId13"/>
          <w:pgSz w:w="16840" w:h="11910" w:orient="landscape"/>
          <w:pgMar w:top="1100" w:right="320" w:bottom="920" w:left="440" w:header="0" w:footer="728" w:gutter="0"/>
          <w:cols w:space="720"/>
        </w:sectPr>
      </w:pPr>
    </w:p>
    <w:p w14:paraId="0FE408EB" w14:textId="77777777" w:rsidR="00331844" w:rsidRDefault="00331844">
      <w:pPr>
        <w:pStyle w:val="Tijeloteksta"/>
        <w:spacing w:before="10"/>
        <w:rPr>
          <w:sz w:val="2"/>
        </w:rPr>
      </w:pPr>
    </w:p>
    <w:p w14:paraId="3A36DBB0" w14:textId="77777777" w:rsidR="00331844" w:rsidRDefault="001B10E9">
      <w:pPr>
        <w:pStyle w:val="Tijeloteksta"/>
        <w:ind w:left="2411"/>
      </w:pPr>
      <w:r>
        <w:rPr>
          <w:noProof/>
          <w:lang w:val="hr-HR" w:eastAsia="hr-HR"/>
        </w:rPr>
        <w:drawing>
          <wp:inline distT="0" distB="0" distL="0" distR="0" wp14:anchorId="36C3BF7B" wp14:editId="0E95A9F4">
            <wp:extent cx="343312" cy="432911"/>
            <wp:effectExtent l="0" t="0" r="0" b="0"/>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343312" cy="432911"/>
                    </a:xfrm>
                    <a:prstGeom prst="rect">
                      <a:avLst/>
                    </a:prstGeom>
                  </pic:spPr>
                </pic:pic>
              </a:graphicData>
            </a:graphic>
          </wp:inline>
        </w:drawing>
      </w:r>
    </w:p>
    <w:p w14:paraId="6596D13E" w14:textId="77777777" w:rsidR="00331844" w:rsidRDefault="001B10E9">
      <w:pPr>
        <w:spacing w:before="15"/>
        <w:ind w:left="716" w:right="11617"/>
        <w:jc w:val="center"/>
        <w:rPr>
          <w:b/>
          <w:sz w:val="18"/>
        </w:rPr>
      </w:pPr>
      <w:r>
        <w:rPr>
          <w:b/>
          <w:sz w:val="18"/>
        </w:rPr>
        <w:t>REPUBLIKA HRVATSKA</w:t>
      </w:r>
    </w:p>
    <w:p w14:paraId="65E61D59" w14:textId="77777777" w:rsidR="00331844" w:rsidRDefault="001B10E9">
      <w:pPr>
        <w:spacing w:before="41"/>
        <w:ind w:left="712" w:right="11617"/>
        <w:jc w:val="center"/>
        <w:rPr>
          <w:sz w:val="18"/>
        </w:rPr>
      </w:pPr>
      <w:r>
        <w:rPr>
          <w:noProof/>
          <w:lang w:val="hr-HR" w:eastAsia="hr-HR"/>
        </w:rPr>
        <w:drawing>
          <wp:anchor distT="0" distB="0" distL="0" distR="0" simplePos="0" relativeHeight="15730688" behindDoc="0" locked="0" layoutInCell="1" allowOverlap="1" wp14:anchorId="1EA5BF13" wp14:editId="579FEFAD">
            <wp:simplePos x="0" y="0"/>
            <wp:positionH relativeFrom="page">
              <wp:posOffset>377685</wp:posOffset>
            </wp:positionH>
            <wp:positionV relativeFrom="paragraph">
              <wp:posOffset>128795</wp:posOffset>
            </wp:positionV>
            <wp:extent cx="327926" cy="430822"/>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327926" cy="430822"/>
                    </a:xfrm>
                    <a:prstGeom prst="rect">
                      <a:avLst/>
                    </a:prstGeom>
                  </pic:spPr>
                </pic:pic>
              </a:graphicData>
            </a:graphic>
          </wp:anchor>
        </w:drawing>
      </w:r>
      <w:r>
        <w:rPr>
          <w:sz w:val="18"/>
        </w:rPr>
        <w:t>BJELOVARSKO-BILOGORSKA ŽUPANIJA</w:t>
      </w:r>
    </w:p>
    <w:p w14:paraId="4800D9C4" w14:textId="77777777" w:rsidR="00331844" w:rsidRDefault="001B10E9">
      <w:pPr>
        <w:pStyle w:val="Naslov1"/>
      </w:pPr>
      <w:r>
        <w:t>Općina Velika Pisanica</w:t>
      </w:r>
    </w:p>
    <w:p w14:paraId="63AF0666" w14:textId="77777777" w:rsidR="00331844" w:rsidRDefault="001B10E9">
      <w:pPr>
        <w:spacing w:before="51"/>
        <w:ind w:left="714" w:right="11617"/>
        <w:jc w:val="center"/>
        <w:rPr>
          <w:sz w:val="18"/>
        </w:rPr>
      </w:pPr>
      <w:r>
        <w:rPr>
          <w:sz w:val="18"/>
        </w:rPr>
        <w:t>Općinsko vijeće</w:t>
      </w:r>
    </w:p>
    <w:p w14:paraId="4C955ADC" w14:textId="77777777" w:rsidR="00331844" w:rsidRDefault="00331844">
      <w:pPr>
        <w:pStyle w:val="Tijeloteksta"/>
        <w:spacing w:before="11"/>
        <w:rPr>
          <w:sz w:val="5"/>
        </w:rPr>
      </w:pPr>
    </w:p>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331844" w14:paraId="1BAF630B" w14:textId="77777777">
        <w:trPr>
          <w:trHeight w:val="842"/>
        </w:trPr>
        <w:tc>
          <w:tcPr>
            <w:tcW w:w="15487" w:type="dxa"/>
            <w:gridSpan w:val="12"/>
            <w:tcBorders>
              <w:left w:val="nil"/>
              <w:bottom w:val="single" w:sz="12" w:space="0" w:color="000000"/>
              <w:right w:val="nil"/>
            </w:tcBorders>
            <w:shd w:val="clear" w:color="auto" w:fill="C0C0C0"/>
          </w:tcPr>
          <w:p w14:paraId="18CB81AA" w14:textId="77777777" w:rsidR="00331844" w:rsidRDefault="001B10E9">
            <w:pPr>
              <w:pStyle w:val="Odlomakpopisa"/>
              <w:spacing w:before="66"/>
              <w:ind w:left="939"/>
              <w:rPr>
                <w:rFonts w:ascii="Times New Roman" w:hAnsi="Times New Roman"/>
                <w:b/>
                <w:sz w:val="28"/>
              </w:rPr>
            </w:pPr>
            <w:r>
              <w:rPr>
                <w:rFonts w:ascii="Times New Roman" w:hAnsi="Times New Roman"/>
                <w:b/>
                <w:sz w:val="28"/>
              </w:rPr>
              <w:t>PRORAČUN OPĆINE VELIKA PISANICA ZA 2022. GODINU S PROJEKCIJAMA ZA 2023. I 2024. GODINU</w:t>
            </w:r>
          </w:p>
          <w:p w14:paraId="523A2522" w14:textId="77777777" w:rsidR="00331844" w:rsidRDefault="001B10E9">
            <w:pPr>
              <w:pStyle w:val="Odlomakpopisa"/>
              <w:spacing w:before="77"/>
              <w:ind w:left="5609"/>
              <w:rPr>
                <w:rFonts w:ascii="Times New Roman" w:hAnsi="Times New Roman"/>
              </w:rPr>
            </w:pPr>
            <w:r>
              <w:rPr>
                <w:rFonts w:ascii="Times New Roman" w:hAnsi="Times New Roman"/>
              </w:rPr>
              <w:t>B. RAČUN FINANCIRANJA/ZADUŽIVANJA</w:t>
            </w:r>
          </w:p>
        </w:tc>
      </w:tr>
      <w:tr w:rsidR="00331844" w14:paraId="114E2EC1"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327760BC" w14:textId="77777777" w:rsidR="00331844" w:rsidRDefault="001B10E9">
            <w:pPr>
              <w:pStyle w:val="Odlomakpopisa"/>
              <w:spacing w:before="4"/>
              <w:ind w:left="58" w:right="39"/>
              <w:jc w:val="center"/>
              <w:rPr>
                <w:sz w:val="20"/>
              </w:rPr>
            </w:pPr>
            <w:r>
              <w:rPr>
                <w:sz w:val="20"/>
              </w:rPr>
              <w:t>Račun/ Pozicija</w:t>
            </w:r>
          </w:p>
          <w:p w14:paraId="28C6C791" w14:textId="77777777" w:rsidR="00331844" w:rsidRDefault="00331844">
            <w:pPr>
              <w:pStyle w:val="Odlomakpopisa"/>
              <w:spacing w:before="2"/>
              <w:rPr>
                <w:sz w:val="27"/>
              </w:rPr>
            </w:pPr>
          </w:p>
          <w:p w14:paraId="6CE2D326" w14:textId="77777777" w:rsidR="00331844" w:rsidRDefault="001B10E9">
            <w:pPr>
              <w:pStyle w:val="Odlomakpopisa"/>
              <w:spacing w:line="213" w:lineRule="exact"/>
              <w:ind w:left="20"/>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54CB51F6" w14:textId="77777777" w:rsidR="00331844" w:rsidRDefault="001B10E9">
            <w:pPr>
              <w:pStyle w:val="Odlomakpopisa"/>
              <w:spacing w:before="4"/>
              <w:ind w:left="1124" w:right="1112"/>
              <w:jc w:val="center"/>
              <w:rPr>
                <w:sz w:val="20"/>
              </w:rPr>
            </w:pPr>
            <w:r>
              <w:rPr>
                <w:sz w:val="20"/>
              </w:rPr>
              <w:t>Opis</w:t>
            </w:r>
          </w:p>
          <w:p w14:paraId="17143FA2" w14:textId="77777777" w:rsidR="00331844" w:rsidRDefault="00331844">
            <w:pPr>
              <w:pStyle w:val="Odlomakpopisa"/>
              <w:spacing w:before="2"/>
              <w:rPr>
                <w:sz w:val="27"/>
              </w:rPr>
            </w:pPr>
          </w:p>
          <w:p w14:paraId="7ED9E797" w14:textId="77777777" w:rsidR="00331844" w:rsidRDefault="001B10E9">
            <w:pPr>
              <w:pStyle w:val="Odlomakpopisa"/>
              <w:spacing w:line="213" w:lineRule="exact"/>
              <w:ind w:left="12"/>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08967F79" w14:textId="77777777" w:rsidR="00331844" w:rsidRDefault="001B10E9" w:rsidP="00DC3898">
            <w:pPr>
              <w:pStyle w:val="Odlomakpopisa"/>
              <w:spacing w:before="5"/>
              <w:ind w:left="20" w:right="8" w:hanging="47"/>
              <w:jc w:val="center"/>
              <w:rPr>
                <w:sz w:val="20"/>
              </w:rPr>
            </w:pPr>
            <w:r>
              <w:rPr>
                <w:sz w:val="20"/>
              </w:rPr>
              <w:t>Ostvareno 2020.</w:t>
            </w:r>
          </w:p>
          <w:p w14:paraId="10A502ED" w14:textId="77777777" w:rsidR="00331844" w:rsidRDefault="00331844">
            <w:pPr>
              <w:pStyle w:val="Odlomakpopisa"/>
              <w:spacing w:before="1"/>
              <w:rPr>
                <w:sz w:val="27"/>
              </w:rPr>
            </w:pPr>
          </w:p>
          <w:p w14:paraId="256DF9E4" w14:textId="77777777" w:rsidR="00331844" w:rsidRDefault="001B10E9">
            <w:pPr>
              <w:pStyle w:val="Odlomakpopisa"/>
              <w:spacing w:line="213" w:lineRule="exact"/>
              <w:ind w:left="9"/>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071877B9" w14:textId="77777777" w:rsidR="00331844" w:rsidRDefault="001B10E9" w:rsidP="00DC3898">
            <w:pPr>
              <w:pStyle w:val="Odlomakpopisa"/>
              <w:spacing w:before="5"/>
              <w:ind w:left="33" w:hanging="33"/>
              <w:rPr>
                <w:sz w:val="20"/>
              </w:rPr>
            </w:pPr>
            <w:r>
              <w:rPr>
                <w:sz w:val="20"/>
              </w:rPr>
              <w:t>2. rebalans 2021</w:t>
            </w:r>
          </w:p>
          <w:p w14:paraId="50B5AA28" w14:textId="77777777" w:rsidR="00331844" w:rsidRDefault="00331844">
            <w:pPr>
              <w:pStyle w:val="Odlomakpopisa"/>
              <w:spacing w:before="1"/>
              <w:rPr>
                <w:sz w:val="27"/>
              </w:rPr>
            </w:pPr>
          </w:p>
          <w:p w14:paraId="644D91FA" w14:textId="77777777" w:rsidR="00331844" w:rsidRDefault="001B10E9">
            <w:pPr>
              <w:pStyle w:val="Odlomakpopisa"/>
              <w:spacing w:line="213" w:lineRule="exact"/>
              <w:ind w:left="8"/>
              <w:jc w:val="center"/>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0EE60EAC" w14:textId="77777777" w:rsidR="00331844" w:rsidRDefault="001B10E9" w:rsidP="00DC3898">
            <w:pPr>
              <w:pStyle w:val="Odlomakpopisa"/>
              <w:spacing w:before="5"/>
              <w:ind w:left="73" w:right="124" w:firstLine="80"/>
              <w:jc w:val="center"/>
              <w:rPr>
                <w:sz w:val="20"/>
              </w:rPr>
            </w:pPr>
            <w:r>
              <w:rPr>
                <w:sz w:val="20"/>
              </w:rPr>
              <w:t>Plan proračuna 2022</w:t>
            </w:r>
          </w:p>
          <w:p w14:paraId="2ACD90B6" w14:textId="77777777" w:rsidR="00331844" w:rsidRDefault="001B10E9">
            <w:pPr>
              <w:pStyle w:val="Odlomakpopisa"/>
              <w:spacing w:before="86" w:line="213" w:lineRule="exact"/>
              <w:ind w:left="9"/>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2B3560BF" w14:textId="77777777" w:rsidR="00331844" w:rsidRDefault="001B10E9" w:rsidP="00DC3898">
            <w:pPr>
              <w:pStyle w:val="Odlomakpopisa"/>
              <w:spacing w:before="5"/>
              <w:ind w:left="20" w:right="72" w:hanging="20"/>
              <w:jc w:val="center"/>
              <w:rPr>
                <w:sz w:val="20"/>
              </w:rPr>
            </w:pPr>
            <w:r>
              <w:rPr>
                <w:sz w:val="20"/>
              </w:rPr>
              <w:t>Projekcija za 2023</w:t>
            </w:r>
          </w:p>
          <w:p w14:paraId="39CD55EE" w14:textId="77777777" w:rsidR="00331844" w:rsidRDefault="001B10E9" w:rsidP="00DC3898">
            <w:pPr>
              <w:pStyle w:val="Odlomakpopisa"/>
              <w:spacing w:before="86" w:line="213" w:lineRule="exact"/>
              <w:ind w:left="8" w:firstLine="33"/>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15665D6F" w14:textId="77777777" w:rsidR="00331844" w:rsidRDefault="001B10E9" w:rsidP="00DC3898">
            <w:pPr>
              <w:pStyle w:val="Odlomakpopisa"/>
              <w:spacing w:before="5"/>
              <w:ind w:left="20" w:right="73" w:hanging="20"/>
              <w:jc w:val="center"/>
              <w:rPr>
                <w:sz w:val="20"/>
              </w:rPr>
            </w:pPr>
            <w:r>
              <w:rPr>
                <w:sz w:val="20"/>
              </w:rPr>
              <w:t>Projekcija za 2024</w:t>
            </w:r>
          </w:p>
          <w:p w14:paraId="131B3A3A" w14:textId="77777777" w:rsidR="00331844" w:rsidRDefault="001B10E9" w:rsidP="00DC3898">
            <w:pPr>
              <w:pStyle w:val="Odlomakpopisa"/>
              <w:spacing w:before="86" w:line="213" w:lineRule="exact"/>
              <w:ind w:left="6" w:hanging="6"/>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169580D0" w14:textId="77777777" w:rsidR="00331844" w:rsidRDefault="001B10E9" w:rsidP="00C96635">
            <w:pPr>
              <w:pStyle w:val="Odlomakpopisa"/>
              <w:spacing w:before="5"/>
              <w:ind w:left="156" w:right="147" w:hanging="223"/>
              <w:jc w:val="center"/>
              <w:rPr>
                <w:sz w:val="20"/>
              </w:rPr>
            </w:pPr>
            <w:r>
              <w:rPr>
                <w:sz w:val="20"/>
              </w:rPr>
              <w:t>Indeks 4/3</w:t>
            </w:r>
          </w:p>
          <w:p w14:paraId="007B78D1" w14:textId="77777777" w:rsidR="00331844" w:rsidRDefault="001B10E9" w:rsidP="00C96635">
            <w:pPr>
              <w:pStyle w:val="Odlomakpopisa"/>
              <w:spacing w:before="86" w:line="213" w:lineRule="exact"/>
              <w:ind w:left="4" w:hanging="4"/>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1BD6A7D2" w14:textId="77777777" w:rsidR="00331844" w:rsidRDefault="001B10E9" w:rsidP="00C96635">
            <w:pPr>
              <w:pStyle w:val="Odlomakpopisa"/>
              <w:spacing w:before="5"/>
              <w:ind w:left="156" w:right="149" w:hanging="278"/>
              <w:jc w:val="center"/>
              <w:rPr>
                <w:sz w:val="20"/>
              </w:rPr>
            </w:pPr>
            <w:r>
              <w:rPr>
                <w:sz w:val="20"/>
              </w:rPr>
              <w:t>Indeks 5/3</w:t>
            </w:r>
          </w:p>
          <w:p w14:paraId="14F0D81E" w14:textId="77777777" w:rsidR="00331844" w:rsidRDefault="001B10E9" w:rsidP="00C96635">
            <w:pPr>
              <w:pStyle w:val="Odlomakpopisa"/>
              <w:spacing w:before="86" w:line="213" w:lineRule="exact"/>
              <w:ind w:left="2" w:firstLine="18"/>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769FB80C" w14:textId="77777777" w:rsidR="00331844" w:rsidRDefault="001B10E9" w:rsidP="00C96635">
            <w:pPr>
              <w:pStyle w:val="Odlomakpopisa"/>
              <w:spacing w:before="5"/>
              <w:ind w:left="156" w:right="150" w:hanging="216"/>
              <w:jc w:val="center"/>
              <w:rPr>
                <w:sz w:val="20"/>
              </w:rPr>
            </w:pPr>
            <w:r>
              <w:rPr>
                <w:sz w:val="20"/>
              </w:rPr>
              <w:t>Indeks 6/3</w:t>
            </w:r>
          </w:p>
          <w:p w14:paraId="68648EF1" w14:textId="77777777" w:rsidR="00331844" w:rsidRDefault="001B10E9" w:rsidP="00C96635">
            <w:pPr>
              <w:pStyle w:val="Odlomakpopisa"/>
              <w:spacing w:before="86" w:line="213" w:lineRule="exact"/>
              <w:ind w:left="153" w:right="152" w:hanging="215"/>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74CCAF68" w14:textId="77777777" w:rsidR="00331844" w:rsidRDefault="001B10E9" w:rsidP="00C96635">
            <w:pPr>
              <w:pStyle w:val="Odlomakpopisa"/>
              <w:spacing w:before="5"/>
              <w:ind w:left="154" w:right="154" w:hanging="253"/>
              <w:jc w:val="center"/>
              <w:rPr>
                <w:sz w:val="20"/>
              </w:rPr>
            </w:pPr>
            <w:r>
              <w:rPr>
                <w:sz w:val="20"/>
              </w:rPr>
              <w:t>Indeks 7/3</w:t>
            </w:r>
          </w:p>
          <w:p w14:paraId="6B720C49" w14:textId="77777777" w:rsidR="00331844" w:rsidRDefault="001B10E9" w:rsidP="00C96635">
            <w:pPr>
              <w:pStyle w:val="Odlomakpopisa"/>
              <w:spacing w:before="86" w:line="213" w:lineRule="exact"/>
              <w:ind w:left="154" w:right="156" w:hanging="253"/>
              <w:jc w:val="center"/>
              <w:rPr>
                <w:sz w:val="18"/>
              </w:rPr>
            </w:pPr>
            <w:r>
              <w:rPr>
                <w:sz w:val="18"/>
              </w:rPr>
              <w:t>11</w:t>
            </w:r>
          </w:p>
        </w:tc>
      </w:tr>
      <w:tr w:rsidR="00331844" w14:paraId="5D289935" w14:textId="77777777">
        <w:trPr>
          <w:trHeight w:val="447"/>
        </w:trPr>
        <w:tc>
          <w:tcPr>
            <w:tcW w:w="738" w:type="dxa"/>
            <w:tcBorders>
              <w:top w:val="single" w:sz="12" w:space="0" w:color="000000"/>
              <w:left w:val="nil"/>
              <w:bottom w:val="single" w:sz="12" w:space="0" w:color="000000"/>
              <w:right w:val="single" w:sz="2" w:space="0" w:color="000000"/>
            </w:tcBorders>
            <w:shd w:val="clear" w:color="auto" w:fill="D6D6D6"/>
          </w:tcPr>
          <w:p w14:paraId="7F645AAE" w14:textId="77777777" w:rsidR="00331844" w:rsidRDefault="001B10E9">
            <w:pPr>
              <w:pStyle w:val="Odlomakpopisa"/>
              <w:spacing w:before="7"/>
              <w:ind w:right="3"/>
              <w:jc w:val="right"/>
              <w:rPr>
                <w:b/>
                <w:sz w:val="18"/>
              </w:rPr>
            </w:pPr>
            <w:r>
              <w:rPr>
                <w:b/>
                <w:sz w:val="18"/>
              </w:rPr>
              <w:t>5</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47F7CABC"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08295C27" w14:textId="77777777" w:rsidR="00331844" w:rsidRDefault="001B10E9" w:rsidP="00C7777D">
            <w:pPr>
              <w:pStyle w:val="Odlomakpopisa"/>
              <w:spacing w:before="12" w:line="218" w:lineRule="exact"/>
              <w:ind w:left="53" w:right="257" w:hanging="53"/>
              <w:jc w:val="center"/>
              <w:rPr>
                <w:b/>
                <w:sz w:val="18"/>
              </w:rPr>
            </w:pPr>
            <w:r>
              <w:rPr>
                <w:b/>
                <w:sz w:val="18"/>
              </w:rPr>
              <w:t>Izdaci za financijsku imovinu i otplate zajmova</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35C0ED14" w14:textId="77777777" w:rsidR="00331844" w:rsidRDefault="001B10E9">
            <w:pPr>
              <w:pStyle w:val="Odlomakpopisa"/>
              <w:spacing w:before="7"/>
              <w:ind w:right="20"/>
              <w:jc w:val="right"/>
              <w:rPr>
                <w:b/>
                <w:sz w:val="18"/>
              </w:rPr>
            </w:pPr>
            <w:r>
              <w:rPr>
                <w:b/>
                <w:sz w:val="18"/>
              </w:rPr>
              <w:t>-430.080,67</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4553F8D9" w14:textId="77777777" w:rsidR="00331844" w:rsidRDefault="001B10E9">
            <w:pPr>
              <w:pStyle w:val="Odlomakpopisa"/>
              <w:spacing w:before="7"/>
              <w:ind w:right="21"/>
              <w:jc w:val="right"/>
              <w:rPr>
                <w:b/>
                <w:sz w:val="18"/>
              </w:rPr>
            </w:pPr>
            <w:r>
              <w:rPr>
                <w:b/>
                <w:sz w:val="18"/>
              </w:rPr>
              <w:t>-170.000,00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417E7BD7" w14:textId="77777777" w:rsidR="00331844" w:rsidRDefault="001B10E9">
            <w:pPr>
              <w:pStyle w:val="Odlomakpopisa"/>
              <w:spacing w:before="7"/>
              <w:ind w:right="21"/>
              <w:jc w:val="right"/>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2C61CD3C" w14:textId="77777777" w:rsidR="00331844" w:rsidRDefault="001B10E9">
            <w:pPr>
              <w:pStyle w:val="Odlomakpopisa"/>
              <w:spacing w:before="7"/>
              <w:ind w:right="21"/>
              <w:jc w:val="right"/>
              <w:rPr>
                <w:b/>
                <w:sz w:val="18"/>
              </w:rPr>
            </w:pPr>
            <w:r>
              <w:rPr>
                <w:b/>
                <w:sz w:val="18"/>
              </w:rPr>
              <w:t>-148.000,00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3F0B4060" w14:textId="77777777" w:rsidR="00331844" w:rsidRDefault="001B10E9">
            <w:pPr>
              <w:pStyle w:val="Odlomakpopisa"/>
              <w:spacing w:before="7"/>
              <w:ind w:right="22"/>
              <w:jc w:val="right"/>
              <w:rPr>
                <w:b/>
                <w:sz w:val="18"/>
              </w:rPr>
            </w:pPr>
            <w:r>
              <w:rPr>
                <w:b/>
                <w:sz w:val="18"/>
              </w:rPr>
              <w:t>-150.000,00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2DB18AF4" w14:textId="77777777" w:rsidR="00331844" w:rsidRDefault="001B10E9">
            <w:pPr>
              <w:pStyle w:val="Odlomakpopisa"/>
              <w:spacing w:before="5"/>
              <w:ind w:right="12"/>
              <w:jc w:val="right"/>
              <w:rPr>
                <w:rFonts w:ascii="Trebuchet MS"/>
                <w:b/>
                <w:sz w:val="16"/>
              </w:rPr>
            </w:pPr>
            <w:r>
              <w:rPr>
                <w:rFonts w:ascii="Trebuchet MS"/>
                <w:b/>
                <w:w w:val="80"/>
                <w:sz w:val="16"/>
              </w:rPr>
              <w:t>39,53%</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0F2C7195" w14:textId="77777777" w:rsidR="00331844" w:rsidRDefault="001B10E9">
            <w:pPr>
              <w:pStyle w:val="Odlomakpopisa"/>
              <w:spacing w:before="5"/>
              <w:ind w:right="13"/>
              <w:jc w:val="right"/>
              <w:rPr>
                <w:rFonts w:ascii="Trebuchet MS"/>
                <w:b/>
                <w:sz w:val="16"/>
              </w:rPr>
            </w:pPr>
            <w:r>
              <w:rPr>
                <w:rFonts w:ascii="Trebuchet MS"/>
                <w:b/>
                <w:w w:val="80"/>
                <w:sz w:val="16"/>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370E2AC9" w14:textId="77777777" w:rsidR="00331844" w:rsidRDefault="001B10E9">
            <w:pPr>
              <w:pStyle w:val="Odlomakpopisa"/>
              <w:spacing w:before="5"/>
              <w:ind w:right="14"/>
              <w:jc w:val="right"/>
              <w:rPr>
                <w:rFonts w:ascii="Trebuchet MS"/>
                <w:b/>
                <w:sz w:val="16"/>
              </w:rPr>
            </w:pPr>
            <w:r>
              <w:rPr>
                <w:rFonts w:ascii="Trebuchet MS"/>
                <w:b/>
                <w:w w:val="80"/>
                <w:sz w:val="16"/>
              </w:rPr>
              <w:t>34,41%</w:t>
            </w:r>
          </w:p>
        </w:tc>
        <w:tc>
          <w:tcPr>
            <w:tcW w:w="912" w:type="dxa"/>
            <w:tcBorders>
              <w:top w:val="single" w:sz="12" w:space="0" w:color="000000"/>
              <w:left w:val="single" w:sz="2" w:space="0" w:color="000000"/>
              <w:bottom w:val="single" w:sz="12" w:space="0" w:color="000000"/>
              <w:right w:val="nil"/>
            </w:tcBorders>
            <w:shd w:val="clear" w:color="auto" w:fill="D6D6D6"/>
          </w:tcPr>
          <w:p w14:paraId="358C29B3" w14:textId="77777777" w:rsidR="00331844" w:rsidRDefault="001B10E9">
            <w:pPr>
              <w:pStyle w:val="Odlomakpopisa"/>
              <w:spacing w:before="5"/>
              <w:ind w:right="18"/>
              <w:jc w:val="right"/>
              <w:rPr>
                <w:rFonts w:ascii="Trebuchet MS"/>
                <w:b/>
                <w:sz w:val="16"/>
              </w:rPr>
            </w:pPr>
            <w:r>
              <w:rPr>
                <w:rFonts w:ascii="Trebuchet MS"/>
                <w:b/>
                <w:w w:val="80"/>
                <w:sz w:val="16"/>
              </w:rPr>
              <w:t>34,88%</w:t>
            </w:r>
          </w:p>
        </w:tc>
      </w:tr>
      <w:tr w:rsidR="00331844" w14:paraId="05403D6C" w14:textId="77777777">
        <w:trPr>
          <w:trHeight w:val="445"/>
        </w:trPr>
        <w:tc>
          <w:tcPr>
            <w:tcW w:w="738" w:type="dxa"/>
            <w:tcBorders>
              <w:top w:val="single" w:sz="12" w:space="0" w:color="000000"/>
              <w:left w:val="nil"/>
              <w:bottom w:val="single" w:sz="12" w:space="0" w:color="000000"/>
              <w:right w:val="single" w:sz="2" w:space="0" w:color="000000"/>
            </w:tcBorders>
            <w:shd w:val="clear" w:color="auto" w:fill="EFEFEF"/>
          </w:tcPr>
          <w:p w14:paraId="798A76A5" w14:textId="77777777" w:rsidR="00331844" w:rsidRDefault="001B10E9">
            <w:pPr>
              <w:pStyle w:val="Odlomakpopisa"/>
              <w:spacing w:before="4"/>
              <w:ind w:right="2"/>
              <w:jc w:val="right"/>
              <w:rPr>
                <w:b/>
                <w:sz w:val="18"/>
              </w:rPr>
            </w:pPr>
            <w:r>
              <w:rPr>
                <w:b/>
                <w:sz w:val="18"/>
              </w:rPr>
              <w:t>54</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4FF68376" w14:textId="77777777" w:rsidR="00331844" w:rsidRDefault="00331844" w:rsidP="00C7777D">
            <w:pPr>
              <w:pStyle w:val="Odlomakpopisa"/>
              <w:jc w:val="center"/>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3F1E38E2" w14:textId="77777777" w:rsidR="00331844" w:rsidRDefault="001B10E9" w:rsidP="00C7777D">
            <w:pPr>
              <w:pStyle w:val="Odlomakpopisa"/>
              <w:spacing w:before="4" w:line="210" w:lineRule="atLeast"/>
              <w:ind w:left="53"/>
              <w:jc w:val="center"/>
              <w:rPr>
                <w:b/>
                <w:sz w:val="18"/>
              </w:rPr>
            </w:pPr>
            <w:r>
              <w:rPr>
                <w:b/>
                <w:sz w:val="18"/>
              </w:rPr>
              <w:t>Izdaci za otplatu glavnice primljenih kredita i zajmova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57908FA" w14:textId="77777777" w:rsidR="00331844" w:rsidRDefault="001B10E9">
            <w:pPr>
              <w:pStyle w:val="Odlomakpopisa"/>
              <w:spacing w:before="4"/>
              <w:ind w:right="20"/>
              <w:jc w:val="right"/>
              <w:rPr>
                <w:b/>
                <w:sz w:val="18"/>
              </w:rPr>
            </w:pPr>
            <w:r>
              <w:rPr>
                <w:b/>
                <w:sz w:val="18"/>
              </w:rPr>
              <w:t>-430.080,67</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0F5A0E41" w14:textId="77777777" w:rsidR="00331844" w:rsidRDefault="001B10E9">
            <w:pPr>
              <w:pStyle w:val="Odlomakpopisa"/>
              <w:spacing w:before="4"/>
              <w:ind w:right="21"/>
              <w:jc w:val="right"/>
              <w:rPr>
                <w:b/>
                <w:sz w:val="18"/>
              </w:rPr>
            </w:pPr>
            <w:r>
              <w:rPr>
                <w:b/>
                <w:sz w:val="18"/>
              </w:rPr>
              <w:t>-170.000,00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0CE18645" w14:textId="77777777" w:rsidR="00331844" w:rsidRDefault="001B10E9">
            <w:pPr>
              <w:pStyle w:val="Odlomakpopisa"/>
              <w:spacing w:before="4"/>
              <w:ind w:right="21"/>
              <w:jc w:val="right"/>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42E8B073" w14:textId="77777777" w:rsidR="00331844" w:rsidRDefault="001B10E9">
            <w:pPr>
              <w:pStyle w:val="Odlomakpopisa"/>
              <w:spacing w:before="4"/>
              <w:ind w:right="21"/>
              <w:jc w:val="right"/>
              <w:rPr>
                <w:b/>
                <w:sz w:val="18"/>
              </w:rPr>
            </w:pPr>
            <w:r>
              <w:rPr>
                <w:b/>
                <w:sz w:val="18"/>
              </w:rPr>
              <w:t>-148.000,00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3C60C22" w14:textId="77777777" w:rsidR="00331844" w:rsidRDefault="001B10E9">
            <w:pPr>
              <w:pStyle w:val="Odlomakpopisa"/>
              <w:spacing w:before="4"/>
              <w:ind w:right="22"/>
              <w:jc w:val="right"/>
              <w:rPr>
                <w:b/>
                <w:sz w:val="18"/>
              </w:rPr>
            </w:pPr>
            <w:r>
              <w:rPr>
                <w:b/>
                <w:sz w:val="18"/>
              </w:rPr>
              <w:t>-150.000,00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0FCC64D2" w14:textId="77777777" w:rsidR="00331844" w:rsidRDefault="001B10E9">
            <w:pPr>
              <w:pStyle w:val="Odlomakpopisa"/>
              <w:spacing w:before="3"/>
              <w:ind w:right="12"/>
              <w:jc w:val="right"/>
              <w:rPr>
                <w:rFonts w:ascii="Trebuchet MS"/>
                <w:b/>
                <w:sz w:val="16"/>
              </w:rPr>
            </w:pPr>
            <w:r>
              <w:rPr>
                <w:rFonts w:ascii="Trebuchet MS"/>
                <w:b/>
                <w:w w:val="80"/>
                <w:sz w:val="16"/>
              </w:rPr>
              <w:t>39,53%</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2F44987E" w14:textId="77777777" w:rsidR="00331844" w:rsidRDefault="001B10E9">
            <w:pPr>
              <w:pStyle w:val="Odlomakpopisa"/>
              <w:spacing w:before="3"/>
              <w:ind w:right="13"/>
              <w:jc w:val="right"/>
              <w:rPr>
                <w:rFonts w:ascii="Trebuchet MS"/>
                <w:b/>
                <w:sz w:val="16"/>
              </w:rPr>
            </w:pPr>
            <w:r>
              <w:rPr>
                <w:rFonts w:ascii="Trebuchet MS"/>
                <w:b/>
                <w:w w:val="80"/>
                <w:sz w:val="16"/>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759AE932" w14:textId="77777777" w:rsidR="00331844" w:rsidRDefault="001B10E9">
            <w:pPr>
              <w:pStyle w:val="Odlomakpopisa"/>
              <w:spacing w:before="3"/>
              <w:ind w:right="14"/>
              <w:jc w:val="right"/>
              <w:rPr>
                <w:rFonts w:ascii="Trebuchet MS"/>
                <w:b/>
                <w:sz w:val="16"/>
              </w:rPr>
            </w:pPr>
            <w:r>
              <w:rPr>
                <w:rFonts w:ascii="Trebuchet MS"/>
                <w:b/>
                <w:w w:val="80"/>
                <w:sz w:val="16"/>
              </w:rPr>
              <w:t>34,41%</w:t>
            </w:r>
          </w:p>
        </w:tc>
        <w:tc>
          <w:tcPr>
            <w:tcW w:w="912" w:type="dxa"/>
            <w:tcBorders>
              <w:top w:val="single" w:sz="12" w:space="0" w:color="000000"/>
              <w:left w:val="single" w:sz="2" w:space="0" w:color="000000"/>
              <w:bottom w:val="single" w:sz="12" w:space="0" w:color="000000"/>
              <w:right w:val="nil"/>
            </w:tcBorders>
            <w:shd w:val="clear" w:color="auto" w:fill="EFEFEF"/>
          </w:tcPr>
          <w:p w14:paraId="52F111AF" w14:textId="77777777" w:rsidR="00331844" w:rsidRDefault="001B10E9">
            <w:pPr>
              <w:pStyle w:val="Odlomakpopisa"/>
              <w:spacing w:before="3"/>
              <w:ind w:right="18"/>
              <w:jc w:val="right"/>
              <w:rPr>
                <w:rFonts w:ascii="Trebuchet MS"/>
                <w:b/>
                <w:sz w:val="16"/>
              </w:rPr>
            </w:pPr>
            <w:r>
              <w:rPr>
                <w:rFonts w:ascii="Trebuchet MS"/>
                <w:b/>
                <w:w w:val="80"/>
                <w:sz w:val="16"/>
              </w:rPr>
              <w:t>34,88%</w:t>
            </w:r>
          </w:p>
        </w:tc>
      </w:tr>
      <w:tr w:rsidR="00331844" w14:paraId="29D45D15" w14:textId="77777777">
        <w:trPr>
          <w:trHeight w:val="879"/>
        </w:trPr>
        <w:tc>
          <w:tcPr>
            <w:tcW w:w="738" w:type="dxa"/>
            <w:tcBorders>
              <w:top w:val="single" w:sz="12" w:space="0" w:color="000000"/>
              <w:left w:val="nil"/>
              <w:bottom w:val="single" w:sz="12" w:space="0" w:color="000000"/>
              <w:right w:val="single" w:sz="2" w:space="0" w:color="000000"/>
            </w:tcBorders>
          </w:tcPr>
          <w:p w14:paraId="0C80F95B" w14:textId="77777777" w:rsidR="00331844" w:rsidRDefault="001B10E9">
            <w:pPr>
              <w:pStyle w:val="Odlomakpopisa"/>
              <w:spacing w:before="6"/>
              <w:ind w:right="1"/>
              <w:jc w:val="right"/>
              <w:rPr>
                <w:sz w:val="18"/>
              </w:rPr>
            </w:pPr>
            <w:r>
              <w:rPr>
                <w:sz w:val="18"/>
              </w:rPr>
              <w:t>542</w:t>
            </w:r>
          </w:p>
        </w:tc>
        <w:tc>
          <w:tcPr>
            <w:tcW w:w="745" w:type="dxa"/>
            <w:tcBorders>
              <w:top w:val="single" w:sz="12" w:space="0" w:color="000000"/>
              <w:left w:val="single" w:sz="2" w:space="0" w:color="000000"/>
              <w:bottom w:val="single" w:sz="12" w:space="0" w:color="000000"/>
              <w:right w:val="single" w:sz="2" w:space="0" w:color="000000"/>
            </w:tcBorders>
          </w:tcPr>
          <w:p w14:paraId="4AEAD679" w14:textId="77777777" w:rsidR="00331844" w:rsidRDefault="00331844">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tcPr>
          <w:p w14:paraId="2E32C590" w14:textId="77777777" w:rsidR="00331844" w:rsidRDefault="001B10E9" w:rsidP="00C7777D">
            <w:pPr>
              <w:pStyle w:val="Odlomakpopisa"/>
              <w:spacing w:before="12" w:line="218" w:lineRule="exact"/>
              <w:ind w:left="-50" w:right="141" w:firstLine="0"/>
              <w:jc w:val="center"/>
              <w:rPr>
                <w:sz w:val="18"/>
              </w:rPr>
            </w:pPr>
            <w:r>
              <w:rPr>
                <w:sz w:val="18"/>
              </w:rPr>
              <w:t>Otplata glavnice primljenih kredita i zajmova od kreditnih i ostalih financijskih institucija u javnom sektoru</w:t>
            </w:r>
          </w:p>
        </w:tc>
        <w:tc>
          <w:tcPr>
            <w:tcW w:w="1537" w:type="dxa"/>
            <w:tcBorders>
              <w:top w:val="single" w:sz="12" w:space="0" w:color="000000"/>
              <w:left w:val="single" w:sz="2" w:space="0" w:color="000000"/>
              <w:bottom w:val="single" w:sz="12" w:space="0" w:color="000000"/>
              <w:right w:val="single" w:sz="2" w:space="0" w:color="000000"/>
            </w:tcBorders>
          </w:tcPr>
          <w:p w14:paraId="6CD1E47A" w14:textId="77777777" w:rsidR="00331844" w:rsidRDefault="001B10E9">
            <w:pPr>
              <w:pStyle w:val="Odlomakpopisa"/>
              <w:spacing w:before="6"/>
              <w:ind w:right="16"/>
              <w:jc w:val="right"/>
              <w:rPr>
                <w:sz w:val="18"/>
              </w:rPr>
            </w:pPr>
            <w:r>
              <w:rPr>
                <w:sz w:val="18"/>
              </w:rPr>
              <w:t>-430.080,67</w:t>
            </w:r>
          </w:p>
        </w:tc>
        <w:tc>
          <w:tcPr>
            <w:tcW w:w="1537" w:type="dxa"/>
            <w:tcBorders>
              <w:top w:val="single" w:sz="12" w:space="0" w:color="000000"/>
              <w:left w:val="single" w:sz="2" w:space="0" w:color="000000"/>
              <w:bottom w:val="single" w:sz="12" w:space="0" w:color="000000"/>
              <w:right w:val="single" w:sz="2" w:space="0" w:color="000000"/>
            </w:tcBorders>
          </w:tcPr>
          <w:p w14:paraId="4B36FAE1" w14:textId="77777777" w:rsidR="00331844" w:rsidRDefault="001B10E9">
            <w:pPr>
              <w:pStyle w:val="Odlomakpopisa"/>
              <w:spacing w:before="6"/>
              <w:ind w:right="20"/>
              <w:jc w:val="right"/>
              <w:rPr>
                <w:sz w:val="18"/>
              </w:rPr>
            </w:pPr>
            <w:r>
              <w:rPr>
                <w:sz w:val="18"/>
              </w:rPr>
              <w:t>0,00</w:t>
            </w:r>
          </w:p>
        </w:tc>
        <w:tc>
          <w:tcPr>
            <w:tcW w:w="1535" w:type="dxa"/>
            <w:tcBorders>
              <w:top w:val="single" w:sz="12" w:space="0" w:color="000000"/>
              <w:left w:val="single" w:sz="2" w:space="0" w:color="000000"/>
              <w:bottom w:val="single" w:sz="12" w:space="0" w:color="000000"/>
              <w:right w:val="single" w:sz="2" w:space="0" w:color="000000"/>
            </w:tcBorders>
          </w:tcPr>
          <w:p w14:paraId="17436C92" w14:textId="77777777" w:rsidR="00331844" w:rsidRDefault="001B10E9">
            <w:pPr>
              <w:pStyle w:val="Odlomakpopisa"/>
              <w:spacing w:before="6"/>
              <w:ind w:right="20"/>
              <w:jc w:val="right"/>
              <w:rPr>
                <w:sz w:val="18"/>
              </w:rPr>
            </w:pPr>
            <w:r>
              <w:rPr>
                <w:sz w:val="18"/>
              </w:rPr>
              <w:t>0,00</w:t>
            </w:r>
          </w:p>
        </w:tc>
        <w:tc>
          <w:tcPr>
            <w:tcW w:w="1537" w:type="dxa"/>
            <w:tcBorders>
              <w:top w:val="single" w:sz="12" w:space="0" w:color="000000"/>
              <w:left w:val="single" w:sz="2" w:space="0" w:color="000000"/>
              <w:bottom w:val="single" w:sz="12" w:space="0" w:color="000000"/>
              <w:right w:val="single" w:sz="2" w:space="0" w:color="000000"/>
            </w:tcBorders>
          </w:tcPr>
          <w:p w14:paraId="10A8E6EC"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12" w:space="0" w:color="000000"/>
              <w:right w:val="single" w:sz="2" w:space="0" w:color="000000"/>
            </w:tcBorders>
          </w:tcPr>
          <w:p w14:paraId="3AAFA2F5"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single" w:sz="2" w:space="0" w:color="000000"/>
            </w:tcBorders>
          </w:tcPr>
          <w:p w14:paraId="7F0B65D2" w14:textId="77777777" w:rsidR="00331844" w:rsidRDefault="001B10E9">
            <w:pPr>
              <w:pStyle w:val="Odlomakpopisa"/>
              <w:spacing w:before="6"/>
              <w:ind w:right="14"/>
              <w:jc w:val="right"/>
              <w:rPr>
                <w:sz w:val="16"/>
              </w:rPr>
            </w:pPr>
            <w:r>
              <w:rPr>
                <w:sz w:val="16"/>
              </w:rPr>
              <w:t>0,00%</w:t>
            </w:r>
          </w:p>
        </w:tc>
        <w:tc>
          <w:tcPr>
            <w:tcW w:w="910" w:type="dxa"/>
            <w:tcBorders>
              <w:top w:val="single" w:sz="12" w:space="0" w:color="000000"/>
              <w:left w:val="single" w:sz="2" w:space="0" w:color="000000"/>
              <w:bottom w:val="single" w:sz="12" w:space="0" w:color="000000"/>
              <w:right w:val="single" w:sz="2" w:space="0" w:color="000000"/>
            </w:tcBorders>
          </w:tcPr>
          <w:p w14:paraId="734E1ACD" w14:textId="77777777" w:rsidR="00331844" w:rsidRDefault="001B10E9">
            <w:pPr>
              <w:pStyle w:val="Odlomakpopisa"/>
              <w:spacing w:before="6"/>
              <w:ind w:right="14"/>
              <w:jc w:val="right"/>
              <w:rPr>
                <w:sz w:val="16"/>
              </w:rPr>
            </w:pPr>
            <w:r>
              <w:rPr>
                <w:sz w:val="16"/>
              </w:rPr>
              <w:t>0,00%</w:t>
            </w:r>
          </w:p>
        </w:tc>
        <w:tc>
          <w:tcPr>
            <w:tcW w:w="912" w:type="dxa"/>
            <w:tcBorders>
              <w:top w:val="single" w:sz="12" w:space="0" w:color="000000"/>
              <w:left w:val="single" w:sz="2" w:space="0" w:color="000000"/>
              <w:bottom w:val="single" w:sz="12" w:space="0" w:color="000000"/>
              <w:right w:val="single" w:sz="2" w:space="0" w:color="000000"/>
            </w:tcBorders>
          </w:tcPr>
          <w:p w14:paraId="166731DF"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12" w:space="0" w:color="000000"/>
              <w:right w:val="nil"/>
            </w:tcBorders>
          </w:tcPr>
          <w:p w14:paraId="0FF0F42F" w14:textId="77777777" w:rsidR="00331844" w:rsidRDefault="00331844">
            <w:pPr>
              <w:pStyle w:val="Odlomakpopisa"/>
              <w:rPr>
                <w:rFonts w:ascii="Times New Roman"/>
                <w:sz w:val="18"/>
              </w:rPr>
            </w:pPr>
          </w:p>
        </w:tc>
      </w:tr>
      <w:tr w:rsidR="00331844" w14:paraId="59412561" w14:textId="77777777">
        <w:trPr>
          <w:trHeight w:val="448"/>
        </w:trPr>
        <w:tc>
          <w:tcPr>
            <w:tcW w:w="738" w:type="dxa"/>
            <w:tcBorders>
              <w:top w:val="single" w:sz="12" w:space="0" w:color="000000"/>
              <w:left w:val="nil"/>
              <w:bottom w:val="single" w:sz="8" w:space="0" w:color="000000"/>
              <w:right w:val="single" w:sz="2" w:space="0" w:color="000000"/>
            </w:tcBorders>
          </w:tcPr>
          <w:p w14:paraId="5303B656" w14:textId="77777777" w:rsidR="00331844" w:rsidRDefault="001B10E9">
            <w:pPr>
              <w:pStyle w:val="Odlomakpopisa"/>
              <w:spacing w:before="1"/>
              <w:ind w:right="1"/>
              <w:jc w:val="right"/>
              <w:rPr>
                <w:sz w:val="18"/>
              </w:rPr>
            </w:pPr>
            <w:r>
              <w:rPr>
                <w:sz w:val="18"/>
              </w:rPr>
              <w:t>547</w:t>
            </w:r>
          </w:p>
        </w:tc>
        <w:tc>
          <w:tcPr>
            <w:tcW w:w="745" w:type="dxa"/>
            <w:tcBorders>
              <w:top w:val="single" w:sz="12" w:space="0" w:color="000000"/>
              <w:left w:val="single" w:sz="2" w:space="0" w:color="000000"/>
              <w:bottom w:val="single" w:sz="8" w:space="0" w:color="000000"/>
              <w:right w:val="single" w:sz="2" w:space="0" w:color="000000"/>
            </w:tcBorders>
          </w:tcPr>
          <w:p w14:paraId="5076D490" w14:textId="77777777" w:rsidR="00331844" w:rsidRDefault="00331844">
            <w:pPr>
              <w:pStyle w:val="Odlomakpopisa"/>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79C5718D" w14:textId="77777777" w:rsidR="00331844" w:rsidRDefault="001B10E9" w:rsidP="00663A81">
            <w:pPr>
              <w:pStyle w:val="Odlomakpopisa"/>
              <w:spacing w:before="7" w:line="218" w:lineRule="exact"/>
              <w:ind w:left="-50" w:right="128" w:firstLine="141"/>
              <w:jc w:val="center"/>
              <w:rPr>
                <w:sz w:val="18"/>
              </w:rPr>
            </w:pPr>
            <w:r>
              <w:rPr>
                <w:sz w:val="18"/>
              </w:rPr>
              <w:t>Otplata glavnice primljenih zajmova od drugih razina vlasti</w:t>
            </w:r>
          </w:p>
        </w:tc>
        <w:tc>
          <w:tcPr>
            <w:tcW w:w="1537" w:type="dxa"/>
            <w:tcBorders>
              <w:top w:val="single" w:sz="12" w:space="0" w:color="000000"/>
              <w:left w:val="single" w:sz="2" w:space="0" w:color="000000"/>
              <w:bottom w:val="single" w:sz="8" w:space="0" w:color="000000"/>
              <w:right w:val="single" w:sz="2" w:space="0" w:color="000000"/>
            </w:tcBorders>
          </w:tcPr>
          <w:p w14:paraId="26A214E0" w14:textId="77777777" w:rsidR="00331844" w:rsidRDefault="001B10E9">
            <w:pPr>
              <w:pStyle w:val="Odlomakpopisa"/>
              <w:spacing w:before="1"/>
              <w:ind w:right="19"/>
              <w:jc w:val="right"/>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3307A985" w14:textId="77777777" w:rsidR="00331844" w:rsidRDefault="001B10E9">
            <w:pPr>
              <w:pStyle w:val="Odlomakpopisa"/>
              <w:spacing w:before="1"/>
              <w:ind w:right="17"/>
              <w:jc w:val="right"/>
              <w:rPr>
                <w:sz w:val="18"/>
              </w:rPr>
            </w:pPr>
            <w:r>
              <w:rPr>
                <w:sz w:val="18"/>
              </w:rPr>
              <w:t>-170.000,00</w:t>
            </w:r>
          </w:p>
        </w:tc>
        <w:tc>
          <w:tcPr>
            <w:tcW w:w="1535" w:type="dxa"/>
            <w:tcBorders>
              <w:top w:val="single" w:sz="12" w:space="0" w:color="000000"/>
              <w:left w:val="single" w:sz="2" w:space="0" w:color="000000"/>
              <w:bottom w:val="single" w:sz="8" w:space="0" w:color="000000"/>
              <w:right w:val="single" w:sz="2" w:space="0" w:color="000000"/>
            </w:tcBorders>
          </w:tcPr>
          <w:p w14:paraId="47FF2C7B" w14:textId="77777777" w:rsidR="00331844" w:rsidRDefault="001B10E9">
            <w:pPr>
              <w:pStyle w:val="Odlomakpopisa"/>
              <w:spacing w:before="1"/>
              <w:ind w:right="20"/>
              <w:jc w:val="right"/>
              <w:rPr>
                <w:sz w:val="18"/>
              </w:rPr>
            </w:pPr>
            <w:r>
              <w:rPr>
                <w:sz w:val="18"/>
              </w:rPr>
              <w:t>0,00</w:t>
            </w:r>
          </w:p>
        </w:tc>
        <w:tc>
          <w:tcPr>
            <w:tcW w:w="1537" w:type="dxa"/>
            <w:tcBorders>
              <w:top w:val="single" w:sz="12" w:space="0" w:color="000000"/>
              <w:left w:val="single" w:sz="2" w:space="0" w:color="000000"/>
              <w:bottom w:val="single" w:sz="8" w:space="0" w:color="000000"/>
              <w:right w:val="single" w:sz="2" w:space="0" w:color="000000"/>
            </w:tcBorders>
          </w:tcPr>
          <w:p w14:paraId="235A4A5E"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59E3D043"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13B98B8F" w14:textId="77777777" w:rsidR="00331844" w:rsidRDefault="00331844">
            <w:pPr>
              <w:pStyle w:val="Odlomakpopisa"/>
              <w:rPr>
                <w:rFonts w:ascii="Times New Roman"/>
                <w:sz w:val="18"/>
              </w:rPr>
            </w:pPr>
          </w:p>
        </w:tc>
        <w:tc>
          <w:tcPr>
            <w:tcW w:w="910" w:type="dxa"/>
            <w:tcBorders>
              <w:top w:val="single" w:sz="12" w:space="0" w:color="000000"/>
              <w:left w:val="single" w:sz="2" w:space="0" w:color="000000"/>
              <w:bottom w:val="single" w:sz="8" w:space="0" w:color="000000"/>
              <w:right w:val="single" w:sz="2" w:space="0" w:color="000000"/>
            </w:tcBorders>
          </w:tcPr>
          <w:p w14:paraId="502BB208"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3759C8E1"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0A7C2FC4" w14:textId="77777777" w:rsidR="00331844" w:rsidRDefault="00331844">
            <w:pPr>
              <w:pStyle w:val="Odlomakpopisa"/>
              <w:rPr>
                <w:rFonts w:ascii="Times New Roman"/>
                <w:sz w:val="18"/>
              </w:rPr>
            </w:pPr>
          </w:p>
        </w:tc>
      </w:tr>
    </w:tbl>
    <w:p w14:paraId="3343D667" w14:textId="77777777" w:rsidR="00331844" w:rsidRDefault="00331844">
      <w:pPr>
        <w:pStyle w:val="Tijeloteksta"/>
        <w:spacing w:before="10" w:after="1"/>
        <w:rPr>
          <w:sz w:val="21"/>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38"/>
        <w:gridCol w:w="745"/>
        <w:gridCol w:w="2680"/>
        <w:gridCol w:w="1533"/>
        <w:gridCol w:w="1533"/>
        <w:gridCol w:w="1533"/>
        <w:gridCol w:w="1533"/>
        <w:gridCol w:w="1532"/>
        <w:gridCol w:w="915"/>
        <w:gridCol w:w="914"/>
        <w:gridCol w:w="915"/>
        <w:gridCol w:w="905"/>
      </w:tblGrid>
      <w:tr w:rsidR="00331844" w14:paraId="7175EB79" w14:textId="77777777">
        <w:trPr>
          <w:trHeight w:val="445"/>
        </w:trPr>
        <w:tc>
          <w:tcPr>
            <w:tcW w:w="738" w:type="dxa"/>
            <w:tcBorders>
              <w:left w:val="nil"/>
              <w:right w:val="single" w:sz="2" w:space="0" w:color="000000"/>
            </w:tcBorders>
            <w:shd w:val="clear" w:color="auto" w:fill="D6D6D6"/>
          </w:tcPr>
          <w:p w14:paraId="4C84F0EE" w14:textId="77777777" w:rsidR="00331844" w:rsidRDefault="001B10E9">
            <w:pPr>
              <w:pStyle w:val="Odlomakpopisa"/>
              <w:spacing w:before="6"/>
              <w:ind w:right="2"/>
              <w:jc w:val="right"/>
              <w:rPr>
                <w:b/>
                <w:sz w:val="18"/>
              </w:rPr>
            </w:pPr>
            <w:r>
              <w:rPr>
                <w:b/>
                <w:sz w:val="18"/>
              </w:rPr>
              <w:t>8</w:t>
            </w:r>
          </w:p>
        </w:tc>
        <w:tc>
          <w:tcPr>
            <w:tcW w:w="745" w:type="dxa"/>
            <w:tcBorders>
              <w:left w:val="single" w:sz="2" w:space="0" w:color="000000"/>
              <w:right w:val="single" w:sz="2" w:space="0" w:color="000000"/>
            </w:tcBorders>
            <w:shd w:val="clear" w:color="auto" w:fill="D6D6D6"/>
          </w:tcPr>
          <w:p w14:paraId="231BA731" w14:textId="77777777" w:rsidR="00331844" w:rsidRDefault="00331844">
            <w:pPr>
              <w:pStyle w:val="Odlomakpopisa"/>
              <w:rPr>
                <w:rFonts w:ascii="Times New Roman"/>
                <w:sz w:val="18"/>
              </w:rPr>
            </w:pPr>
          </w:p>
        </w:tc>
        <w:tc>
          <w:tcPr>
            <w:tcW w:w="2680" w:type="dxa"/>
            <w:tcBorders>
              <w:left w:val="single" w:sz="2" w:space="0" w:color="000000"/>
              <w:right w:val="single" w:sz="2" w:space="0" w:color="000000"/>
            </w:tcBorders>
            <w:shd w:val="clear" w:color="auto" w:fill="D6D6D6"/>
          </w:tcPr>
          <w:p w14:paraId="76E9B646" w14:textId="77777777" w:rsidR="00331844" w:rsidRDefault="001B10E9">
            <w:pPr>
              <w:pStyle w:val="Odlomakpopisa"/>
              <w:spacing w:before="13" w:line="216" w:lineRule="exact"/>
              <w:ind w:left="54" w:right="647"/>
              <w:rPr>
                <w:b/>
                <w:sz w:val="18"/>
              </w:rPr>
            </w:pPr>
            <w:r>
              <w:rPr>
                <w:b/>
                <w:sz w:val="18"/>
              </w:rPr>
              <w:t>Primici od financijske imovine i zaduživanja</w:t>
            </w:r>
          </w:p>
        </w:tc>
        <w:tc>
          <w:tcPr>
            <w:tcW w:w="1533" w:type="dxa"/>
            <w:tcBorders>
              <w:left w:val="single" w:sz="2" w:space="0" w:color="000000"/>
              <w:right w:val="single" w:sz="2" w:space="0" w:color="000000"/>
            </w:tcBorders>
            <w:shd w:val="clear" w:color="auto" w:fill="D6D6D6"/>
          </w:tcPr>
          <w:p w14:paraId="7F029376" w14:textId="77777777" w:rsidR="00331844" w:rsidRDefault="001B10E9">
            <w:pPr>
              <w:pStyle w:val="Odlomakpopisa"/>
              <w:spacing w:before="6"/>
              <w:ind w:right="20"/>
              <w:jc w:val="right"/>
              <w:rPr>
                <w:b/>
                <w:sz w:val="18"/>
              </w:rPr>
            </w:pPr>
            <w:r>
              <w:rPr>
                <w:b/>
                <w:sz w:val="18"/>
              </w:rPr>
              <w:t>206.121,46</w:t>
            </w:r>
          </w:p>
        </w:tc>
        <w:tc>
          <w:tcPr>
            <w:tcW w:w="1533" w:type="dxa"/>
            <w:tcBorders>
              <w:left w:val="single" w:sz="2" w:space="0" w:color="000000"/>
              <w:right w:val="single" w:sz="2" w:space="0" w:color="000000"/>
            </w:tcBorders>
            <w:shd w:val="clear" w:color="auto" w:fill="D6D6D6"/>
          </w:tcPr>
          <w:p w14:paraId="20E015C6" w14:textId="77777777" w:rsidR="00331844" w:rsidRDefault="001B10E9">
            <w:pPr>
              <w:pStyle w:val="Odlomakpopisa"/>
              <w:spacing w:before="6"/>
              <w:ind w:right="17"/>
              <w:jc w:val="right"/>
              <w:rPr>
                <w:b/>
                <w:sz w:val="18"/>
              </w:rPr>
            </w:pPr>
            <w:r>
              <w:rPr>
                <w:b/>
                <w:sz w:val="18"/>
              </w:rPr>
              <w:t>1.100.000,00</w:t>
            </w:r>
          </w:p>
        </w:tc>
        <w:tc>
          <w:tcPr>
            <w:tcW w:w="1533" w:type="dxa"/>
            <w:tcBorders>
              <w:left w:val="single" w:sz="2" w:space="0" w:color="000000"/>
              <w:right w:val="single" w:sz="2" w:space="0" w:color="000000"/>
            </w:tcBorders>
            <w:shd w:val="clear" w:color="auto" w:fill="D6D6D6"/>
          </w:tcPr>
          <w:p w14:paraId="4FB002CD" w14:textId="77777777" w:rsidR="00331844" w:rsidRDefault="001B10E9">
            <w:pPr>
              <w:pStyle w:val="Odlomakpopisa"/>
              <w:spacing w:before="6"/>
              <w:ind w:right="15"/>
              <w:jc w:val="right"/>
              <w:rPr>
                <w:b/>
                <w:sz w:val="18"/>
              </w:rPr>
            </w:pPr>
            <w:r>
              <w:rPr>
                <w:b/>
                <w:sz w:val="18"/>
              </w:rPr>
              <w:t>1.150.000,00</w:t>
            </w:r>
          </w:p>
        </w:tc>
        <w:tc>
          <w:tcPr>
            <w:tcW w:w="1533" w:type="dxa"/>
            <w:tcBorders>
              <w:left w:val="single" w:sz="2" w:space="0" w:color="000000"/>
              <w:right w:val="single" w:sz="2" w:space="0" w:color="000000"/>
            </w:tcBorders>
            <w:shd w:val="clear" w:color="auto" w:fill="D6D6D6"/>
          </w:tcPr>
          <w:p w14:paraId="2E686351" w14:textId="77777777" w:rsidR="00331844" w:rsidRDefault="001B10E9">
            <w:pPr>
              <w:pStyle w:val="Odlomakpopisa"/>
              <w:spacing w:before="6"/>
              <w:ind w:right="12"/>
              <w:jc w:val="right"/>
              <w:rPr>
                <w:b/>
                <w:sz w:val="18"/>
              </w:rPr>
            </w:pPr>
            <w:r>
              <w:rPr>
                <w:b/>
                <w:sz w:val="18"/>
              </w:rPr>
              <w:t>0,00</w:t>
            </w:r>
          </w:p>
        </w:tc>
        <w:tc>
          <w:tcPr>
            <w:tcW w:w="1532" w:type="dxa"/>
            <w:tcBorders>
              <w:left w:val="single" w:sz="2" w:space="0" w:color="000000"/>
              <w:right w:val="single" w:sz="2" w:space="0" w:color="000000"/>
            </w:tcBorders>
            <w:shd w:val="clear" w:color="auto" w:fill="D6D6D6"/>
          </w:tcPr>
          <w:p w14:paraId="75B6E307" w14:textId="77777777" w:rsidR="00331844" w:rsidRDefault="001B10E9">
            <w:pPr>
              <w:pStyle w:val="Odlomakpopisa"/>
              <w:spacing w:before="6"/>
              <w:ind w:right="8"/>
              <w:jc w:val="right"/>
              <w:rPr>
                <w:b/>
                <w:sz w:val="18"/>
              </w:rPr>
            </w:pPr>
            <w:r>
              <w:rPr>
                <w:b/>
                <w:sz w:val="18"/>
              </w:rPr>
              <w:t>0,00</w:t>
            </w:r>
          </w:p>
        </w:tc>
        <w:tc>
          <w:tcPr>
            <w:tcW w:w="915" w:type="dxa"/>
            <w:tcBorders>
              <w:left w:val="single" w:sz="2" w:space="0" w:color="000000"/>
              <w:right w:val="single" w:sz="2" w:space="0" w:color="000000"/>
            </w:tcBorders>
            <w:shd w:val="clear" w:color="auto" w:fill="D6D6D6"/>
          </w:tcPr>
          <w:p w14:paraId="04308420" w14:textId="77777777" w:rsidR="00331844" w:rsidRDefault="001B10E9">
            <w:pPr>
              <w:pStyle w:val="Odlomakpopisa"/>
              <w:spacing w:before="4"/>
              <w:ind w:right="1"/>
              <w:jc w:val="right"/>
              <w:rPr>
                <w:rFonts w:ascii="Trebuchet MS"/>
                <w:b/>
                <w:sz w:val="16"/>
              </w:rPr>
            </w:pPr>
            <w:r>
              <w:rPr>
                <w:rFonts w:ascii="Trebuchet MS"/>
                <w:b/>
                <w:w w:val="80"/>
                <w:sz w:val="16"/>
              </w:rPr>
              <w:t>533,67%</w:t>
            </w:r>
          </w:p>
        </w:tc>
        <w:tc>
          <w:tcPr>
            <w:tcW w:w="914" w:type="dxa"/>
            <w:tcBorders>
              <w:left w:val="single" w:sz="2" w:space="0" w:color="000000"/>
              <w:right w:val="single" w:sz="2" w:space="0" w:color="000000"/>
            </w:tcBorders>
            <w:shd w:val="clear" w:color="auto" w:fill="D6D6D6"/>
          </w:tcPr>
          <w:p w14:paraId="54496769" w14:textId="77777777" w:rsidR="00331844" w:rsidRDefault="001B10E9">
            <w:pPr>
              <w:pStyle w:val="Odlomakpopisa"/>
              <w:spacing w:before="4"/>
              <w:ind w:right="5"/>
              <w:jc w:val="right"/>
              <w:rPr>
                <w:rFonts w:ascii="Trebuchet MS"/>
                <w:b/>
                <w:sz w:val="16"/>
              </w:rPr>
            </w:pPr>
            <w:r>
              <w:rPr>
                <w:rFonts w:ascii="Trebuchet MS"/>
                <w:b/>
                <w:w w:val="80"/>
                <w:sz w:val="16"/>
              </w:rPr>
              <w:t>557,92%</w:t>
            </w:r>
          </w:p>
        </w:tc>
        <w:tc>
          <w:tcPr>
            <w:tcW w:w="915" w:type="dxa"/>
            <w:tcBorders>
              <w:left w:val="single" w:sz="2" w:space="0" w:color="000000"/>
              <w:right w:val="single" w:sz="2" w:space="0" w:color="000000"/>
            </w:tcBorders>
            <w:shd w:val="clear" w:color="auto" w:fill="D6D6D6"/>
          </w:tcPr>
          <w:p w14:paraId="1F11124B" w14:textId="77777777" w:rsidR="00331844" w:rsidRDefault="001B10E9">
            <w:pPr>
              <w:pStyle w:val="Odlomakpopisa"/>
              <w:spacing w:before="4"/>
              <w:ind w:right="11"/>
              <w:jc w:val="right"/>
              <w:rPr>
                <w:rFonts w:ascii="Trebuchet MS"/>
                <w:b/>
                <w:sz w:val="16"/>
              </w:rPr>
            </w:pPr>
            <w:r>
              <w:rPr>
                <w:rFonts w:ascii="Trebuchet MS"/>
                <w:b/>
                <w:w w:val="80"/>
                <w:sz w:val="16"/>
              </w:rPr>
              <w:t>0,00%</w:t>
            </w:r>
          </w:p>
        </w:tc>
        <w:tc>
          <w:tcPr>
            <w:tcW w:w="905" w:type="dxa"/>
            <w:tcBorders>
              <w:left w:val="single" w:sz="2" w:space="0" w:color="000000"/>
              <w:right w:val="nil"/>
            </w:tcBorders>
            <w:shd w:val="clear" w:color="auto" w:fill="D6D6D6"/>
          </w:tcPr>
          <w:p w14:paraId="6CF79758" w14:textId="77777777" w:rsidR="00331844" w:rsidRDefault="001B10E9">
            <w:pPr>
              <w:pStyle w:val="Odlomakpopisa"/>
              <w:spacing w:before="4"/>
              <w:ind w:right="8"/>
              <w:jc w:val="right"/>
              <w:rPr>
                <w:rFonts w:ascii="Trebuchet MS"/>
                <w:b/>
                <w:sz w:val="16"/>
              </w:rPr>
            </w:pPr>
            <w:r>
              <w:rPr>
                <w:rFonts w:ascii="Trebuchet MS"/>
                <w:b/>
                <w:w w:val="80"/>
                <w:sz w:val="16"/>
              </w:rPr>
              <w:t>0,00%</w:t>
            </w:r>
          </w:p>
        </w:tc>
      </w:tr>
      <w:tr w:rsidR="00331844" w14:paraId="045AFD35" w14:textId="77777777">
        <w:trPr>
          <w:trHeight w:val="258"/>
        </w:trPr>
        <w:tc>
          <w:tcPr>
            <w:tcW w:w="738" w:type="dxa"/>
            <w:tcBorders>
              <w:left w:val="nil"/>
              <w:right w:val="single" w:sz="2" w:space="0" w:color="000000"/>
            </w:tcBorders>
            <w:shd w:val="clear" w:color="auto" w:fill="EFEFEF"/>
          </w:tcPr>
          <w:p w14:paraId="53D77F5C" w14:textId="77777777" w:rsidR="00331844" w:rsidRDefault="001B10E9">
            <w:pPr>
              <w:pStyle w:val="Odlomakpopisa"/>
              <w:spacing w:before="6"/>
              <w:ind w:right="2"/>
              <w:jc w:val="right"/>
              <w:rPr>
                <w:b/>
                <w:sz w:val="18"/>
              </w:rPr>
            </w:pPr>
            <w:r>
              <w:rPr>
                <w:b/>
                <w:sz w:val="18"/>
              </w:rPr>
              <w:t>84</w:t>
            </w:r>
          </w:p>
        </w:tc>
        <w:tc>
          <w:tcPr>
            <w:tcW w:w="745" w:type="dxa"/>
            <w:tcBorders>
              <w:left w:val="single" w:sz="2" w:space="0" w:color="000000"/>
              <w:right w:val="single" w:sz="2" w:space="0" w:color="000000"/>
            </w:tcBorders>
            <w:shd w:val="clear" w:color="auto" w:fill="EFEFEF"/>
          </w:tcPr>
          <w:p w14:paraId="0D3DD6C0" w14:textId="77777777" w:rsidR="00331844" w:rsidRDefault="00331844">
            <w:pPr>
              <w:pStyle w:val="Odlomakpopisa"/>
              <w:rPr>
                <w:rFonts w:ascii="Times New Roman"/>
                <w:sz w:val="18"/>
              </w:rPr>
            </w:pPr>
          </w:p>
        </w:tc>
        <w:tc>
          <w:tcPr>
            <w:tcW w:w="2680" w:type="dxa"/>
            <w:tcBorders>
              <w:left w:val="single" w:sz="2" w:space="0" w:color="000000"/>
              <w:right w:val="single" w:sz="2" w:space="0" w:color="000000"/>
            </w:tcBorders>
            <w:shd w:val="clear" w:color="auto" w:fill="EFEFEF"/>
          </w:tcPr>
          <w:p w14:paraId="18642D90" w14:textId="77777777" w:rsidR="00331844" w:rsidRDefault="001B10E9" w:rsidP="00663A81">
            <w:pPr>
              <w:pStyle w:val="Odlomakpopisa"/>
              <w:spacing w:before="6"/>
              <w:ind w:left="54"/>
              <w:jc w:val="center"/>
              <w:rPr>
                <w:b/>
                <w:sz w:val="18"/>
              </w:rPr>
            </w:pPr>
            <w:r>
              <w:rPr>
                <w:b/>
                <w:sz w:val="18"/>
              </w:rPr>
              <w:t>Primici od zaduživanja</w:t>
            </w:r>
          </w:p>
        </w:tc>
        <w:tc>
          <w:tcPr>
            <w:tcW w:w="1533" w:type="dxa"/>
            <w:tcBorders>
              <w:left w:val="single" w:sz="2" w:space="0" w:color="000000"/>
              <w:right w:val="single" w:sz="2" w:space="0" w:color="000000"/>
            </w:tcBorders>
            <w:shd w:val="clear" w:color="auto" w:fill="EFEFEF"/>
          </w:tcPr>
          <w:p w14:paraId="5634AE6D" w14:textId="77777777" w:rsidR="00331844" w:rsidRDefault="001B10E9">
            <w:pPr>
              <w:pStyle w:val="Odlomakpopisa"/>
              <w:spacing w:before="6"/>
              <w:ind w:right="20"/>
              <w:jc w:val="right"/>
              <w:rPr>
                <w:b/>
                <w:sz w:val="18"/>
              </w:rPr>
            </w:pPr>
            <w:r>
              <w:rPr>
                <w:b/>
                <w:sz w:val="18"/>
              </w:rPr>
              <w:t>206.121,46</w:t>
            </w:r>
          </w:p>
        </w:tc>
        <w:tc>
          <w:tcPr>
            <w:tcW w:w="1533" w:type="dxa"/>
            <w:tcBorders>
              <w:left w:val="single" w:sz="2" w:space="0" w:color="000000"/>
              <w:right w:val="single" w:sz="2" w:space="0" w:color="000000"/>
            </w:tcBorders>
            <w:shd w:val="clear" w:color="auto" w:fill="EFEFEF"/>
          </w:tcPr>
          <w:p w14:paraId="3E145F85" w14:textId="77777777" w:rsidR="00331844" w:rsidRDefault="001B10E9">
            <w:pPr>
              <w:pStyle w:val="Odlomakpopisa"/>
              <w:spacing w:before="6"/>
              <w:ind w:right="17"/>
              <w:jc w:val="right"/>
              <w:rPr>
                <w:b/>
                <w:sz w:val="18"/>
              </w:rPr>
            </w:pPr>
            <w:r>
              <w:rPr>
                <w:b/>
                <w:sz w:val="18"/>
              </w:rPr>
              <w:t>1.100.000,00</w:t>
            </w:r>
          </w:p>
        </w:tc>
        <w:tc>
          <w:tcPr>
            <w:tcW w:w="1533" w:type="dxa"/>
            <w:tcBorders>
              <w:left w:val="single" w:sz="2" w:space="0" w:color="000000"/>
              <w:right w:val="single" w:sz="2" w:space="0" w:color="000000"/>
            </w:tcBorders>
            <w:shd w:val="clear" w:color="auto" w:fill="EFEFEF"/>
          </w:tcPr>
          <w:p w14:paraId="2EA13594" w14:textId="77777777" w:rsidR="00331844" w:rsidRDefault="001B10E9">
            <w:pPr>
              <w:pStyle w:val="Odlomakpopisa"/>
              <w:spacing w:before="6"/>
              <w:ind w:right="15"/>
              <w:jc w:val="right"/>
              <w:rPr>
                <w:b/>
                <w:sz w:val="18"/>
              </w:rPr>
            </w:pPr>
            <w:r>
              <w:rPr>
                <w:b/>
                <w:sz w:val="18"/>
              </w:rPr>
              <w:t>1.150.000,00</w:t>
            </w:r>
          </w:p>
        </w:tc>
        <w:tc>
          <w:tcPr>
            <w:tcW w:w="1533" w:type="dxa"/>
            <w:tcBorders>
              <w:left w:val="single" w:sz="2" w:space="0" w:color="000000"/>
              <w:right w:val="single" w:sz="2" w:space="0" w:color="000000"/>
            </w:tcBorders>
            <w:shd w:val="clear" w:color="auto" w:fill="EFEFEF"/>
          </w:tcPr>
          <w:p w14:paraId="79913472" w14:textId="77777777" w:rsidR="00331844" w:rsidRDefault="001B10E9">
            <w:pPr>
              <w:pStyle w:val="Odlomakpopisa"/>
              <w:spacing w:before="6"/>
              <w:ind w:right="12"/>
              <w:jc w:val="right"/>
              <w:rPr>
                <w:b/>
                <w:sz w:val="18"/>
              </w:rPr>
            </w:pPr>
            <w:r>
              <w:rPr>
                <w:b/>
                <w:sz w:val="18"/>
              </w:rPr>
              <w:t>0,00</w:t>
            </w:r>
          </w:p>
        </w:tc>
        <w:tc>
          <w:tcPr>
            <w:tcW w:w="1532" w:type="dxa"/>
            <w:tcBorders>
              <w:left w:val="single" w:sz="2" w:space="0" w:color="000000"/>
              <w:right w:val="single" w:sz="2" w:space="0" w:color="000000"/>
            </w:tcBorders>
            <w:shd w:val="clear" w:color="auto" w:fill="EFEFEF"/>
          </w:tcPr>
          <w:p w14:paraId="5295F6C5" w14:textId="77777777" w:rsidR="00331844" w:rsidRDefault="001B10E9">
            <w:pPr>
              <w:pStyle w:val="Odlomakpopisa"/>
              <w:spacing w:before="6"/>
              <w:ind w:right="8"/>
              <w:jc w:val="right"/>
              <w:rPr>
                <w:b/>
                <w:sz w:val="18"/>
              </w:rPr>
            </w:pPr>
            <w:r>
              <w:rPr>
                <w:b/>
                <w:sz w:val="18"/>
              </w:rPr>
              <w:t>0,00</w:t>
            </w:r>
          </w:p>
        </w:tc>
        <w:tc>
          <w:tcPr>
            <w:tcW w:w="915" w:type="dxa"/>
            <w:tcBorders>
              <w:left w:val="single" w:sz="2" w:space="0" w:color="000000"/>
              <w:right w:val="single" w:sz="2" w:space="0" w:color="000000"/>
            </w:tcBorders>
            <w:shd w:val="clear" w:color="auto" w:fill="EFEFEF"/>
          </w:tcPr>
          <w:p w14:paraId="5E28B90F" w14:textId="77777777" w:rsidR="00331844" w:rsidRDefault="001B10E9">
            <w:pPr>
              <w:pStyle w:val="Odlomakpopisa"/>
              <w:spacing w:before="4"/>
              <w:jc w:val="right"/>
              <w:rPr>
                <w:rFonts w:ascii="Trebuchet MS"/>
                <w:b/>
                <w:sz w:val="16"/>
              </w:rPr>
            </w:pPr>
            <w:r>
              <w:rPr>
                <w:rFonts w:ascii="Trebuchet MS"/>
                <w:b/>
                <w:w w:val="80"/>
                <w:sz w:val="16"/>
              </w:rPr>
              <w:t>533,67%</w:t>
            </w:r>
          </w:p>
        </w:tc>
        <w:tc>
          <w:tcPr>
            <w:tcW w:w="914" w:type="dxa"/>
            <w:tcBorders>
              <w:left w:val="single" w:sz="2" w:space="0" w:color="000000"/>
              <w:right w:val="single" w:sz="2" w:space="0" w:color="000000"/>
            </w:tcBorders>
            <w:shd w:val="clear" w:color="auto" w:fill="EFEFEF"/>
          </w:tcPr>
          <w:p w14:paraId="5B5057F4" w14:textId="77777777" w:rsidR="00331844" w:rsidRDefault="001B10E9">
            <w:pPr>
              <w:pStyle w:val="Odlomakpopisa"/>
              <w:spacing w:before="4"/>
              <w:ind w:right="4"/>
              <w:jc w:val="right"/>
              <w:rPr>
                <w:rFonts w:ascii="Trebuchet MS"/>
                <w:b/>
                <w:sz w:val="16"/>
              </w:rPr>
            </w:pPr>
            <w:r>
              <w:rPr>
                <w:rFonts w:ascii="Trebuchet MS"/>
                <w:b/>
                <w:w w:val="80"/>
                <w:sz w:val="16"/>
              </w:rPr>
              <w:t>557,92%</w:t>
            </w:r>
          </w:p>
        </w:tc>
        <w:tc>
          <w:tcPr>
            <w:tcW w:w="915" w:type="dxa"/>
            <w:tcBorders>
              <w:left w:val="single" w:sz="2" w:space="0" w:color="000000"/>
              <w:right w:val="single" w:sz="2" w:space="0" w:color="000000"/>
            </w:tcBorders>
            <w:shd w:val="clear" w:color="auto" w:fill="EFEFEF"/>
          </w:tcPr>
          <w:p w14:paraId="344B0DDF" w14:textId="77777777" w:rsidR="00331844" w:rsidRDefault="001B10E9">
            <w:pPr>
              <w:pStyle w:val="Odlomakpopisa"/>
              <w:spacing w:before="4"/>
              <w:ind w:right="11"/>
              <w:jc w:val="right"/>
              <w:rPr>
                <w:rFonts w:ascii="Trebuchet MS"/>
                <w:b/>
                <w:sz w:val="16"/>
              </w:rPr>
            </w:pPr>
            <w:r>
              <w:rPr>
                <w:rFonts w:ascii="Trebuchet MS"/>
                <w:b/>
                <w:w w:val="80"/>
                <w:sz w:val="16"/>
              </w:rPr>
              <w:t>0,00%</w:t>
            </w:r>
          </w:p>
        </w:tc>
        <w:tc>
          <w:tcPr>
            <w:tcW w:w="905" w:type="dxa"/>
            <w:tcBorders>
              <w:left w:val="single" w:sz="2" w:space="0" w:color="000000"/>
              <w:right w:val="nil"/>
            </w:tcBorders>
            <w:shd w:val="clear" w:color="auto" w:fill="EFEFEF"/>
          </w:tcPr>
          <w:p w14:paraId="3E6002DF" w14:textId="77777777" w:rsidR="00331844" w:rsidRDefault="001B10E9">
            <w:pPr>
              <w:pStyle w:val="Odlomakpopisa"/>
              <w:spacing w:before="4"/>
              <w:ind w:right="8"/>
              <w:jc w:val="right"/>
              <w:rPr>
                <w:rFonts w:ascii="Trebuchet MS"/>
                <w:b/>
                <w:sz w:val="16"/>
              </w:rPr>
            </w:pPr>
            <w:r>
              <w:rPr>
                <w:rFonts w:ascii="Trebuchet MS"/>
                <w:b/>
                <w:w w:val="80"/>
                <w:sz w:val="16"/>
              </w:rPr>
              <w:t>0,00%</w:t>
            </w:r>
          </w:p>
        </w:tc>
      </w:tr>
      <w:tr w:rsidR="00331844" w14:paraId="1FA1E41B" w14:textId="77777777">
        <w:trPr>
          <w:trHeight w:val="668"/>
        </w:trPr>
        <w:tc>
          <w:tcPr>
            <w:tcW w:w="738" w:type="dxa"/>
            <w:tcBorders>
              <w:left w:val="nil"/>
              <w:bottom w:val="single" w:sz="8" w:space="0" w:color="000000"/>
              <w:right w:val="single" w:sz="2" w:space="0" w:color="000000"/>
            </w:tcBorders>
          </w:tcPr>
          <w:p w14:paraId="31B085B7" w14:textId="77777777" w:rsidR="00331844" w:rsidRDefault="001B10E9">
            <w:pPr>
              <w:pStyle w:val="Odlomakpopisa"/>
              <w:spacing w:before="5"/>
              <w:ind w:right="1"/>
              <w:jc w:val="right"/>
              <w:rPr>
                <w:sz w:val="18"/>
              </w:rPr>
            </w:pPr>
            <w:r>
              <w:rPr>
                <w:sz w:val="18"/>
              </w:rPr>
              <w:t>842</w:t>
            </w:r>
          </w:p>
        </w:tc>
        <w:tc>
          <w:tcPr>
            <w:tcW w:w="745" w:type="dxa"/>
            <w:tcBorders>
              <w:left w:val="single" w:sz="2" w:space="0" w:color="000000"/>
              <w:bottom w:val="single" w:sz="8" w:space="0" w:color="000000"/>
              <w:right w:val="single" w:sz="2" w:space="0" w:color="000000"/>
            </w:tcBorders>
          </w:tcPr>
          <w:p w14:paraId="5C067E71" w14:textId="77777777" w:rsidR="00331844" w:rsidRDefault="00331844">
            <w:pPr>
              <w:pStyle w:val="Odlomakpopisa"/>
              <w:rPr>
                <w:rFonts w:ascii="Times New Roman"/>
                <w:sz w:val="18"/>
              </w:rPr>
            </w:pPr>
          </w:p>
        </w:tc>
        <w:tc>
          <w:tcPr>
            <w:tcW w:w="2680" w:type="dxa"/>
            <w:tcBorders>
              <w:left w:val="single" w:sz="2" w:space="0" w:color="000000"/>
              <w:bottom w:val="single" w:sz="8" w:space="0" w:color="000000"/>
              <w:right w:val="single" w:sz="2" w:space="0" w:color="000000"/>
            </w:tcBorders>
          </w:tcPr>
          <w:p w14:paraId="002DA167" w14:textId="77777777" w:rsidR="00331844" w:rsidRDefault="001B10E9" w:rsidP="00663A81">
            <w:pPr>
              <w:pStyle w:val="Odlomakpopisa"/>
              <w:spacing w:before="10" w:line="218" w:lineRule="exact"/>
              <w:ind w:left="54" w:right="303" w:hanging="54"/>
              <w:jc w:val="center"/>
              <w:rPr>
                <w:sz w:val="18"/>
              </w:rPr>
            </w:pPr>
            <w:r>
              <w:rPr>
                <w:sz w:val="18"/>
              </w:rPr>
              <w:t>Primljeni krediti i zajmovi od kreditnih i ostalih financijskih institucija u javnom sektoru</w:t>
            </w:r>
          </w:p>
        </w:tc>
        <w:tc>
          <w:tcPr>
            <w:tcW w:w="1533" w:type="dxa"/>
            <w:tcBorders>
              <w:left w:val="single" w:sz="2" w:space="0" w:color="000000"/>
              <w:bottom w:val="single" w:sz="8" w:space="0" w:color="000000"/>
              <w:right w:val="single" w:sz="2" w:space="0" w:color="000000"/>
            </w:tcBorders>
          </w:tcPr>
          <w:p w14:paraId="7195928E" w14:textId="77777777" w:rsidR="00331844" w:rsidRDefault="001B10E9">
            <w:pPr>
              <w:pStyle w:val="Odlomakpopisa"/>
              <w:spacing w:before="5"/>
              <w:ind w:right="20"/>
              <w:jc w:val="right"/>
              <w:rPr>
                <w:sz w:val="18"/>
              </w:rPr>
            </w:pPr>
            <w:r>
              <w:rPr>
                <w:sz w:val="18"/>
              </w:rPr>
              <w:t>0,00</w:t>
            </w:r>
          </w:p>
        </w:tc>
        <w:tc>
          <w:tcPr>
            <w:tcW w:w="1533" w:type="dxa"/>
            <w:tcBorders>
              <w:left w:val="single" w:sz="2" w:space="0" w:color="000000"/>
              <w:bottom w:val="single" w:sz="8" w:space="0" w:color="000000"/>
              <w:right w:val="single" w:sz="2" w:space="0" w:color="000000"/>
            </w:tcBorders>
          </w:tcPr>
          <w:p w14:paraId="12243CE3" w14:textId="77777777" w:rsidR="00331844" w:rsidRDefault="001B10E9">
            <w:pPr>
              <w:pStyle w:val="Odlomakpopisa"/>
              <w:spacing w:before="5"/>
              <w:ind w:right="13"/>
              <w:jc w:val="right"/>
              <w:rPr>
                <w:sz w:val="18"/>
              </w:rPr>
            </w:pPr>
            <w:r>
              <w:rPr>
                <w:sz w:val="18"/>
              </w:rPr>
              <w:t>1.100.000,00</w:t>
            </w:r>
          </w:p>
        </w:tc>
        <w:tc>
          <w:tcPr>
            <w:tcW w:w="1533" w:type="dxa"/>
            <w:tcBorders>
              <w:left w:val="single" w:sz="2" w:space="0" w:color="000000"/>
              <w:bottom w:val="single" w:sz="8" w:space="0" w:color="000000"/>
              <w:right w:val="single" w:sz="2" w:space="0" w:color="000000"/>
            </w:tcBorders>
          </w:tcPr>
          <w:p w14:paraId="13409687" w14:textId="77777777" w:rsidR="00331844" w:rsidRDefault="001B10E9">
            <w:pPr>
              <w:pStyle w:val="Odlomakpopisa"/>
              <w:spacing w:before="5"/>
              <w:ind w:right="10"/>
              <w:jc w:val="right"/>
              <w:rPr>
                <w:sz w:val="18"/>
              </w:rPr>
            </w:pPr>
            <w:r>
              <w:rPr>
                <w:sz w:val="18"/>
              </w:rPr>
              <w:t>1.150.000,00</w:t>
            </w:r>
          </w:p>
        </w:tc>
        <w:tc>
          <w:tcPr>
            <w:tcW w:w="1533" w:type="dxa"/>
            <w:tcBorders>
              <w:left w:val="single" w:sz="2" w:space="0" w:color="000000"/>
              <w:bottom w:val="single" w:sz="8" w:space="0" w:color="000000"/>
              <w:right w:val="single" w:sz="2" w:space="0" w:color="000000"/>
            </w:tcBorders>
          </w:tcPr>
          <w:p w14:paraId="2FDB6627" w14:textId="77777777" w:rsidR="00331844" w:rsidRDefault="00331844">
            <w:pPr>
              <w:pStyle w:val="Odlomakpopisa"/>
              <w:rPr>
                <w:rFonts w:ascii="Times New Roman"/>
                <w:sz w:val="18"/>
              </w:rPr>
            </w:pPr>
          </w:p>
        </w:tc>
        <w:tc>
          <w:tcPr>
            <w:tcW w:w="1532" w:type="dxa"/>
            <w:tcBorders>
              <w:left w:val="single" w:sz="2" w:space="0" w:color="000000"/>
              <w:bottom w:val="single" w:sz="8" w:space="0" w:color="000000"/>
              <w:right w:val="single" w:sz="2" w:space="0" w:color="000000"/>
            </w:tcBorders>
          </w:tcPr>
          <w:p w14:paraId="0EEAA6FC" w14:textId="77777777" w:rsidR="00331844" w:rsidRDefault="00331844">
            <w:pPr>
              <w:pStyle w:val="Odlomakpopisa"/>
              <w:rPr>
                <w:rFonts w:ascii="Times New Roman"/>
                <w:sz w:val="18"/>
              </w:rPr>
            </w:pPr>
          </w:p>
        </w:tc>
        <w:tc>
          <w:tcPr>
            <w:tcW w:w="915" w:type="dxa"/>
            <w:tcBorders>
              <w:left w:val="single" w:sz="2" w:space="0" w:color="000000"/>
              <w:bottom w:val="single" w:sz="8" w:space="0" w:color="000000"/>
              <w:right w:val="single" w:sz="2" w:space="0" w:color="000000"/>
            </w:tcBorders>
          </w:tcPr>
          <w:p w14:paraId="5B14C998" w14:textId="77777777" w:rsidR="00331844" w:rsidRDefault="00331844">
            <w:pPr>
              <w:pStyle w:val="Odlomakpopisa"/>
              <w:rPr>
                <w:rFonts w:ascii="Times New Roman"/>
                <w:sz w:val="18"/>
              </w:rPr>
            </w:pPr>
          </w:p>
        </w:tc>
        <w:tc>
          <w:tcPr>
            <w:tcW w:w="914" w:type="dxa"/>
            <w:tcBorders>
              <w:left w:val="single" w:sz="2" w:space="0" w:color="000000"/>
              <w:bottom w:val="single" w:sz="8" w:space="0" w:color="000000"/>
              <w:right w:val="single" w:sz="2" w:space="0" w:color="000000"/>
            </w:tcBorders>
          </w:tcPr>
          <w:p w14:paraId="4786A0F6" w14:textId="77777777" w:rsidR="00331844" w:rsidRDefault="00331844">
            <w:pPr>
              <w:pStyle w:val="Odlomakpopisa"/>
              <w:rPr>
                <w:rFonts w:ascii="Times New Roman"/>
                <w:sz w:val="18"/>
              </w:rPr>
            </w:pPr>
          </w:p>
        </w:tc>
        <w:tc>
          <w:tcPr>
            <w:tcW w:w="915" w:type="dxa"/>
            <w:tcBorders>
              <w:left w:val="single" w:sz="2" w:space="0" w:color="000000"/>
              <w:bottom w:val="single" w:sz="8" w:space="0" w:color="000000"/>
              <w:right w:val="single" w:sz="2" w:space="0" w:color="000000"/>
            </w:tcBorders>
          </w:tcPr>
          <w:p w14:paraId="12D9E7EB" w14:textId="77777777" w:rsidR="00331844" w:rsidRDefault="00331844">
            <w:pPr>
              <w:pStyle w:val="Odlomakpopisa"/>
              <w:rPr>
                <w:rFonts w:ascii="Times New Roman"/>
                <w:sz w:val="18"/>
              </w:rPr>
            </w:pPr>
          </w:p>
        </w:tc>
        <w:tc>
          <w:tcPr>
            <w:tcW w:w="905" w:type="dxa"/>
            <w:tcBorders>
              <w:left w:val="single" w:sz="2" w:space="0" w:color="000000"/>
              <w:bottom w:val="single" w:sz="8" w:space="0" w:color="000000"/>
              <w:right w:val="nil"/>
            </w:tcBorders>
          </w:tcPr>
          <w:p w14:paraId="4CA2E116" w14:textId="77777777" w:rsidR="00331844" w:rsidRDefault="00331844">
            <w:pPr>
              <w:pStyle w:val="Odlomakpopisa"/>
              <w:rPr>
                <w:rFonts w:ascii="Times New Roman"/>
                <w:sz w:val="18"/>
              </w:rPr>
            </w:pPr>
          </w:p>
        </w:tc>
      </w:tr>
      <w:tr w:rsidR="00331844" w14:paraId="3FB28DC4" w14:textId="77777777">
        <w:trPr>
          <w:trHeight w:val="461"/>
        </w:trPr>
        <w:tc>
          <w:tcPr>
            <w:tcW w:w="738" w:type="dxa"/>
            <w:tcBorders>
              <w:top w:val="single" w:sz="8" w:space="0" w:color="000000"/>
              <w:left w:val="nil"/>
              <w:bottom w:val="single" w:sz="6" w:space="0" w:color="000000"/>
              <w:right w:val="single" w:sz="2" w:space="0" w:color="000000"/>
            </w:tcBorders>
          </w:tcPr>
          <w:p w14:paraId="20B8B4DB" w14:textId="77777777" w:rsidR="00331844" w:rsidRDefault="001B10E9">
            <w:pPr>
              <w:pStyle w:val="Odlomakpopisa"/>
              <w:spacing w:before="10"/>
              <w:ind w:right="1"/>
              <w:jc w:val="right"/>
              <w:rPr>
                <w:sz w:val="18"/>
              </w:rPr>
            </w:pPr>
            <w:r>
              <w:rPr>
                <w:sz w:val="18"/>
              </w:rPr>
              <w:t>847</w:t>
            </w:r>
          </w:p>
        </w:tc>
        <w:tc>
          <w:tcPr>
            <w:tcW w:w="745" w:type="dxa"/>
            <w:tcBorders>
              <w:top w:val="single" w:sz="8" w:space="0" w:color="000000"/>
              <w:left w:val="single" w:sz="2" w:space="0" w:color="000000"/>
              <w:bottom w:val="single" w:sz="6" w:space="0" w:color="000000"/>
              <w:right w:val="single" w:sz="2" w:space="0" w:color="000000"/>
            </w:tcBorders>
          </w:tcPr>
          <w:p w14:paraId="68FEEF40" w14:textId="77777777" w:rsidR="00331844" w:rsidRDefault="00331844">
            <w:pPr>
              <w:pStyle w:val="Odlomakpopisa"/>
              <w:rPr>
                <w:rFonts w:ascii="Times New Roman"/>
                <w:sz w:val="18"/>
              </w:rPr>
            </w:pPr>
          </w:p>
        </w:tc>
        <w:tc>
          <w:tcPr>
            <w:tcW w:w="2680" w:type="dxa"/>
            <w:tcBorders>
              <w:top w:val="single" w:sz="8" w:space="0" w:color="000000"/>
              <w:left w:val="single" w:sz="2" w:space="0" w:color="000000"/>
              <w:bottom w:val="single" w:sz="6" w:space="0" w:color="000000"/>
              <w:right w:val="single" w:sz="2" w:space="0" w:color="000000"/>
            </w:tcBorders>
          </w:tcPr>
          <w:p w14:paraId="172D6536" w14:textId="77777777" w:rsidR="00331844" w:rsidRDefault="001B10E9" w:rsidP="00663A81">
            <w:pPr>
              <w:pStyle w:val="Odlomakpopisa"/>
              <w:spacing w:before="16" w:line="218" w:lineRule="exact"/>
              <w:ind w:left="54" w:right="439" w:hanging="54"/>
              <w:jc w:val="center"/>
              <w:rPr>
                <w:sz w:val="18"/>
              </w:rPr>
            </w:pPr>
            <w:r>
              <w:rPr>
                <w:sz w:val="18"/>
              </w:rPr>
              <w:t>Primljeni zajmovi od drugih razina vlasti</w:t>
            </w:r>
          </w:p>
        </w:tc>
        <w:tc>
          <w:tcPr>
            <w:tcW w:w="1533" w:type="dxa"/>
            <w:tcBorders>
              <w:top w:val="single" w:sz="8" w:space="0" w:color="000000"/>
              <w:left w:val="single" w:sz="2" w:space="0" w:color="000000"/>
              <w:bottom w:val="single" w:sz="6" w:space="0" w:color="000000"/>
              <w:right w:val="single" w:sz="2" w:space="0" w:color="000000"/>
            </w:tcBorders>
          </w:tcPr>
          <w:p w14:paraId="43907EDE" w14:textId="77777777" w:rsidR="00331844" w:rsidRDefault="001B10E9">
            <w:pPr>
              <w:pStyle w:val="Odlomakpopisa"/>
              <w:spacing w:before="10"/>
              <w:ind w:right="18"/>
              <w:jc w:val="right"/>
              <w:rPr>
                <w:sz w:val="18"/>
              </w:rPr>
            </w:pPr>
            <w:r>
              <w:rPr>
                <w:sz w:val="18"/>
              </w:rPr>
              <w:t>206.121,46</w:t>
            </w:r>
          </w:p>
        </w:tc>
        <w:tc>
          <w:tcPr>
            <w:tcW w:w="1533" w:type="dxa"/>
            <w:tcBorders>
              <w:top w:val="single" w:sz="8" w:space="0" w:color="000000"/>
              <w:left w:val="single" w:sz="2" w:space="0" w:color="000000"/>
              <w:bottom w:val="single" w:sz="6" w:space="0" w:color="000000"/>
              <w:right w:val="single" w:sz="2" w:space="0" w:color="000000"/>
            </w:tcBorders>
          </w:tcPr>
          <w:p w14:paraId="195FD19C" w14:textId="77777777" w:rsidR="00331844" w:rsidRDefault="001B10E9">
            <w:pPr>
              <w:pStyle w:val="Odlomakpopisa"/>
              <w:spacing w:before="10"/>
              <w:ind w:right="17"/>
              <w:jc w:val="right"/>
              <w:rPr>
                <w:sz w:val="18"/>
              </w:rPr>
            </w:pPr>
            <w:r>
              <w:rPr>
                <w:sz w:val="18"/>
              </w:rPr>
              <w:t>0,00</w:t>
            </w:r>
          </w:p>
        </w:tc>
        <w:tc>
          <w:tcPr>
            <w:tcW w:w="1533" w:type="dxa"/>
            <w:tcBorders>
              <w:top w:val="single" w:sz="8" w:space="0" w:color="000000"/>
              <w:left w:val="single" w:sz="2" w:space="0" w:color="000000"/>
              <w:bottom w:val="single" w:sz="6" w:space="0" w:color="000000"/>
              <w:right w:val="single" w:sz="2" w:space="0" w:color="000000"/>
            </w:tcBorders>
          </w:tcPr>
          <w:p w14:paraId="0BF901AD" w14:textId="77777777" w:rsidR="00331844" w:rsidRDefault="001B10E9">
            <w:pPr>
              <w:pStyle w:val="Odlomakpopisa"/>
              <w:spacing w:before="10"/>
              <w:ind w:right="15"/>
              <w:jc w:val="right"/>
              <w:rPr>
                <w:sz w:val="18"/>
              </w:rPr>
            </w:pPr>
            <w:r>
              <w:rPr>
                <w:sz w:val="18"/>
              </w:rPr>
              <w:t>0,00</w:t>
            </w:r>
          </w:p>
        </w:tc>
        <w:tc>
          <w:tcPr>
            <w:tcW w:w="1533" w:type="dxa"/>
            <w:tcBorders>
              <w:top w:val="single" w:sz="8" w:space="0" w:color="000000"/>
              <w:left w:val="single" w:sz="2" w:space="0" w:color="000000"/>
              <w:bottom w:val="single" w:sz="6" w:space="0" w:color="000000"/>
              <w:right w:val="single" w:sz="2" w:space="0" w:color="000000"/>
            </w:tcBorders>
          </w:tcPr>
          <w:p w14:paraId="6AC1FF92" w14:textId="77777777" w:rsidR="00331844" w:rsidRDefault="00331844">
            <w:pPr>
              <w:pStyle w:val="Odlomakpopisa"/>
              <w:rPr>
                <w:rFonts w:ascii="Times New Roman"/>
                <w:sz w:val="18"/>
              </w:rPr>
            </w:pPr>
          </w:p>
        </w:tc>
        <w:tc>
          <w:tcPr>
            <w:tcW w:w="1532" w:type="dxa"/>
            <w:tcBorders>
              <w:top w:val="single" w:sz="8" w:space="0" w:color="000000"/>
              <w:left w:val="single" w:sz="2" w:space="0" w:color="000000"/>
              <w:bottom w:val="single" w:sz="6" w:space="0" w:color="000000"/>
              <w:right w:val="single" w:sz="2" w:space="0" w:color="000000"/>
            </w:tcBorders>
          </w:tcPr>
          <w:p w14:paraId="2F7666F2" w14:textId="77777777" w:rsidR="00331844" w:rsidRDefault="00331844">
            <w:pPr>
              <w:pStyle w:val="Odlomakpopisa"/>
              <w:rPr>
                <w:rFonts w:ascii="Times New Roman"/>
                <w:sz w:val="18"/>
              </w:rPr>
            </w:pPr>
          </w:p>
        </w:tc>
        <w:tc>
          <w:tcPr>
            <w:tcW w:w="915" w:type="dxa"/>
            <w:tcBorders>
              <w:top w:val="single" w:sz="8" w:space="0" w:color="000000"/>
              <w:left w:val="single" w:sz="2" w:space="0" w:color="000000"/>
              <w:bottom w:val="single" w:sz="6" w:space="0" w:color="000000"/>
              <w:right w:val="single" w:sz="2" w:space="0" w:color="000000"/>
            </w:tcBorders>
          </w:tcPr>
          <w:p w14:paraId="6C5822C2" w14:textId="77777777" w:rsidR="00331844" w:rsidRDefault="001B10E9">
            <w:pPr>
              <w:pStyle w:val="Odlomakpopisa"/>
              <w:spacing w:before="10"/>
              <w:ind w:right="3"/>
              <w:jc w:val="right"/>
              <w:rPr>
                <w:sz w:val="16"/>
              </w:rPr>
            </w:pPr>
            <w:r>
              <w:rPr>
                <w:sz w:val="16"/>
              </w:rPr>
              <w:t>0,00%</w:t>
            </w:r>
          </w:p>
        </w:tc>
        <w:tc>
          <w:tcPr>
            <w:tcW w:w="914" w:type="dxa"/>
            <w:tcBorders>
              <w:top w:val="single" w:sz="8" w:space="0" w:color="000000"/>
              <w:left w:val="single" w:sz="2" w:space="0" w:color="000000"/>
              <w:bottom w:val="single" w:sz="6" w:space="0" w:color="000000"/>
              <w:right w:val="single" w:sz="2" w:space="0" w:color="000000"/>
            </w:tcBorders>
          </w:tcPr>
          <w:p w14:paraId="0C3A6C4F" w14:textId="77777777" w:rsidR="00331844" w:rsidRDefault="001B10E9">
            <w:pPr>
              <w:pStyle w:val="Odlomakpopisa"/>
              <w:spacing w:before="10"/>
              <w:ind w:right="7"/>
              <w:jc w:val="right"/>
              <w:rPr>
                <w:sz w:val="16"/>
              </w:rPr>
            </w:pPr>
            <w:r>
              <w:rPr>
                <w:sz w:val="16"/>
              </w:rPr>
              <w:t>0,00%</w:t>
            </w:r>
          </w:p>
        </w:tc>
        <w:tc>
          <w:tcPr>
            <w:tcW w:w="915" w:type="dxa"/>
            <w:tcBorders>
              <w:top w:val="single" w:sz="8" w:space="0" w:color="000000"/>
              <w:left w:val="single" w:sz="2" w:space="0" w:color="000000"/>
              <w:bottom w:val="single" w:sz="6" w:space="0" w:color="000000"/>
              <w:right w:val="single" w:sz="2" w:space="0" w:color="000000"/>
            </w:tcBorders>
          </w:tcPr>
          <w:p w14:paraId="3859C1AE" w14:textId="77777777" w:rsidR="00331844" w:rsidRDefault="00331844">
            <w:pPr>
              <w:pStyle w:val="Odlomakpopisa"/>
              <w:rPr>
                <w:rFonts w:ascii="Times New Roman"/>
                <w:sz w:val="18"/>
              </w:rPr>
            </w:pPr>
          </w:p>
        </w:tc>
        <w:tc>
          <w:tcPr>
            <w:tcW w:w="905" w:type="dxa"/>
            <w:tcBorders>
              <w:top w:val="single" w:sz="8" w:space="0" w:color="000000"/>
              <w:left w:val="single" w:sz="2" w:space="0" w:color="000000"/>
              <w:bottom w:val="single" w:sz="6" w:space="0" w:color="000000"/>
              <w:right w:val="nil"/>
            </w:tcBorders>
          </w:tcPr>
          <w:p w14:paraId="666805C7" w14:textId="77777777" w:rsidR="00331844" w:rsidRDefault="00331844">
            <w:pPr>
              <w:pStyle w:val="Odlomakpopisa"/>
              <w:rPr>
                <w:rFonts w:ascii="Times New Roman"/>
                <w:sz w:val="18"/>
              </w:rPr>
            </w:pPr>
          </w:p>
        </w:tc>
      </w:tr>
    </w:tbl>
    <w:p w14:paraId="3FF57650" w14:textId="77777777" w:rsidR="00331844" w:rsidRDefault="00331844">
      <w:pPr>
        <w:pStyle w:val="Tijeloteksta"/>
        <w:spacing w:before="10"/>
        <w:rPr>
          <w:sz w:val="21"/>
        </w:rPr>
      </w:pPr>
    </w:p>
    <w:tbl>
      <w:tblPr>
        <w:tblStyle w:val="TableNormal"/>
        <w:tblW w:w="0" w:type="auto"/>
        <w:tblInd w:w="12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331844" w14:paraId="058AA396" w14:textId="77777777">
        <w:trPr>
          <w:trHeight w:val="371"/>
        </w:trPr>
        <w:tc>
          <w:tcPr>
            <w:tcW w:w="1482" w:type="dxa"/>
            <w:tcBorders>
              <w:left w:val="nil"/>
              <w:bottom w:val="single" w:sz="12" w:space="0" w:color="000000"/>
              <w:right w:val="single" w:sz="2" w:space="0" w:color="000000"/>
            </w:tcBorders>
            <w:shd w:val="clear" w:color="auto" w:fill="C0C0C0"/>
          </w:tcPr>
          <w:p w14:paraId="46C8BA4C" w14:textId="77777777" w:rsidR="00331844" w:rsidRDefault="00331844">
            <w:pPr>
              <w:pStyle w:val="Odlomakpopisa"/>
              <w:rPr>
                <w:rFonts w:ascii="Times New Roman"/>
                <w:sz w:val="18"/>
              </w:rPr>
            </w:pPr>
          </w:p>
        </w:tc>
        <w:tc>
          <w:tcPr>
            <w:tcW w:w="2680" w:type="dxa"/>
            <w:tcBorders>
              <w:left w:val="single" w:sz="2" w:space="0" w:color="000000"/>
              <w:bottom w:val="single" w:sz="12" w:space="0" w:color="000000"/>
              <w:right w:val="single" w:sz="2" w:space="0" w:color="000000"/>
            </w:tcBorders>
            <w:shd w:val="clear" w:color="auto" w:fill="C0C0C0"/>
          </w:tcPr>
          <w:p w14:paraId="1D9FCA48" w14:textId="77777777" w:rsidR="00331844" w:rsidRDefault="001B10E9">
            <w:pPr>
              <w:pStyle w:val="Odlomakpopisa"/>
              <w:spacing w:before="69"/>
              <w:ind w:left="194"/>
              <w:rPr>
                <w:rFonts w:ascii="Times New Roman"/>
                <w:b/>
                <w:sz w:val="18"/>
              </w:rPr>
            </w:pPr>
            <w:r>
              <w:rPr>
                <w:rFonts w:ascii="Times New Roman"/>
                <w:b/>
                <w:sz w:val="18"/>
              </w:rPr>
              <w:t>UKUPNO</w:t>
            </w:r>
          </w:p>
        </w:tc>
        <w:tc>
          <w:tcPr>
            <w:tcW w:w="1533" w:type="dxa"/>
            <w:tcBorders>
              <w:left w:val="single" w:sz="2" w:space="0" w:color="000000"/>
              <w:bottom w:val="single" w:sz="12" w:space="0" w:color="000000"/>
              <w:right w:val="single" w:sz="2" w:space="0" w:color="000000"/>
            </w:tcBorders>
            <w:shd w:val="clear" w:color="auto" w:fill="C0C0C0"/>
          </w:tcPr>
          <w:p w14:paraId="161FE960" w14:textId="77777777" w:rsidR="00331844" w:rsidRDefault="001B10E9">
            <w:pPr>
              <w:pStyle w:val="Odlomakpopisa"/>
              <w:spacing w:before="71"/>
              <w:ind w:left="621"/>
              <w:rPr>
                <w:rFonts w:ascii="Times New Roman"/>
                <w:b/>
                <w:sz w:val="18"/>
              </w:rPr>
            </w:pPr>
            <w:r>
              <w:rPr>
                <w:rFonts w:ascii="Times New Roman"/>
                <w:b/>
                <w:sz w:val="18"/>
              </w:rPr>
              <w:t>-223.959,21</w:t>
            </w:r>
          </w:p>
        </w:tc>
        <w:tc>
          <w:tcPr>
            <w:tcW w:w="1533" w:type="dxa"/>
            <w:tcBorders>
              <w:left w:val="single" w:sz="2" w:space="0" w:color="000000"/>
              <w:bottom w:val="single" w:sz="12" w:space="0" w:color="000000"/>
              <w:right w:val="single" w:sz="2" w:space="0" w:color="000000"/>
            </w:tcBorders>
            <w:shd w:val="clear" w:color="auto" w:fill="C0C0C0"/>
          </w:tcPr>
          <w:p w14:paraId="6148CAB6" w14:textId="77777777" w:rsidR="00331844" w:rsidRDefault="001B10E9">
            <w:pPr>
              <w:pStyle w:val="Odlomakpopisa"/>
              <w:spacing w:before="71"/>
              <w:ind w:left="684"/>
              <w:rPr>
                <w:rFonts w:ascii="Times New Roman"/>
                <w:b/>
                <w:sz w:val="18"/>
              </w:rPr>
            </w:pPr>
            <w:r>
              <w:rPr>
                <w:rFonts w:ascii="Times New Roman"/>
                <w:b/>
                <w:sz w:val="18"/>
              </w:rPr>
              <w:t>930.000,00</w:t>
            </w:r>
          </w:p>
        </w:tc>
        <w:tc>
          <w:tcPr>
            <w:tcW w:w="1533" w:type="dxa"/>
            <w:tcBorders>
              <w:left w:val="single" w:sz="2" w:space="0" w:color="000000"/>
              <w:bottom w:val="single" w:sz="12" w:space="0" w:color="000000"/>
              <w:right w:val="single" w:sz="2" w:space="0" w:color="000000"/>
            </w:tcBorders>
            <w:shd w:val="clear" w:color="auto" w:fill="C0C0C0"/>
          </w:tcPr>
          <w:p w14:paraId="409582DB" w14:textId="77777777" w:rsidR="00331844" w:rsidRDefault="001B10E9">
            <w:pPr>
              <w:pStyle w:val="Odlomakpopisa"/>
              <w:spacing w:before="71"/>
              <w:ind w:left="549"/>
              <w:rPr>
                <w:rFonts w:ascii="Times New Roman"/>
                <w:b/>
                <w:sz w:val="18"/>
              </w:rPr>
            </w:pPr>
            <w:r>
              <w:rPr>
                <w:rFonts w:ascii="Times New Roman"/>
                <w:b/>
                <w:sz w:val="18"/>
              </w:rPr>
              <w:t>1.150.000,00</w:t>
            </w:r>
          </w:p>
        </w:tc>
        <w:tc>
          <w:tcPr>
            <w:tcW w:w="1533" w:type="dxa"/>
            <w:tcBorders>
              <w:left w:val="single" w:sz="2" w:space="0" w:color="000000"/>
              <w:bottom w:val="single" w:sz="12" w:space="0" w:color="000000"/>
              <w:right w:val="single" w:sz="2" w:space="0" w:color="000000"/>
            </w:tcBorders>
            <w:shd w:val="clear" w:color="auto" w:fill="C0C0C0"/>
          </w:tcPr>
          <w:p w14:paraId="42C9E420" w14:textId="77777777" w:rsidR="00331844" w:rsidRDefault="001B10E9">
            <w:pPr>
              <w:pStyle w:val="Odlomakpopisa"/>
              <w:spacing w:before="71"/>
              <w:ind w:left="630"/>
              <w:rPr>
                <w:rFonts w:ascii="Times New Roman"/>
                <w:b/>
                <w:sz w:val="18"/>
              </w:rPr>
            </w:pPr>
            <w:r>
              <w:rPr>
                <w:rFonts w:ascii="Times New Roman"/>
                <w:b/>
                <w:sz w:val="18"/>
              </w:rPr>
              <w:t>-148.000,00</w:t>
            </w:r>
          </w:p>
        </w:tc>
        <w:tc>
          <w:tcPr>
            <w:tcW w:w="1532" w:type="dxa"/>
            <w:tcBorders>
              <w:left w:val="single" w:sz="2" w:space="0" w:color="000000"/>
              <w:bottom w:val="single" w:sz="12" w:space="0" w:color="000000"/>
              <w:right w:val="single" w:sz="2" w:space="0" w:color="000000"/>
            </w:tcBorders>
            <w:shd w:val="clear" w:color="auto" w:fill="C0C0C0"/>
          </w:tcPr>
          <w:p w14:paraId="56416DED" w14:textId="77777777" w:rsidR="00331844" w:rsidRDefault="001B10E9">
            <w:pPr>
              <w:pStyle w:val="Odlomakpopisa"/>
              <w:spacing w:before="71"/>
              <w:ind w:left="634"/>
              <w:rPr>
                <w:rFonts w:ascii="Times New Roman"/>
                <w:b/>
                <w:sz w:val="18"/>
              </w:rPr>
            </w:pPr>
            <w:r>
              <w:rPr>
                <w:rFonts w:ascii="Times New Roman"/>
                <w:b/>
                <w:sz w:val="18"/>
              </w:rPr>
              <w:t>-150.000,00</w:t>
            </w:r>
          </w:p>
        </w:tc>
        <w:tc>
          <w:tcPr>
            <w:tcW w:w="915" w:type="dxa"/>
            <w:tcBorders>
              <w:left w:val="single" w:sz="2" w:space="0" w:color="000000"/>
              <w:bottom w:val="single" w:sz="12" w:space="0" w:color="000000"/>
              <w:right w:val="single" w:sz="2" w:space="0" w:color="000000"/>
            </w:tcBorders>
            <w:shd w:val="clear" w:color="auto" w:fill="C0C0C0"/>
          </w:tcPr>
          <w:p w14:paraId="2722EFD2" w14:textId="77777777" w:rsidR="00331844" w:rsidRDefault="001B10E9">
            <w:pPr>
              <w:pStyle w:val="Odlomakpopisa"/>
              <w:spacing w:before="71"/>
              <w:ind w:left="167" w:right="-15"/>
              <w:rPr>
                <w:rFonts w:ascii="Times New Roman"/>
                <w:b/>
                <w:sz w:val="18"/>
              </w:rPr>
            </w:pPr>
            <w:r>
              <w:rPr>
                <w:rFonts w:ascii="Times New Roman"/>
                <w:b/>
                <w:sz w:val="18"/>
              </w:rPr>
              <w:t>-415,25%</w:t>
            </w:r>
          </w:p>
        </w:tc>
        <w:tc>
          <w:tcPr>
            <w:tcW w:w="914" w:type="dxa"/>
            <w:tcBorders>
              <w:left w:val="single" w:sz="2" w:space="0" w:color="000000"/>
              <w:bottom w:val="single" w:sz="12" w:space="0" w:color="000000"/>
              <w:right w:val="single" w:sz="2" w:space="0" w:color="000000"/>
            </w:tcBorders>
            <w:shd w:val="clear" w:color="auto" w:fill="C0C0C0"/>
          </w:tcPr>
          <w:p w14:paraId="02571326" w14:textId="77777777" w:rsidR="00331844" w:rsidRDefault="001B10E9">
            <w:pPr>
              <w:pStyle w:val="Odlomakpopisa"/>
              <w:spacing w:before="71"/>
              <w:ind w:left="162"/>
              <w:rPr>
                <w:rFonts w:ascii="Times New Roman"/>
                <w:b/>
                <w:sz w:val="18"/>
              </w:rPr>
            </w:pPr>
            <w:r>
              <w:rPr>
                <w:rFonts w:ascii="Times New Roman"/>
                <w:b/>
                <w:sz w:val="18"/>
              </w:rPr>
              <w:t>-513,49%</w:t>
            </w:r>
          </w:p>
        </w:tc>
        <w:tc>
          <w:tcPr>
            <w:tcW w:w="915" w:type="dxa"/>
            <w:tcBorders>
              <w:left w:val="single" w:sz="2" w:space="0" w:color="000000"/>
              <w:bottom w:val="single" w:sz="12" w:space="0" w:color="000000"/>
              <w:right w:val="single" w:sz="2" w:space="0" w:color="000000"/>
            </w:tcBorders>
            <w:shd w:val="clear" w:color="auto" w:fill="C0C0C0"/>
          </w:tcPr>
          <w:p w14:paraId="618653B2" w14:textId="77777777" w:rsidR="00331844" w:rsidRDefault="001B10E9">
            <w:pPr>
              <w:pStyle w:val="Odlomakpopisa"/>
              <w:spacing w:before="71"/>
              <w:ind w:left="310"/>
              <w:rPr>
                <w:rFonts w:ascii="Times New Roman"/>
                <w:b/>
                <w:sz w:val="18"/>
              </w:rPr>
            </w:pPr>
            <w:r>
              <w:rPr>
                <w:rFonts w:ascii="Times New Roman"/>
                <w:b/>
                <w:sz w:val="18"/>
              </w:rPr>
              <w:t>66,08%</w:t>
            </w:r>
          </w:p>
        </w:tc>
        <w:tc>
          <w:tcPr>
            <w:tcW w:w="905" w:type="dxa"/>
            <w:tcBorders>
              <w:left w:val="single" w:sz="2" w:space="0" w:color="000000"/>
              <w:bottom w:val="single" w:sz="12" w:space="0" w:color="000000"/>
              <w:right w:val="nil"/>
            </w:tcBorders>
            <w:shd w:val="clear" w:color="auto" w:fill="C0C0C0"/>
          </w:tcPr>
          <w:p w14:paraId="7945CB06" w14:textId="77777777" w:rsidR="00331844" w:rsidRDefault="001B10E9">
            <w:pPr>
              <w:pStyle w:val="Odlomakpopisa"/>
              <w:spacing w:before="71"/>
              <w:ind w:left="305"/>
              <w:rPr>
                <w:rFonts w:ascii="Times New Roman"/>
                <w:b/>
                <w:sz w:val="18"/>
              </w:rPr>
            </w:pPr>
            <w:r>
              <w:rPr>
                <w:rFonts w:ascii="Times New Roman"/>
                <w:b/>
                <w:sz w:val="18"/>
              </w:rPr>
              <w:t>66,98%</w:t>
            </w:r>
          </w:p>
        </w:tc>
      </w:tr>
    </w:tbl>
    <w:p w14:paraId="32B27574" w14:textId="77777777" w:rsidR="00331844" w:rsidRDefault="00331844">
      <w:pPr>
        <w:rPr>
          <w:rFonts w:ascii="Times New Roman"/>
          <w:sz w:val="18"/>
        </w:rPr>
        <w:sectPr w:rsidR="00331844">
          <w:pgSz w:w="16840" w:h="11910" w:orient="landscape"/>
          <w:pgMar w:top="1100" w:right="320" w:bottom="920" w:left="440" w:header="0" w:footer="728" w:gutter="0"/>
          <w:cols w:space="720"/>
        </w:sectPr>
      </w:pPr>
    </w:p>
    <w:p w14:paraId="0350B351" w14:textId="77777777" w:rsidR="00331844" w:rsidRDefault="00331844">
      <w:pPr>
        <w:pStyle w:val="Tijeloteksta"/>
        <w:spacing w:before="10"/>
        <w:rPr>
          <w:sz w:val="2"/>
        </w:rPr>
      </w:pPr>
    </w:p>
    <w:p w14:paraId="49FBEB8A" w14:textId="77777777" w:rsidR="00331844" w:rsidRDefault="001B10E9">
      <w:pPr>
        <w:pStyle w:val="Tijeloteksta"/>
        <w:ind w:left="2411"/>
      </w:pPr>
      <w:r>
        <w:rPr>
          <w:noProof/>
          <w:lang w:val="hr-HR" w:eastAsia="hr-HR"/>
        </w:rPr>
        <w:drawing>
          <wp:inline distT="0" distB="0" distL="0" distR="0" wp14:anchorId="2DBAAD65" wp14:editId="6D9AC498">
            <wp:extent cx="343312" cy="432911"/>
            <wp:effectExtent l="0" t="0" r="0" b="0"/>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343312" cy="432911"/>
                    </a:xfrm>
                    <a:prstGeom prst="rect">
                      <a:avLst/>
                    </a:prstGeom>
                  </pic:spPr>
                </pic:pic>
              </a:graphicData>
            </a:graphic>
          </wp:inline>
        </w:drawing>
      </w:r>
    </w:p>
    <w:p w14:paraId="6087E10E" w14:textId="77777777" w:rsidR="00331844" w:rsidRDefault="001B10E9">
      <w:pPr>
        <w:spacing w:before="15"/>
        <w:ind w:left="716" w:right="11617"/>
        <w:jc w:val="center"/>
        <w:rPr>
          <w:b/>
          <w:sz w:val="18"/>
        </w:rPr>
      </w:pPr>
      <w:r>
        <w:rPr>
          <w:b/>
          <w:sz w:val="18"/>
        </w:rPr>
        <w:t>REPUBLIKA HRVATSKA</w:t>
      </w:r>
    </w:p>
    <w:p w14:paraId="57D1B159" w14:textId="77777777" w:rsidR="00331844" w:rsidRDefault="001B10E9">
      <w:pPr>
        <w:spacing w:before="41"/>
        <w:ind w:left="712" w:right="11617"/>
        <w:jc w:val="center"/>
        <w:rPr>
          <w:sz w:val="18"/>
        </w:rPr>
      </w:pPr>
      <w:r>
        <w:rPr>
          <w:noProof/>
          <w:lang w:val="hr-HR" w:eastAsia="hr-HR"/>
        </w:rPr>
        <w:drawing>
          <wp:anchor distT="0" distB="0" distL="0" distR="0" simplePos="0" relativeHeight="15731200" behindDoc="0" locked="0" layoutInCell="1" allowOverlap="1" wp14:anchorId="6574F14E" wp14:editId="525A215D">
            <wp:simplePos x="0" y="0"/>
            <wp:positionH relativeFrom="page">
              <wp:posOffset>377685</wp:posOffset>
            </wp:positionH>
            <wp:positionV relativeFrom="paragraph">
              <wp:posOffset>128795</wp:posOffset>
            </wp:positionV>
            <wp:extent cx="327926" cy="430822"/>
            <wp:effectExtent l="0" t="0" r="0" b="0"/>
            <wp:wrapNone/>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327926" cy="430822"/>
                    </a:xfrm>
                    <a:prstGeom prst="rect">
                      <a:avLst/>
                    </a:prstGeom>
                  </pic:spPr>
                </pic:pic>
              </a:graphicData>
            </a:graphic>
          </wp:anchor>
        </w:drawing>
      </w:r>
      <w:r>
        <w:rPr>
          <w:sz w:val="18"/>
        </w:rPr>
        <w:t>BJELOVARSKO-BILOGORSKA ŽUPANIJA</w:t>
      </w:r>
    </w:p>
    <w:p w14:paraId="228D8650" w14:textId="77777777" w:rsidR="00331844" w:rsidRDefault="001B10E9">
      <w:pPr>
        <w:pStyle w:val="Naslov1"/>
      </w:pPr>
      <w:r>
        <w:t>Općina Velika Pisanica</w:t>
      </w:r>
    </w:p>
    <w:p w14:paraId="2A6682E1" w14:textId="77777777" w:rsidR="00331844" w:rsidRDefault="001B10E9">
      <w:pPr>
        <w:spacing w:before="51"/>
        <w:ind w:left="714" w:right="11617"/>
        <w:jc w:val="center"/>
        <w:rPr>
          <w:sz w:val="18"/>
        </w:rPr>
      </w:pPr>
      <w:r>
        <w:rPr>
          <w:sz w:val="18"/>
        </w:rPr>
        <w:t>Općinsko vijeće</w:t>
      </w:r>
    </w:p>
    <w:p w14:paraId="39B7C715" w14:textId="77777777" w:rsidR="00331844" w:rsidRDefault="00331844">
      <w:pPr>
        <w:pStyle w:val="Tijeloteksta"/>
        <w:spacing w:before="11"/>
        <w:rPr>
          <w:sz w:val="5"/>
        </w:rPr>
      </w:pP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8"/>
        <w:gridCol w:w="745"/>
        <w:gridCol w:w="2675"/>
        <w:gridCol w:w="1537"/>
        <w:gridCol w:w="1537"/>
        <w:gridCol w:w="1535"/>
        <w:gridCol w:w="1537"/>
        <w:gridCol w:w="1537"/>
        <w:gridCol w:w="912"/>
        <w:gridCol w:w="910"/>
        <w:gridCol w:w="912"/>
        <w:gridCol w:w="912"/>
      </w:tblGrid>
      <w:tr w:rsidR="00331844" w14:paraId="02E90954" w14:textId="77777777">
        <w:trPr>
          <w:trHeight w:val="842"/>
        </w:trPr>
        <w:tc>
          <w:tcPr>
            <w:tcW w:w="15487" w:type="dxa"/>
            <w:gridSpan w:val="12"/>
            <w:tcBorders>
              <w:left w:val="nil"/>
              <w:bottom w:val="single" w:sz="12" w:space="0" w:color="000000"/>
              <w:right w:val="nil"/>
            </w:tcBorders>
            <w:shd w:val="clear" w:color="auto" w:fill="C0C0C0"/>
          </w:tcPr>
          <w:p w14:paraId="5A5D4632" w14:textId="77777777" w:rsidR="00331844" w:rsidRDefault="001B10E9">
            <w:pPr>
              <w:pStyle w:val="Odlomakpopisa"/>
              <w:spacing w:before="66"/>
              <w:ind w:left="937"/>
              <w:rPr>
                <w:rFonts w:ascii="Times New Roman" w:hAnsi="Times New Roman"/>
                <w:b/>
                <w:sz w:val="28"/>
              </w:rPr>
            </w:pPr>
            <w:r>
              <w:rPr>
                <w:rFonts w:ascii="Times New Roman" w:hAnsi="Times New Roman"/>
                <w:b/>
                <w:sz w:val="28"/>
              </w:rPr>
              <w:t>PRORAČUN OPĆINE VELIKA PISANICA ZA 2022. GODINU S PROJEKCIJAMA ZA 2023. I 2024. GODINU</w:t>
            </w:r>
          </w:p>
          <w:p w14:paraId="475AD6A3" w14:textId="77777777" w:rsidR="00331844" w:rsidRDefault="001B10E9">
            <w:pPr>
              <w:pStyle w:val="Odlomakpopisa"/>
              <w:spacing w:before="77"/>
              <w:ind w:left="6256"/>
              <w:rPr>
                <w:rFonts w:ascii="Times New Roman" w:hAnsi="Times New Roman"/>
              </w:rPr>
            </w:pPr>
            <w:r>
              <w:rPr>
                <w:rFonts w:ascii="Times New Roman" w:hAnsi="Times New Roman"/>
              </w:rPr>
              <w:t>C. RASPOLOŽIVA SREDSTVA</w:t>
            </w:r>
          </w:p>
        </w:tc>
      </w:tr>
      <w:tr w:rsidR="00331844" w14:paraId="2751A995" w14:textId="77777777">
        <w:trPr>
          <w:trHeight w:val="807"/>
        </w:trPr>
        <w:tc>
          <w:tcPr>
            <w:tcW w:w="1483" w:type="dxa"/>
            <w:gridSpan w:val="2"/>
            <w:tcBorders>
              <w:top w:val="single" w:sz="12" w:space="0" w:color="000000"/>
              <w:left w:val="nil"/>
              <w:bottom w:val="single" w:sz="12" w:space="0" w:color="000000"/>
              <w:right w:val="single" w:sz="2" w:space="0" w:color="000000"/>
            </w:tcBorders>
            <w:shd w:val="clear" w:color="auto" w:fill="C0C0C0"/>
          </w:tcPr>
          <w:p w14:paraId="41179463" w14:textId="77777777" w:rsidR="00331844" w:rsidRDefault="001B10E9">
            <w:pPr>
              <w:pStyle w:val="Odlomakpopisa"/>
              <w:spacing w:before="4"/>
              <w:ind w:left="57" w:right="42"/>
              <w:jc w:val="center"/>
              <w:rPr>
                <w:sz w:val="20"/>
              </w:rPr>
            </w:pPr>
            <w:r>
              <w:rPr>
                <w:sz w:val="20"/>
              </w:rPr>
              <w:t>Račun/ Pozicija</w:t>
            </w:r>
          </w:p>
          <w:p w14:paraId="40A46EA3" w14:textId="77777777" w:rsidR="00331844" w:rsidRDefault="00331844">
            <w:pPr>
              <w:pStyle w:val="Odlomakpopisa"/>
              <w:spacing w:before="2"/>
              <w:rPr>
                <w:sz w:val="27"/>
              </w:rPr>
            </w:pPr>
          </w:p>
          <w:p w14:paraId="7F35376E" w14:textId="77777777" w:rsidR="00331844" w:rsidRDefault="001B10E9">
            <w:pPr>
              <w:pStyle w:val="Odlomakpopisa"/>
              <w:spacing w:line="213" w:lineRule="exact"/>
              <w:ind w:left="16"/>
              <w:jc w:val="center"/>
              <w:rPr>
                <w:sz w:val="18"/>
              </w:rPr>
            </w:pPr>
            <w:r>
              <w:rPr>
                <w:sz w:val="18"/>
              </w:rPr>
              <w:t>1</w:t>
            </w:r>
          </w:p>
        </w:tc>
        <w:tc>
          <w:tcPr>
            <w:tcW w:w="2675" w:type="dxa"/>
            <w:tcBorders>
              <w:top w:val="single" w:sz="12" w:space="0" w:color="000000"/>
              <w:left w:val="single" w:sz="2" w:space="0" w:color="000000"/>
              <w:bottom w:val="single" w:sz="12" w:space="0" w:color="000000"/>
              <w:right w:val="single" w:sz="2" w:space="0" w:color="000000"/>
            </w:tcBorders>
            <w:shd w:val="clear" w:color="auto" w:fill="C0C0C0"/>
          </w:tcPr>
          <w:p w14:paraId="379C7D75" w14:textId="77777777" w:rsidR="00331844" w:rsidRDefault="001B10E9">
            <w:pPr>
              <w:pStyle w:val="Odlomakpopisa"/>
              <w:spacing w:before="4"/>
              <w:ind w:left="1123" w:right="1115"/>
              <w:jc w:val="center"/>
              <w:rPr>
                <w:sz w:val="20"/>
              </w:rPr>
            </w:pPr>
            <w:r>
              <w:rPr>
                <w:sz w:val="20"/>
              </w:rPr>
              <w:t>Opis</w:t>
            </w:r>
          </w:p>
          <w:p w14:paraId="0985CD25" w14:textId="77777777" w:rsidR="00331844" w:rsidRDefault="00331844">
            <w:pPr>
              <w:pStyle w:val="Odlomakpopisa"/>
              <w:spacing w:before="2"/>
              <w:rPr>
                <w:sz w:val="27"/>
              </w:rPr>
            </w:pPr>
          </w:p>
          <w:p w14:paraId="6D1BBD89" w14:textId="77777777" w:rsidR="00331844" w:rsidRDefault="001B10E9">
            <w:pPr>
              <w:pStyle w:val="Odlomakpopisa"/>
              <w:spacing w:line="213" w:lineRule="exact"/>
              <w:ind w:left="8"/>
              <w:jc w:val="center"/>
              <w:rPr>
                <w:sz w:val="18"/>
              </w:rPr>
            </w:pPr>
            <w:r>
              <w:rPr>
                <w:sz w:val="18"/>
              </w:rPr>
              <w:t>2</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5C431A58" w14:textId="77777777" w:rsidR="00331844" w:rsidRDefault="001B10E9" w:rsidP="00C96635">
            <w:pPr>
              <w:pStyle w:val="Odlomakpopisa"/>
              <w:spacing w:before="5"/>
              <w:ind w:left="18" w:right="10" w:hanging="45"/>
              <w:jc w:val="center"/>
              <w:rPr>
                <w:sz w:val="20"/>
              </w:rPr>
            </w:pPr>
            <w:r>
              <w:rPr>
                <w:sz w:val="20"/>
              </w:rPr>
              <w:t>Ostvareno 2020.</w:t>
            </w:r>
          </w:p>
          <w:p w14:paraId="15567943" w14:textId="77777777" w:rsidR="00331844" w:rsidRDefault="00331844">
            <w:pPr>
              <w:pStyle w:val="Odlomakpopisa"/>
              <w:spacing w:before="1"/>
              <w:rPr>
                <w:sz w:val="27"/>
              </w:rPr>
            </w:pPr>
          </w:p>
          <w:p w14:paraId="3176CA45" w14:textId="77777777" w:rsidR="00331844" w:rsidRDefault="001B10E9">
            <w:pPr>
              <w:pStyle w:val="Odlomakpopisa"/>
              <w:spacing w:line="213" w:lineRule="exact"/>
              <w:ind w:left="5"/>
              <w:jc w:val="center"/>
              <w:rPr>
                <w:sz w:val="18"/>
              </w:rPr>
            </w:pPr>
            <w:r>
              <w:rPr>
                <w:sz w:val="18"/>
              </w:rPr>
              <w:t>3</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353A851F" w14:textId="77777777" w:rsidR="00331844" w:rsidRDefault="001B10E9">
            <w:pPr>
              <w:pStyle w:val="Odlomakpopisa"/>
              <w:spacing w:before="5"/>
              <w:ind w:left="521" w:right="287" w:hanging="273"/>
              <w:rPr>
                <w:sz w:val="20"/>
              </w:rPr>
            </w:pPr>
            <w:r>
              <w:rPr>
                <w:sz w:val="20"/>
              </w:rPr>
              <w:t>2. rebalans 2021.</w:t>
            </w:r>
          </w:p>
          <w:p w14:paraId="2111B7C0" w14:textId="77777777" w:rsidR="00331844" w:rsidRDefault="001B10E9">
            <w:pPr>
              <w:pStyle w:val="Odlomakpopisa"/>
              <w:spacing w:before="86" w:line="213" w:lineRule="exact"/>
              <w:ind w:left="718"/>
              <w:rPr>
                <w:sz w:val="18"/>
              </w:rPr>
            </w:pPr>
            <w:r>
              <w:rPr>
                <w:sz w:val="18"/>
              </w:rPr>
              <w:t>4</w:t>
            </w:r>
          </w:p>
        </w:tc>
        <w:tc>
          <w:tcPr>
            <w:tcW w:w="1535" w:type="dxa"/>
            <w:tcBorders>
              <w:top w:val="single" w:sz="12" w:space="0" w:color="000000"/>
              <w:left w:val="single" w:sz="2" w:space="0" w:color="000000"/>
              <w:bottom w:val="single" w:sz="12" w:space="0" w:color="000000"/>
              <w:right w:val="single" w:sz="2" w:space="0" w:color="000000"/>
            </w:tcBorders>
            <w:shd w:val="clear" w:color="auto" w:fill="C0C0C0"/>
          </w:tcPr>
          <w:p w14:paraId="3FC31126" w14:textId="77777777" w:rsidR="00331844" w:rsidRDefault="001B10E9" w:rsidP="00C96635">
            <w:pPr>
              <w:pStyle w:val="Odlomakpopisa"/>
              <w:spacing w:before="5"/>
              <w:ind w:left="72" w:right="127" w:hanging="72"/>
              <w:jc w:val="center"/>
              <w:rPr>
                <w:sz w:val="20"/>
              </w:rPr>
            </w:pPr>
            <w:r>
              <w:rPr>
                <w:sz w:val="20"/>
              </w:rPr>
              <w:t>Plan proračuna 2022</w:t>
            </w:r>
          </w:p>
          <w:p w14:paraId="3975B4D3" w14:textId="77777777" w:rsidR="00331844" w:rsidRDefault="001B10E9">
            <w:pPr>
              <w:pStyle w:val="Odlomakpopisa"/>
              <w:spacing w:before="86" w:line="213" w:lineRule="exact"/>
              <w:ind w:left="5"/>
              <w:jc w:val="center"/>
              <w:rPr>
                <w:sz w:val="18"/>
              </w:rPr>
            </w:pPr>
            <w:r>
              <w:rPr>
                <w:sz w:val="18"/>
              </w:rPr>
              <w:t>5</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73A6CA35" w14:textId="77777777" w:rsidR="00331844" w:rsidRDefault="001B10E9" w:rsidP="00C96635">
            <w:pPr>
              <w:pStyle w:val="Odlomakpopisa"/>
              <w:spacing w:before="5"/>
              <w:ind w:left="20" w:right="76" w:hanging="20"/>
              <w:jc w:val="center"/>
              <w:rPr>
                <w:sz w:val="20"/>
              </w:rPr>
            </w:pPr>
            <w:r>
              <w:rPr>
                <w:sz w:val="20"/>
              </w:rPr>
              <w:t>Projekcija za 2023</w:t>
            </w:r>
          </w:p>
          <w:p w14:paraId="60A83F00" w14:textId="77777777" w:rsidR="00331844" w:rsidRDefault="001B10E9">
            <w:pPr>
              <w:pStyle w:val="Odlomakpopisa"/>
              <w:spacing w:before="86" w:line="213" w:lineRule="exact"/>
              <w:ind w:left="4"/>
              <w:jc w:val="center"/>
              <w:rPr>
                <w:sz w:val="18"/>
              </w:rPr>
            </w:pPr>
            <w:r>
              <w:rPr>
                <w:sz w:val="18"/>
              </w:rPr>
              <w:t>6</w:t>
            </w:r>
          </w:p>
        </w:tc>
        <w:tc>
          <w:tcPr>
            <w:tcW w:w="1537" w:type="dxa"/>
            <w:tcBorders>
              <w:top w:val="single" w:sz="12" w:space="0" w:color="000000"/>
              <w:left w:val="single" w:sz="2" w:space="0" w:color="000000"/>
              <w:bottom w:val="single" w:sz="12" w:space="0" w:color="000000"/>
              <w:right w:val="single" w:sz="2" w:space="0" w:color="000000"/>
            </w:tcBorders>
            <w:shd w:val="clear" w:color="auto" w:fill="C0C0C0"/>
          </w:tcPr>
          <w:p w14:paraId="3185C4A2" w14:textId="77777777" w:rsidR="00331844" w:rsidRDefault="001B10E9" w:rsidP="00C96635">
            <w:pPr>
              <w:pStyle w:val="Odlomakpopisa"/>
              <w:spacing w:before="5"/>
              <w:ind w:left="20" w:right="77" w:firstLine="40"/>
              <w:jc w:val="center"/>
              <w:rPr>
                <w:sz w:val="20"/>
              </w:rPr>
            </w:pPr>
            <w:r>
              <w:rPr>
                <w:sz w:val="20"/>
              </w:rPr>
              <w:t>Projekcija za 2024</w:t>
            </w:r>
          </w:p>
          <w:p w14:paraId="73D54853" w14:textId="77777777" w:rsidR="00331844" w:rsidRDefault="001B10E9" w:rsidP="00C96635">
            <w:pPr>
              <w:pStyle w:val="Odlomakpopisa"/>
              <w:spacing w:before="86" w:line="213" w:lineRule="exact"/>
              <w:ind w:left="2" w:hanging="2"/>
              <w:jc w:val="center"/>
              <w:rPr>
                <w:sz w:val="18"/>
              </w:rPr>
            </w:pPr>
            <w:r>
              <w:rPr>
                <w:sz w:val="18"/>
              </w:rPr>
              <w:t>7</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5844914F" w14:textId="77777777" w:rsidR="00331844" w:rsidRDefault="001B10E9" w:rsidP="00C96635">
            <w:pPr>
              <w:pStyle w:val="Odlomakpopisa"/>
              <w:spacing w:before="5"/>
              <w:ind w:left="156" w:right="151" w:hanging="219"/>
              <w:jc w:val="center"/>
              <w:rPr>
                <w:sz w:val="20"/>
              </w:rPr>
            </w:pPr>
            <w:r>
              <w:rPr>
                <w:sz w:val="20"/>
              </w:rPr>
              <w:t>Indeks 4/3</w:t>
            </w:r>
          </w:p>
          <w:p w14:paraId="598778F6" w14:textId="77777777" w:rsidR="00331844" w:rsidRDefault="001B10E9">
            <w:pPr>
              <w:pStyle w:val="Odlomakpopisa"/>
              <w:spacing w:before="86" w:line="213" w:lineRule="exact"/>
              <w:jc w:val="center"/>
              <w:rPr>
                <w:sz w:val="18"/>
              </w:rPr>
            </w:pPr>
            <w:r>
              <w:rPr>
                <w:sz w:val="18"/>
              </w:rPr>
              <w:t>8</w:t>
            </w:r>
          </w:p>
        </w:tc>
        <w:tc>
          <w:tcPr>
            <w:tcW w:w="910" w:type="dxa"/>
            <w:tcBorders>
              <w:top w:val="single" w:sz="12" w:space="0" w:color="000000"/>
              <w:left w:val="single" w:sz="2" w:space="0" w:color="000000"/>
              <w:bottom w:val="single" w:sz="12" w:space="0" w:color="000000"/>
              <w:right w:val="single" w:sz="2" w:space="0" w:color="000000"/>
            </w:tcBorders>
            <w:shd w:val="clear" w:color="auto" w:fill="C0C0C0"/>
          </w:tcPr>
          <w:p w14:paraId="3D385979" w14:textId="77777777" w:rsidR="00331844" w:rsidRDefault="001B10E9" w:rsidP="00C96635">
            <w:pPr>
              <w:pStyle w:val="Odlomakpopisa"/>
              <w:spacing w:before="5"/>
              <w:ind w:left="155" w:right="152" w:hanging="277"/>
              <w:jc w:val="center"/>
              <w:rPr>
                <w:sz w:val="20"/>
              </w:rPr>
            </w:pPr>
            <w:r>
              <w:rPr>
                <w:sz w:val="20"/>
              </w:rPr>
              <w:t>Indeks 5/3</w:t>
            </w:r>
          </w:p>
          <w:p w14:paraId="35CD4436" w14:textId="77777777" w:rsidR="00331844" w:rsidRDefault="001B10E9">
            <w:pPr>
              <w:pStyle w:val="Odlomakpopisa"/>
              <w:spacing w:before="86" w:line="213" w:lineRule="exact"/>
              <w:ind w:right="1"/>
              <w:jc w:val="center"/>
              <w:rPr>
                <w:sz w:val="18"/>
              </w:rPr>
            </w:pPr>
            <w:r>
              <w:rPr>
                <w:sz w:val="18"/>
              </w:rPr>
              <w:t>9</w:t>
            </w:r>
          </w:p>
        </w:tc>
        <w:tc>
          <w:tcPr>
            <w:tcW w:w="912" w:type="dxa"/>
            <w:tcBorders>
              <w:top w:val="single" w:sz="12" w:space="0" w:color="000000"/>
              <w:left w:val="single" w:sz="2" w:space="0" w:color="000000"/>
              <w:bottom w:val="single" w:sz="12" w:space="0" w:color="000000"/>
              <w:right w:val="single" w:sz="2" w:space="0" w:color="000000"/>
            </w:tcBorders>
            <w:shd w:val="clear" w:color="auto" w:fill="C0C0C0"/>
          </w:tcPr>
          <w:p w14:paraId="1EBE8983" w14:textId="77777777" w:rsidR="00331844" w:rsidRDefault="001B10E9" w:rsidP="00C96635">
            <w:pPr>
              <w:pStyle w:val="Odlomakpopisa"/>
              <w:spacing w:before="5"/>
              <w:ind w:left="154" w:right="152" w:hanging="216"/>
              <w:jc w:val="center"/>
              <w:rPr>
                <w:sz w:val="20"/>
              </w:rPr>
            </w:pPr>
            <w:r>
              <w:rPr>
                <w:sz w:val="20"/>
              </w:rPr>
              <w:t>Indeks 6/3</w:t>
            </w:r>
          </w:p>
          <w:p w14:paraId="0EAE1B6B" w14:textId="77777777" w:rsidR="00331844" w:rsidRDefault="001B10E9" w:rsidP="00C96635">
            <w:pPr>
              <w:pStyle w:val="Odlomakpopisa"/>
              <w:spacing w:before="86" w:line="213" w:lineRule="exact"/>
              <w:ind w:left="152" w:right="152" w:hanging="214"/>
              <w:jc w:val="center"/>
              <w:rPr>
                <w:sz w:val="18"/>
              </w:rPr>
            </w:pPr>
            <w:r>
              <w:rPr>
                <w:sz w:val="18"/>
              </w:rPr>
              <w:t>10</w:t>
            </w:r>
          </w:p>
        </w:tc>
        <w:tc>
          <w:tcPr>
            <w:tcW w:w="912" w:type="dxa"/>
            <w:tcBorders>
              <w:top w:val="single" w:sz="12" w:space="0" w:color="000000"/>
              <w:left w:val="single" w:sz="2" w:space="0" w:color="000000"/>
              <w:bottom w:val="single" w:sz="12" w:space="0" w:color="000000"/>
              <w:right w:val="nil"/>
            </w:tcBorders>
            <w:shd w:val="clear" w:color="auto" w:fill="C0C0C0"/>
          </w:tcPr>
          <w:p w14:paraId="485E8D85" w14:textId="77777777" w:rsidR="00331844" w:rsidRDefault="001B10E9" w:rsidP="00C96635">
            <w:pPr>
              <w:pStyle w:val="Odlomakpopisa"/>
              <w:spacing w:before="5"/>
              <w:ind w:left="154" w:right="158" w:hanging="253"/>
              <w:jc w:val="center"/>
              <w:rPr>
                <w:sz w:val="20"/>
              </w:rPr>
            </w:pPr>
            <w:r>
              <w:rPr>
                <w:sz w:val="20"/>
              </w:rPr>
              <w:t>Indeks 7/3</w:t>
            </w:r>
          </w:p>
          <w:p w14:paraId="6E680340" w14:textId="77777777" w:rsidR="00331844" w:rsidRDefault="001B10E9" w:rsidP="00C96635">
            <w:pPr>
              <w:pStyle w:val="Odlomakpopisa"/>
              <w:spacing w:before="86" w:line="213" w:lineRule="exact"/>
              <w:ind w:left="152" w:right="158" w:hanging="251"/>
              <w:jc w:val="center"/>
              <w:rPr>
                <w:sz w:val="18"/>
              </w:rPr>
            </w:pPr>
            <w:r>
              <w:rPr>
                <w:sz w:val="18"/>
              </w:rPr>
              <w:t>11</w:t>
            </w:r>
          </w:p>
        </w:tc>
      </w:tr>
      <w:tr w:rsidR="00331844" w14:paraId="1121F0CD" w14:textId="77777777">
        <w:trPr>
          <w:trHeight w:val="259"/>
        </w:trPr>
        <w:tc>
          <w:tcPr>
            <w:tcW w:w="738" w:type="dxa"/>
            <w:tcBorders>
              <w:top w:val="single" w:sz="12" w:space="0" w:color="000000"/>
              <w:left w:val="nil"/>
              <w:bottom w:val="single" w:sz="12" w:space="0" w:color="000000"/>
              <w:right w:val="single" w:sz="2" w:space="0" w:color="000000"/>
            </w:tcBorders>
            <w:shd w:val="clear" w:color="auto" w:fill="D6D6D6"/>
          </w:tcPr>
          <w:p w14:paraId="02E3925F" w14:textId="77777777" w:rsidR="00331844" w:rsidRDefault="001B10E9">
            <w:pPr>
              <w:pStyle w:val="Odlomakpopisa"/>
              <w:spacing w:before="7"/>
              <w:ind w:right="5"/>
              <w:jc w:val="right"/>
              <w:rPr>
                <w:b/>
                <w:sz w:val="18"/>
              </w:rPr>
            </w:pPr>
            <w:r>
              <w:rPr>
                <w:b/>
                <w:sz w:val="18"/>
              </w:rPr>
              <w:t>9</w:t>
            </w:r>
          </w:p>
        </w:tc>
        <w:tc>
          <w:tcPr>
            <w:tcW w:w="745" w:type="dxa"/>
            <w:tcBorders>
              <w:top w:val="single" w:sz="12" w:space="0" w:color="000000"/>
              <w:left w:val="single" w:sz="2" w:space="0" w:color="000000"/>
              <w:bottom w:val="single" w:sz="12" w:space="0" w:color="000000"/>
              <w:right w:val="single" w:sz="2" w:space="0" w:color="000000"/>
            </w:tcBorders>
            <w:shd w:val="clear" w:color="auto" w:fill="D6D6D6"/>
          </w:tcPr>
          <w:p w14:paraId="6F7306CC" w14:textId="77777777" w:rsidR="00331844" w:rsidRDefault="00331844">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D6D6D6"/>
          </w:tcPr>
          <w:p w14:paraId="2AD8BA79" w14:textId="77777777" w:rsidR="00331844" w:rsidRDefault="001B10E9" w:rsidP="00663A81">
            <w:pPr>
              <w:pStyle w:val="Odlomakpopisa"/>
              <w:spacing w:before="7"/>
              <w:ind w:left="51"/>
              <w:jc w:val="center"/>
              <w:rPr>
                <w:b/>
                <w:sz w:val="18"/>
              </w:rPr>
            </w:pPr>
            <w:r>
              <w:rPr>
                <w:b/>
                <w:sz w:val="18"/>
              </w:rPr>
              <w:t>Vlastiti izvori</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57766FD3" w14:textId="77777777" w:rsidR="00331844" w:rsidRDefault="001B10E9">
            <w:pPr>
              <w:pStyle w:val="Odlomakpopisa"/>
              <w:spacing w:before="7"/>
              <w:ind w:right="22"/>
              <w:jc w:val="right"/>
              <w:rPr>
                <w:b/>
                <w:sz w:val="18"/>
              </w:rPr>
            </w:pPr>
            <w:r>
              <w:rPr>
                <w:b/>
                <w:sz w:val="18"/>
              </w:rPr>
              <w:t>-141.208,58</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75ACD082" w14:textId="77777777" w:rsidR="00331844" w:rsidRDefault="001B10E9">
            <w:pPr>
              <w:pStyle w:val="Odlomakpopisa"/>
              <w:spacing w:before="7"/>
              <w:ind w:right="24"/>
              <w:jc w:val="right"/>
              <w:rPr>
                <w:b/>
                <w:sz w:val="18"/>
              </w:rPr>
            </w:pPr>
            <w:r>
              <w:rPr>
                <w:b/>
                <w:sz w:val="18"/>
              </w:rPr>
              <w:t>-75.276,00</w:t>
            </w:r>
          </w:p>
        </w:tc>
        <w:tc>
          <w:tcPr>
            <w:tcW w:w="1535" w:type="dxa"/>
            <w:tcBorders>
              <w:top w:val="single" w:sz="12" w:space="0" w:color="000000"/>
              <w:left w:val="single" w:sz="2" w:space="0" w:color="000000"/>
              <w:bottom w:val="single" w:sz="12" w:space="0" w:color="000000"/>
              <w:right w:val="single" w:sz="2" w:space="0" w:color="000000"/>
            </w:tcBorders>
            <w:shd w:val="clear" w:color="auto" w:fill="D6D6D6"/>
          </w:tcPr>
          <w:p w14:paraId="01C809C9" w14:textId="77777777" w:rsidR="00331844" w:rsidRDefault="001B10E9">
            <w:pPr>
              <w:pStyle w:val="Odlomakpopisa"/>
              <w:spacing w:before="7"/>
              <w:ind w:right="22"/>
              <w:jc w:val="right"/>
              <w:rPr>
                <w:b/>
                <w:sz w:val="18"/>
              </w:rPr>
            </w:pPr>
            <w:r>
              <w:rPr>
                <w:b/>
                <w:sz w:val="18"/>
              </w:rPr>
              <w:t>50.000,00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722C0F8D" w14:textId="77777777" w:rsidR="00331844" w:rsidRDefault="001B10E9">
            <w:pPr>
              <w:pStyle w:val="Odlomakpopisa"/>
              <w:spacing w:before="7"/>
              <w:ind w:right="24"/>
              <w:jc w:val="right"/>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D6D6D6"/>
          </w:tcPr>
          <w:p w14:paraId="1F5D8286" w14:textId="77777777" w:rsidR="00331844" w:rsidRDefault="001B10E9">
            <w:pPr>
              <w:pStyle w:val="Odlomakpopisa"/>
              <w:spacing w:before="7"/>
              <w:ind w:right="24"/>
              <w:jc w:val="right"/>
              <w:rPr>
                <w:b/>
                <w:sz w:val="18"/>
              </w:rPr>
            </w:pPr>
            <w:r>
              <w:rPr>
                <w:b/>
                <w:sz w:val="18"/>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61650141" w14:textId="77777777" w:rsidR="00331844" w:rsidRDefault="001B10E9">
            <w:pPr>
              <w:pStyle w:val="Odlomakpopisa"/>
              <w:spacing w:before="9"/>
              <w:ind w:right="15"/>
              <w:jc w:val="right"/>
              <w:rPr>
                <w:rFonts w:ascii="Georgia"/>
                <w:b/>
                <w:sz w:val="16"/>
              </w:rPr>
            </w:pPr>
            <w:r>
              <w:rPr>
                <w:rFonts w:ascii="Georgia"/>
                <w:b/>
                <w:w w:val="70"/>
                <w:sz w:val="16"/>
              </w:rPr>
              <w:t>0,53</w:t>
            </w:r>
          </w:p>
        </w:tc>
        <w:tc>
          <w:tcPr>
            <w:tcW w:w="910" w:type="dxa"/>
            <w:tcBorders>
              <w:top w:val="single" w:sz="12" w:space="0" w:color="000000"/>
              <w:left w:val="single" w:sz="2" w:space="0" w:color="000000"/>
              <w:bottom w:val="single" w:sz="12" w:space="0" w:color="000000"/>
              <w:right w:val="single" w:sz="2" w:space="0" w:color="000000"/>
            </w:tcBorders>
            <w:shd w:val="clear" w:color="auto" w:fill="D6D6D6"/>
          </w:tcPr>
          <w:p w14:paraId="7AEE0BC0" w14:textId="77777777" w:rsidR="00331844" w:rsidRDefault="001B10E9">
            <w:pPr>
              <w:pStyle w:val="Odlomakpopisa"/>
              <w:spacing w:before="9"/>
              <w:ind w:right="15"/>
              <w:jc w:val="right"/>
              <w:rPr>
                <w:rFonts w:ascii="Georgia"/>
                <w:b/>
                <w:sz w:val="16"/>
              </w:rPr>
            </w:pPr>
            <w:r>
              <w:rPr>
                <w:rFonts w:ascii="Georgia"/>
                <w:b/>
                <w:w w:val="70"/>
                <w:sz w:val="16"/>
              </w:rPr>
              <w:t>-0,35</w:t>
            </w:r>
          </w:p>
        </w:tc>
        <w:tc>
          <w:tcPr>
            <w:tcW w:w="912" w:type="dxa"/>
            <w:tcBorders>
              <w:top w:val="single" w:sz="12" w:space="0" w:color="000000"/>
              <w:left w:val="single" w:sz="2" w:space="0" w:color="000000"/>
              <w:bottom w:val="single" w:sz="12" w:space="0" w:color="000000"/>
              <w:right w:val="single" w:sz="2" w:space="0" w:color="000000"/>
            </w:tcBorders>
            <w:shd w:val="clear" w:color="auto" w:fill="D6D6D6"/>
          </w:tcPr>
          <w:p w14:paraId="1945CF98" w14:textId="77777777" w:rsidR="00331844" w:rsidRDefault="001B10E9">
            <w:pPr>
              <w:pStyle w:val="Odlomakpopisa"/>
              <w:spacing w:before="9"/>
              <w:ind w:right="17"/>
              <w:jc w:val="right"/>
              <w:rPr>
                <w:rFonts w:ascii="Georgia"/>
                <w:b/>
                <w:sz w:val="16"/>
              </w:rPr>
            </w:pPr>
            <w:r>
              <w:rPr>
                <w:rFonts w:ascii="Georgia"/>
                <w:b/>
                <w:w w:val="65"/>
                <w:sz w:val="16"/>
              </w:rPr>
              <w:t>0,00</w:t>
            </w:r>
          </w:p>
        </w:tc>
        <w:tc>
          <w:tcPr>
            <w:tcW w:w="912" w:type="dxa"/>
            <w:tcBorders>
              <w:top w:val="single" w:sz="12" w:space="0" w:color="000000"/>
              <w:left w:val="single" w:sz="2" w:space="0" w:color="000000"/>
              <w:bottom w:val="single" w:sz="12" w:space="0" w:color="000000"/>
              <w:right w:val="nil"/>
            </w:tcBorders>
            <w:shd w:val="clear" w:color="auto" w:fill="D6D6D6"/>
          </w:tcPr>
          <w:p w14:paraId="2639C406" w14:textId="77777777" w:rsidR="00331844" w:rsidRDefault="001B10E9">
            <w:pPr>
              <w:pStyle w:val="Odlomakpopisa"/>
              <w:spacing w:before="9"/>
              <w:ind w:right="21"/>
              <w:jc w:val="right"/>
              <w:rPr>
                <w:rFonts w:ascii="Georgia"/>
                <w:b/>
                <w:sz w:val="16"/>
              </w:rPr>
            </w:pPr>
            <w:r>
              <w:rPr>
                <w:rFonts w:ascii="Georgia"/>
                <w:b/>
                <w:w w:val="65"/>
                <w:sz w:val="16"/>
              </w:rPr>
              <w:t>0,00</w:t>
            </w:r>
          </w:p>
        </w:tc>
      </w:tr>
      <w:tr w:rsidR="00331844" w14:paraId="79CC5B62" w14:textId="77777777">
        <w:trPr>
          <w:trHeight w:val="253"/>
        </w:trPr>
        <w:tc>
          <w:tcPr>
            <w:tcW w:w="738" w:type="dxa"/>
            <w:tcBorders>
              <w:top w:val="single" w:sz="12" w:space="0" w:color="000000"/>
              <w:left w:val="nil"/>
              <w:bottom w:val="single" w:sz="12" w:space="0" w:color="000000"/>
              <w:right w:val="single" w:sz="2" w:space="0" w:color="000000"/>
            </w:tcBorders>
            <w:shd w:val="clear" w:color="auto" w:fill="EFEFEF"/>
          </w:tcPr>
          <w:p w14:paraId="5E1F9B0C" w14:textId="77777777" w:rsidR="00331844" w:rsidRDefault="001B10E9">
            <w:pPr>
              <w:pStyle w:val="Odlomakpopisa"/>
              <w:spacing w:before="4"/>
              <w:ind w:right="4"/>
              <w:jc w:val="right"/>
              <w:rPr>
                <w:b/>
                <w:sz w:val="18"/>
              </w:rPr>
            </w:pPr>
            <w:r>
              <w:rPr>
                <w:b/>
                <w:sz w:val="18"/>
              </w:rPr>
              <w:t>92</w:t>
            </w:r>
          </w:p>
        </w:tc>
        <w:tc>
          <w:tcPr>
            <w:tcW w:w="745" w:type="dxa"/>
            <w:tcBorders>
              <w:top w:val="single" w:sz="12" w:space="0" w:color="000000"/>
              <w:left w:val="single" w:sz="2" w:space="0" w:color="000000"/>
              <w:bottom w:val="single" w:sz="12" w:space="0" w:color="000000"/>
              <w:right w:val="single" w:sz="2" w:space="0" w:color="000000"/>
            </w:tcBorders>
            <w:shd w:val="clear" w:color="auto" w:fill="EFEFEF"/>
          </w:tcPr>
          <w:p w14:paraId="7D8C0C7F" w14:textId="77777777" w:rsidR="00331844" w:rsidRDefault="00331844">
            <w:pPr>
              <w:pStyle w:val="Odlomakpopisa"/>
              <w:rPr>
                <w:rFonts w:ascii="Times New Roman"/>
                <w:sz w:val="18"/>
              </w:rPr>
            </w:pPr>
          </w:p>
        </w:tc>
        <w:tc>
          <w:tcPr>
            <w:tcW w:w="2675" w:type="dxa"/>
            <w:tcBorders>
              <w:top w:val="single" w:sz="12" w:space="0" w:color="000000"/>
              <w:left w:val="single" w:sz="2" w:space="0" w:color="000000"/>
              <w:bottom w:val="single" w:sz="12" w:space="0" w:color="000000"/>
              <w:right w:val="single" w:sz="2" w:space="0" w:color="000000"/>
            </w:tcBorders>
            <w:shd w:val="clear" w:color="auto" w:fill="EFEFEF"/>
          </w:tcPr>
          <w:p w14:paraId="00C86EFC" w14:textId="77777777" w:rsidR="00331844" w:rsidRDefault="001B10E9" w:rsidP="00663A81">
            <w:pPr>
              <w:pStyle w:val="Odlomakpopisa"/>
              <w:spacing w:before="4"/>
              <w:ind w:left="51"/>
              <w:jc w:val="center"/>
              <w:rPr>
                <w:b/>
                <w:sz w:val="18"/>
              </w:rPr>
            </w:pPr>
            <w:r>
              <w:rPr>
                <w:b/>
                <w:sz w:val="18"/>
              </w:rPr>
              <w:t>Rezultat poslovanja</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4565CFD" w14:textId="77777777" w:rsidR="00331844" w:rsidRDefault="001B10E9">
            <w:pPr>
              <w:pStyle w:val="Odlomakpopisa"/>
              <w:spacing w:before="4"/>
              <w:ind w:right="22"/>
              <w:jc w:val="right"/>
              <w:rPr>
                <w:b/>
                <w:sz w:val="18"/>
              </w:rPr>
            </w:pPr>
            <w:r>
              <w:rPr>
                <w:b/>
                <w:sz w:val="18"/>
              </w:rPr>
              <w:t>-141.208,58</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203A2C88" w14:textId="77777777" w:rsidR="00331844" w:rsidRDefault="001B10E9">
            <w:pPr>
              <w:pStyle w:val="Odlomakpopisa"/>
              <w:spacing w:before="4"/>
              <w:ind w:right="24"/>
              <w:jc w:val="right"/>
              <w:rPr>
                <w:b/>
                <w:sz w:val="18"/>
              </w:rPr>
            </w:pPr>
            <w:r>
              <w:rPr>
                <w:b/>
                <w:sz w:val="18"/>
              </w:rPr>
              <w:t>-75.276,00</w:t>
            </w:r>
          </w:p>
        </w:tc>
        <w:tc>
          <w:tcPr>
            <w:tcW w:w="1535" w:type="dxa"/>
            <w:tcBorders>
              <w:top w:val="single" w:sz="12" w:space="0" w:color="000000"/>
              <w:left w:val="single" w:sz="2" w:space="0" w:color="000000"/>
              <w:bottom w:val="single" w:sz="12" w:space="0" w:color="000000"/>
              <w:right w:val="single" w:sz="2" w:space="0" w:color="000000"/>
            </w:tcBorders>
            <w:shd w:val="clear" w:color="auto" w:fill="EFEFEF"/>
          </w:tcPr>
          <w:p w14:paraId="72CB1B7B" w14:textId="77777777" w:rsidR="00331844" w:rsidRDefault="001B10E9">
            <w:pPr>
              <w:pStyle w:val="Odlomakpopisa"/>
              <w:spacing w:before="4"/>
              <w:ind w:right="22"/>
              <w:jc w:val="right"/>
              <w:rPr>
                <w:b/>
                <w:sz w:val="18"/>
              </w:rPr>
            </w:pPr>
            <w:r>
              <w:rPr>
                <w:b/>
                <w:sz w:val="18"/>
              </w:rPr>
              <w:t>50.000,00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74EA3D79" w14:textId="77777777" w:rsidR="00331844" w:rsidRDefault="001B10E9">
            <w:pPr>
              <w:pStyle w:val="Odlomakpopisa"/>
              <w:spacing w:before="4"/>
              <w:ind w:right="24"/>
              <w:jc w:val="right"/>
              <w:rPr>
                <w:b/>
                <w:sz w:val="18"/>
              </w:rPr>
            </w:pPr>
            <w:r>
              <w:rPr>
                <w:b/>
                <w:sz w:val="18"/>
              </w:rPr>
              <w:t>0,00</w:t>
            </w:r>
          </w:p>
        </w:tc>
        <w:tc>
          <w:tcPr>
            <w:tcW w:w="1537" w:type="dxa"/>
            <w:tcBorders>
              <w:top w:val="single" w:sz="12" w:space="0" w:color="000000"/>
              <w:left w:val="single" w:sz="2" w:space="0" w:color="000000"/>
              <w:bottom w:val="single" w:sz="12" w:space="0" w:color="000000"/>
              <w:right w:val="single" w:sz="2" w:space="0" w:color="000000"/>
            </w:tcBorders>
            <w:shd w:val="clear" w:color="auto" w:fill="EFEFEF"/>
          </w:tcPr>
          <w:p w14:paraId="59452FE2" w14:textId="77777777" w:rsidR="00331844" w:rsidRDefault="001B10E9">
            <w:pPr>
              <w:pStyle w:val="Odlomakpopisa"/>
              <w:spacing w:before="4"/>
              <w:ind w:right="24"/>
              <w:jc w:val="right"/>
              <w:rPr>
                <w:b/>
                <w:sz w:val="18"/>
              </w:rPr>
            </w:pPr>
            <w:r>
              <w:rPr>
                <w:b/>
                <w:sz w:val="18"/>
              </w:rPr>
              <w:t>0,00</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4E4AE4B7" w14:textId="77777777" w:rsidR="00331844" w:rsidRDefault="001B10E9">
            <w:pPr>
              <w:pStyle w:val="Odlomakpopisa"/>
              <w:spacing w:before="7"/>
              <w:ind w:right="15"/>
              <w:jc w:val="right"/>
              <w:rPr>
                <w:rFonts w:ascii="Georgia"/>
                <w:b/>
                <w:sz w:val="16"/>
              </w:rPr>
            </w:pPr>
            <w:r>
              <w:rPr>
                <w:rFonts w:ascii="Georgia"/>
                <w:b/>
                <w:w w:val="70"/>
                <w:sz w:val="16"/>
              </w:rPr>
              <w:t>0,53</w:t>
            </w:r>
          </w:p>
        </w:tc>
        <w:tc>
          <w:tcPr>
            <w:tcW w:w="910" w:type="dxa"/>
            <w:tcBorders>
              <w:top w:val="single" w:sz="12" w:space="0" w:color="000000"/>
              <w:left w:val="single" w:sz="2" w:space="0" w:color="000000"/>
              <w:bottom w:val="single" w:sz="12" w:space="0" w:color="000000"/>
              <w:right w:val="single" w:sz="2" w:space="0" w:color="000000"/>
            </w:tcBorders>
            <w:shd w:val="clear" w:color="auto" w:fill="EFEFEF"/>
          </w:tcPr>
          <w:p w14:paraId="2A3524BC" w14:textId="77777777" w:rsidR="00331844" w:rsidRDefault="001B10E9">
            <w:pPr>
              <w:pStyle w:val="Odlomakpopisa"/>
              <w:spacing w:before="7"/>
              <w:ind w:right="15"/>
              <w:jc w:val="right"/>
              <w:rPr>
                <w:rFonts w:ascii="Georgia"/>
                <w:b/>
                <w:sz w:val="16"/>
              </w:rPr>
            </w:pPr>
            <w:r>
              <w:rPr>
                <w:rFonts w:ascii="Georgia"/>
                <w:b/>
                <w:w w:val="70"/>
                <w:sz w:val="16"/>
              </w:rPr>
              <w:t>-0,35</w:t>
            </w:r>
          </w:p>
        </w:tc>
        <w:tc>
          <w:tcPr>
            <w:tcW w:w="912" w:type="dxa"/>
            <w:tcBorders>
              <w:top w:val="single" w:sz="12" w:space="0" w:color="000000"/>
              <w:left w:val="single" w:sz="2" w:space="0" w:color="000000"/>
              <w:bottom w:val="single" w:sz="12" w:space="0" w:color="000000"/>
              <w:right w:val="single" w:sz="2" w:space="0" w:color="000000"/>
            </w:tcBorders>
            <w:shd w:val="clear" w:color="auto" w:fill="EFEFEF"/>
          </w:tcPr>
          <w:p w14:paraId="53CF1B7C" w14:textId="77777777" w:rsidR="00331844" w:rsidRDefault="001B10E9">
            <w:pPr>
              <w:pStyle w:val="Odlomakpopisa"/>
              <w:spacing w:before="7"/>
              <w:ind w:right="17"/>
              <w:jc w:val="right"/>
              <w:rPr>
                <w:rFonts w:ascii="Georgia"/>
                <w:b/>
                <w:sz w:val="16"/>
              </w:rPr>
            </w:pPr>
            <w:r>
              <w:rPr>
                <w:rFonts w:ascii="Georgia"/>
                <w:b/>
                <w:w w:val="65"/>
                <w:sz w:val="16"/>
              </w:rPr>
              <w:t>0,00</w:t>
            </w:r>
          </w:p>
        </w:tc>
        <w:tc>
          <w:tcPr>
            <w:tcW w:w="912" w:type="dxa"/>
            <w:tcBorders>
              <w:top w:val="single" w:sz="12" w:space="0" w:color="000000"/>
              <w:left w:val="single" w:sz="2" w:space="0" w:color="000000"/>
              <w:bottom w:val="single" w:sz="12" w:space="0" w:color="000000"/>
              <w:right w:val="nil"/>
            </w:tcBorders>
            <w:shd w:val="clear" w:color="auto" w:fill="EFEFEF"/>
          </w:tcPr>
          <w:p w14:paraId="4B5E400F" w14:textId="77777777" w:rsidR="00331844" w:rsidRDefault="001B10E9">
            <w:pPr>
              <w:pStyle w:val="Odlomakpopisa"/>
              <w:spacing w:before="7"/>
              <w:ind w:right="21"/>
              <w:jc w:val="right"/>
              <w:rPr>
                <w:rFonts w:ascii="Georgia"/>
                <w:b/>
                <w:sz w:val="16"/>
              </w:rPr>
            </w:pPr>
            <w:r>
              <w:rPr>
                <w:rFonts w:ascii="Georgia"/>
                <w:b/>
                <w:w w:val="65"/>
                <w:sz w:val="16"/>
              </w:rPr>
              <w:t>0,00</w:t>
            </w:r>
          </w:p>
        </w:tc>
      </w:tr>
      <w:tr w:rsidR="00331844" w14:paraId="61203355" w14:textId="77777777">
        <w:trPr>
          <w:trHeight w:val="263"/>
        </w:trPr>
        <w:tc>
          <w:tcPr>
            <w:tcW w:w="738" w:type="dxa"/>
            <w:tcBorders>
              <w:top w:val="single" w:sz="12" w:space="0" w:color="000000"/>
              <w:left w:val="nil"/>
              <w:bottom w:val="single" w:sz="8" w:space="0" w:color="000000"/>
              <w:right w:val="single" w:sz="2" w:space="0" w:color="000000"/>
            </w:tcBorders>
          </w:tcPr>
          <w:p w14:paraId="2FDAB9EF" w14:textId="77777777" w:rsidR="00331844" w:rsidRDefault="001B10E9">
            <w:pPr>
              <w:pStyle w:val="Odlomakpopisa"/>
              <w:spacing w:before="6"/>
              <w:ind w:right="3"/>
              <w:jc w:val="right"/>
              <w:rPr>
                <w:sz w:val="18"/>
              </w:rPr>
            </w:pPr>
            <w:r>
              <w:rPr>
                <w:sz w:val="18"/>
              </w:rPr>
              <w:t>922</w:t>
            </w:r>
          </w:p>
        </w:tc>
        <w:tc>
          <w:tcPr>
            <w:tcW w:w="745" w:type="dxa"/>
            <w:tcBorders>
              <w:top w:val="single" w:sz="12" w:space="0" w:color="000000"/>
              <w:left w:val="single" w:sz="2" w:space="0" w:color="000000"/>
              <w:bottom w:val="single" w:sz="8" w:space="0" w:color="000000"/>
              <w:right w:val="single" w:sz="2" w:space="0" w:color="000000"/>
            </w:tcBorders>
          </w:tcPr>
          <w:p w14:paraId="751BDF10" w14:textId="77777777" w:rsidR="00331844" w:rsidRDefault="00331844">
            <w:pPr>
              <w:pStyle w:val="Odlomakpopisa"/>
              <w:rPr>
                <w:rFonts w:ascii="Times New Roman"/>
                <w:sz w:val="18"/>
              </w:rPr>
            </w:pPr>
          </w:p>
        </w:tc>
        <w:tc>
          <w:tcPr>
            <w:tcW w:w="2675" w:type="dxa"/>
            <w:tcBorders>
              <w:top w:val="single" w:sz="12" w:space="0" w:color="000000"/>
              <w:left w:val="single" w:sz="2" w:space="0" w:color="000000"/>
              <w:bottom w:val="single" w:sz="8" w:space="0" w:color="000000"/>
              <w:right w:val="single" w:sz="2" w:space="0" w:color="000000"/>
            </w:tcBorders>
          </w:tcPr>
          <w:p w14:paraId="49494F77" w14:textId="77777777" w:rsidR="00331844" w:rsidRDefault="001B10E9" w:rsidP="00663A81">
            <w:pPr>
              <w:pStyle w:val="Odlomakpopisa"/>
              <w:spacing w:before="6"/>
              <w:ind w:left="51"/>
              <w:jc w:val="center"/>
              <w:rPr>
                <w:sz w:val="18"/>
              </w:rPr>
            </w:pPr>
            <w:r>
              <w:rPr>
                <w:sz w:val="18"/>
              </w:rPr>
              <w:t>Višak/manjak prihoda</w:t>
            </w:r>
          </w:p>
        </w:tc>
        <w:tc>
          <w:tcPr>
            <w:tcW w:w="1537" w:type="dxa"/>
            <w:tcBorders>
              <w:top w:val="single" w:sz="12" w:space="0" w:color="000000"/>
              <w:left w:val="single" w:sz="2" w:space="0" w:color="000000"/>
              <w:bottom w:val="single" w:sz="8" w:space="0" w:color="000000"/>
              <w:right w:val="single" w:sz="2" w:space="0" w:color="000000"/>
            </w:tcBorders>
          </w:tcPr>
          <w:p w14:paraId="1C7A5C61" w14:textId="77777777" w:rsidR="00331844" w:rsidRDefault="001B10E9">
            <w:pPr>
              <w:pStyle w:val="Odlomakpopisa"/>
              <w:spacing w:before="6"/>
              <w:ind w:right="18"/>
              <w:jc w:val="right"/>
              <w:rPr>
                <w:sz w:val="18"/>
              </w:rPr>
            </w:pPr>
            <w:r>
              <w:rPr>
                <w:sz w:val="18"/>
              </w:rPr>
              <w:t>-141.208,58</w:t>
            </w:r>
          </w:p>
        </w:tc>
        <w:tc>
          <w:tcPr>
            <w:tcW w:w="1537" w:type="dxa"/>
            <w:tcBorders>
              <w:top w:val="single" w:sz="12" w:space="0" w:color="000000"/>
              <w:left w:val="single" w:sz="2" w:space="0" w:color="000000"/>
              <w:bottom w:val="single" w:sz="8" w:space="0" w:color="000000"/>
              <w:right w:val="single" w:sz="2" w:space="0" w:color="000000"/>
            </w:tcBorders>
          </w:tcPr>
          <w:p w14:paraId="1D36A80B" w14:textId="77777777" w:rsidR="00331844" w:rsidRDefault="001B10E9">
            <w:pPr>
              <w:pStyle w:val="Odlomakpopisa"/>
              <w:spacing w:before="6"/>
              <w:ind w:right="19"/>
              <w:jc w:val="right"/>
              <w:rPr>
                <w:sz w:val="18"/>
              </w:rPr>
            </w:pPr>
            <w:r>
              <w:rPr>
                <w:sz w:val="18"/>
              </w:rPr>
              <w:t>-75.276,00</w:t>
            </w:r>
          </w:p>
        </w:tc>
        <w:tc>
          <w:tcPr>
            <w:tcW w:w="1535" w:type="dxa"/>
            <w:tcBorders>
              <w:top w:val="single" w:sz="12" w:space="0" w:color="000000"/>
              <w:left w:val="single" w:sz="2" w:space="0" w:color="000000"/>
              <w:bottom w:val="single" w:sz="8" w:space="0" w:color="000000"/>
              <w:right w:val="single" w:sz="2" w:space="0" w:color="000000"/>
            </w:tcBorders>
          </w:tcPr>
          <w:p w14:paraId="54D96751" w14:textId="77777777" w:rsidR="00331844" w:rsidRDefault="001B10E9">
            <w:pPr>
              <w:pStyle w:val="Odlomakpopisa"/>
              <w:spacing w:before="6"/>
              <w:ind w:right="19"/>
              <w:jc w:val="right"/>
              <w:rPr>
                <w:sz w:val="18"/>
              </w:rPr>
            </w:pPr>
            <w:r>
              <w:rPr>
                <w:sz w:val="18"/>
              </w:rPr>
              <w:t>50.000,00</w:t>
            </w:r>
          </w:p>
        </w:tc>
        <w:tc>
          <w:tcPr>
            <w:tcW w:w="1537" w:type="dxa"/>
            <w:tcBorders>
              <w:top w:val="single" w:sz="12" w:space="0" w:color="000000"/>
              <w:left w:val="single" w:sz="2" w:space="0" w:color="000000"/>
              <w:bottom w:val="single" w:sz="8" w:space="0" w:color="000000"/>
              <w:right w:val="single" w:sz="2" w:space="0" w:color="000000"/>
            </w:tcBorders>
          </w:tcPr>
          <w:p w14:paraId="335D668B" w14:textId="77777777" w:rsidR="00331844" w:rsidRDefault="00331844">
            <w:pPr>
              <w:pStyle w:val="Odlomakpopisa"/>
              <w:rPr>
                <w:rFonts w:ascii="Times New Roman"/>
                <w:sz w:val="18"/>
              </w:rPr>
            </w:pPr>
          </w:p>
        </w:tc>
        <w:tc>
          <w:tcPr>
            <w:tcW w:w="1537" w:type="dxa"/>
            <w:tcBorders>
              <w:top w:val="single" w:sz="12" w:space="0" w:color="000000"/>
              <w:left w:val="single" w:sz="2" w:space="0" w:color="000000"/>
              <w:bottom w:val="single" w:sz="8" w:space="0" w:color="000000"/>
              <w:right w:val="single" w:sz="2" w:space="0" w:color="000000"/>
            </w:tcBorders>
          </w:tcPr>
          <w:p w14:paraId="2133AD5A"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8" w:space="0" w:color="000000"/>
              <w:right w:val="single" w:sz="2" w:space="0" w:color="000000"/>
            </w:tcBorders>
          </w:tcPr>
          <w:p w14:paraId="568E1AC7" w14:textId="77777777" w:rsidR="00331844" w:rsidRDefault="001B10E9">
            <w:pPr>
              <w:pStyle w:val="Odlomakpopisa"/>
              <w:spacing w:before="6"/>
              <w:ind w:right="17"/>
              <w:jc w:val="right"/>
              <w:rPr>
                <w:sz w:val="16"/>
              </w:rPr>
            </w:pPr>
            <w:r>
              <w:rPr>
                <w:sz w:val="16"/>
              </w:rPr>
              <w:t>0,53</w:t>
            </w:r>
          </w:p>
        </w:tc>
        <w:tc>
          <w:tcPr>
            <w:tcW w:w="910" w:type="dxa"/>
            <w:tcBorders>
              <w:top w:val="single" w:sz="12" w:space="0" w:color="000000"/>
              <w:left w:val="single" w:sz="2" w:space="0" w:color="000000"/>
              <w:bottom w:val="single" w:sz="8" w:space="0" w:color="000000"/>
              <w:right w:val="single" w:sz="2" w:space="0" w:color="000000"/>
            </w:tcBorders>
          </w:tcPr>
          <w:p w14:paraId="24A63044" w14:textId="77777777" w:rsidR="00331844" w:rsidRDefault="001B10E9">
            <w:pPr>
              <w:pStyle w:val="Odlomakpopisa"/>
              <w:spacing w:before="6"/>
              <w:ind w:right="18"/>
              <w:jc w:val="right"/>
              <w:rPr>
                <w:sz w:val="16"/>
              </w:rPr>
            </w:pPr>
            <w:r>
              <w:rPr>
                <w:sz w:val="16"/>
              </w:rPr>
              <w:t>-0,35</w:t>
            </w:r>
          </w:p>
        </w:tc>
        <w:tc>
          <w:tcPr>
            <w:tcW w:w="912" w:type="dxa"/>
            <w:tcBorders>
              <w:top w:val="single" w:sz="12" w:space="0" w:color="000000"/>
              <w:left w:val="single" w:sz="2" w:space="0" w:color="000000"/>
              <w:bottom w:val="single" w:sz="8" w:space="0" w:color="000000"/>
              <w:right w:val="single" w:sz="2" w:space="0" w:color="000000"/>
            </w:tcBorders>
          </w:tcPr>
          <w:p w14:paraId="169670BB" w14:textId="77777777" w:rsidR="00331844" w:rsidRDefault="00331844">
            <w:pPr>
              <w:pStyle w:val="Odlomakpopisa"/>
              <w:rPr>
                <w:rFonts w:ascii="Times New Roman"/>
                <w:sz w:val="18"/>
              </w:rPr>
            </w:pPr>
          </w:p>
        </w:tc>
        <w:tc>
          <w:tcPr>
            <w:tcW w:w="912" w:type="dxa"/>
            <w:tcBorders>
              <w:top w:val="single" w:sz="12" w:space="0" w:color="000000"/>
              <w:left w:val="single" w:sz="2" w:space="0" w:color="000000"/>
              <w:bottom w:val="single" w:sz="8" w:space="0" w:color="000000"/>
              <w:right w:val="nil"/>
            </w:tcBorders>
          </w:tcPr>
          <w:p w14:paraId="246F691D" w14:textId="77777777" w:rsidR="00331844" w:rsidRDefault="00331844">
            <w:pPr>
              <w:pStyle w:val="Odlomakpopisa"/>
              <w:rPr>
                <w:rFonts w:ascii="Times New Roman"/>
                <w:sz w:val="18"/>
              </w:rPr>
            </w:pPr>
          </w:p>
        </w:tc>
      </w:tr>
    </w:tbl>
    <w:p w14:paraId="2B5E2DC1" w14:textId="77777777" w:rsidR="00331844" w:rsidRDefault="00331844">
      <w:pPr>
        <w:pStyle w:val="Tijeloteksta"/>
        <w:spacing w:before="11"/>
        <w:rPr>
          <w:sz w:val="21"/>
        </w:rPr>
      </w:pPr>
    </w:p>
    <w:tbl>
      <w:tblPr>
        <w:tblStyle w:val="TableNormal"/>
        <w:tblW w:w="0" w:type="auto"/>
        <w:tblInd w:w="12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482"/>
        <w:gridCol w:w="2680"/>
        <w:gridCol w:w="1533"/>
        <w:gridCol w:w="1533"/>
        <w:gridCol w:w="1533"/>
        <w:gridCol w:w="1533"/>
        <w:gridCol w:w="1532"/>
        <w:gridCol w:w="915"/>
        <w:gridCol w:w="914"/>
        <w:gridCol w:w="915"/>
        <w:gridCol w:w="905"/>
      </w:tblGrid>
      <w:tr w:rsidR="00331844" w14:paraId="0113D240" w14:textId="77777777">
        <w:trPr>
          <w:trHeight w:val="368"/>
        </w:trPr>
        <w:tc>
          <w:tcPr>
            <w:tcW w:w="1482" w:type="dxa"/>
            <w:tcBorders>
              <w:left w:val="nil"/>
              <w:right w:val="single" w:sz="2" w:space="0" w:color="000000"/>
            </w:tcBorders>
            <w:shd w:val="clear" w:color="auto" w:fill="C0C0C0"/>
          </w:tcPr>
          <w:p w14:paraId="570E11D7" w14:textId="77777777" w:rsidR="00331844" w:rsidRDefault="00331844">
            <w:pPr>
              <w:pStyle w:val="Odlomakpopisa"/>
              <w:rPr>
                <w:rFonts w:ascii="Times New Roman"/>
                <w:sz w:val="20"/>
              </w:rPr>
            </w:pPr>
          </w:p>
        </w:tc>
        <w:tc>
          <w:tcPr>
            <w:tcW w:w="2680" w:type="dxa"/>
            <w:tcBorders>
              <w:left w:val="single" w:sz="2" w:space="0" w:color="000000"/>
              <w:right w:val="single" w:sz="2" w:space="0" w:color="000000"/>
            </w:tcBorders>
            <w:shd w:val="clear" w:color="auto" w:fill="C0C0C0"/>
          </w:tcPr>
          <w:p w14:paraId="51CF3EF2" w14:textId="77777777" w:rsidR="00331844" w:rsidRDefault="001B10E9">
            <w:pPr>
              <w:pStyle w:val="Odlomakpopisa"/>
              <w:spacing w:before="65"/>
              <w:ind w:left="194"/>
              <w:rPr>
                <w:rFonts w:ascii="Times New Roman"/>
                <w:b/>
                <w:sz w:val="18"/>
              </w:rPr>
            </w:pPr>
            <w:r>
              <w:rPr>
                <w:rFonts w:ascii="Times New Roman"/>
                <w:b/>
                <w:sz w:val="18"/>
              </w:rPr>
              <w:t>UKUPNO</w:t>
            </w:r>
          </w:p>
        </w:tc>
        <w:tc>
          <w:tcPr>
            <w:tcW w:w="1533" w:type="dxa"/>
            <w:tcBorders>
              <w:left w:val="single" w:sz="2" w:space="0" w:color="000000"/>
              <w:right w:val="single" w:sz="2" w:space="0" w:color="000000"/>
            </w:tcBorders>
            <w:shd w:val="clear" w:color="auto" w:fill="C0C0C0"/>
          </w:tcPr>
          <w:p w14:paraId="16AE9B97" w14:textId="77777777" w:rsidR="00331844" w:rsidRDefault="001B10E9">
            <w:pPr>
              <w:pStyle w:val="Odlomakpopisa"/>
              <w:spacing w:before="67"/>
              <w:ind w:left="621"/>
              <w:rPr>
                <w:rFonts w:ascii="Times New Roman"/>
                <w:b/>
                <w:sz w:val="18"/>
              </w:rPr>
            </w:pPr>
            <w:r>
              <w:rPr>
                <w:rFonts w:ascii="Times New Roman"/>
                <w:b/>
                <w:sz w:val="18"/>
              </w:rPr>
              <w:t>-141.208,58</w:t>
            </w:r>
          </w:p>
        </w:tc>
        <w:tc>
          <w:tcPr>
            <w:tcW w:w="1533" w:type="dxa"/>
            <w:tcBorders>
              <w:left w:val="single" w:sz="2" w:space="0" w:color="000000"/>
              <w:right w:val="single" w:sz="2" w:space="0" w:color="000000"/>
            </w:tcBorders>
            <w:shd w:val="clear" w:color="auto" w:fill="C0C0C0"/>
          </w:tcPr>
          <w:p w14:paraId="4393A2E2" w14:textId="77777777" w:rsidR="00331844" w:rsidRDefault="001B10E9">
            <w:pPr>
              <w:pStyle w:val="Odlomakpopisa"/>
              <w:spacing w:before="67"/>
              <w:ind w:left="716"/>
              <w:rPr>
                <w:rFonts w:ascii="Times New Roman"/>
                <w:b/>
                <w:sz w:val="18"/>
              </w:rPr>
            </w:pPr>
            <w:r>
              <w:rPr>
                <w:rFonts w:ascii="Times New Roman"/>
                <w:b/>
                <w:sz w:val="18"/>
              </w:rPr>
              <w:t>-75.276,00</w:t>
            </w:r>
          </w:p>
        </w:tc>
        <w:tc>
          <w:tcPr>
            <w:tcW w:w="1533" w:type="dxa"/>
            <w:tcBorders>
              <w:left w:val="single" w:sz="2" w:space="0" w:color="000000"/>
              <w:right w:val="single" w:sz="2" w:space="0" w:color="000000"/>
            </w:tcBorders>
            <w:shd w:val="clear" w:color="auto" w:fill="C0C0C0"/>
          </w:tcPr>
          <w:p w14:paraId="11DC8654" w14:textId="77777777" w:rsidR="00331844" w:rsidRDefault="001B10E9">
            <w:pPr>
              <w:pStyle w:val="Odlomakpopisa"/>
              <w:spacing w:before="67"/>
              <w:ind w:left="778"/>
              <w:rPr>
                <w:rFonts w:ascii="Times New Roman"/>
                <w:b/>
                <w:sz w:val="18"/>
              </w:rPr>
            </w:pPr>
            <w:r>
              <w:rPr>
                <w:rFonts w:ascii="Times New Roman"/>
                <w:b/>
                <w:sz w:val="18"/>
              </w:rPr>
              <w:t>50.000,00</w:t>
            </w:r>
          </w:p>
        </w:tc>
        <w:tc>
          <w:tcPr>
            <w:tcW w:w="1533" w:type="dxa"/>
            <w:tcBorders>
              <w:left w:val="single" w:sz="2" w:space="0" w:color="000000"/>
              <w:right w:val="single" w:sz="2" w:space="0" w:color="000000"/>
            </w:tcBorders>
            <w:shd w:val="clear" w:color="auto" w:fill="C0C0C0"/>
          </w:tcPr>
          <w:p w14:paraId="541A1044" w14:textId="77777777" w:rsidR="00331844" w:rsidRDefault="001B10E9">
            <w:pPr>
              <w:pStyle w:val="Odlomakpopisa"/>
              <w:spacing w:before="67"/>
              <w:ind w:right="12"/>
              <w:jc w:val="right"/>
              <w:rPr>
                <w:rFonts w:ascii="Times New Roman"/>
                <w:b/>
                <w:sz w:val="18"/>
              </w:rPr>
            </w:pPr>
            <w:r>
              <w:rPr>
                <w:rFonts w:ascii="Times New Roman"/>
                <w:b/>
                <w:sz w:val="18"/>
              </w:rPr>
              <w:t>0,00</w:t>
            </w:r>
          </w:p>
        </w:tc>
        <w:tc>
          <w:tcPr>
            <w:tcW w:w="1532" w:type="dxa"/>
            <w:tcBorders>
              <w:left w:val="single" w:sz="2" w:space="0" w:color="000000"/>
              <w:right w:val="single" w:sz="2" w:space="0" w:color="000000"/>
            </w:tcBorders>
            <w:shd w:val="clear" w:color="auto" w:fill="C0C0C0"/>
          </w:tcPr>
          <w:p w14:paraId="06EEF30C" w14:textId="77777777" w:rsidR="00331844" w:rsidRDefault="001B10E9">
            <w:pPr>
              <w:pStyle w:val="Odlomakpopisa"/>
              <w:spacing w:before="67"/>
              <w:ind w:right="7"/>
              <w:jc w:val="right"/>
              <w:rPr>
                <w:rFonts w:ascii="Times New Roman"/>
                <w:b/>
                <w:sz w:val="18"/>
              </w:rPr>
            </w:pPr>
            <w:r>
              <w:rPr>
                <w:rFonts w:ascii="Times New Roman"/>
                <w:b/>
                <w:sz w:val="18"/>
              </w:rPr>
              <w:t>0,00</w:t>
            </w:r>
          </w:p>
        </w:tc>
        <w:tc>
          <w:tcPr>
            <w:tcW w:w="915" w:type="dxa"/>
            <w:tcBorders>
              <w:left w:val="single" w:sz="2" w:space="0" w:color="000000"/>
              <w:right w:val="single" w:sz="2" w:space="0" w:color="000000"/>
            </w:tcBorders>
            <w:shd w:val="clear" w:color="auto" w:fill="C0C0C0"/>
          </w:tcPr>
          <w:p w14:paraId="17EECDE2" w14:textId="77777777" w:rsidR="00331844" w:rsidRDefault="001B10E9">
            <w:pPr>
              <w:pStyle w:val="Odlomakpopisa"/>
              <w:spacing w:before="67"/>
              <w:ind w:left="586"/>
              <w:rPr>
                <w:rFonts w:ascii="Times New Roman"/>
                <w:b/>
                <w:sz w:val="18"/>
              </w:rPr>
            </w:pPr>
            <w:r>
              <w:rPr>
                <w:rFonts w:ascii="Times New Roman"/>
                <w:b/>
                <w:sz w:val="18"/>
              </w:rPr>
              <w:t>0,53</w:t>
            </w:r>
          </w:p>
        </w:tc>
        <w:tc>
          <w:tcPr>
            <w:tcW w:w="914" w:type="dxa"/>
            <w:tcBorders>
              <w:left w:val="single" w:sz="2" w:space="0" w:color="000000"/>
              <w:right w:val="single" w:sz="2" w:space="0" w:color="000000"/>
            </w:tcBorders>
            <w:shd w:val="clear" w:color="auto" w:fill="C0C0C0"/>
          </w:tcPr>
          <w:p w14:paraId="3F5D0542" w14:textId="77777777" w:rsidR="00331844" w:rsidRDefault="001B10E9">
            <w:pPr>
              <w:pStyle w:val="Odlomakpopisa"/>
              <w:spacing w:before="67"/>
              <w:ind w:left="521"/>
              <w:rPr>
                <w:rFonts w:ascii="Times New Roman"/>
                <w:b/>
                <w:sz w:val="18"/>
              </w:rPr>
            </w:pPr>
            <w:r>
              <w:rPr>
                <w:rFonts w:ascii="Times New Roman"/>
                <w:b/>
                <w:sz w:val="18"/>
              </w:rPr>
              <w:t>-0,35</w:t>
            </w:r>
          </w:p>
        </w:tc>
        <w:tc>
          <w:tcPr>
            <w:tcW w:w="915" w:type="dxa"/>
            <w:tcBorders>
              <w:left w:val="single" w:sz="2" w:space="0" w:color="000000"/>
              <w:right w:val="single" w:sz="2" w:space="0" w:color="000000"/>
            </w:tcBorders>
            <w:shd w:val="clear" w:color="auto" w:fill="C0C0C0"/>
          </w:tcPr>
          <w:p w14:paraId="6E9F8A9E" w14:textId="77777777" w:rsidR="00331844" w:rsidRDefault="001B10E9">
            <w:pPr>
              <w:pStyle w:val="Odlomakpopisa"/>
              <w:spacing w:before="67"/>
              <w:ind w:left="577"/>
              <w:rPr>
                <w:rFonts w:ascii="Times New Roman"/>
                <w:b/>
                <w:sz w:val="18"/>
              </w:rPr>
            </w:pPr>
            <w:r>
              <w:rPr>
                <w:rFonts w:ascii="Times New Roman"/>
                <w:b/>
                <w:sz w:val="18"/>
              </w:rPr>
              <w:t>0,00</w:t>
            </w:r>
          </w:p>
        </w:tc>
        <w:tc>
          <w:tcPr>
            <w:tcW w:w="905" w:type="dxa"/>
            <w:tcBorders>
              <w:left w:val="single" w:sz="2" w:space="0" w:color="000000"/>
              <w:right w:val="nil"/>
            </w:tcBorders>
            <w:shd w:val="clear" w:color="auto" w:fill="C0C0C0"/>
          </w:tcPr>
          <w:p w14:paraId="7995C0D6" w14:textId="77777777" w:rsidR="00331844" w:rsidRDefault="001B10E9">
            <w:pPr>
              <w:pStyle w:val="Odlomakpopisa"/>
              <w:spacing w:before="67"/>
              <w:ind w:left="572"/>
              <w:rPr>
                <w:rFonts w:ascii="Times New Roman"/>
                <w:b/>
                <w:sz w:val="18"/>
              </w:rPr>
            </w:pPr>
            <w:r>
              <w:rPr>
                <w:rFonts w:ascii="Times New Roman"/>
                <w:b/>
                <w:sz w:val="18"/>
              </w:rPr>
              <w:t>0,00</w:t>
            </w:r>
          </w:p>
        </w:tc>
      </w:tr>
    </w:tbl>
    <w:p w14:paraId="70758224" w14:textId="77777777" w:rsidR="00331844" w:rsidRDefault="00331844">
      <w:pPr>
        <w:rPr>
          <w:rFonts w:ascii="Times New Roman"/>
          <w:sz w:val="18"/>
        </w:rPr>
        <w:sectPr w:rsidR="00331844">
          <w:pgSz w:w="16840" w:h="11910" w:orient="landscape"/>
          <w:pgMar w:top="1100" w:right="320" w:bottom="920" w:left="440" w:header="0" w:footer="728" w:gutter="0"/>
          <w:cols w:space="720"/>
        </w:sectPr>
      </w:pPr>
    </w:p>
    <w:p w14:paraId="670E9550" w14:textId="736D539C" w:rsidR="00331844" w:rsidRDefault="009C5F8D">
      <w:pPr>
        <w:pStyle w:val="Tijeloteksta"/>
        <w:spacing w:before="10"/>
        <w:rPr>
          <w:sz w:val="2"/>
        </w:rPr>
      </w:pPr>
      <w:r>
        <w:rPr>
          <w:noProof/>
          <w:lang w:val="hr-HR" w:eastAsia="hr-HR"/>
        </w:rPr>
        <w:lastRenderedPageBreak/>
        <mc:AlternateContent>
          <mc:Choice Requires="wps">
            <w:drawing>
              <wp:anchor distT="0" distB="0" distL="114300" distR="114300" simplePos="0" relativeHeight="473026048" behindDoc="1" locked="0" layoutInCell="1" allowOverlap="1" wp14:anchorId="66BED96E" wp14:editId="1C43E322">
                <wp:simplePos x="0" y="0"/>
                <wp:positionH relativeFrom="page">
                  <wp:posOffset>540385</wp:posOffset>
                </wp:positionH>
                <wp:positionV relativeFrom="page">
                  <wp:posOffset>6931025</wp:posOffset>
                </wp:positionV>
                <wp:extent cx="9862820" cy="10160"/>
                <wp:effectExtent l="0" t="0" r="0" b="0"/>
                <wp:wrapNone/>
                <wp:docPr id="14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6A274" id="Rectangle 113" o:spid="_x0000_s1026" style="position:absolute;margin-left:42.55pt;margin-top:545.75pt;width:776.6pt;height:.8pt;z-index:-302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" fillcolor="black" stroked="f">
                <w10:wrap anchorx="page" anchory="page"/>
              </v:rect>
            </w:pict>
          </mc:Fallback>
        </mc:AlternateContent>
      </w:r>
    </w:p>
    <w:p w14:paraId="35831B91" w14:textId="77777777" w:rsidR="00331844" w:rsidRDefault="001B10E9">
      <w:pPr>
        <w:pStyle w:val="Tijeloteksta"/>
        <w:ind w:left="2695"/>
      </w:pPr>
      <w:r>
        <w:rPr>
          <w:noProof/>
          <w:lang w:val="hr-HR" w:eastAsia="hr-HR"/>
        </w:rPr>
        <w:drawing>
          <wp:inline distT="0" distB="0" distL="0" distR="0" wp14:anchorId="42A83956" wp14:editId="4AAC730E">
            <wp:extent cx="343005" cy="432911"/>
            <wp:effectExtent l="0" t="0" r="0" b="0"/>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8" cstate="print"/>
                    <a:stretch>
                      <a:fillRect/>
                    </a:stretch>
                  </pic:blipFill>
                  <pic:spPr>
                    <a:xfrm>
                      <a:off x="0" y="0"/>
                      <a:ext cx="343005" cy="432911"/>
                    </a:xfrm>
                    <a:prstGeom prst="rect">
                      <a:avLst/>
                    </a:prstGeom>
                  </pic:spPr>
                </pic:pic>
              </a:graphicData>
            </a:graphic>
          </wp:inline>
        </w:drawing>
      </w:r>
    </w:p>
    <w:p w14:paraId="01C56D09" w14:textId="77777777" w:rsidR="00331844" w:rsidRDefault="001B10E9">
      <w:pPr>
        <w:spacing w:before="15"/>
        <w:ind w:left="996" w:right="11329"/>
        <w:jc w:val="center"/>
        <w:rPr>
          <w:b/>
          <w:sz w:val="18"/>
        </w:rPr>
      </w:pPr>
      <w:r>
        <w:rPr>
          <w:b/>
          <w:sz w:val="18"/>
        </w:rPr>
        <w:t>REPUBLIKA HRVATSKA</w:t>
      </w:r>
    </w:p>
    <w:p w14:paraId="0DF4A034" w14:textId="77777777" w:rsidR="00331844" w:rsidRDefault="001B10E9">
      <w:pPr>
        <w:spacing w:before="41"/>
        <w:ind w:left="996" w:right="11332"/>
        <w:jc w:val="center"/>
        <w:rPr>
          <w:sz w:val="18"/>
        </w:rPr>
      </w:pPr>
      <w:r>
        <w:rPr>
          <w:noProof/>
          <w:lang w:val="hr-HR" w:eastAsia="hr-HR"/>
        </w:rPr>
        <w:drawing>
          <wp:anchor distT="0" distB="0" distL="0" distR="0" simplePos="0" relativeHeight="15731712" behindDoc="0" locked="0" layoutInCell="1" allowOverlap="1" wp14:anchorId="54C6BF9E" wp14:editId="67B200F0">
            <wp:simplePos x="0" y="0"/>
            <wp:positionH relativeFrom="page">
              <wp:posOffset>557834</wp:posOffset>
            </wp:positionH>
            <wp:positionV relativeFrom="paragraph">
              <wp:posOffset>128795</wp:posOffset>
            </wp:positionV>
            <wp:extent cx="328231" cy="430822"/>
            <wp:effectExtent l="0" t="0" r="0" b="0"/>
            <wp:wrapNone/>
            <wp:docPr id="2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png"/>
                    <pic:cNvPicPr/>
                  </pic:nvPicPr>
                  <pic:blipFill>
                    <a:blip r:embed="rId9" cstate="print"/>
                    <a:stretch>
                      <a:fillRect/>
                    </a:stretch>
                  </pic:blipFill>
                  <pic:spPr>
                    <a:xfrm>
                      <a:off x="0" y="0"/>
                      <a:ext cx="328231" cy="430822"/>
                    </a:xfrm>
                    <a:prstGeom prst="rect">
                      <a:avLst/>
                    </a:prstGeom>
                  </pic:spPr>
                </pic:pic>
              </a:graphicData>
            </a:graphic>
          </wp:anchor>
        </w:drawing>
      </w:r>
      <w:r>
        <w:rPr>
          <w:sz w:val="18"/>
        </w:rPr>
        <w:t>BJELOVARSKO-BILOGORSKA ŽUPANIJA</w:t>
      </w:r>
    </w:p>
    <w:p w14:paraId="7CB2ABA1" w14:textId="77777777" w:rsidR="00331844" w:rsidRDefault="001B10E9">
      <w:pPr>
        <w:pStyle w:val="Naslov1"/>
        <w:ind w:left="996" w:right="11335"/>
      </w:pPr>
      <w:r>
        <w:t>Općina Velika Pisanica</w:t>
      </w:r>
    </w:p>
    <w:p w14:paraId="6D6F2DEE" w14:textId="77777777" w:rsidR="00331844" w:rsidRDefault="001B10E9">
      <w:pPr>
        <w:spacing w:before="51"/>
        <w:ind w:left="996" w:right="11332"/>
        <w:jc w:val="center"/>
        <w:rPr>
          <w:sz w:val="18"/>
        </w:rPr>
      </w:pPr>
      <w:r>
        <w:rPr>
          <w:sz w:val="18"/>
        </w:rPr>
        <w:t>Općinsko vijeće</w:t>
      </w:r>
    </w:p>
    <w:p w14:paraId="5D41F9C5" w14:textId="77777777" w:rsidR="00331844" w:rsidRDefault="00331844">
      <w:pPr>
        <w:pStyle w:val="Tijeloteksta"/>
        <w:spacing w:before="8"/>
        <w:rPr>
          <w:sz w:val="22"/>
        </w:rPr>
      </w:pPr>
    </w:p>
    <w:tbl>
      <w:tblPr>
        <w:tblStyle w:val="TableNormal"/>
        <w:tblW w:w="0" w:type="auto"/>
        <w:tblInd w:w="4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85"/>
        <w:gridCol w:w="113"/>
        <w:gridCol w:w="115"/>
        <w:gridCol w:w="113"/>
        <w:gridCol w:w="111"/>
        <w:gridCol w:w="116"/>
        <w:gridCol w:w="113"/>
        <w:gridCol w:w="113"/>
        <w:gridCol w:w="115"/>
        <w:gridCol w:w="112"/>
        <w:gridCol w:w="172"/>
        <w:gridCol w:w="6085"/>
        <w:gridCol w:w="1592"/>
        <w:gridCol w:w="1592"/>
        <w:gridCol w:w="1593"/>
        <w:gridCol w:w="1593"/>
        <w:gridCol w:w="1604"/>
      </w:tblGrid>
      <w:tr w:rsidR="00331844" w14:paraId="735F2D0B" w14:textId="77777777">
        <w:trPr>
          <w:trHeight w:val="842"/>
        </w:trPr>
        <w:tc>
          <w:tcPr>
            <w:tcW w:w="15537" w:type="dxa"/>
            <w:gridSpan w:val="17"/>
            <w:tcBorders>
              <w:left w:val="nil"/>
              <w:bottom w:val="single" w:sz="12" w:space="0" w:color="000000"/>
              <w:right w:val="nil"/>
            </w:tcBorders>
            <w:shd w:val="clear" w:color="auto" w:fill="ACACAC"/>
          </w:tcPr>
          <w:p w14:paraId="4717F393" w14:textId="77777777" w:rsidR="00331844" w:rsidRDefault="001B10E9">
            <w:pPr>
              <w:pStyle w:val="Odlomakpopisa"/>
              <w:spacing w:before="66"/>
              <w:ind w:left="977" w:right="970"/>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7CE835A6" w14:textId="77777777" w:rsidR="00331844" w:rsidRDefault="001B10E9">
            <w:pPr>
              <w:pStyle w:val="Odlomakpopisa"/>
              <w:spacing w:before="77"/>
              <w:ind w:left="977" w:right="958"/>
              <w:jc w:val="center"/>
              <w:rPr>
                <w:rFonts w:ascii="Times New Roman"/>
              </w:rPr>
            </w:pPr>
            <w:r>
              <w:rPr>
                <w:rFonts w:ascii="Times New Roman"/>
              </w:rPr>
              <w:t>POSEBNI DIO - PROGRAMSKA KLASIFIKACIJA</w:t>
            </w:r>
          </w:p>
        </w:tc>
      </w:tr>
      <w:tr w:rsidR="00331844" w14:paraId="4BD159B6" w14:textId="77777777">
        <w:trPr>
          <w:trHeight w:val="814"/>
        </w:trPr>
        <w:tc>
          <w:tcPr>
            <w:tcW w:w="1478" w:type="dxa"/>
            <w:gridSpan w:val="11"/>
            <w:tcBorders>
              <w:top w:val="single" w:sz="12" w:space="0" w:color="000000"/>
              <w:left w:val="nil"/>
              <w:right w:val="single" w:sz="2" w:space="0" w:color="000000"/>
            </w:tcBorders>
            <w:shd w:val="clear" w:color="auto" w:fill="ACACAC"/>
          </w:tcPr>
          <w:p w14:paraId="254FF60F" w14:textId="77777777" w:rsidR="00331844" w:rsidRDefault="001B10E9" w:rsidP="00663A81">
            <w:pPr>
              <w:pStyle w:val="Odlomakpopisa"/>
              <w:spacing w:before="4"/>
              <w:ind w:left="421" w:right="399"/>
              <w:jc w:val="center"/>
              <w:rPr>
                <w:sz w:val="20"/>
              </w:rPr>
            </w:pPr>
            <w:r>
              <w:rPr>
                <w:sz w:val="20"/>
              </w:rPr>
              <w:t>Račun/ Pozicija</w:t>
            </w:r>
          </w:p>
          <w:p w14:paraId="079F690E" w14:textId="77777777" w:rsidR="00331844" w:rsidRDefault="001B10E9" w:rsidP="00663A81">
            <w:pPr>
              <w:pStyle w:val="Odlomakpopisa"/>
              <w:spacing w:before="87"/>
              <w:ind w:left="21"/>
              <w:jc w:val="center"/>
              <w:rPr>
                <w:sz w:val="18"/>
              </w:rPr>
            </w:pPr>
            <w:r>
              <w:rPr>
                <w:sz w:val="18"/>
              </w:rPr>
              <w:t>1</w:t>
            </w:r>
          </w:p>
        </w:tc>
        <w:tc>
          <w:tcPr>
            <w:tcW w:w="6085" w:type="dxa"/>
            <w:tcBorders>
              <w:top w:val="single" w:sz="12" w:space="0" w:color="000000"/>
              <w:left w:val="single" w:sz="2" w:space="0" w:color="000000"/>
              <w:right w:val="single" w:sz="2" w:space="0" w:color="000000"/>
            </w:tcBorders>
            <w:shd w:val="clear" w:color="auto" w:fill="ACACAC"/>
          </w:tcPr>
          <w:p w14:paraId="098DFC21" w14:textId="77777777" w:rsidR="00331844" w:rsidRDefault="001B10E9" w:rsidP="00663A81">
            <w:pPr>
              <w:pStyle w:val="Odlomakpopisa"/>
              <w:spacing w:before="4"/>
              <w:ind w:left="2837" w:right="2815"/>
              <w:jc w:val="center"/>
              <w:rPr>
                <w:sz w:val="20"/>
              </w:rPr>
            </w:pPr>
            <w:r>
              <w:rPr>
                <w:sz w:val="20"/>
              </w:rPr>
              <w:t>Opis</w:t>
            </w:r>
          </w:p>
          <w:p w14:paraId="270E40C0" w14:textId="77777777" w:rsidR="00331844" w:rsidRDefault="00331844" w:rsidP="00663A81">
            <w:pPr>
              <w:pStyle w:val="Odlomakpopisa"/>
              <w:spacing w:before="2"/>
              <w:jc w:val="center"/>
              <w:rPr>
                <w:sz w:val="27"/>
              </w:rPr>
            </w:pPr>
          </w:p>
          <w:p w14:paraId="68D6D985" w14:textId="77777777" w:rsidR="00331844" w:rsidRDefault="001B10E9" w:rsidP="00663A81">
            <w:pPr>
              <w:pStyle w:val="Odlomakpopisa"/>
              <w:ind w:left="23"/>
              <w:jc w:val="center"/>
              <w:rPr>
                <w:sz w:val="18"/>
              </w:rPr>
            </w:pPr>
            <w:r>
              <w:rPr>
                <w:sz w:val="18"/>
              </w:rPr>
              <w:t>2</w:t>
            </w:r>
          </w:p>
        </w:tc>
        <w:tc>
          <w:tcPr>
            <w:tcW w:w="1592" w:type="dxa"/>
            <w:tcBorders>
              <w:top w:val="single" w:sz="12" w:space="0" w:color="000000"/>
              <w:left w:val="single" w:sz="2" w:space="0" w:color="000000"/>
              <w:right w:val="single" w:sz="2" w:space="0" w:color="000000"/>
            </w:tcBorders>
            <w:shd w:val="clear" w:color="auto" w:fill="ACACAC"/>
          </w:tcPr>
          <w:p w14:paraId="1563A001" w14:textId="77777777" w:rsidR="00331844" w:rsidRDefault="001B10E9" w:rsidP="00C96635">
            <w:pPr>
              <w:pStyle w:val="Odlomakpopisa"/>
              <w:spacing w:before="6"/>
              <w:ind w:left="78" w:right="50" w:firstLine="32"/>
              <w:jc w:val="center"/>
              <w:rPr>
                <w:sz w:val="20"/>
              </w:rPr>
            </w:pPr>
            <w:r>
              <w:rPr>
                <w:sz w:val="20"/>
              </w:rPr>
              <w:t>Ostvareno 2020</w:t>
            </w:r>
          </w:p>
          <w:p w14:paraId="29FE144A" w14:textId="77777777" w:rsidR="00331844" w:rsidRDefault="00331844" w:rsidP="00663A81">
            <w:pPr>
              <w:pStyle w:val="Odlomakpopisa"/>
              <w:jc w:val="center"/>
              <w:rPr>
                <w:sz w:val="27"/>
              </w:rPr>
            </w:pPr>
          </w:p>
          <w:p w14:paraId="135D3121" w14:textId="77777777" w:rsidR="00331844" w:rsidRDefault="001B10E9" w:rsidP="00663A81">
            <w:pPr>
              <w:pStyle w:val="Odlomakpopisa"/>
              <w:ind w:left="25"/>
              <w:jc w:val="center"/>
              <w:rPr>
                <w:sz w:val="18"/>
              </w:rPr>
            </w:pPr>
            <w:r>
              <w:rPr>
                <w:sz w:val="18"/>
              </w:rPr>
              <w:t>3</w:t>
            </w:r>
          </w:p>
        </w:tc>
        <w:tc>
          <w:tcPr>
            <w:tcW w:w="1592" w:type="dxa"/>
            <w:tcBorders>
              <w:top w:val="single" w:sz="12" w:space="0" w:color="000000"/>
              <w:left w:val="single" w:sz="2" w:space="0" w:color="000000"/>
              <w:right w:val="single" w:sz="2" w:space="0" w:color="000000"/>
            </w:tcBorders>
            <w:shd w:val="clear" w:color="auto" w:fill="ACACAC"/>
          </w:tcPr>
          <w:p w14:paraId="79327515" w14:textId="77777777" w:rsidR="00331844" w:rsidRDefault="001B10E9" w:rsidP="00C96635">
            <w:pPr>
              <w:pStyle w:val="Odlomakpopisa"/>
              <w:spacing w:before="6"/>
              <w:ind w:left="69" w:firstLine="10"/>
              <w:jc w:val="center"/>
              <w:rPr>
                <w:sz w:val="20"/>
              </w:rPr>
            </w:pPr>
            <w:r>
              <w:rPr>
                <w:sz w:val="20"/>
              </w:rPr>
              <w:t>2. rebalans 2021</w:t>
            </w:r>
          </w:p>
          <w:p w14:paraId="1FC2AC61" w14:textId="77777777" w:rsidR="00331844" w:rsidRDefault="00331844" w:rsidP="00C96635">
            <w:pPr>
              <w:pStyle w:val="Odlomakpopisa"/>
              <w:ind w:firstLine="100"/>
              <w:jc w:val="center"/>
              <w:rPr>
                <w:sz w:val="27"/>
              </w:rPr>
            </w:pPr>
          </w:p>
          <w:p w14:paraId="0A5BC18F" w14:textId="77777777" w:rsidR="00331844" w:rsidRDefault="001B10E9" w:rsidP="00663A81">
            <w:pPr>
              <w:pStyle w:val="Odlomakpopisa"/>
              <w:ind w:left="26"/>
              <w:jc w:val="center"/>
              <w:rPr>
                <w:sz w:val="18"/>
              </w:rPr>
            </w:pPr>
            <w:r>
              <w:rPr>
                <w:sz w:val="18"/>
              </w:rPr>
              <w:t>4</w:t>
            </w:r>
          </w:p>
        </w:tc>
        <w:tc>
          <w:tcPr>
            <w:tcW w:w="1593" w:type="dxa"/>
            <w:tcBorders>
              <w:top w:val="single" w:sz="12" w:space="0" w:color="000000"/>
              <w:left w:val="single" w:sz="2" w:space="0" w:color="000000"/>
              <w:right w:val="single" w:sz="2" w:space="0" w:color="000000"/>
            </w:tcBorders>
            <w:shd w:val="clear" w:color="auto" w:fill="ACACAC"/>
          </w:tcPr>
          <w:p w14:paraId="7D1D46E3" w14:textId="77777777" w:rsidR="00331844" w:rsidRDefault="001B10E9" w:rsidP="00C96635">
            <w:pPr>
              <w:pStyle w:val="Odlomakpopisa"/>
              <w:spacing w:before="6"/>
              <w:ind w:left="114" w:right="145" w:hanging="75"/>
              <w:jc w:val="center"/>
              <w:rPr>
                <w:sz w:val="20"/>
              </w:rPr>
            </w:pPr>
            <w:r>
              <w:rPr>
                <w:sz w:val="20"/>
              </w:rPr>
              <w:t>Plan proračuna 2022</w:t>
            </w:r>
          </w:p>
          <w:p w14:paraId="67357EA7" w14:textId="77777777" w:rsidR="00331844" w:rsidRDefault="001B10E9" w:rsidP="00663A81">
            <w:pPr>
              <w:pStyle w:val="Odlomakpopisa"/>
              <w:spacing w:before="85"/>
              <w:ind w:left="28"/>
              <w:jc w:val="center"/>
              <w:rPr>
                <w:sz w:val="18"/>
              </w:rPr>
            </w:pPr>
            <w:r>
              <w:rPr>
                <w:sz w:val="18"/>
              </w:rPr>
              <w:t>5</w:t>
            </w:r>
          </w:p>
        </w:tc>
        <w:tc>
          <w:tcPr>
            <w:tcW w:w="1593" w:type="dxa"/>
            <w:tcBorders>
              <w:top w:val="single" w:sz="12" w:space="0" w:color="000000"/>
              <w:left w:val="single" w:sz="2" w:space="0" w:color="000000"/>
              <w:right w:val="single" w:sz="2" w:space="0" w:color="000000"/>
            </w:tcBorders>
            <w:shd w:val="clear" w:color="auto" w:fill="ACACAC"/>
          </w:tcPr>
          <w:p w14:paraId="0A48C72E" w14:textId="77777777" w:rsidR="00331844" w:rsidRDefault="001B10E9" w:rsidP="00C96635">
            <w:pPr>
              <w:pStyle w:val="Odlomakpopisa"/>
              <w:spacing w:before="6"/>
              <w:ind w:left="113" w:right="145" w:hanging="105"/>
              <w:jc w:val="center"/>
              <w:rPr>
                <w:sz w:val="20"/>
              </w:rPr>
            </w:pPr>
            <w:r>
              <w:rPr>
                <w:sz w:val="20"/>
              </w:rPr>
              <w:t>Projekcija za 2023</w:t>
            </w:r>
          </w:p>
          <w:p w14:paraId="250DE284" w14:textId="77777777" w:rsidR="00331844" w:rsidRDefault="001B10E9" w:rsidP="00663A81">
            <w:pPr>
              <w:pStyle w:val="Odlomakpopisa"/>
              <w:spacing w:before="85"/>
              <w:ind w:left="26"/>
              <w:jc w:val="center"/>
              <w:rPr>
                <w:sz w:val="18"/>
              </w:rPr>
            </w:pPr>
            <w:r>
              <w:rPr>
                <w:sz w:val="18"/>
              </w:rPr>
              <w:t>6</w:t>
            </w:r>
          </w:p>
        </w:tc>
        <w:tc>
          <w:tcPr>
            <w:tcW w:w="1604" w:type="dxa"/>
            <w:tcBorders>
              <w:top w:val="single" w:sz="12" w:space="0" w:color="000000"/>
              <w:left w:val="single" w:sz="2" w:space="0" w:color="000000"/>
              <w:right w:val="nil"/>
            </w:tcBorders>
            <w:shd w:val="clear" w:color="auto" w:fill="ACACAC"/>
          </w:tcPr>
          <w:p w14:paraId="20B79B47" w14:textId="77777777" w:rsidR="00331844" w:rsidRDefault="001B10E9" w:rsidP="00663A81">
            <w:pPr>
              <w:pStyle w:val="Odlomakpopisa"/>
              <w:spacing w:before="6"/>
              <w:ind w:left="223" w:right="267"/>
              <w:jc w:val="center"/>
              <w:rPr>
                <w:sz w:val="20"/>
              </w:rPr>
            </w:pPr>
            <w:r>
              <w:rPr>
                <w:sz w:val="20"/>
              </w:rPr>
              <w:t>Projekcija za 2024</w:t>
            </w:r>
          </w:p>
          <w:p w14:paraId="3ECCA48C" w14:textId="77777777" w:rsidR="00331844" w:rsidRDefault="001B10E9" w:rsidP="00C96635">
            <w:pPr>
              <w:pStyle w:val="Odlomakpopisa"/>
              <w:spacing w:before="85"/>
              <w:ind w:left="15" w:hanging="15"/>
              <w:jc w:val="center"/>
              <w:rPr>
                <w:sz w:val="18"/>
              </w:rPr>
            </w:pPr>
            <w:r>
              <w:rPr>
                <w:sz w:val="18"/>
              </w:rPr>
              <w:t>7</w:t>
            </w:r>
          </w:p>
        </w:tc>
      </w:tr>
      <w:tr w:rsidR="00331844" w14:paraId="66C1FCFE" w14:textId="77777777">
        <w:trPr>
          <w:trHeight w:val="485"/>
        </w:trPr>
        <w:tc>
          <w:tcPr>
            <w:tcW w:w="1478" w:type="dxa"/>
            <w:gridSpan w:val="11"/>
            <w:tcBorders>
              <w:left w:val="nil"/>
              <w:bottom w:val="single" w:sz="12" w:space="0" w:color="000000"/>
              <w:right w:val="single" w:sz="2" w:space="0" w:color="000000"/>
            </w:tcBorders>
            <w:shd w:val="clear" w:color="auto" w:fill="BDBDBD"/>
          </w:tcPr>
          <w:p w14:paraId="396B8691" w14:textId="77777777" w:rsidR="00331844" w:rsidRDefault="001B10E9" w:rsidP="00663A81">
            <w:pPr>
              <w:pStyle w:val="Odlomakpopisa"/>
              <w:spacing w:before="7"/>
              <w:ind w:left="26"/>
              <w:jc w:val="center"/>
              <w:rPr>
                <w:b/>
                <w:sz w:val="16"/>
              </w:rPr>
            </w:pPr>
            <w:r>
              <w:rPr>
                <w:b/>
                <w:sz w:val="16"/>
              </w:rPr>
              <w:t>RAZDJEL</w:t>
            </w:r>
          </w:p>
          <w:p w14:paraId="6D162E48" w14:textId="77777777" w:rsidR="00331844" w:rsidRDefault="001B10E9" w:rsidP="00663A81">
            <w:pPr>
              <w:pStyle w:val="Odlomakpopisa"/>
              <w:spacing w:before="94" w:line="171" w:lineRule="exact"/>
              <w:ind w:left="815"/>
              <w:jc w:val="center"/>
              <w:rPr>
                <w:b/>
                <w:sz w:val="16"/>
              </w:rPr>
            </w:pPr>
            <w:r>
              <w:rPr>
                <w:b/>
                <w:sz w:val="16"/>
              </w:rPr>
              <w:t>001</w:t>
            </w:r>
          </w:p>
        </w:tc>
        <w:tc>
          <w:tcPr>
            <w:tcW w:w="6085" w:type="dxa"/>
            <w:tcBorders>
              <w:left w:val="single" w:sz="2" w:space="0" w:color="000000"/>
              <w:bottom w:val="single" w:sz="12" w:space="0" w:color="000000"/>
              <w:right w:val="single" w:sz="2" w:space="0" w:color="000000"/>
            </w:tcBorders>
            <w:shd w:val="clear" w:color="auto" w:fill="BDBDBD"/>
          </w:tcPr>
          <w:p w14:paraId="06FA768C" w14:textId="77777777" w:rsidR="00331844" w:rsidRDefault="001B10E9" w:rsidP="00663A81">
            <w:pPr>
              <w:pStyle w:val="Odlomakpopisa"/>
              <w:spacing w:before="10"/>
              <w:ind w:left="27"/>
              <w:jc w:val="center"/>
              <w:rPr>
                <w:b/>
                <w:sz w:val="20"/>
              </w:rPr>
            </w:pPr>
            <w:r>
              <w:rPr>
                <w:b/>
                <w:sz w:val="20"/>
              </w:rPr>
              <w:t>PREDSTAVNIČKA TIJELA OPĆINE VELIKA PISANICA</w:t>
            </w:r>
          </w:p>
        </w:tc>
        <w:tc>
          <w:tcPr>
            <w:tcW w:w="1592" w:type="dxa"/>
            <w:tcBorders>
              <w:left w:val="single" w:sz="2" w:space="0" w:color="000000"/>
              <w:bottom w:val="single" w:sz="12" w:space="0" w:color="000000"/>
              <w:right w:val="single" w:sz="2" w:space="0" w:color="000000"/>
            </w:tcBorders>
            <w:shd w:val="clear" w:color="auto" w:fill="BDBDBD"/>
          </w:tcPr>
          <w:p w14:paraId="51A28C09" w14:textId="77777777" w:rsidR="00331844" w:rsidRDefault="001B10E9" w:rsidP="00663A81">
            <w:pPr>
              <w:pStyle w:val="Odlomakpopisa"/>
              <w:spacing w:before="10"/>
              <w:ind w:right="1"/>
              <w:jc w:val="center"/>
              <w:rPr>
                <w:b/>
                <w:sz w:val="20"/>
              </w:rPr>
            </w:pPr>
            <w:r>
              <w:rPr>
                <w:b/>
                <w:sz w:val="20"/>
              </w:rPr>
              <w:t>39.784,85</w:t>
            </w:r>
          </w:p>
        </w:tc>
        <w:tc>
          <w:tcPr>
            <w:tcW w:w="1592" w:type="dxa"/>
            <w:tcBorders>
              <w:left w:val="single" w:sz="2" w:space="0" w:color="000000"/>
              <w:bottom w:val="single" w:sz="12" w:space="0" w:color="000000"/>
              <w:right w:val="single" w:sz="2" w:space="0" w:color="000000"/>
            </w:tcBorders>
            <w:shd w:val="clear" w:color="auto" w:fill="BDBDBD"/>
          </w:tcPr>
          <w:p w14:paraId="63E3116E" w14:textId="77777777" w:rsidR="00331844" w:rsidRDefault="001B10E9" w:rsidP="00663A81">
            <w:pPr>
              <w:pStyle w:val="Odlomakpopisa"/>
              <w:spacing w:before="10"/>
              <w:ind w:right="1"/>
              <w:jc w:val="center"/>
              <w:rPr>
                <w:b/>
                <w:sz w:val="20"/>
              </w:rPr>
            </w:pPr>
            <w:r>
              <w:rPr>
                <w:b/>
                <w:sz w:val="20"/>
              </w:rPr>
              <w:t>209.900,00</w:t>
            </w:r>
          </w:p>
        </w:tc>
        <w:tc>
          <w:tcPr>
            <w:tcW w:w="1593" w:type="dxa"/>
            <w:tcBorders>
              <w:left w:val="single" w:sz="2" w:space="0" w:color="000000"/>
              <w:bottom w:val="single" w:sz="12" w:space="0" w:color="000000"/>
              <w:right w:val="single" w:sz="2" w:space="0" w:color="000000"/>
            </w:tcBorders>
            <w:shd w:val="clear" w:color="auto" w:fill="BDBDBD"/>
          </w:tcPr>
          <w:p w14:paraId="192092D6" w14:textId="77777777" w:rsidR="00331844" w:rsidRDefault="001B10E9" w:rsidP="00663A81">
            <w:pPr>
              <w:pStyle w:val="Odlomakpopisa"/>
              <w:spacing w:before="10"/>
              <w:ind w:right="-15"/>
              <w:jc w:val="center"/>
              <w:rPr>
                <w:b/>
                <w:sz w:val="20"/>
              </w:rPr>
            </w:pPr>
            <w:r>
              <w:rPr>
                <w:b/>
                <w:sz w:val="20"/>
              </w:rPr>
              <w:t>42.100,00</w:t>
            </w:r>
          </w:p>
        </w:tc>
        <w:tc>
          <w:tcPr>
            <w:tcW w:w="1593" w:type="dxa"/>
            <w:tcBorders>
              <w:left w:val="single" w:sz="2" w:space="0" w:color="000000"/>
              <w:bottom w:val="single" w:sz="12" w:space="0" w:color="000000"/>
              <w:right w:val="single" w:sz="2" w:space="0" w:color="000000"/>
            </w:tcBorders>
            <w:shd w:val="clear" w:color="auto" w:fill="BDBDBD"/>
          </w:tcPr>
          <w:p w14:paraId="11ADE879" w14:textId="77777777" w:rsidR="00331844" w:rsidRDefault="001B10E9" w:rsidP="00663A81">
            <w:pPr>
              <w:pStyle w:val="Odlomakpopisa"/>
              <w:spacing w:before="10"/>
              <w:jc w:val="center"/>
              <w:rPr>
                <w:b/>
                <w:sz w:val="20"/>
              </w:rPr>
            </w:pPr>
            <w:r>
              <w:rPr>
                <w:b/>
                <w:sz w:val="20"/>
              </w:rPr>
              <w:t>42.100,00</w:t>
            </w:r>
          </w:p>
        </w:tc>
        <w:tc>
          <w:tcPr>
            <w:tcW w:w="1604" w:type="dxa"/>
            <w:tcBorders>
              <w:left w:val="single" w:sz="2" w:space="0" w:color="000000"/>
              <w:bottom w:val="single" w:sz="12" w:space="0" w:color="000000"/>
              <w:right w:val="nil"/>
            </w:tcBorders>
            <w:shd w:val="clear" w:color="auto" w:fill="BDBDBD"/>
          </w:tcPr>
          <w:p w14:paraId="57BC1D6F" w14:textId="77777777" w:rsidR="00331844" w:rsidRDefault="001B10E9" w:rsidP="00663A81">
            <w:pPr>
              <w:pStyle w:val="Odlomakpopisa"/>
              <w:spacing w:before="10"/>
              <w:ind w:right="11"/>
              <w:jc w:val="center"/>
              <w:rPr>
                <w:b/>
                <w:sz w:val="20"/>
              </w:rPr>
            </w:pPr>
            <w:r>
              <w:rPr>
                <w:b/>
                <w:sz w:val="20"/>
              </w:rPr>
              <w:t>37.000,00</w:t>
            </w:r>
          </w:p>
        </w:tc>
      </w:tr>
      <w:tr w:rsidR="00331844" w14:paraId="0AA29DAE" w14:textId="77777777">
        <w:trPr>
          <w:trHeight w:val="485"/>
        </w:trPr>
        <w:tc>
          <w:tcPr>
            <w:tcW w:w="1478" w:type="dxa"/>
            <w:gridSpan w:val="11"/>
            <w:tcBorders>
              <w:top w:val="single" w:sz="12" w:space="0" w:color="000000"/>
              <w:left w:val="nil"/>
              <w:bottom w:val="single" w:sz="12" w:space="0" w:color="000000"/>
              <w:right w:val="single" w:sz="2" w:space="0" w:color="000000"/>
            </w:tcBorders>
            <w:shd w:val="clear" w:color="auto" w:fill="CDCDCD"/>
          </w:tcPr>
          <w:p w14:paraId="3B139C07" w14:textId="77777777" w:rsidR="00331844" w:rsidRDefault="001B10E9" w:rsidP="00663A81">
            <w:pPr>
              <w:pStyle w:val="Odlomakpopisa"/>
              <w:spacing w:before="4"/>
              <w:ind w:left="26"/>
              <w:jc w:val="center"/>
              <w:rPr>
                <w:b/>
                <w:sz w:val="16"/>
              </w:rPr>
            </w:pPr>
            <w:r>
              <w:rPr>
                <w:b/>
                <w:sz w:val="16"/>
              </w:rPr>
              <w:t>GLAVA</w:t>
            </w:r>
          </w:p>
          <w:p w14:paraId="7A5586C4" w14:textId="77777777" w:rsidR="00331844" w:rsidRDefault="001B10E9" w:rsidP="00663A81">
            <w:pPr>
              <w:pStyle w:val="Odlomakpopisa"/>
              <w:spacing w:before="36"/>
              <w:ind w:left="608"/>
              <w:jc w:val="center"/>
              <w:rPr>
                <w:b/>
                <w:sz w:val="16"/>
              </w:rPr>
            </w:pPr>
            <w:r>
              <w:rPr>
                <w:b/>
                <w:sz w:val="16"/>
              </w:rPr>
              <w:t>00101</w:t>
            </w:r>
          </w:p>
        </w:tc>
        <w:tc>
          <w:tcPr>
            <w:tcW w:w="6085" w:type="dxa"/>
            <w:tcBorders>
              <w:top w:val="single" w:sz="12" w:space="0" w:color="000000"/>
              <w:left w:val="single" w:sz="2" w:space="0" w:color="000000"/>
              <w:bottom w:val="single" w:sz="12" w:space="0" w:color="000000"/>
              <w:right w:val="single" w:sz="2" w:space="0" w:color="000000"/>
            </w:tcBorders>
            <w:shd w:val="clear" w:color="auto" w:fill="CDCDCD"/>
          </w:tcPr>
          <w:p w14:paraId="3E1FFF52" w14:textId="77777777" w:rsidR="00331844" w:rsidRDefault="001B10E9" w:rsidP="00663A81">
            <w:pPr>
              <w:pStyle w:val="Odlomakpopisa"/>
              <w:spacing w:before="6"/>
              <w:ind w:left="27"/>
              <w:jc w:val="center"/>
              <w:rPr>
                <w:b/>
                <w:sz w:val="20"/>
              </w:rPr>
            </w:pPr>
            <w:r>
              <w:rPr>
                <w:b/>
                <w:sz w:val="20"/>
              </w:rPr>
              <w:t>Općinsko vijeće</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6C92B8D7" w14:textId="77777777" w:rsidR="00331844" w:rsidRDefault="001B10E9" w:rsidP="00663A81">
            <w:pPr>
              <w:pStyle w:val="Odlomakpopisa"/>
              <w:spacing w:before="6"/>
              <w:ind w:right="1"/>
              <w:jc w:val="center"/>
              <w:rPr>
                <w:b/>
                <w:sz w:val="20"/>
              </w:rPr>
            </w:pPr>
            <w:r>
              <w:rPr>
                <w:b/>
                <w:sz w:val="20"/>
              </w:rPr>
              <w:t>39.784,85</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53C9F7F5" w14:textId="77777777" w:rsidR="00331844" w:rsidRDefault="001B10E9" w:rsidP="00663A81">
            <w:pPr>
              <w:pStyle w:val="Odlomakpopisa"/>
              <w:spacing w:before="6"/>
              <w:ind w:right="1"/>
              <w:jc w:val="center"/>
              <w:rPr>
                <w:b/>
                <w:sz w:val="20"/>
              </w:rPr>
            </w:pPr>
            <w:r>
              <w:rPr>
                <w:b/>
                <w:sz w:val="20"/>
              </w:rPr>
              <w:t>209.900,00</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063A428E" w14:textId="77777777" w:rsidR="00331844" w:rsidRDefault="001B10E9" w:rsidP="00663A81">
            <w:pPr>
              <w:pStyle w:val="Odlomakpopisa"/>
              <w:spacing w:before="6"/>
              <w:ind w:right="-15"/>
              <w:jc w:val="center"/>
              <w:rPr>
                <w:b/>
                <w:sz w:val="20"/>
              </w:rPr>
            </w:pPr>
            <w:r>
              <w:rPr>
                <w:b/>
                <w:sz w:val="20"/>
              </w:rPr>
              <w:t>42.100,00</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0417FF2E" w14:textId="77777777" w:rsidR="00331844" w:rsidRDefault="001B10E9" w:rsidP="00663A81">
            <w:pPr>
              <w:pStyle w:val="Odlomakpopisa"/>
              <w:spacing w:before="6"/>
              <w:jc w:val="center"/>
              <w:rPr>
                <w:b/>
                <w:sz w:val="20"/>
              </w:rPr>
            </w:pPr>
            <w:r>
              <w:rPr>
                <w:b/>
                <w:sz w:val="20"/>
              </w:rPr>
              <w:t>42.100,00</w:t>
            </w:r>
          </w:p>
        </w:tc>
        <w:tc>
          <w:tcPr>
            <w:tcW w:w="1604" w:type="dxa"/>
            <w:tcBorders>
              <w:top w:val="single" w:sz="12" w:space="0" w:color="000000"/>
              <w:left w:val="single" w:sz="2" w:space="0" w:color="000000"/>
              <w:bottom w:val="single" w:sz="12" w:space="0" w:color="000000"/>
              <w:right w:val="nil"/>
            </w:tcBorders>
            <w:shd w:val="clear" w:color="auto" w:fill="CDCDCD"/>
          </w:tcPr>
          <w:p w14:paraId="27A54707" w14:textId="77777777" w:rsidR="00331844" w:rsidRDefault="001B10E9" w:rsidP="00663A81">
            <w:pPr>
              <w:pStyle w:val="Odlomakpopisa"/>
              <w:spacing w:before="6"/>
              <w:ind w:right="11"/>
              <w:jc w:val="center"/>
              <w:rPr>
                <w:b/>
                <w:sz w:val="20"/>
              </w:rPr>
            </w:pPr>
            <w:r>
              <w:rPr>
                <w:b/>
                <w:sz w:val="20"/>
              </w:rPr>
              <w:t>37.000,00</w:t>
            </w:r>
          </w:p>
        </w:tc>
      </w:tr>
      <w:tr w:rsidR="00331844" w14:paraId="5B390CED" w14:textId="77777777">
        <w:trPr>
          <w:trHeight w:val="491"/>
        </w:trPr>
        <w:tc>
          <w:tcPr>
            <w:tcW w:w="1478" w:type="dxa"/>
            <w:gridSpan w:val="11"/>
            <w:tcBorders>
              <w:top w:val="single" w:sz="12" w:space="0" w:color="000000"/>
              <w:left w:val="nil"/>
              <w:bottom w:val="single" w:sz="12" w:space="0" w:color="000000"/>
              <w:right w:val="single" w:sz="2" w:space="0" w:color="000000"/>
            </w:tcBorders>
            <w:shd w:val="clear" w:color="auto" w:fill="DCDCDC"/>
          </w:tcPr>
          <w:p w14:paraId="1B87D04A" w14:textId="77777777" w:rsidR="00331844" w:rsidRDefault="001B10E9" w:rsidP="00663A81">
            <w:pPr>
              <w:pStyle w:val="Odlomakpopisa"/>
              <w:spacing w:before="1"/>
              <w:ind w:left="26"/>
              <w:jc w:val="center"/>
              <w:rPr>
                <w:b/>
                <w:sz w:val="16"/>
              </w:rPr>
            </w:pPr>
            <w:r>
              <w:rPr>
                <w:b/>
                <w:sz w:val="16"/>
              </w:rPr>
              <w:t>Program</w:t>
            </w:r>
          </w:p>
          <w:p w14:paraId="444E6393" w14:textId="77777777" w:rsidR="00331844" w:rsidRDefault="001B10E9" w:rsidP="00663A81">
            <w:pPr>
              <w:pStyle w:val="Odlomakpopisa"/>
              <w:spacing w:before="37"/>
              <w:ind w:left="712"/>
              <w:jc w:val="center"/>
              <w:rPr>
                <w:b/>
                <w:sz w:val="16"/>
              </w:rPr>
            </w:pPr>
            <w:r>
              <w:rPr>
                <w:b/>
                <w:sz w:val="16"/>
              </w:rPr>
              <w:t>1000</w:t>
            </w:r>
          </w:p>
        </w:tc>
        <w:tc>
          <w:tcPr>
            <w:tcW w:w="6085" w:type="dxa"/>
            <w:tcBorders>
              <w:top w:val="single" w:sz="12" w:space="0" w:color="000000"/>
              <w:left w:val="single" w:sz="2" w:space="0" w:color="000000"/>
              <w:bottom w:val="single" w:sz="12" w:space="0" w:color="000000"/>
              <w:right w:val="single" w:sz="2" w:space="0" w:color="000000"/>
            </w:tcBorders>
            <w:shd w:val="clear" w:color="auto" w:fill="DCDCDC"/>
          </w:tcPr>
          <w:p w14:paraId="0E4EDD31" w14:textId="77777777" w:rsidR="00331844" w:rsidRDefault="001B10E9" w:rsidP="00663A81">
            <w:pPr>
              <w:pStyle w:val="Odlomakpopisa"/>
              <w:spacing w:before="10" w:line="242" w:lineRule="exact"/>
              <w:ind w:left="27" w:right="1008"/>
              <w:jc w:val="center"/>
              <w:rPr>
                <w:b/>
                <w:sz w:val="20"/>
              </w:rPr>
            </w:pPr>
            <w:r>
              <w:rPr>
                <w:b/>
                <w:sz w:val="20"/>
              </w:rPr>
              <w:t>Mjere i aktivnosti za osiguranje rada iz djelokruga predstavničkih tijela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02884BAA" w14:textId="77777777" w:rsidR="00331844" w:rsidRDefault="001B10E9" w:rsidP="00663A81">
            <w:pPr>
              <w:pStyle w:val="Odlomakpopisa"/>
              <w:spacing w:before="4"/>
              <w:jc w:val="center"/>
              <w:rPr>
                <w:b/>
                <w:sz w:val="20"/>
              </w:rPr>
            </w:pPr>
            <w:r>
              <w:rPr>
                <w:b/>
                <w:sz w:val="20"/>
              </w:rPr>
              <w:t>39.784,85</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1CB6856" w14:textId="77777777" w:rsidR="00331844" w:rsidRDefault="001B10E9" w:rsidP="00663A81">
            <w:pPr>
              <w:pStyle w:val="Odlomakpopisa"/>
              <w:spacing w:before="4"/>
              <w:ind w:right="1"/>
              <w:jc w:val="center"/>
              <w:rPr>
                <w:b/>
                <w:sz w:val="20"/>
              </w:rPr>
            </w:pPr>
            <w:r>
              <w:rPr>
                <w:b/>
                <w:sz w:val="20"/>
              </w:rPr>
              <w:t>209.900,00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336E9232" w14:textId="77777777" w:rsidR="00331844" w:rsidRDefault="001B10E9" w:rsidP="00663A81">
            <w:pPr>
              <w:pStyle w:val="Odlomakpopisa"/>
              <w:spacing w:before="4"/>
              <w:jc w:val="center"/>
              <w:rPr>
                <w:b/>
                <w:sz w:val="20"/>
              </w:rPr>
            </w:pPr>
            <w:r>
              <w:rPr>
                <w:b/>
                <w:sz w:val="20"/>
              </w:rPr>
              <w:t>42.100,00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33EB68AC" w14:textId="77777777" w:rsidR="00331844" w:rsidRDefault="001B10E9" w:rsidP="00663A81">
            <w:pPr>
              <w:pStyle w:val="Odlomakpopisa"/>
              <w:spacing w:before="4"/>
              <w:ind w:right="1"/>
              <w:jc w:val="center"/>
              <w:rPr>
                <w:b/>
                <w:sz w:val="20"/>
              </w:rPr>
            </w:pPr>
            <w:r>
              <w:rPr>
                <w:b/>
                <w:sz w:val="20"/>
              </w:rPr>
              <w:t>42.100,00</w:t>
            </w:r>
          </w:p>
        </w:tc>
        <w:tc>
          <w:tcPr>
            <w:tcW w:w="1604" w:type="dxa"/>
            <w:tcBorders>
              <w:top w:val="single" w:sz="12" w:space="0" w:color="000000"/>
              <w:left w:val="single" w:sz="2" w:space="0" w:color="000000"/>
              <w:bottom w:val="single" w:sz="12" w:space="0" w:color="000000"/>
              <w:right w:val="nil"/>
            </w:tcBorders>
            <w:shd w:val="clear" w:color="auto" w:fill="DCDCDC"/>
          </w:tcPr>
          <w:p w14:paraId="691B6686" w14:textId="77777777" w:rsidR="00331844" w:rsidRDefault="001B10E9" w:rsidP="00663A81">
            <w:pPr>
              <w:pStyle w:val="Odlomakpopisa"/>
              <w:spacing w:before="4"/>
              <w:ind w:right="12"/>
              <w:jc w:val="center"/>
              <w:rPr>
                <w:b/>
                <w:sz w:val="20"/>
              </w:rPr>
            </w:pPr>
            <w:r>
              <w:rPr>
                <w:b/>
                <w:sz w:val="20"/>
              </w:rPr>
              <w:t>37.000,00</w:t>
            </w:r>
          </w:p>
        </w:tc>
      </w:tr>
      <w:tr w:rsidR="00331844" w14:paraId="1B63A227" w14:textId="77777777">
        <w:trPr>
          <w:trHeight w:val="258"/>
        </w:trPr>
        <w:tc>
          <w:tcPr>
            <w:tcW w:w="1478" w:type="dxa"/>
            <w:gridSpan w:val="11"/>
            <w:tcBorders>
              <w:top w:val="single" w:sz="12" w:space="0" w:color="000000"/>
              <w:left w:val="nil"/>
              <w:bottom w:val="nil"/>
              <w:right w:val="single" w:sz="2" w:space="0" w:color="000000"/>
            </w:tcBorders>
            <w:shd w:val="clear" w:color="auto" w:fill="E6E6E6"/>
          </w:tcPr>
          <w:p w14:paraId="36B1CFAB" w14:textId="77777777" w:rsidR="00331844" w:rsidRDefault="001B10E9" w:rsidP="00663A81">
            <w:pPr>
              <w:pStyle w:val="Odlomakpopisa"/>
              <w:spacing w:before="3"/>
              <w:ind w:left="26"/>
              <w:jc w:val="center"/>
              <w:rPr>
                <w:b/>
                <w:sz w:val="16"/>
              </w:rPr>
            </w:pPr>
            <w:r>
              <w:rPr>
                <w:b/>
                <w:sz w:val="16"/>
              </w:rPr>
              <w:t>Akt. A100001</w:t>
            </w:r>
          </w:p>
        </w:tc>
        <w:tc>
          <w:tcPr>
            <w:tcW w:w="608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E78985A" w14:textId="77777777" w:rsidR="00331844" w:rsidRDefault="001B10E9" w:rsidP="00663A81">
            <w:pPr>
              <w:pStyle w:val="Odlomakpopisa"/>
              <w:spacing w:before="3"/>
              <w:ind w:left="27"/>
              <w:jc w:val="center"/>
              <w:rPr>
                <w:b/>
                <w:sz w:val="16"/>
              </w:rPr>
            </w:pPr>
            <w:r>
              <w:rPr>
                <w:b/>
                <w:sz w:val="16"/>
              </w:rPr>
              <w:t>Redovan rad Općinskog vijeća</w:t>
            </w:r>
          </w:p>
          <w:p w14:paraId="5379AE9A" w14:textId="77777777" w:rsidR="00331844" w:rsidRDefault="001B10E9" w:rsidP="00663A81">
            <w:pPr>
              <w:pStyle w:val="Odlomakpopisa"/>
              <w:spacing w:before="42"/>
              <w:ind w:left="27"/>
              <w:jc w:val="center"/>
              <w:rPr>
                <w:sz w:val="14"/>
              </w:rPr>
            </w:pPr>
            <w:r>
              <w:rPr>
                <w:sz w:val="14"/>
              </w:rPr>
              <w:t>Funkcija: 0133 Ostale opće usluge</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E2C3816" w14:textId="77777777" w:rsidR="00331844" w:rsidRDefault="001B10E9" w:rsidP="00663A81">
            <w:pPr>
              <w:pStyle w:val="Odlomakpopisa"/>
              <w:spacing w:before="3"/>
              <w:ind w:left="758"/>
              <w:jc w:val="center"/>
              <w:rPr>
                <w:b/>
                <w:sz w:val="16"/>
              </w:rPr>
            </w:pPr>
            <w:r>
              <w:rPr>
                <w:b/>
                <w:sz w:val="16"/>
              </w:rPr>
              <w:t>18.584,85</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170A4A6" w14:textId="77777777" w:rsidR="00331844" w:rsidRDefault="001B10E9" w:rsidP="00663A81">
            <w:pPr>
              <w:pStyle w:val="Odlomakpopisa"/>
              <w:spacing w:before="3"/>
              <w:ind w:left="759"/>
              <w:jc w:val="center"/>
              <w:rPr>
                <w:b/>
                <w:sz w:val="16"/>
              </w:rPr>
            </w:pPr>
            <w:r>
              <w:rPr>
                <w:b/>
                <w:sz w:val="16"/>
              </w:rPr>
              <w:t>30.400,00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9692322" w14:textId="77777777" w:rsidR="00331844" w:rsidRDefault="001B10E9" w:rsidP="00663A81">
            <w:pPr>
              <w:pStyle w:val="Odlomakpopisa"/>
              <w:spacing w:before="3"/>
              <w:ind w:left="760"/>
              <w:jc w:val="center"/>
              <w:rPr>
                <w:b/>
                <w:sz w:val="16"/>
              </w:rPr>
            </w:pPr>
            <w:r>
              <w:rPr>
                <w:b/>
                <w:sz w:val="16"/>
              </w:rPr>
              <w:t>17.100,00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175BD59" w14:textId="77777777" w:rsidR="00331844" w:rsidRDefault="001B10E9" w:rsidP="00663A81">
            <w:pPr>
              <w:pStyle w:val="Odlomakpopisa"/>
              <w:spacing w:before="3"/>
              <w:ind w:left="760"/>
              <w:jc w:val="center"/>
              <w:rPr>
                <w:b/>
                <w:sz w:val="16"/>
              </w:rPr>
            </w:pPr>
            <w:r>
              <w:rPr>
                <w:b/>
                <w:sz w:val="16"/>
              </w:rPr>
              <w:t>17.100,00</w:t>
            </w:r>
          </w:p>
        </w:tc>
        <w:tc>
          <w:tcPr>
            <w:tcW w:w="1604" w:type="dxa"/>
            <w:vMerge w:val="restart"/>
            <w:tcBorders>
              <w:top w:val="single" w:sz="12" w:space="0" w:color="000000"/>
              <w:left w:val="single" w:sz="2" w:space="0" w:color="000000"/>
              <w:bottom w:val="single" w:sz="12" w:space="0" w:color="000000"/>
              <w:right w:val="nil"/>
            </w:tcBorders>
            <w:shd w:val="clear" w:color="auto" w:fill="E6E6E6"/>
          </w:tcPr>
          <w:p w14:paraId="0CEDD727" w14:textId="77777777" w:rsidR="00331844" w:rsidRDefault="001B10E9" w:rsidP="00663A81">
            <w:pPr>
              <w:pStyle w:val="Odlomakpopisa"/>
              <w:spacing w:before="3"/>
              <w:ind w:left="761"/>
              <w:jc w:val="center"/>
              <w:rPr>
                <w:b/>
                <w:sz w:val="16"/>
              </w:rPr>
            </w:pPr>
            <w:r>
              <w:rPr>
                <w:b/>
                <w:sz w:val="16"/>
              </w:rPr>
              <w:t>17.000,00</w:t>
            </w:r>
          </w:p>
        </w:tc>
      </w:tr>
      <w:tr w:rsidR="00331844" w14:paraId="5E3A3947" w14:textId="77777777">
        <w:trPr>
          <w:trHeight w:val="140"/>
        </w:trPr>
        <w:tc>
          <w:tcPr>
            <w:tcW w:w="285" w:type="dxa"/>
            <w:tcBorders>
              <w:top w:val="nil"/>
              <w:left w:val="nil"/>
              <w:bottom w:val="single" w:sz="12" w:space="0" w:color="000000"/>
              <w:right w:val="single" w:sz="12" w:space="0" w:color="000000"/>
            </w:tcBorders>
            <w:shd w:val="clear" w:color="auto" w:fill="E6E6E6"/>
          </w:tcPr>
          <w:p w14:paraId="5850615F" w14:textId="77777777" w:rsidR="00331844" w:rsidRDefault="001B10E9" w:rsidP="00663A81">
            <w:pPr>
              <w:pStyle w:val="Odlomakpopisa"/>
              <w:spacing w:before="4" w:line="116" w:lineRule="exact"/>
              <w:ind w:left="1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EB463FD" w14:textId="77777777" w:rsidR="00331844" w:rsidRDefault="001B10E9" w:rsidP="00663A81">
            <w:pPr>
              <w:pStyle w:val="Odlomakpopisa"/>
              <w:spacing w:line="121" w:lineRule="exact"/>
              <w:ind w:left="11"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96C98A9"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6294444" w14:textId="77777777" w:rsidR="00331844" w:rsidRDefault="00331844" w:rsidP="00663A81">
            <w:pPr>
              <w:pStyle w:val="Odlomakpopisa"/>
              <w:jc w:val="center"/>
              <w:rPr>
                <w:rFonts w:ascii="Times New Roman"/>
                <w:sz w:val="8"/>
              </w:rPr>
            </w:pPr>
          </w:p>
        </w:tc>
        <w:tc>
          <w:tcPr>
            <w:tcW w:w="111" w:type="dxa"/>
            <w:tcBorders>
              <w:top w:val="single" w:sz="12" w:space="0" w:color="000000"/>
              <w:left w:val="single" w:sz="12" w:space="0" w:color="000000"/>
              <w:bottom w:val="single" w:sz="12" w:space="0" w:color="000000"/>
            </w:tcBorders>
            <w:shd w:val="clear" w:color="auto" w:fill="E6E6E6"/>
          </w:tcPr>
          <w:p w14:paraId="182CB960" w14:textId="77777777" w:rsidR="00331844" w:rsidRDefault="00331844" w:rsidP="00663A81">
            <w:pPr>
              <w:pStyle w:val="Odlomakpopisa"/>
              <w:jc w:val="center"/>
              <w:rPr>
                <w:rFonts w:ascii="Times New Roman"/>
                <w:sz w:val="8"/>
              </w:rPr>
            </w:pPr>
          </w:p>
        </w:tc>
        <w:tc>
          <w:tcPr>
            <w:tcW w:w="116" w:type="dxa"/>
            <w:tcBorders>
              <w:top w:val="single" w:sz="12" w:space="0" w:color="000000"/>
              <w:bottom w:val="single" w:sz="12" w:space="0" w:color="000000"/>
            </w:tcBorders>
            <w:shd w:val="clear" w:color="auto" w:fill="E6E6E6"/>
          </w:tcPr>
          <w:p w14:paraId="06D05518" w14:textId="77777777" w:rsidR="00331844" w:rsidRDefault="00331844" w:rsidP="00663A81">
            <w:pPr>
              <w:pStyle w:val="Odlomakpopisa"/>
              <w:jc w:val="center"/>
              <w:rPr>
                <w:rFonts w:ascii="Times New Roman"/>
                <w:sz w:val="8"/>
              </w:rPr>
            </w:pPr>
          </w:p>
        </w:tc>
        <w:tc>
          <w:tcPr>
            <w:tcW w:w="113" w:type="dxa"/>
            <w:tcBorders>
              <w:top w:val="single" w:sz="12" w:space="0" w:color="000000"/>
              <w:bottom w:val="single" w:sz="12" w:space="0" w:color="000000"/>
              <w:right w:val="single" w:sz="12" w:space="0" w:color="000000"/>
            </w:tcBorders>
            <w:shd w:val="clear" w:color="auto" w:fill="E6E6E6"/>
          </w:tcPr>
          <w:p w14:paraId="015D3C8F"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0E8EE52"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30BBEB8"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64A072AE" w14:textId="77777777" w:rsidR="00331844" w:rsidRDefault="00331844" w:rsidP="00663A81">
            <w:pPr>
              <w:pStyle w:val="Odlomakpopisa"/>
              <w:jc w:val="center"/>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7A5C753E" w14:textId="77777777" w:rsidR="00331844" w:rsidRDefault="00331844" w:rsidP="00663A81">
            <w:pPr>
              <w:pStyle w:val="Odlomakpopisa"/>
              <w:jc w:val="center"/>
              <w:rPr>
                <w:rFonts w:ascii="Times New Roman"/>
                <w:sz w:val="8"/>
              </w:rPr>
            </w:pPr>
          </w:p>
        </w:tc>
        <w:tc>
          <w:tcPr>
            <w:tcW w:w="6085" w:type="dxa"/>
            <w:vMerge/>
            <w:tcBorders>
              <w:top w:val="nil"/>
              <w:left w:val="single" w:sz="2" w:space="0" w:color="000000"/>
              <w:bottom w:val="single" w:sz="12" w:space="0" w:color="000000"/>
              <w:right w:val="single" w:sz="2" w:space="0" w:color="000000"/>
            </w:tcBorders>
            <w:shd w:val="clear" w:color="auto" w:fill="E6E6E6"/>
          </w:tcPr>
          <w:p w14:paraId="480ACB47"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1253117"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AD93870"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2A570EE9"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68E3BB9C" w14:textId="77777777" w:rsidR="00331844" w:rsidRDefault="00331844" w:rsidP="00663A81">
            <w:pPr>
              <w:jc w:val="cente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03A14E01" w14:textId="77777777" w:rsidR="00331844" w:rsidRDefault="00331844" w:rsidP="00663A81">
            <w:pPr>
              <w:jc w:val="center"/>
              <w:rPr>
                <w:sz w:val="2"/>
                <w:szCs w:val="2"/>
              </w:rPr>
            </w:pPr>
          </w:p>
        </w:tc>
      </w:tr>
      <w:tr w:rsidR="00331844" w14:paraId="407F85D4" w14:textId="77777777">
        <w:trPr>
          <w:trHeight w:val="197"/>
        </w:trPr>
        <w:tc>
          <w:tcPr>
            <w:tcW w:w="1478" w:type="dxa"/>
            <w:gridSpan w:val="11"/>
            <w:tcBorders>
              <w:top w:val="single" w:sz="12" w:space="0" w:color="000000"/>
              <w:left w:val="nil"/>
              <w:bottom w:val="single" w:sz="12" w:space="0" w:color="000000"/>
              <w:right w:val="single" w:sz="2" w:space="0" w:color="000000"/>
            </w:tcBorders>
            <w:shd w:val="clear" w:color="auto" w:fill="AAAAAA"/>
          </w:tcPr>
          <w:p w14:paraId="7AB44C7B" w14:textId="77777777" w:rsidR="00331844" w:rsidRDefault="001B10E9" w:rsidP="00663A81">
            <w:pPr>
              <w:pStyle w:val="Odlomakpopisa"/>
              <w:spacing w:before="6"/>
              <w:ind w:left="354"/>
              <w:jc w:val="center"/>
              <w:rPr>
                <w:b/>
                <w:sz w:val="14"/>
              </w:rPr>
            </w:pPr>
            <w:r>
              <w:rPr>
                <w:b/>
                <w:sz w:val="14"/>
              </w:rPr>
              <w:t>Izvor: 110</w:t>
            </w:r>
          </w:p>
        </w:tc>
        <w:tc>
          <w:tcPr>
            <w:tcW w:w="6085" w:type="dxa"/>
            <w:tcBorders>
              <w:top w:val="single" w:sz="12" w:space="0" w:color="000000"/>
              <w:left w:val="single" w:sz="2" w:space="0" w:color="000000"/>
              <w:bottom w:val="single" w:sz="12" w:space="0" w:color="000000"/>
              <w:right w:val="single" w:sz="2" w:space="0" w:color="000000"/>
            </w:tcBorders>
            <w:shd w:val="clear" w:color="auto" w:fill="AAAAAA"/>
          </w:tcPr>
          <w:p w14:paraId="71E6F5E7" w14:textId="77777777" w:rsidR="00331844" w:rsidRDefault="001B10E9" w:rsidP="00663A81">
            <w:pPr>
              <w:pStyle w:val="Odlomakpopisa"/>
              <w:spacing w:before="6"/>
              <w:ind w:left="27"/>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4749C6C" w14:textId="77777777" w:rsidR="00331844" w:rsidRDefault="001B10E9" w:rsidP="00663A81">
            <w:pPr>
              <w:pStyle w:val="Odlomakpopisa"/>
              <w:spacing w:before="6"/>
              <w:ind w:right="2"/>
              <w:jc w:val="center"/>
              <w:rPr>
                <w:b/>
                <w:sz w:val="14"/>
              </w:rPr>
            </w:pPr>
            <w:r>
              <w:rPr>
                <w:b/>
                <w:sz w:val="14"/>
              </w:rPr>
              <w:t>18.584,85</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8A1BEAA" w14:textId="77777777" w:rsidR="00331844" w:rsidRDefault="001B10E9" w:rsidP="00663A81">
            <w:pPr>
              <w:pStyle w:val="Odlomakpopisa"/>
              <w:spacing w:before="6"/>
              <w:ind w:right="1"/>
              <w:jc w:val="center"/>
              <w:rPr>
                <w:b/>
                <w:sz w:val="14"/>
              </w:rPr>
            </w:pPr>
            <w:r>
              <w:rPr>
                <w:b/>
                <w:sz w:val="14"/>
              </w:rPr>
              <w:t>30.400,00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01C5B06" w14:textId="77777777" w:rsidR="00331844" w:rsidRDefault="001B10E9" w:rsidP="00663A81">
            <w:pPr>
              <w:pStyle w:val="Odlomakpopisa"/>
              <w:spacing w:before="6"/>
              <w:ind w:right="1"/>
              <w:jc w:val="center"/>
              <w:rPr>
                <w:b/>
                <w:sz w:val="14"/>
              </w:rPr>
            </w:pPr>
            <w:r>
              <w:rPr>
                <w:b/>
                <w:sz w:val="14"/>
              </w:rPr>
              <w:t>17.100,00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ADCB1CC" w14:textId="77777777" w:rsidR="00331844" w:rsidRDefault="001B10E9" w:rsidP="00663A81">
            <w:pPr>
              <w:pStyle w:val="Odlomakpopisa"/>
              <w:spacing w:before="6"/>
              <w:ind w:right="1"/>
              <w:jc w:val="center"/>
              <w:rPr>
                <w:b/>
                <w:sz w:val="14"/>
              </w:rPr>
            </w:pPr>
            <w:r>
              <w:rPr>
                <w:b/>
                <w:sz w:val="14"/>
              </w:rPr>
              <w:t>17.100,00</w:t>
            </w:r>
          </w:p>
        </w:tc>
        <w:tc>
          <w:tcPr>
            <w:tcW w:w="1604" w:type="dxa"/>
            <w:tcBorders>
              <w:top w:val="single" w:sz="12" w:space="0" w:color="000000"/>
              <w:left w:val="single" w:sz="2" w:space="0" w:color="000000"/>
              <w:bottom w:val="single" w:sz="12" w:space="0" w:color="000000"/>
              <w:right w:val="nil"/>
            </w:tcBorders>
            <w:shd w:val="clear" w:color="auto" w:fill="AAAAAA"/>
          </w:tcPr>
          <w:p w14:paraId="5F9DB6ED" w14:textId="77777777" w:rsidR="00331844" w:rsidRDefault="001B10E9" w:rsidP="00663A81">
            <w:pPr>
              <w:pStyle w:val="Odlomakpopisa"/>
              <w:spacing w:before="6"/>
              <w:ind w:right="14"/>
              <w:jc w:val="center"/>
              <w:rPr>
                <w:b/>
                <w:sz w:val="14"/>
              </w:rPr>
            </w:pPr>
            <w:r>
              <w:rPr>
                <w:b/>
                <w:sz w:val="14"/>
              </w:rPr>
              <w:t>17.000,00</w:t>
            </w:r>
          </w:p>
        </w:tc>
      </w:tr>
      <w:tr w:rsidR="00331844" w14:paraId="10FAD7FA" w14:textId="77777777">
        <w:trPr>
          <w:trHeight w:val="262"/>
        </w:trPr>
        <w:tc>
          <w:tcPr>
            <w:tcW w:w="737" w:type="dxa"/>
            <w:gridSpan w:val="5"/>
            <w:tcBorders>
              <w:top w:val="single" w:sz="12" w:space="0" w:color="000000"/>
              <w:left w:val="nil"/>
              <w:right w:val="single" w:sz="2" w:space="0" w:color="000000"/>
            </w:tcBorders>
          </w:tcPr>
          <w:p w14:paraId="773DE6C9" w14:textId="77777777" w:rsidR="00331844" w:rsidRDefault="001B10E9" w:rsidP="00663A81">
            <w:pPr>
              <w:pStyle w:val="Odlomakpopisa"/>
              <w:spacing w:before="6"/>
              <w:ind w:left="460"/>
              <w:jc w:val="center"/>
              <w:rPr>
                <w:sz w:val="16"/>
              </w:rPr>
            </w:pPr>
            <w:r>
              <w:rPr>
                <w:sz w:val="16"/>
              </w:rPr>
              <w:t>323</w:t>
            </w:r>
          </w:p>
        </w:tc>
        <w:tc>
          <w:tcPr>
            <w:tcW w:w="741" w:type="dxa"/>
            <w:gridSpan w:val="6"/>
            <w:tcBorders>
              <w:top w:val="single" w:sz="12" w:space="0" w:color="000000"/>
              <w:left w:val="single" w:sz="2" w:space="0" w:color="000000"/>
              <w:right w:val="single" w:sz="2" w:space="0" w:color="000000"/>
            </w:tcBorders>
          </w:tcPr>
          <w:p w14:paraId="1CCBA5E2" w14:textId="77777777" w:rsidR="00331844" w:rsidRDefault="00331844" w:rsidP="00663A81">
            <w:pPr>
              <w:pStyle w:val="Odlomakpopisa"/>
              <w:jc w:val="center"/>
              <w:rPr>
                <w:rFonts w:ascii="Times New Roman"/>
                <w:sz w:val="16"/>
              </w:rPr>
            </w:pPr>
          </w:p>
        </w:tc>
        <w:tc>
          <w:tcPr>
            <w:tcW w:w="6085" w:type="dxa"/>
            <w:tcBorders>
              <w:top w:val="single" w:sz="12" w:space="0" w:color="000000"/>
              <w:left w:val="single" w:sz="2" w:space="0" w:color="000000"/>
              <w:right w:val="single" w:sz="2" w:space="0" w:color="000000"/>
            </w:tcBorders>
          </w:tcPr>
          <w:p w14:paraId="4BA78221" w14:textId="77777777" w:rsidR="00331844" w:rsidRDefault="001B10E9" w:rsidP="00663A81">
            <w:pPr>
              <w:pStyle w:val="Odlomakpopisa"/>
              <w:spacing w:before="6"/>
              <w:ind w:left="27"/>
              <w:jc w:val="center"/>
              <w:rPr>
                <w:sz w:val="16"/>
              </w:rPr>
            </w:pPr>
            <w:r>
              <w:rPr>
                <w:sz w:val="16"/>
              </w:rPr>
              <w:t>Rashodi za usluge</w:t>
            </w:r>
          </w:p>
        </w:tc>
        <w:tc>
          <w:tcPr>
            <w:tcW w:w="1592" w:type="dxa"/>
            <w:tcBorders>
              <w:top w:val="single" w:sz="12" w:space="0" w:color="000000"/>
              <w:left w:val="single" w:sz="2" w:space="0" w:color="000000"/>
              <w:right w:val="single" w:sz="2" w:space="0" w:color="000000"/>
            </w:tcBorders>
          </w:tcPr>
          <w:p w14:paraId="7437FA36" w14:textId="77777777" w:rsidR="00331844" w:rsidRDefault="001B10E9" w:rsidP="00663A81">
            <w:pPr>
              <w:pStyle w:val="Odlomakpopisa"/>
              <w:spacing w:before="6"/>
              <w:ind w:right="3"/>
              <w:jc w:val="center"/>
              <w:rPr>
                <w:sz w:val="16"/>
              </w:rPr>
            </w:pPr>
            <w:r>
              <w:rPr>
                <w:sz w:val="16"/>
              </w:rPr>
              <w:t>0,00</w:t>
            </w:r>
          </w:p>
        </w:tc>
        <w:tc>
          <w:tcPr>
            <w:tcW w:w="1592" w:type="dxa"/>
            <w:tcBorders>
              <w:top w:val="single" w:sz="12" w:space="0" w:color="000000"/>
              <w:left w:val="single" w:sz="2" w:space="0" w:color="000000"/>
              <w:right w:val="single" w:sz="2" w:space="0" w:color="000000"/>
            </w:tcBorders>
          </w:tcPr>
          <w:p w14:paraId="2286DBBC" w14:textId="77777777" w:rsidR="00331844" w:rsidRDefault="001B10E9" w:rsidP="00663A81">
            <w:pPr>
              <w:pStyle w:val="Odlomakpopisa"/>
              <w:spacing w:before="6"/>
              <w:ind w:right="3"/>
              <w:jc w:val="center"/>
              <w:rPr>
                <w:sz w:val="16"/>
              </w:rPr>
            </w:pPr>
            <w:r>
              <w:rPr>
                <w:sz w:val="16"/>
              </w:rPr>
              <w:t>5.000,00</w:t>
            </w:r>
          </w:p>
        </w:tc>
        <w:tc>
          <w:tcPr>
            <w:tcW w:w="1593" w:type="dxa"/>
            <w:tcBorders>
              <w:top w:val="single" w:sz="12" w:space="0" w:color="000000"/>
              <w:left w:val="single" w:sz="2" w:space="0" w:color="000000"/>
              <w:right w:val="single" w:sz="2" w:space="0" w:color="000000"/>
            </w:tcBorders>
          </w:tcPr>
          <w:p w14:paraId="2AA8875A" w14:textId="77777777" w:rsidR="00331844" w:rsidRDefault="001B10E9" w:rsidP="00663A81">
            <w:pPr>
              <w:pStyle w:val="Odlomakpopisa"/>
              <w:spacing w:before="6"/>
              <w:ind w:right="3"/>
              <w:jc w:val="center"/>
              <w:rPr>
                <w:sz w:val="16"/>
              </w:rPr>
            </w:pPr>
            <w:r>
              <w:rPr>
                <w:sz w:val="16"/>
              </w:rPr>
              <w:t>5.000,00</w:t>
            </w:r>
          </w:p>
        </w:tc>
        <w:tc>
          <w:tcPr>
            <w:tcW w:w="1593" w:type="dxa"/>
            <w:tcBorders>
              <w:top w:val="single" w:sz="12" w:space="0" w:color="000000"/>
              <w:left w:val="single" w:sz="2" w:space="0" w:color="000000"/>
              <w:right w:val="single" w:sz="2" w:space="0" w:color="000000"/>
            </w:tcBorders>
          </w:tcPr>
          <w:p w14:paraId="1E5D492F" w14:textId="77777777" w:rsidR="00331844" w:rsidRDefault="00331844" w:rsidP="00663A81">
            <w:pPr>
              <w:pStyle w:val="Odlomakpopisa"/>
              <w:jc w:val="center"/>
              <w:rPr>
                <w:rFonts w:ascii="Times New Roman"/>
                <w:sz w:val="16"/>
              </w:rPr>
            </w:pPr>
          </w:p>
        </w:tc>
        <w:tc>
          <w:tcPr>
            <w:tcW w:w="1604" w:type="dxa"/>
            <w:tcBorders>
              <w:top w:val="single" w:sz="12" w:space="0" w:color="000000"/>
              <w:left w:val="single" w:sz="2" w:space="0" w:color="000000"/>
              <w:right w:val="nil"/>
            </w:tcBorders>
          </w:tcPr>
          <w:p w14:paraId="7BCD6078" w14:textId="77777777" w:rsidR="00331844" w:rsidRDefault="00331844" w:rsidP="00663A81">
            <w:pPr>
              <w:pStyle w:val="Odlomakpopisa"/>
              <w:jc w:val="center"/>
              <w:rPr>
                <w:rFonts w:ascii="Times New Roman"/>
                <w:sz w:val="16"/>
              </w:rPr>
            </w:pPr>
          </w:p>
        </w:tc>
      </w:tr>
      <w:tr w:rsidR="00331844" w14:paraId="4FB94751" w14:textId="77777777">
        <w:trPr>
          <w:trHeight w:val="259"/>
        </w:trPr>
        <w:tc>
          <w:tcPr>
            <w:tcW w:w="737" w:type="dxa"/>
            <w:gridSpan w:val="5"/>
            <w:tcBorders>
              <w:left w:val="nil"/>
              <w:bottom w:val="single" w:sz="12" w:space="0" w:color="000000"/>
              <w:right w:val="single" w:sz="2" w:space="0" w:color="000000"/>
            </w:tcBorders>
          </w:tcPr>
          <w:p w14:paraId="023C5962" w14:textId="77777777" w:rsidR="00331844" w:rsidRDefault="001B10E9" w:rsidP="00663A81">
            <w:pPr>
              <w:pStyle w:val="Odlomakpopisa"/>
              <w:spacing w:before="10"/>
              <w:ind w:left="460"/>
              <w:jc w:val="center"/>
              <w:rPr>
                <w:sz w:val="16"/>
              </w:rPr>
            </w:pPr>
            <w:r>
              <w:rPr>
                <w:sz w:val="16"/>
              </w:rPr>
              <w:t>329</w:t>
            </w:r>
          </w:p>
        </w:tc>
        <w:tc>
          <w:tcPr>
            <w:tcW w:w="741" w:type="dxa"/>
            <w:gridSpan w:val="6"/>
            <w:tcBorders>
              <w:left w:val="single" w:sz="2" w:space="0" w:color="000000"/>
              <w:bottom w:val="single" w:sz="12" w:space="0" w:color="000000"/>
              <w:right w:val="single" w:sz="2" w:space="0" w:color="000000"/>
            </w:tcBorders>
          </w:tcPr>
          <w:p w14:paraId="603DA39F" w14:textId="77777777" w:rsidR="00331844" w:rsidRDefault="00331844" w:rsidP="00663A81">
            <w:pPr>
              <w:pStyle w:val="Odlomakpopisa"/>
              <w:jc w:val="center"/>
              <w:rPr>
                <w:rFonts w:ascii="Times New Roman"/>
                <w:sz w:val="16"/>
              </w:rPr>
            </w:pPr>
          </w:p>
        </w:tc>
        <w:tc>
          <w:tcPr>
            <w:tcW w:w="6085" w:type="dxa"/>
            <w:tcBorders>
              <w:left w:val="single" w:sz="2" w:space="0" w:color="000000"/>
              <w:bottom w:val="single" w:sz="12" w:space="0" w:color="000000"/>
              <w:right w:val="single" w:sz="2" w:space="0" w:color="000000"/>
            </w:tcBorders>
          </w:tcPr>
          <w:p w14:paraId="37BAEC3F" w14:textId="77777777" w:rsidR="00331844" w:rsidRDefault="001B10E9" w:rsidP="00663A81">
            <w:pPr>
              <w:pStyle w:val="Odlomakpopisa"/>
              <w:spacing w:before="10"/>
              <w:ind w:left="27"/>
              <w:jc w:val="center"/>
              <w:rPr>
                <w:sz w:val="16"/>
              </w:rPr>
            </w:pPr>
            <w:r>
              <w:rPr>
                <w:sz w:val="16"/>
              </w:rPr>
              <w:t>Ostali nespomenuti rashodi poslovanja</w:t>
            </w:r>
          </w:p>
        </w:tc>
        <w:tc>
          <w:tcPr>
            <w:tcW w:w="1592" w:type="dxa"/>
            <w:tcBorders>
              <w:left w:val="single" w:sz="2" w:space="0" w:color="000000"/>
              <w:bottom w:val="single" w:sz="12" w:space="0" w:color="000000"/>
              <w:right w:val="single" w:sz="2" w:space="0" w:color="000000"/>
            </w:tcBorders>
          </w:tcPr>
          <w:p w14:paraId="1906036E" w14:textId="77777777" w:rsidR="00331844" w:rsidRDefault="001B10E9" w:rsidP="00663A81">
            <w:pPr>
              <w:pStyle w:val="Odlomakpopisa"/>
              <w:spacing w:before="10"/>
              <w:ind w:right="3"/>
              <w:jc w:val="center"/>
              <w:rPr>
                <w:sz w:val="16"/>
              </w:rPr>
            </w:pPr>
            <w:r>
              <w:rPr>
                <w:sz w:val="16"/>
              </w:rPr>
              <w:t>18.584,85</w:t>
            </w:r>
          </w:p>
        </w:tc>
        <w:tc>
          <w:tcPr>
            <w:tcW w:w="1592" w:type="dxa"/>
            <w:tcBorders>
              <w:left w:val="single" w:sz="2" w:space="0" w:color="000000"/>
              <w:bottom w:val="single" w:sz="12" w:space="0" w:color="000000"/>
              <w:right w:val="single" w:sz="2" w:space="0" w:color="000000"/>
            </w:tcBorders>
          </w:tcPr>
          <w:p w14:paraId="16BE64EF" w14:textId="77777777" w:rsidR="00331844" w:rsidRDefault="001B10E9" w:rsidP="00663A81">
            <w:pPr>
              <w:pStyle w:val="Odlomakpopisa"/>
              <w:spacing w:before="10"/>
              <w:ind w:right="3"/>
              <w:jc w:val="center"/>
              <w:rPr>
                <w:sz w:val="16"/>
              </w:rPr>
            </w:pPr>
            <w:r>
              <w:rPr>
                <w:sz w:val="16"/>
              </w:rPr>
              <w:t>25.400,00</w:t>
            </w:r>
          </w:p>
        </w:tc>
        <w:tc>
          <w:tcPr>
            <w:tcW w:w="1593" w:type="dxa"/>
            <w:tcBorders>
              <w:left w:val="single" w:sz="2" w:space="0" w:color="000000"/>
              <w:bottom w:val="single" w:sz="12" w:space="0" w:color="000000"/>
              <w:right w:val="single" w:sz="2" w:space="0" w:color="000000"/>
            </w:tcBorders>
          </w:tcPr>
          <w:p w14:paraId="2132F3BA" w14:textId="77777777" w:rsidR="00331844" w:rsidRDefault="001B10E9" w:rsidP="00663A81">
            <w:pPr>
              <w:pStyle w:val="Odlomakpopisa"/>
              <w:spacing w:before="10"/>
              <w:ind w:right="2"/>
              <w:jc w:val="center"/>
              <w:rPr>
                <w:sz w:val="16"/>
              </w:rPr>
            </w:pPr>
            <w:r>
              <w:rPr>
                <w:sz w:val="16"/>
              </w:rPr>
              <w:t>12.100,00</w:t>
            </w:r>
          </w:p>
        </w:tc>
        <w:tc>
          <w:tcPr>
            <w:tcW w:w="1593" w:type="dxa"/>
            <w:tcBorders>
              <w:left w:val="single" w:sz="2" w:space="0" w:color="000000"/>
              <w:bottom w:val="single" w:sz="12" w:space="0" w:color="000000"/>
              <w:right w:val="single" w:sz="2" w:space="0" w:color="000000"/>
            </w:tcBorders>
          </w:tcPr>
          <w:p w14:paraId="3ABCE450" w14:textId="77777777" w:rsidR="00331844" w:rsidRDefault="00331844" w:rsidP="00663A81">
            <w:pPr>
              <w:pStyle w:val="Odlomakpopisa"/>
              <w:jc w:val="center"/>
              <w:rPr>
                <w:rFonts w:ascii="Times New Roman"/>
                <w:sz w:val="16"/>
              </w:rPr>
            </w:pPr>
          </w:p>
        </w:tc>
        <w:tc>
          <w:tcPr>
            <w:tcW w:w="1604" w:type="dxa"/>
            <w:tcBorders>
              <w:left w:val="single" w:sz="2" w:space="0" w:color="000000"/>
              <w:bottom w:val="single" w:sz="12" w:space="0" w:color="000000"/>
              <w:right w:val="nil"/>
            </w:tcBorders>
          </w:tcPr>
          <w:p w14:paraId="7B8F9E4F" w14:textId="77777777" w:rsidR="00331844" w:rsidRDefault="00331844" w:rsidP="00663A81">
            <w:pPr>
              <w:pStyle w:val="Odlomakpopisa"/>
              <w:jc w:val="center"/>
              <w:rPr>
                <w:rFonts w:ascii="Times New Roman"/>
                <w:sz w:val="16"/>
              </w:rPr>
            </w:pPr>
          </w:p>
        </w:tc>
      </w:tr>
      <w:tr w:rsidR="00331844" w14:paraId="7AF90B25" w14:textId="77777777">
        <w:trPr>
          <w:trHeight w:val="263"/>
        </w:trPr>
        <w:tc>
          <w:tcPr>
            <w:tcW w:w="1478" w:type="dxa"/>
            <w:gridSpan w:val="11"/>
            <w:tcBorders>
              <w:top w:val="single" w:sz="12" w:space="0" w:color="000000"/>
              <w:left w:val="nil"/>
              <w:bottom w:val="nil"/>
              <w:right w:val="single" w:sz="2" w:space="0" w:color="000000"/>
            </w:tcBorders>
            <w:shd w:val="clear" w:color="auto" w:fill="E6E6E6"/>
          </w:tcPr>
          <w:p w14:paraId="11F1C9C4" w14:textId="77777777" w:rsidR="00331844" w:rsidRDefault="001B10E9" w:rsidP="00663A81">
            <w:pPr>
              <w:pStyle w:val="Odlomakpopisa"/>
              <w:spacing w:before="6"/>
              <w:ind w:left="26"/>
              <w:jc w:val="center"/>
              <w:rPr>
                <w:b/>
                <w:sz w:val="16"/>
              </w:rPr>
            </w:pPr>
            <w:r>
              <w:rPr>
                <w:b/>
                <w:sz w:val="16"/>
              </w:rPr>
              <w:t>Akt. A100002</w:t>
            </w:r>
          </w:p>
        </w:tc>
        <w:tc>
          <w:tcPr>
            <w:tcW w:w="6085" w:type="dxa"/>
            <w:vMerge w:val="restart"/>
            <w:tcBorders>
              <w:top w:val="single" w:sz="12" w:space="0" w:color="000000"/>
              <w:left w:val="single" w:sz="2" w:space="0" w:color="000000"/>
              <w:right w:val="single" w:sz="2" w:space="0" w:color="000000"/>
            </w:tcBorders>
            <w:shd w:val="clear" w:color="auto" w:fill="E6E6E6"/>
          </w:tcPr>
          <w:p w14:paraId="03D627CB" w14:textId="77777777" w:rsidR="00331844" w:rsidRDefault="001B10E9" w:rsidP="00663A81">
            <w:pPr>
              <w:pStyle w:val="Odlomakpopisa"/>
              <w:spacing w:before="6"/>
              <w:ind w:left="27"/>
              <w:jc w:val="center"/>
              <w:rPr>
                <w:b/>
                <w:sz w:val="16"/>
              </w:rPr>
            </w:pPr>
            <w:r>
              <w:rPr>
                <w:b/>
                <w:sz w:val="16"/>
              </w:rPr>
              <w:t>Donacije nacionalnim zajednicama i manjinama</w:t>
            </w:r>
          </w:p>
          <w:p w14:paraId="49C14414" w14:textId="77777777" w:rsidR="00331844" w:rsidRDefault="001B10E9" w:rsidP="00663A81">
            <w:pPr>
              <w:pStyle w:val="Odlomakpopisa"/>
              <w:spacing w:before="41"/>
              <w:ind w:left="27"/>
              <w:jc w:val="center"/>
              <w:rPr>
                <w:sz w:val="14"/>
              </w:rPr>
            </w:pPr>
            <w:r>
              <w:rPr>
                <w:sz w:val="14"/>
              </w:rPr>
              <w:t>Funkcija: 0111 Izvršna i zakonodavna tijela</w:t>
            </w:r>
          </w:p>
        </w:tc>
        <w:tc>
          <w:tcPr>
            <w:tcW w:w="1592" w:type="dxa"/>
            <w:vMerge w:val="restart"/>
            <w:tcBorders>
              <w:top w:val="single" w:sz="12" w:space="0" w:color="000000"/>
              <w:left w:val="single" w:sz="2" w:space="0" w:color="000000"/>
              <w:right w:val="single" w:sz="2" w:space="0" w:color="000000"/>
            </w:tcBorders>
            <w:shd w:val="clear" w:color="auto" w:fill="E6E6E6"/>
          </w:tcPr>
          <w:p w14:paraId="165D88FD" w14:textId="77777777" w:rsidR="00331844" w:rsidRDefault="001B10E9" w:rsidP="00663A81">
            <w:pPr>
              <w:pStyle w:val="Odlomakpopisa"/>
              <w:spacing w:before="6"/>
              <w:ind w:left="862"/>
              <w:jc w:val="center"/>
              <w:rPr>
                <w:b/>
                <w:sz w:val="16"/>
              </w:rPr>
            </w:pPr>
            <w:r>
              <w:rPr>
                <w:b/>
                <w:sz w:val="16"/>
              </w:rPr>
              <w:t>8.500,00</w:t>
            </w:r>
          </w:p>
        </w:tc>
        <w:tc>
          <w:tcPr>
            <w:tcW w:w="1592" w:type="dxa"/>
            <w:vMerge w:val="restart"/>
            <w:tcBorders>
              <w:top w:val="single" w:sz="12" w:space="0" w:color="000000"/>
              <w:left w:val="single" w:sz="2" w:space="0" w:color="000000"/>
              <w:right w:val="single" w:sz="2" w:space="0" w:color="000000"/>
            </w:tcBorders>
            <w:shd w:val="clear" w:color="auto" w:fill="E6E6E6"/>
          </w:tcPr>
          <w:p w14:paraId="1D5CFD99" w14:textId="77777777" w:rsidR="00331844" w:rsidRDefault="001B10E9" w:rsidP="00663A81">
            <w:pPr>
              <w:pStyle w:val="Odlomakpopisa"/>
              <w:spacing w:before="6"/>
              <w:ind w:left="759"/>
              <w:jc w:val="center"/>
              <w:rPr>
                <w:b/>
                <w:sz w:val="16"/>
              </w:rPr>
            </w:pPr>
            <w:r>
              <w:rPr>
                <w:b/>
                <w:sz w:val="16"/>
              </w:rPr>
              <w:t>21.000,00</w:t>
            </w:r>
          </w:p>
        </w:tc>
        <w:tc>
          <w:tcPr>
            <w:tcW w:w="1593" w:type="dxa"/>
            <w:vMerge w:val="restart"/>
            <w:tcBorders>
              <w:top w:val="single" w:sz="12" w:space="0" w:color="000000"/>
              <w:left w:val="single" w:sz="2" w:space="0" w:color="000000"/>
              <w:right w:val="single" w:sz="2" w:space="0" w:color="000000"/>
            </w:tcBorders>
            <w:shd w:val="clear" w:color="auto" w:fill="E6E6E6"/>
          </w:tcPr>
          <w:p w14:paraId="13798617" w14:textId="77777777" w:rsidR="00331844" w:rsidRDefault="001B10E9" w:rsidP="00663A81">
            <w:pPr>
              <w:pStyle w:val="Odlomakpopisa"/>
              <w:spacing w:before="6"/>
              <w:ind w:left="760"/>
              <w:jc w:val="center"/>
              <w:rPr>
                <w:b/>
                <w:sz w:val="16"/>
              </w:rPr>
            </w:pPr>
            <w:r>
              <w:rPr>
                <w:b/>
                <w:sz w:val="16"/>
              </w:rPr>
              <w:t>21.000,00</w:t>
            </w:r>
          </w:p>
        </w:tc>
        <w:tc>
          <w:tcPr>
            <w:tcW w:w="1593" w:type="dxa"/>
            <w:vMerge w:val="restart"/>
            <w:tcBorders>
              <w:top w:val="single" w:sz="12" w:space="0" w:color="000000"/>
              <w:left w:val="single" w:sz="2" w:space="0" w:color="000000"/>
              <w:right w:val="single" w:sz="2" w:space="0" w:color="000000"/>
            </w:tcBorders>
            <w:shd w:val="clear" w:color="auto" w:fill="E6E6E6"/>
          </w:tcPr>
          <w:p w14:paraId="3819D9FA" w14:textId="77777777" w:rsidR="00331844" w:rsidRDefault="001B10E9" w:rsidP="00663A81">
            <w:pPr>
              <w:pStyle w:val="Odlomakpopisa"/>
              <w:spacing w:before="6"/>
              <w:ind w:left="760"/>
              <w:jc w:val="center"/>
              <w:rPr>
                <w:b/>
                <w:sz w:val="16"/>
              </w:rPr>
            </w:pPr>
            <w:r>
              <w:rPr>
                <w:b/>
                <w:sz w:val="16"/>
              </w:rPr>
              <w:t>21.000,00</w:t>
            </w:r>
          </w:p>
        </w:tc>
        <w:tc>
          <w:tcPr>
            <w:tcW w:w="1604" w:type="dxa"/>
            <w:vMerge w:val="restart"/>
            <w:tcBorders>
              <w:top w:val="single" w:sz="12" w:space="0" w:color="000000"/>
              <w:left w:val="single" w:sz="2" w:space="0" w:color="000000"/>
              <w:right w:val="nil"/>
            </w:tcBorders>
            <w:shd w:val="clear" w:color="auto" w:fill="E6E6E6"/>
          </w:tcPr>
          <w:p w14:paraId="52CC1972" w14:textId="77777777" w:rsidR="00331844" w:rsidRDefault="001B10E9" w:rsidP="00663A81">
            <w:pPr>
              <w:pStyle w:val="Odlomakpopisa"/>
              <w:spacing w:before="6"/>
              <w:ind w:left="761"/>
              <w:jc w:val="center"/>
              <w:rPr>
                <w:b/>
                <w:sz w:val="16"/>
              </w:rPr>
            </w:pPr>
            <w:r>
              <w:rPr>
                <w:b/>
                <w:sz w:val="16"/>
              </w:rPr>
              <w:t>16.000,00</w:t>
            </w:r>
          </w:p>
        </w:tc>
      </w:tr>
      <w:tr w:rsidR="00331844" w14:paraId="603F5EB4" w14:textId="77777777">
        <w:trPr>
          <w:trHeight w:val="145"/>
        </w:trPr>
        <w:tc>
          <w:tcPr>
            <w:tcW w:w="285" w:type="dxa"/>
            <w:tcBorders>
              <w:top w:val="nil"/>
              <w:left w:val="nil"/>
              <w:right w:val="single" w:sz="12" w:space="0" w:color="000000"/>
            </w:tcBorders>
            <w:shd w:val="clear" w:color="auto" w:fill="E6E6E6"/>
          </w:tcPr>
          <w:p w14:paraId="3F2D7763" w14:textId="77777777" w:rsidR="00331844" w:rsidRDefault="001B10E9" w:rsidP="00663A81">
            <w:pPr>
              <w:pStyle w:val="Odlomakpopisa"/>
              <w:spacing w:before="2" w:line="123" w:lineRule="exact"/>
              <w:ind w:left="12"/>
              <w:jc w:val="center"/>
              <w:rPr>
                <w:sz w:val="14"/>
              </w:rPr>
            </w:pPr>
            <w:r>
              <w:rPr>
                <w:sz w:val="14"/>
              </w:rPr>
              <w:t>Izv.</w:t>
            </w:r>
          </w:p>
        </w:tc>
        <w:tc>
          <w:tcPr>
            <w:tcW w:w="113" w:type="dxa"/>
            <w:tcBorders>
              <w:top w:val="single" w:sz="12" w:space="0" w:color="000000"/>
              <w:left w:val="single" w:sz="12" w:space="0" w:color="000000"/>
              <w:right w:val="single" w:sz="12" w:space="0" w:color="000000"/>
            </w:tcBorders>
            <w:shd w:val="clear" w:color="auto" w:fill="E6E6E6"/>
          </w:tcPr>
          <w:p w14:paraId="4E49EF00" w14:textId="77777777" w:rsidR="00331844" w:rsidRDefault="001B10E9" w:rsidP="00663A81">
            <w:pPr>
              <w:pStyle w:val="Odlomakpopisa"/>
              <w:spacing w:line="125" w:lineRule="exact"/>
              <w:ind w:left="11" w:right="-15"/>
              <w:jc w:val="center"/>
              <w:rPr>
                <w:sz w:val="14"/>
              </w:rPr>
            </w:pPr>
            <w:r>
              <w:rPr>
                <w:sz w:val="14"/>
              </w:rPr>
              <w:t>1</w:t>
            </w:r>
          </w:p>
        </w:tc>
        <w:tc>
          <w:tcPr>
            <w:tcW w:w="115" w:type="dxa"/>
            <w:tcBorders>
              <w:top w:val="single" w:sz="12" w:space="0" w:color="000000"/>
              <w:left w:val="single" w:sz="12" w:space="0" w:color="000000"/>
              <w:right w:val="single" w:sz="12" w:space="0" w:color="000000"/>
            </w:tcBorders>
            <w:shd w:val="clear" w:color="auto" w:fill="E6E6E6"/>
          </w:tcPr>
          <w:p w14:paraId="0562AB45"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right w:val="single" w:sz="12" w:space="0" w:color="000000"/>
            </w:tcBorders>
            <w:shd w:val="clear" w:color="auto" w:fill="E6E6E6"/>
          </w:tcPr>
          <w:p w14:paraId="3551287E" w14:textId="77777777" w:rsidR="00331844" w:rsidRDefault="00331844" w:rsidP="00663A81">
            <w:pPr>
              <w:pStyle w:val="Odlomakpopisa"/>
              <w:jc w:val="center"/>
              <w:rPr>
                <w:rFonts w:ascii="Times New Roman"/>
                <w:sz w:val="8"/>
              </w:rPr>
            </w:pPr>
          </w:p>
        </w:tc>
        <w:tc>
          <w:tcPr>
            <w:tcW w:w="111" w:type="dxa"/>
            <w:tcBorders>
              <w:top w:val="single" w:sz="12" w:space="0" w:color="000000"/>
              <w:left w:val="single" w:sz="12" w:space="0" w:color="000000"/>
            </w:tcBorders>
            <w:shd w:val="clear" w:color="auto" w:fill="E6E6E6"/>
          </w:tcPr>
          <w:p w14:paraId="058B4CFB" w14:textId="77777777" w:rsidR="00331844" w:rsidRDefault="00331844" w:rsidP="00663A81">
            <w:pPr>
              <w:pStyle w:val="Odlomakpopisa"/>
              <w:jc w:val="center"/>
              <w:rPr>
                <w:rFonts w:ascii="Times New Roman"/>
                <w:sz w:val="8"/>
              </w:rPr>
            </w:pPr>
          </w:p>
        </w:tc>
        <w:tc>
          <w:tcPr>
            <w:tcW w:w="116" w:type="dxa"/>
            <w:tcBorders>
              <w:top w:val="single" w:sz="12" w:space="0" w:color="000000"/>
            </w:tcBorders>
            <w:shd w:val="clear" w:color="auto" w:fill="E6E6E6"/>
          </w:tcPr>
          <w:p w14:paraId="4C14FF8A" w14:textId="77777777" w:rsidR="00331844" w:rsidRDefault="00331844" w:rsidP="00663A81">
            <w:pPr>
              <w:pStyle w:val="Odlomakpopisa"/>
              <w:jc w:val="center"/>
              <w:rPr>
                <w:rFonts w:ascii="Times New Roman"/>
                <w:sz w:val="8"/>
              </w:rPr>
            </w:pPr>
          </w:p>
        </w:tc>
        <w:tc>
          <w:tcPr>
            <w:tcW w:w="113" w:type="dxa"/>
            <w:tcBorders>
              <w:top w:val="single" w:sz="12" w:space="0" w:color="000000"/>
              <w:right w:val="single" w:sz="12" w:space="0" w:color="000000"/>
            </w:tcBorders>
            <w:shd w:val="clear" w:color="auto" w:fill="E6E6E6"/>
          </w:tcPr>
          <w:p w14:paraId="5C9C407A"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right w:val="single" w:sz="12" w:space="0" w:color="000000"/>
            </w:tcBorders>
            <w:shd w:val="clear" w:color="auto" w:fill="E6E6E6"/>
          </w:tcPr>
          <w:p w14:paraId="71625F02"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right w:val="single" w:sz="12" w:space="0" w:color="000000"/>
            </w:tcBorders>
            <w:shd w:val="clear" w:color="auto" w:fill="E6E6E6"/>
          </w:tcPr>
          <w:p w14:paraId="65E3D5FF"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right w:val="single" w:sz="12" w:space="0" w:color="000000"/>
            </w:tcBorders>
            <w:shd w:val="clear" w:color="auto" w:fill="E6E6E6"/>
          </w:tcPr>
          <w:p w14:paraId="709584A8" w14:textId="77777777" w:rsidR="00331844" w:rsidRDefault="00331844" w:rsidP="00663A81">
            <w:pPr>
              <w:pStyle w:val="Odlomakpopisa"/>
              <w:jc w:val="center"/>
              <w:rPr>
                <w:rFonts w:ascii="Times New Roman"/>
                <w:sz w:val="8"/>
              </w:rPr>
            </w:pPr>
          </w:p>
        </w:tc>
        <w:tc>
          <w:tcPr>
            <w:tcW w:w="172" w:type="dxa"/>
            <w:tcBorders>
              <w:top w:val="nil"/>
              <w:left w:val="single" w:sz="12" w:space="0" w:color="000000"/>
              <w:right w:val="single" w:sz="2" w:space="0" w:color="000000"/>
            </w:tcBorders>
            <w:shd w:val="clear" w:color="auto" w:fill="E6E6E6"/>
          </w:tcPr>
          <w:p w14:paraId="330F05E3" w14:textId="77777777" w:rsidR="00331844" w:rsidRDefault="00331844" w:rsidP="00663A81">
            <w:pPr>
              <w:pStyle w:val="Odlomakpopisa"/>
              <w:jc w:val="center"/>
              <w:rPr>
                <w:rFonts w:ascii="Times New Roman"/>
                <w:sz w:val="8"/>
              </w:rPr>
            </w:pPr>
          </w:p>
        </w:tc>
        <w:tc>
          <w:tcPr>
            <w:tcW w:w="6085" w:type="dxa"/>
            <w:vMerge/>
            <w:tcBorders>
              <w:top w:val="nil"/>
              <w:left w:val="single" w:sz="2" w:space="0" w:color="000000"/>
              <w:right w:val="single" w:sz="2" w:space="0" w:color="000000"/>
            </w:tcBorders>
            <w:shd w:val="clear" w:color="auto" w:fill="E6E6E6"/>
          </w:tcPr>
          <w:p w14:paraId="62619BD2" w14:textId="77777777" w:rsidR="00331844" w:rsidRDefault="00331844" w:rsidP="00663A81">
            <w:pPr>
              <w:jc w:val="center"/>
              <w:rPr>
                <w:sz w:val="2"/>
                <w:szCs w:val="2"/>
              </w:rPr>
            </w:pPr>
          </w:p>
        </w:tc>
        <w:tc>
          <w:tcPr>
            <w:tcW w:w="1592" w:type="dxa"/>
            <w:vMerge/>
            <w:tcBorders>
              <w:top w:val="nil"/>
              <w:left w:val="single" w:sz="2" w:space="0" w:color="000000"/>
              <w:right w:val="single" w:sz="2" w:space="0" w:color="000000"/>
            </w:tcBorders>
            <w:shd w:val="clear" w:color="auto" w:fill="E6E6E6"/>
          </w:tcPr>
          <w:p w14:paraId="55A3B6A2" w14:textId="77777777" w:rsidR="00331844" w:rsidRDefault="00331844" w:rsidP="00663A81">
            <w:pPr>
              <w:jc w:val="center"/>
              <w:rPr>
                <w:sz w:val="2"/>
                <w:szCs w:val="2"/>
              </w:rPr>
            </w:pPr>
          </w:p>
        </w:tc>
        <w:tc>
          <w:tcPr>
            <w:tcW w:w="1592" w:type="dxa"/>
            <w:vMerge/>
            <w:tcBorders>
              <w:top w:val="nil"/>
              <w:left w:val="single" w:sz="2" w:space="0" w:color="000000"/>
              <w:right w:val="single" w:sz="2" w:space="0" w:color="000000"/>
            </w:tcBorders>
            <w:shd w:val="clear" w:color="auto" w:fill="E6E6E6"/>
          </w:tcPr>
          <w:p w14:paraId="04A23B8C" w14:textId="77777777" w:rsidR="00331844" w:rsidRDefault="00331844" w:rsidP="00663A81">
            <w:pPr>
              <w:jc w:val="center"/>
              <w:rPr>
                <w:sz w:val="2"/>
                <w:szCs w:val="2"/>
              </w:rPr>
            </w:pPr>
          </w:p>
        </w:tc>
        <w:tc>
          <w:tcPr>
            <w:tcW w:w="1593" w:type="dxa"/>
            <w:vMerge/>
            <w:tcBorders>
              <w:top w:val="nil"/>
              <w:left w:val="single" w:sz="2" w:space="0" w:color="000000"/>
              <w:right w:val="single" w:sz="2" w:space="0" w:color="000000"/>
            </w:tcBorders>
            <w:shd w:val="clear" w:color="auto" w:fill="E6E6E6"/>
          </w:tcPr>
          <w:p w14:paraId="5ED32367" w14:textId="77777777" w:rsidR="00331844" w:rsidRDefault="00331844" w:rsidP="00663A81">
            <w:pPr>
              <w:jc w:val="center"/>
              <w:rPr>
                <w:sz w:val="2"/>
                <w:szCs w:val="2"/>
              </w:rPr>
            </w:pPr>
          </w:p>
        </w:tc>
        <w:tc>
          <w:tcPr>
            <w:tcW w:w="1593" w:type="dxa"/>
            <w:vMerge/>
            <w:tcBorders>
              <w:top w:val="nil"/>
              <w:left w:val="single" w:sz="2" w:space="0" w:color="000000"/>
              <w:right w:val="single" w:sz="2" w:space="0" w:color="000000"/>
            </w:tcBorders>
            <w:shd w:val="clear" w:color="auto" w:fill="E6E6E6"/>
          </w:tcPr>
          <w:p w14:paraId="65021370" w14:textId="77777777" w:rsidR="00331844" w:rsidRDefault="00331844" w:rsidP="00663A81">
            <w:pPr>
              <w:jc w:val="center"/>
              <w:rPr>
                <w:sz w:val="2"/>
                <w:szCs w:val="2"/>
              </w:rPr>
            </w:pPr>
          </w:p>
        </w:tc>
        <w:tc>
          <w:tcPr>
            <w:tcW w:w="1604" w:type="dxa"/>
            <w:vMerge/>
            <w:tcBorders>
              <w:top w:val="nil"/>
              <w:left w:val="single" w:sz="2" w:space="0" w:color="000000"/>
              <w:right w:val="nil"/>
            </w:tcBorders>
            <w:shd w:val="clear" w:color="auto" w:fill="E6E6E6"/>
          </w:tcPr>
          <w:p w14:paraId="1BB0948B" w14:textId="77777777" w:rsidR="00331844" w:rsidRDefault="00331844" w:rsidP="00663A81">
            <w:pPr>
              <w:jc w:val="center"/>
              <w:rPr>
                <w:sz w:val="2"/>
                <w:szCs w:val="2"/>
              </w:rPr>
            </w:pPr>
          </w:p>
        </w:tc>
      </w:tr>
      <w:tr w:rsidR="00331844" w14:paraId="6FEC9A25" w14:textId="77777777">
        <w:trPr>
          <w:trHeight w:val="204"/>
        </w:trPr>
        <w:tc>
          <w:tcPr>
            <w:tcW w:w="1478" w:type="dxa"/>
            <w:gridSpan w:val="11"/>
            <w:tcBorders>
              <w:left w:val="nil"/>
              <w:bottom w:val="single" w:sz="12" w:space="0" w:color="000000"/>
              <w:right w:val="single" w:sz="2" w:space="0" w:color="000000"/>
            </w:tcBorders>
            <w:shd w:val="clear" w:color="auto" w:fill="AAAAAA"/>
          </w:tcPr>
          <w:p w14:paraId="7A2100CB" w14:textId="77777777" w:rsidR="00331844" w:rsidRDefault="001B10E9" w:rsidP="00663A81">
            <w:pPr>
              <w:pStyle w:val="Odlomakpopisa"/>
              <w:spacing w:before="10"/>
              <w:ind w:left="354"/>
              <w:jc w:val="center"/>
              <w:rPr>
                <w:b/>
                <w:sz w:val="14"/>
              </w:rPr>
            </w:pPr>
            <w:r>
              <w:rPr>
                <w:b/>
                <w:sz w:val="14"/>
              </w:rPr>
              <w:t>Izvor: 110</w:t>
            </w:r>
          </w:p>
        </w:tc>
        <w:tc>
          <w:tcPr>
            <w:tcW w:w="6085" w:type="dxa"/>
            <w:tcBorders>
              <w:left w:val="single" w:sz="2" w:space="0" w:color="000000"/>
              <w:bottom w:val="single" w:sz="12" w:space="0" w:color="000000"/>
              <w:right w:val="single" w:sz="2" w:space="0" w:color="000000"/>
            </w:tcBorders>
            <w:shd w:val="clear" w:color="auto" w:fill="AAAAAA"/>
          </w:tcPr>
          <w:p w14:paraId="5F28710B" w14:textId="77777777" w:rsidR="00331844" w:rsidRDefault="001B10E9" w:rsidP="00663A81">
            <w:pPr>
              <w:pStyle w:val="Odlomakpopisa"/>
              <w:spacing w:before="10"/>
              <w:ind w:left="27"/>
              <w:jc w:val="center"/>
              <w:rPr>
                <w:b/>
                <w:sz w:val="14"/>
              </w:rPr>
            </w:pPr>
            <w:r>
              <w:rPr>
                <w:b/>
                <w:sz w:val="14"/>
              </w:rPr>
              <w:t>Opći prihodi i primici</w:t>
            </w:r>
          </w:p>
        </w:tc>
        <w:tc>
          <w:tcPr>
            <w:tcW w:w="1592" w:type="dxa"/>
            <w:tcBorders>
              <w:left w:val="single" w:sz="2" w:space="0" w:color="000000"/>
              <w:bottom w:val="single" w:sz="12" w:space="0" w:color="000000"/>
              <w:right w:val="single" w:sz="2" w:space="0" w:color="000000"/>
            </w:tcBorders>
            <w:shd w:val="clear" w:color="auto" w:fill="AAAAAA"/>
          </w:tcPr>
          <w:p w14:paraId="2D85923B" w14:textId="77777777" w:rsidR="00331844" w:rsidRDefault="001B10E9" w:rsidP="00663A81">
            <w:pPr>
              <w:pStyle w:val="Odlomakpopisa"/>
              <w:spacing w:before="10"/>
              <w:ind w:right="2"/>
              <w:jc w:val="center"/>
              <w:rPr>
                <w:b/>
                <w:sz w:val="14"/>
              </w:rPr>
            </w:pPr>
            <w:r>
              <w:rPr>
                <w:b/>
                <w:sz w:val="14"/>
              </w:rPr>
              <w:t>8.500,00</w:t>
            </w:r>
          </w:p>
        </w:tc>
        <w:tc>
          <w:tcPr>
            <w:tcW w:w="1592" w:type="dxa"/>
            <w:tcBorders>
              <w:left w:val="single" w:sz="2" w:space="0" w:color="000000"/>
              <w:bottom w:val="single" w:sz="12" w:space="0" w:color="000000"/>
              <w:right w:val="single" w:sz="2" w:space="0" w:color="000000"/>
            </w:tcBorders>
            <w:shd w:val="clear" w:color="auto" w:fill="AAAAAA"/>
          </w:tcPr>
          <w:p w14:paraId="7847B619" w14:textId="77777777" w:rsidR="00331844" w:rsidRDefault="001B10E9" w:rsidP="00663A81">
            <w:pPr>
              <w:pStyle w:val="Odlomakpopisa"/>
              <w:spacing w:before="10"/>
              <w:ind w:right="1"/>
              <w:jc w:val="center"/>
              <w:rPr>
                <w:b/>
                <w:sz w:val="14"/>
              </w:rPr>
            </w:pPr>
            <w:r>
              <w:rPr>
                <w:b/>
                <w:sz w:val="14"/>
              </w:rPr>
              <w:t>21.000,00</w:t>
            </w:r>
          </w:p>
        </w:tc>
        <w:tc>
          <w:tcPr>
            <w:tcW w:w="1593" w:type="dxa"/>
            <w:tcBorders>
              <w:left w:val="single" w:sz="2" w:space="0" w:color="000000"/>
              <w:bottom w:val="single" w:sz="12" w:space="0" w:color="000000"/>
              <w:right w:val="single" w:sz="2" w:space="0" w:color="000000"/>
            </w:tcBorders>
            <w:shd w:val="clear" w:color="auto" w:fill="AAAAAA"/>
          </w:tcPr>
          <w:p w14:paraId="7221E706" w14:textId="77777777" w:rsidR="00331844" w:rsidRDefault="001B10E9" w:rsidP="00663A81">
            <w:pPr>
              <w:pStyle w:val="Odlomakpopisa"/>
              <w:spacing w:before="10"/>
              <w:jc w:val="center"/>
              <w:rPr>
                <w:b/>
                <w:sz w:val="14"/>
              </w:rPr>
            </w:pPr>
            <w:r>
              <w:rPr>
                <w:b/>
                <w:sz w:val="14"/>
              </w:rPr>
              <w:t>21.000,00</w:t>
            </w:r>
          </w:p>
        </w:tc>
        <w:tc>
          <w:tcPr>
            <w:tcW w:w="1593" w:type="dxa"/>
            <w:tcBorders>
              <w:left w:val="single" w:sz="2" w:space="0" w:color="000000"/>
              <w:bottom w:val="single" w:sz="12" w:space="0" w:color="000000"/>
              <w:right w:val="single" w:sz="2" w:space="0" w:color="000000"/>
            </w:tcBorders>
            <w:shd w:val="clear" w:color="auto" w:fill="AAAAAA"/>
          </w:tcPr>
          <w:p w14:paraId="19A8BA75" w14:textId="77777777" w:rsidR="00331844" w:rsidRDefault="001B10E9" w:rsidP="00663A81">
            <w:pPr>
              <w:pStyle w:val="Odlomakpopisa"/>
              <w:spacing w:before="10"/>
              <w:ind w:right="1"/>
              <w:jc w:val="center"/>
              <w:rPr>
                <w:b/>
                <w:sz w:val="14"/>
              </w:rPr>
            </w:pPr>
            <w:r>
              <w:rPr>
                <w:b/>
                <w:sz w:val="14"/>
              </w:rPr>
              <w:t>21.000,00</w:t>
            </w:r>
          </w:p>
        </w:tc>
        <w:tc>
          <w:tcPr>
            <w:tcW w:w="1604" w:type="dxa"/>
            <w:tcBorders>
              <w:left w:val="single" w:sz="2" w:space="0" w:color="000000"/>
              <w:bottom w:val="single" w:sz="12" w:space="0" w:color="000000"/>
              <w:right w:val="nil"/>
            </w:tcBorders>
            <w:shd w:val="clear" w:color="auto" w:fill="AAAAAA"/>
          </w:tcPr>
          <w:p w14:paraId="7905D5EB" w14:textId="77777777" w:rsidR="00331844" w:rsidRDefault="001B10E9" w:rsidP="00663A81">
            <w:pPr>
              <w:pStyle w:val="Odlomakpopisa"/>
              <w:spacing w:before="10"/>
              <w:ind w:right="13"/>
              <w:jc w:val="center"/>
              <w:rPr>
                <w:b/>
                <w:sz w:val="14"/>
              </w:rPr>
            </w:pPr>
            <w:r>
              <w:rPr>
                <w:b/>
                <w:sz w:val="14"/>
              </w:rPr>
              <w:t>16.000,00</w:t>
            </w:r>
          </w:p>
        </w:tc>
      </w:tr>
      <w:tr w:rsidR="00331844" w14:paraId="42E48F5C" w14:textId="77777777">
        <w:trPr>
          <w:trHeight w:val="253"/>
        </w:trPr>
        <w:tc>
          <w:tcPr>
            <w:tcW w:w="737" w:type="dxa"/>
            <w:gridSpan w:val="5"/>
            <w:tcBorders>
              <w:top w:val="single" w:sz="12" w:space="0" w:color="000000"/>
              <w:left w:val="nil"/>
              <w:bottom w:val="single" w:sz="12" w:space="0" w:color="000000"/>
              <w:right w:val="single" w:sz="2" w:space="0" w:color="000000"/>
            </w:tcBorders>
          </w:tcPr>
          <w:p w14:paraId="62E26E5B" w14:textId="77777777" w:rsidR="00331844" w:rsidRDefault="001B10E9" w:rsidP="00663A81">
            <w:pPr>
              <w:pStyle w:val="Odlomakpopisa"/>
              <w:spacing w:before="4"/>
              <w:ind w:left="460"/>
              <w:jc w:val="center"/>
              <w:rPr>
                <w:sz w:val="16"/>
              </w:rPr>
            </w:pPr>
            <w:r>
              <w:rPr>
                <w:sz w:val="16"/>
              </w:rPr>
              <w:t>381</w:t>
            </w:r>
          </w:p>
        </w:tc>
        <w:tc>
          <w:tcPr>
            <w:tcW w:w="741" w:type="dxa"/>
            <w:gridSpan w:val="6"/>
            <w:tcBorders>
              <w:top w:val="single" w:sz="12" w:space="0" w:color="000000"/>
              <w:left w:val="single" w:sz="2" w:space="0" w:color="000000"/>
              <w:bottom w:val="single" w:sz="12" w:space="0" w:color="000000"/>
              <w:right w:val="single" w:sz="2" w:space="0" w:color="000000"/>
            </w:tcBorders>
          </w:tcPr>
          <w:p w14:paraId="23B08F13" w14:textId="77777777" w:rsidR="00331844" w:rsidRDefault="00331844" w:rsidP="00663A81">
            <w:pPr>
              <w:pStyle w:val="Odlomakpopisa"/>
              <w:jc w:val="center"/>
              <w:rPr>
                <w:rFonts w:ascii="Times New Roman"/>
                <w:sz w:val="16"/>
              </w:rPr>
            </w:pPr>
          </w:p>
        </w:tc>
        <w:tc>
          <w:tcPr>
            <w:tcW w:w="6085" w:type="dxa"/>
            <w:tcBorders>
              <w:top w:val="single" w:sz="12" w:space="0" w:color="000000"/>
              <w:left w:val="single" w:sz="2" w:space="0" w:color="000000"/>
              <w:bottom w:val="single" w:sz="12" w:space="0" w:color="000000"/>
              <w:right w:val="single" w:sz="2" w:space="0" w:color="000000"/>
            </w:tcBorders>
          </w:tcPr>
          <w:p w14:paraId="476D829A" w14:textId="77777777" w:rsidR="00331844" w:rsidRDefault="001B10E9" w:rsidP="00663A81">
            <w:pPr>
              <w:pStyle w:val="Odlomakpopisa"/>
              <w:spacing w:before="4"/>
              <w:ind w:left="27"/>
              <w:jc w:val="center"/>
              <w:rPr>
                <w:sz w:val="16"/>
              </w:rPr>
            </w:pPr>
            <w:r>
              <w:rPr>
                <w:sz w:val="16"/>
              </w:rPr>
              <w:t>Tekuće donacije</w:t>
            </w:r>
          </w:p>
        </w:tc>
        <w:tc>
          <w:tcPr>
            <w:tcW w:w="1592" w:type="dxa"/>
            <w:tcBorders>
              <w:top w:val="single" w:sz="12" w:space="0" w:color="000000"/>
              <w:left w:val="single" w:sz="2" w:space="0" w:color="000000"/>
              <w:bottom w:val="single" w:sz="12" w:space="0" w:color="000000"/>
              <w:right w:val="single" w:sz="2" w:space="0" w:color="000000"/>
            </w:tcBorders>
          </w:tcPr>
          <w:p w14:paraId="4F381859" w14:textId="77777777" w:rsidR="00331844" w:rsidRDefault="001B10E9" w:rsidP="00663A81">
            <w:pPr>
              <w:pStyle w:val="Odlomakpopisa"/>
              <w:spacing w:before="4"/>
              <w:ind w:right="4"/>
              <w:jc w:val="center"/>
              <w:rPr>
                <w:sz w:val="16"/>
              </w:rPr>
            </w:pPr>
            <w:r>
              <w:rPr>
                <w:sz w:val="16"/>
              </w:rPr>
              <w:t>8.500,00</w:t>
            </w:r>
          </w:p>
        </w:tc>
        <w:tc>
          <w:tcPr>
            <w:tcW w:w="1592" w:type="dxa"/>
            <w:tcBorders>
              <w:top w:val="single" w:sz="12" w:space="0" w:color="000000"/>
              <w:left w:val="single" w:sz="2" w:space="0" w:color="000000"/>
              <w:bottom w:val="single" w:sz="12" w:space="0" w:color="000000"/>
              <w:right w:val="single" w:sz="2" w:space="0" w:color="000000"/>
            </w:tcBorders>
          </w:tcPr>
          <w:p w14:paraId="360AF655" w14:textId="77777777" w:rsidR="00331844" w:rsidRDefault="001B10E9" w:rsidP="00663A81">
            <w:pPr>
              <w:pStyle w:val="Odlomakpopisa"/>
              <w:spacing w:before="4"/>
              <w:ind w:right="5"/>
              <w:jc w:val="center"/>
              <w:rPr>
                <w:sz w:val="16"/>
              </w:rPr>
            </w:pPr>
            <w:r>
              <w:rPr>
                <w:sz w:val="16"/>
              </w:rPr>
              <w:t>21.000,00</w:t>
            </w:r>
          </w:p>
        </w:tc>
        <w:tc>
          <w:tcPr>
            <w:tcW w:w="1593" w:type="dxa"/>
            <w:tcBorders>
              <w:top w:val="single" w:sz="12" w:space="0" w:color="000000"/>
              <w:left w:val="single" w:sz="2" w:space="0" w:color="000000"/>
              <w:bottom w:val="single" w:sz="12" w:space="0" w:color="000000"/>
              <w:right w:val="single" w:sz="2" w:space="0" w:color="000000"/>
            </w:tcBorders>
          </w:tcPr>
          <w:p w14:paraId="5D98F936" w14:textId="77777777" w:rsidR="00331844" w:rsidRDefault="001B10E9" w:rsidP="00663A81">
            <w:pPr>
              <w:pStyle w:val="Odlomakpopisa"/>
              <w:spacing w:before="4"/>
              <w:ind w:right="3"/>
              <w:jc w:val="center"/>
              <w:rPr>
                <w:sz w:val="16"/>
              </w:rPr>
            </w:pPr>
            <w:r>
              <w:rPr>
                <w:sz w:val="16"/>
              </w:rPr>
              <w:t>21.000,00</w:t>
            </w:r>
          </w:p>
        </w:tc>
        <w:tc>
          <w:tcPr>
            <w:tcW w:w="1593" w:type="dxa"/>
            <w:tcBorders>
              <w:top w:val="single" w:sz="12" w:space="0" w:color="000000"/>
              <w:left w:val="single" w:sz="2" w:space="0" w:color="000000"/>
              <w:bottom w:val="single" w:sz="12" w:space="0" w:color="000000"/>
              <w:right w:val="single" w:sz="2" w:space="0" w:color="000000"/>
            </w:tcBorders>
          </w:tcPr>
          <w:p w14:paraId="509D80C1" w14:textId="77777777" w:rsidR="00331844" w:rsidRDefault="00331844" w:rsidP="00663A81">
            <w:pPr>
              <w:pStyle w:val="Odlomakpopisa"/>
              <w:jc w:val="center"/>
              <w:rPr>
                <w:rFonts w:ascii="Times New Roman"/>
                <w:sz w:val="16"/>
              </w:rPr>
            </w:pPr>
          </w:p>
        </w:tc>
        <w:tc>
          <w:tcPr>
            <w:tcW w:w="1604" w:type="dxa"/>
            <w:tcBorders>
              <w:top w:val="single" w:sz="12" w:space="0" w:color="000000"/>
              <w:left w:val="single" w:sz="2" w:space="0" w:color="000000"/>
              <w:bottom w:val="single" w:sz="12" w:space="0" w:color="000000"/>
              <w:right w:val="nil"/>
            </w:tcBorders>
          </w:tcPr>
          <w:p w14:paraId="45615AC8" w14:textId="77777777" w:rsidR="00331844" w:rsidRDefault="00331844" w:rsidP="00663A81">
            <w:pPr>
              <w:pStyle w:val="Odlomakpopisa"/>
              <w:jc w:val="center"/>
              <w:rPr>
                <w:rFonts w:ascii="Times New Roman"/>
                <w:sz w:val="16"/>
              </w:rPr>
            </w:pPr>
          </w:p>
        </w:tc>
      </w:tr>
      <w:tr w:rsidR="00331844" w14:paraId="0A1F138F" w14:textId="77777777">
        <w:trPr>
          <w:trHeight w:val="264"/>
        </w:trPr>
        <w:tc>
          <w:tcPr>
            <w:tcW w:w="1478" w:type="dxa"/>
            <w:gridSpan w:val="11"/>
            <w:tcBorders>
              <w:top w:val="single" w:sz="12" w:space="0" w:color="000000"/>
              <w:left w:val="nil"/>
              <w:bottom w:val="nil"/>
              <w:right w:val="single" w:sz="2" w:space="0" w:color="000000"/>
            </w:tcBorders>
            <w:shd w:val="clear" w:color="auto" w:fill="E6E6E6"/>
          </w:tcPr>
          <w:p w14:paraId="555C9B0E" w14:textId="77777777" w:rsidR="00331844" w:rsidRDefault="001B10E9" w:rsidP="00663A81">
            <w:pPr>
              <w:pStyle w:val="Odlomakpopisa"/>
              <w:spacing w:before="6"/>
              <w:ind w:left="26"/>
              <w:jc w:val="center"/>
              <w:rPr>
                <w:b/>
                <w:sz w:val="16"/>
              </w:rPr>
            </w:pPr>
            <w:r>
              <w:rPr>
                <w:b/>
                <w:sz w:val="16"/>
              </w:rPr>
              <w:t>Akt. A100003</w:t>
            </w:r>
          </w:p>
        </w:tc>
        <w:tc>
          <w:tcPr>
            <w:tcW w:w="6085" w:type="dxa"/>
            <w:vMerge w:val="restart"/>
            <w:tcBorders>
              <w:top w:val="single" w:sz="12" w:space="0" w:color="000000"/>
              <w:left w:val="single" w:sz="2" w:space="0" w:color="000000"/>
              <w:right w:val="single" w:sz="2" w:space="0" w:color="000000"/>
            </w:tcBorders>
            <w:shd w:val="clear" w:color="auto" w:fill="E6E6E6"/>
          </w:tcPr>
          <w:p w14:paraId="5CB551BC" w14:textId="77777777" w:rsidR="00331844" w:rsidRDefault="001B10E9" w:rsidP="00663A81">
            <w:pPr>
              <w:pStyle w:val="Odlomakpopisa"/>
              <w:spacing w:before="6"/>
              <w:ind w:left="27"/>
              <w:jc w:val="center"/>
              <w:rPr>
                <w:b/>
                <w:sz w:val="16"/>
              </w:rPr>
            </w:pPr>
            <w:r>
              <w:rPr>
                <w:b/>
                <w:sz w:val="16"/>
              </w:rPr>
              <w:t>Osnovne funkcije političkih stranaka</w:t>
            </w:r>
          </w:p>
          <w:p w14:paraId="330D777C" w14:textId="77777777" w:rsidR="00331844" w:rsidRDefault="001B10E9" w:rsidP="00663A81">
            <w:pPr>
              <w:pStyle w:val="Odlomakpopisa"/>
              <w:spacing w:before="41"/>
              <w:ind w:left="27"/>
              <w:jc w:val="center"/>
              <w:rPr>
                <w:sz w:val="14"/>
              </w:rPr>
            </w:pPr>
            <w:r>
              <w:rPr>
                <w:sz w:val="14"/>
              </w:rPr>
              <w:t>Funkcija: 0111 Izvršna i zakonodavna tijela</w:t>
            </w:r>
          </w:p>
        </w:tc>
        <w:tc>
          <w:tcPr>
            <w:tcW w:w="1592" w:type="dxa"/>
            <w:vMerge w:val="restart"/>
            <w:tcBorders>
              <w:top w:val="single" w:sz="12" w:space="0" w:color="000000"/>
              <w:left w:val="single" w:sz="2" w:space="0" w:color="000000"/>
              <w:right w:val="single" w:sz="2" w:space="0" w:color="000000"/>
            </w:tcBorders>
            <w:shd w:val="clear" w:color="auto" w:fill="E6E6E6"/>
          </w:tcPr>
          <w:p w14:paraId="26AD8FE3" w14:textId="77777777" w:rsidR="00331844" w:rsidRDefault="001B10E9" w:rsidP="00663A81">
            <w:pPr>
              <w:pStyle w:val="Odlomakpopisa"/>
              <w:spacing w:before="6"/>
              <w:ind w:left="758"/>
              <w:jc w:val="center"/>
              <w:rPr>
                <w:b/>
                <w:sz w:val="16"/>
              </w:rPr>
            </w:pPr>
            <w:r>
              <w:rPr>
                <w:b/>
                <w:sz w:val="16"/>
              </w:rPr>
              <w:t>12.700,00</w:t>
            </w:r>
          </w:p>
        </w:tc>
        <w:tc>
          <w:tcPr>
            <w:tcW w:w="1592" w:type="dxa"/>
            <w:vMerge w:val="restart"/>
            <w:tcBorders>
              <w:top w:val="single" w:sz="12" w:space="0" w:color="000000"/>
              <w:left w:val="single" w:sz="2" w:space="0" w:color="000000"/>
              <w:right w:val="single" w:sz="2" w:space="0" w:color="000000"/>
            </w:tcBorders>
            <w:shd w:val="clear" w:color="auto" w:fill="E6E6E6"/>
          </w:tcPr>
          <w:p w14:paraId="6B75C803" w14:textId="77777777" w:rsidR="00331844" w:rsidRDefault="001B10E9" w:rsidP="00663A81">
            <w:pPr>
              <w:pStyle w:val="Odlomakpopisa"/>
              <w:spacing w:before="6"/>
              <w:ind w:left="759"/>
              <w:jc w:val="center"/>
              <w:rPr>
                <w:b/>
                <w:sz w:val="16"/>
              </w:rPr>
            </w:pPr>
            <w:r>
              <w:rPr>
                <w:b/>
                <w:sz w:val="16"/>
              </w:rPr>
              <w:t>12.900,00</w:t>
            </w:r>
          </w:p>
        </w:tc>
        <w:tc>
          <w:tcPr>
            <w:tcW w:w="1593" w:type="dxa"/>
            <w:vMerge w:val="restart"/>
            <w:tcBorders>
              <w:top w:val="single" w:sz="12" w:space="0" w:color="000000"/>
              <w:left w:val="single" w:sz="2" w:space="0" w:color="000000"/>
              <w:right w:val="single" w:sz="2" w:space="0" w:color="000000"/>
            </w:tcBorders>
            <w:shd w:val="clear" w:color="auto" w:fill="E6E6E6"/>
          </w:tcPr>
          <w:p w14:paraId="2086FF0C" w14:textId="77777777" w:rsidR="00331844" w:rsidRDefault="001B10E9" w:rsidP="00663A81">
            <w:pPr>
              <w:pStyle w:val="Odlomakpopisa"/>
              <w:spacing w:before="6"/>
              <w:ind w:left="863"/>
              <w:jc w:val="center"/>
              <w:rPr>
                <w:b/>
                <w:sz w:val="16"/>
              </w:rPr>
            </w:pPr>
            <w:r>
              <w:rPr>
                <w:b/>
                <w:sz w:val="16"/>
              </w:rPr>
              <w:t>4.000,00</w:t>
            </w:r>
          </w:p>
        </w:tc>
        <w:tc>
          <w:tcPr>
            <w:tcW w:w="1593" w:type="dxa"/>
            <w:vMerge w:val="restart"/>
            <w:tcBorders>
              <w:top w:val="single" w:sz="12" w:space="0" w:color="000000"/>
              <w:left w:val="single" w:sz="2" w:space="0" w:color="000000"/>
              <w:right w:val="single" w:sz="2" w:space="0" w:color="000000"/>
            </w:tcBorders>
            <w:shd w:val="clear" w:color="auto" w:fill="E6E6E6"/>
          </w:tcPr>
          <w:p w14:paraId="75F32ED2" w14:textId="77777777" w:rsidR="00331844" w:rsidRDefault="001B10E9" w:rsidP="00663A81">
            <w:pPr>
              <w:pStyle w:val="Odlomakpopisa"/>
              <w:spacing w:before="6"/>
              <w:ind w:left="863"/>
              <w:jc w:val="center"/>
              <w:rPr>
                <w:b/>
                <w:sz w:val="16"/>
              </w:rPr>
            </w:pPr>
            <w:r>
              <w:rPr>
                <w:b/>
                <w:sz w:val="16"/>
              </w:rPr>
              <w:t>4.000,00</w:t>
            </w:r>
          </w:p>
        </w:tc>
        <w:tc>
          <w:tcPr>
            <w:tcW w:w="1604" w:type="dxa"/>
            <w:vMerge w:val="restart"/>
            <w:tcBorders>
              <w:top w:val="single" w:sz="12" w:space="0" w:color="000000"/>
              <w:left w:val="single" w:sz="2" w:space="0" w:color="000000"/>
              <w:right w:val="nil"/>
            </w:tcBorders>
            <w:shd w:val="clear" w:color="auto" w:fill="E6E6E6"/>
          </w:tcPr>
          <w:p w14:paraId="0D5828BA" w14:textId="77777777" w:rsidR="00331844" w:rsidRDefault="001B10E9" w:rsidP="00663A81">
            <w:pPr>
              <w:pStyle w:val="Odlomakpopisa"/>
              <w:spacing w:before="6"/>
              <w:ind w:left="864"/>
              <w:jc w:val="center"/>
              <w:rPr>
                <w:b/>
                <w:sz w:val="16"/>
              </w:rPr>
            </w:pPr>
            <w:r>
              <w:rPr>
                <w:b/>
                <w:sz w:val="16"/>
              </w:rPr>
              <w:t>4.000,00</w:t>
            </w:r>
          </w:p>
        </w:tc>
      </w:tr>
      <w:tr w:rsidR="00331844" w14:paraId="4B077E2E" w14:textId="77777777">
        <w:trPr>
          <w:trHeight w:val="139"/>
        </w:trPr>
        <w:tc>
          <w:tcPr>
            <w:tcW w:w="285" w:type="dxa"/>
            <w:tcBorders>
              <w:top w:val="nil"/>
              <w:left w:val="nil"/>
              <w:right w:val="single" w:sz="12" w:space="0" w:color="000000"/>
            </w:tcBorders>
            <w:shd w:val="clear" w:color="auto" w:fill="E6E6E6"/>
          </w:tcPr>
          <w:p w14:paraId="653DF9F6" w14:textId="77777777" w:rsidR="00331844" w:rsidRDefault="001B10E9" w:rsidP="00663A81">
            <w:pPr>
              <w:pStyle w:val="Odlomakpopisa"/>
              <w:spacing w:before="2" w:line="118" w:lineRule="exact"/>
              <w:ind w:left="1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5AB483B" w14:textId="77777777" w:rsidR="00331844" w:rsidRDefault="001B10E9" w:rsidP="00663A81">
            <w:pPr>
              <w:pStyle w:val="Odlomakpopisa"/>
              <w:spacing w:line="120" w:lineRule="exact"/>
              <w:ind w:left="11"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6FECE8E"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8471698" w14:textId="77777777" w:rsidR="00331844" w:rsidRDefault="00331844" w:rsidP="00663A81">
            <w:pPr>
              <w:pStyle w:val="Odlomakpopisa"/>
              <w:jc w:val="center"/>
              <w:rPr>
                <w:rFonts w:ascii="Times New Roman"/>
                <w:sz w:val="8"/>
              </w:rPr>
            </w:pPr>
          </w:p>
        </w:tc>
        <w:tc>
          <w:tcPr>
            <w:tcW w:w="111" w:type="dxa"/>
            <w:tcBorders>
              <w:top w:val="single" w:sz="12" w:space="0" w:color="000000"/>
              <w:left w:val="single" w:sz="12" w:space="0" w:color="000000"/>
              <w:bottom w:val="single" w:sz="12" w:space="0" w:color="000000"/>
            </w:tcBorders>
            <w:shd w:val="clear" w:color="auto" w:fill="E6E6E6"/>
          </w:tcPr>
          <w:p w14:paraId="3A3AAC78" w14:textId="77777777" w:rsidR="00331844" w:rsidRDefault="00331844" w:rsidP="00663A81">
            <w:pPr>
              <w:pStyle w:val="Odlomakpopisa"/>
              <w:jc w:val="center"/>
              <w:rPr>
                <w:rFonts w:ascii="Times New Roman"/>
                <w:sz w:val="8"/>
              </w:rPr>
            </w:pPr>
          </w:p>
        </w:tc>
        <w:tc>
          <w:tcPr>
            <w:tcW w:w="116" w:type="dxa"/>
            <w:tcBorders>
              <w:top w:val="single" w:sz="12" w:space="0" w:color="000000"/>
              <w:bottom w:val="single" w:sz="12" w:space="0" w:color="000000"/>
            </w:tcBorders>
            <w:shd w:val="clear" w:color="auto" w:fill="E6E6E6"/>
          </w:tcPr>
          <w:p w14:paraId="77F75CF8" w14:textId="77777777" w:rsidR="00331844" w:rsidRDefault="00331844" w:rsidP="00663A81">
            <w:pPr>
              <w:pStyle w:val="Odlomakpopisa"/>
              <w:jc w:val="center"/>
              <w:rPr>
                <w:rFonts w:ascii="Times New Roman"/>
                <w:sz w:val="8"/>
              </w:rPr>
            </w:pPr>
          </w:p>
        </w:tc>
        <w:tc>
          <w:tcPr>
            <w:tcW w:w="113" w:type="dxa"/>
            <w:tcBorders>
              <w:top w:val="single" w:sz="12" w:space="0" w:color="000000"/>
              <w:bottom w:val="single" w:sz="12" w:space="0" w:color="000000"/>
              <w:right w:val="single" w:sz="12" w:space="0" w:color="000000"/>
            </w:tcBorders>
            <w:shd w:val="clear" w:color="auto" w:fill="E6E6E6"/>
          </w:tcPr>
          <w:p w14:paraId="67B68D14"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14F2330"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405C9FF"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D230225" w14:textId="77777777" w:rsidR="00331844" w:rsidRDefault="00331844" w:rsidP="00663A81">
            <w:pPr>
              <w:pStyle w:val="Odlomakpopisa"/>
              <w:jc w:val="center"/>
              <w:rPr>
                <w:rFonts w:ascii="Times New Roman"/>
                <w:sz w:val="8"/>
              </w:rPr>
            </w:pPr>
          </w:p>
        </w:tc>
        <w:tc>
          <w:tcPr>
            <w:tcW w:w="172" w:type="dxa"/>
            <w:tcBorders>
              <w:top w:val="nil"/>
              <w:left w:val="single" w:sz="12" w:space="0" w:color="000000"/>
              <w:right w:val="single" w:sz="2" w:space="0" w:color="000000"/>
            </w:tcBorders>
            <w:shd w:val="clear" w:color="auto" w:fill="E6E6E6"/>
          </w:tcPr>
          <w:p w14:paraId="23161C5C" w14:textId="77777777" w:rsidR="00331844" w:rsidRDefault="00331844" w:rsidP="00663A81">
            <w:pPr>
              <w:pStyle w:val="Odlomakpopisa"/>
              <w:jc w:val="center"/>
              <w:rPr>
                <w:rFonts w:ascii="Times New Roman"/>
                <w:sz w:val="8"/>
              </w:rPr>
            </w:pPr>
          </w:p>
        </w:tc>
        <w:tc>
          <w:tcPr>
            <w:tcW w:w="6085" w:type="dxa"/>
            <w:vMerge/>
            <w:tcBorders>
              <w:top w:val="nil"/>
              <w:left w:val="single" w:sz="2" w:space="0" w:color="000000"/>
              <w:right w:val="single" w:sz="2" w:space="0" w:color="000000"/>
            </w:tcBorders>
            <w:shd w:val="clear" w:color="auto" w:fill="E6E6E6"/>
          </w:tcPr>
          <w:p w14:paraId="224AC3E0" w14:textId="77777777" w:rsidR="00331844" w:rsidRDefault="00331844" w:rsidP="00663A81">
            <w:pPr>
              <w:jc w:val="center"/>
              <w:rPr>
                <w:sz w:val="2"/>
                <w:szCs w:val="2"/>
              </w:rPr>
            </w:pPr>
          </w:p>
        </w:tc>
        <w:tc>
          <w:tcPr>
            <w:tcW w:w="1592" w:type="dxa"/>
            <w:vMerge/>
            <w:tcBorders>
              <w:top w:val="nil"/>
              <w:left w:val="single" w:sz="2" w:space="0" w:color="000000"/>
              <w:right w:val="single" w:sz="2" w:space="0" w:color="000000"/>
            </w:tcBorders>
            <w:shd w:val="clear" w:color="auto" w:fill="E6E6E6"/>
          </w:tcPr>
          <w:p w14:paraId="294922AC" w14:textId="77777777" w:rsidR="00331844" w:rsidRDefault="00331844" w:rsidP="00663A81">
            <w:pPr>
              <w:jc w:val="center"/>
              <w:rPr>
                <w:sz w:val="2"/>
                <w:szCs w:val="2"/>
              </w:rPr>
            </w:pPr>
          </w:p>
        </w:tc>
        <w:tc>
          <w:tcPr>
            <w:tcW w:w="1592" w:type="dxa"/>
            <w:vMerge/>
            <w:tcBorders>
              <w:top w:val="nil"/>
              <w:left w:val="single" w:sz="2" w:space="0" w:color="000000"/>
              <w:right w:val="single" w:sz="2" w:space="0" w:color="000000"/>
            </w:tcBorders>
            <w:shd w:val="clear" w:color="auto" w:fill="E6E6E6"/>
          </w:tcPr>
          <w:p w14:paraId="75C3E018" w14:textId="77777777" w:rsidR="00331844" w:rsidRDefault="00331844" w:rsidP="00663A81">
            <w:pPr>
              <w:jc w:val="center"/>
              <w:rPr>
                <w:sz w:val="2"/>
                <w:szCs w:val="2"/>
              </w:rPr>
            </w:pPr>
          </w:p>
        </w:tc>
        <w:tc>
          <w:tcPr>
            <w:tcW w:w="1593" w:type="dxa"/>
            <w:vMerge/>
            <w:tcBorders>
              <w:top w:val="nil"/>
              <w:left w:val="single" w:sz="2" w:space="0" w:color="000000"/>
              <w:right w:val="single" w:sz="2" w:space="0" w:color="000000"/>
            </w:tcBorders>
            <w:shd w:val="clear" w:color="auto" w:fill="E6E6E6"/>
          </w:tcPr>
          <w:p w14:paraId="76790116" w14:textId="77777777" w:rsidR="00331844" w:rsidRDefault="00331844" w:rsidP="00663A81">
            <w:pPr>
              <w:jc w:val="center"/>
              <w:rPr>
                <w:sz w:val="2"/>
                <w:szCs w:val="2"/>
              </w:rPr>
            </w:pPr>
          </w:p>
        </w:tc>
        <w:tc>
          <w:tcPr>
            <w:tcW w:w="1593" w:type="dxa"/>
            <w:vMerge/>
            <w:tcBorders>
              <w:top w:val="nil"/>
              <w:left w:val="single" w:sz="2" w:space="0" w:color="000000"/>
              <w:right w:val="single" w:sz="2" w:space="0" w:color="000000"/>
            </w:tcBorders>
            <w:shd w:val="clear" w:color="auto" w:fill="E6E6E6"/>
          </w:tcPr>
          <w:p w14:paraId="1B2B9950" w14:textId="77777777" w:rsidR="00331844" w:rsidRDefault="00331844" w:rsidP="00663A81">
            <w:pPr>
              <w:jc w:val="center"/>
              <w:rPr>
                <w:sz w:val="2"/>
                <w:szCs w:val="2"/>
              </w:rPr>
            </w:pPr>
          </w:p>
        </w:tc>
        <w:tc>
          <w:tcPr>
            <w:tcW w:w="1604" w:type="dxa"/>
            <w:vMerge/>
            <w:tcBorders>
              <w:top w:val="nil"/>
              <w:left w:val="single" w:sz="2" w:space="0" w:color="000000"/>
              <w:right w:val="nil"/>
            </w:tcBorders>
            <w:shd w:val="clear" w:color="auto" w:fill="E6E6E6"/>
          </w:tcPr>
          <w:p w14:paraId="72A55053" w14:textId="77777777" w:rsidR="00331844" w:rsidRDefault="00331844" w:rsidP="00663A81">
            <w:pPr>
              <w:jc w:val="center"/>
              <w:rPr>
                <w:sz w:val="2"/>
                <w:szCs w:val="2"/>
              </w:rPr>
            </w:pPr>
          </w:p>
        </w:tc>
      </w:tr>
      <w:tr w:rsidR="00331844" w14:paraId="695E8711" w14:textId="77777777">
        <w:trPr>
          <w:trHeight w:val="199"/>
        </w:trPr>
        <w:tc>
          <w:tcPr>
            <w:tcW w:w="1478" w:type="dxa"/>
            <w:gridSpan w:val="11"/>
            <w:tcBorders>
              <w:top w:val="single" w:sz="12" w:space="0" w:color="000000"/>
              <w:left w:val="nil"/>
              <w:bottom w:val="single" w:sz="12" w:space="0" w:color="000000"/>
              <w:right w:val="single" w:sz="2" w:space="0" w:color="000000"/>
            </w:tcBorders>
            <w:shd w:val="clear" w:color="auto" w:fill="AAAAAA"/>
          </w:tcPr>
          <w:p w14:paraId="798098A1" w14:textId="77777777" w:rsidR="00331844" w:rsidRDefault="001B10E9" w:rsidP="00663A81">
            <w:pPr>
              <w:pStyle w:val="Odlomakpopisa"/>
              <w:spacing w:before="5"/>
              <w:ind w:left="354"/>
              <w:jc w:val="center"/>
              <w:rPr>
                <w:b/>
                <w:sz w:val="14"/>
              </w:rPr>
            </w:pPr>
            <w:r>
              <w:rPr>
                <w:b/>
                <w:sz w:val="14"/>
              </w:rPr>
              <w:t>Izvor: 100</w:t>
            </w:r>
          </w:p>
        </w:tc>
        <w:tc>
          <w:tcPr>
            <w:tcW w:w="6085" w:type="dxa"/>
            <w:tcBorders>
              <w:left w:val="single" w:sz="2" w:space="0" w:color="000000"/>
              <w:bottom w:val="single" w:sz="12" w:space="0" w:color="000000"/>
              <w:right w:val="single" w:sz="2" w:space="0" w:color="000000"/>
            </w:tcBorders>
            <w:shd w:val="clear" w:color="auto" w:fill="AAAAAA"/>
          </w:tcPr>
          <w:p w14:paraId="556C443C" w14:textId="77777777" w:rsidR="00331844" w:rsidRDefault="001B10E9" w:rsidP="00663A81">
            <w:pPr>
              <w:pStyle w:val="Odlomakpopisa"/>
              <w:spacing w:before="5"/>
              <w:ind w:left="27"/>
              <w:jc w:val="center"/>
              <w:rPr>
                <w:b/>
                <w:sz w:val="14"/>
              </w:rPr>
            </w:pPr>
            <w:r>
              <w:rPr>
                <w:b/>
                <w:sz w:val="14"/>
              </w:rPr>
              <w:t>Opći prihodi i primici</w:t>
            </w:r>
          </w:p>
        </w:tc>
        <w:tc>
          <w:tcPr>
            <w:tcW w:w="1592" w:type="dxa"/>
            <w:tcBorders>
              <w:left w:val="single" w:sz="2" w:space="0" w:color="000000"/>
              <w:bottom w:val="single" w:sz="12" w:space="0" w:color="000000"/>
              <w:right w:val="single" w:sz="2" w:space="0" w:color="000000"/>
            </w:tcBorders>
            <w:shd w:val="clear" w:color="auto" w:fill="AAAAAA"/>
          </w:tcPr>
          <w:p w14:paraId="3582936E" w14:textId="77777777" w:rsidR="00331844" w:rsidRDefault="001B10E9" w:rsidP="00663A81">
            <w:pPr>
              <w:pStyle w:val="Odlomakpopisa"/>
              <w:spacing w:before="5"/>
              <w:ind w:right="1"/>
              <w:jc w:val="center"/>
              <w:rPr>
                <w:b/>
                <w:sz w:val="14"/>
              </w:rPr>
            </w:pPr>
            <w:r>
              <w:rPr>
                <w:b/>
                <w:sz w:val="14"/>
              </w:rPr>
              <w:t>0,00</w:t>
            </w:r>
          </w:p>
        </w:tc>
        <w:tc>
          <w:tcPr>
            <w:tcW w:w="1592" w:type="dxa"/>
            <w:tcBorders>
              <w:left w:val="single" w:sz="2" w:space="0" w:color="000000"/>
              <w:bottom w:val="single" w:sz="12" w:space="0" w:color="000000"/>
              <w:right w:val="single" w:sz="2" w:space="0" w:color="000000"/>
            </w:tcBorders>
            <w:shd w:val="clear" w:color="auto" w:fill="AAAAAA"/>
          </w:tcPr>
          <w:p w14:paraId="6D5EB06F" w14:textId="77777777" w:rsidR="00331844" w:rsidRDefault="001B10E9" w:rsidP="00663A81">
            <w:pPr>
              <w:pStyle w:val="Odlomakpopisa"/>
              <w:spacing w:before="5"/>
              <w:ind w:right="1"/>
              <w:jc w:val="center"/>
              <w:rPr>
                <w:b/>
                <w:sz w:val="14"/>
              </w:rPr>
            </w:pPr>
            <w:r>
              <w:rPr>
                <w:b/>
                <w:sz w:val="14"/>
              </w:rPr>
              <w:t>2.020,00</w:t>
            </w:r>
          </w:p>
        </w:tc>
        <w:tc>
          <w:tcPr>
            <w:tcW w:w="1593" w:type="dxa"/>
            <w:tcBorders>
              <w:left w:val="single" w:sz="2" w:space="0" w:color="000000"/>
              <w:bottom w:val="single" w:sz="12" w:space="0" w:color="000000"/>
              <w:right w:val="single" w:sz="2" w:space="0" w:color="000000"/>
            </w:tcBorders>
            <w:shd w:val="clear" w:color="auto" w:fill="AAAAAA"/>
          </w:tcPr>
          <w:p w14:paraId="64A38B7B" w14:textId="77777777" w:rsidR="00331844" w:rsidRDefault="001B10E9" w:rsidP="00663A81">
            <w:pPr>
              <w:pStyle w:val="Odlomakpopisa"/>
              <w:spacing w:before="5"/>
              <w:jc w:val="center"/>
              <w:rPr>
                <w:b/>
                <w:sz w:val="14"/>
              </w:rPr>
            </w:pPr>
            <w:r>
              <w:rPr>
                <w:b/>
                <w:sz w:val="14"/>
              </w:rPr>
              <w:t>0,00</w:t>
            </w:r>
          </w:p>
        </w:tc>
        <w:tc>
          <w:tcPr>
            <w:tcW w:w="1593" w:type="dxa"/>
            <w:tcBorders>
              <w:left w:val="single" w:sz="2" w:space="0" w:color="000000"/>
              <w:bottom w:val="single" w:sz="12" w:space="0" w:color="000000"/>
              <w:right w:val="single" w:sz="2" w:space="0" w:color="000000"/>
            </w:tcBorders>
            <w:shd w:val="clear" w:color="auto" w:fill="AAAAAA"/>
          </w:tcPr>
          <w:p w14:paraId="712AE2F2" w14:textId="77777777" w:rsidR="00331844" w:rsidRDefault="001B10E9" w:rsidP="00663A81">
            <w:pPr>
              <w:pStyle w:val="Odlomakpopisa"/>
              <w:spacing w:before="5"/>
              <w:jc w:val="center"/>
              <w:rPr>
                <w:b/>
                <w:sz w:val="14"/>
              </w:rPr>
            </w:pPr>
            <w:r>
              <w:rPr>
                <w:b/>
                <w:sz w:val="14"/>
              </w:rPr>
              <w:t>0,00</w:t>
            </w:r>
          </w:p>
        </w:tc>
        <w:tc>
          <w:tcPr>
            <w:tcW w:w="1604" w:type="dxa"/>
            <w:tcBorders>
              <w:left w:val="single" w:sz="2" w:space="0" w:color="000000"/>
              <w:bottom w:val="single" w:sz="12" w:space="0" w:color="000000"/>
              <w:right w:val="nil"/>
            </w:tcBorders>
            <w:shd w:val="clear" w:color="auto" w:fill="AAAAAA"/>
          </w:tcPr>
          <w:p w14:paraId="15514205" w14:textId="77777777" w:rsidR="00331844" w:rsidRDefault="001B10E9" w:rsidP="00663A81">
            <w:pPr>
              <w:pStyle w:val="Odlomakpopisa"/>
              <w:spacing w:before="5"/>
              <w:ind w:right="13"/>
              <w:jc w:val="center"/>
              <w:rPr>
                <w:b/>
                <w:sz w:val="14"/>
              </w:rPr>
            </w:pPr>
            <w:r>
              <w:rPr>
                <w:b/>
                <w:sz w:val="14"/>
              </w:rPr>
              <w:t>0,00</w:t>
            </w:r>
          </w:p>
        </w:tc>
      </w:tr>
      <w:tr w:rsidR="00331844" w14:paraId="3EF1FDD7" w14:textId="77777777">
        <w:trPr>
          <w:trHeight w:val="253"/>
        </w:trPr>
        <w:tc>
          <w:tcPr>
            <w:tcW w:w="737" w:type="dxa"/>
            <w:gridSpan w:val="5"/>
            <w:tcBorders>
              <w:top w:val="single" w:sz="12" w:space="0" w:color="000000"/>
              <w:left w:val="nil"/>
              <w:bottom w:val="single" w:sz="12" w:space="0" w:color="000000"/>
              <w:right w:val="single" w:sz="2" w:space="0" w:color="000000"/>
            </w:tcBorders>
          </w:tcPr>
          <w:p w14:paraId="6A707B6D" w14:textId="77777777" w:rsidR="00331844" w:rsidRDefault="001B10E9" w:rsidP="00663A81">
            <w:pPr>
              <w:pStyle w:val="Odlomakpopisa"/>
              <w:spacing w:before="5"/>
              <w:ind w:left="460"/>
              <w:jc w:val="center"/>
              <w:rPr>
                <w:sz w:val="16"/>
              </w:rPr>
            </w:pPr>
            <w:r>
              <w:rPr>
                <w:sz w:val="16"/>
              </w:rPr>
              <w:t>381</w:t>
            </w:r>
          </w:p>
        </w:tc>
        <w:tc>
          <w:tcPr>
            <w:tcW w:w="741" w:type="dxa"/>
            <w:gridSpan w:val="6"/>
            <w:tcBorders>
              <w:top w:val="single" w:sz="12" w:space="0" w:color="000000"/>
              <w:left w:val="single" w:sz="2" w:space="0" w:color="000000"/>
              <w:bottom w:val="single" w:sz="12" w:space="0" w:color="000000"/>
              <w:right w:val="single" w:sz="2" w:space="0" w:color="000000"/>
            </w:tcBorders>
          </w:tcPr>
          <w:p w14:paraId="783C0625" w14:textId="77777777" w:rsidR="00331844" w:rsidRDefault="00331844" w:rsidP="00663A81">
            <w:pPr>
              <w:pStyle w:val="Odlomakpopisa"/>
              <w:jc w:val="center"/>
              <w:rPr>
                <w:rFonts w:ascii="Times New Roman"/>
                <w:sz w:val="16"/>
              </w:rPr>
            </w:pPr>
          </w:p>
        </w:tc>
        <w:tc>
          <w:tcPr>
            <w:tcW w:w="6085" w:type="dxa"/>
            <w:tcBorders>
              <w:top w:val="single" w:sz="12" w:space="0" w:color="000000"/>
              <w:left w:val="single" w:sz="2" w:space="0" w:color="000000"/>
              <w:bottom w:val="single" w:sz="12" w:space="0" w:color="000000"/>
              <w:right w:val="single" w:sz="2" w:space="0" w:color="000000"/>
            </w:tcBorders>
          </w:tcPr>
          <w:p w14:paraId="31C4BBD1" w14:textId="77777777" w:rsidR="00331844" w:rsidRDefault="001B10E9" w:rsidP="00663A81">
            <w:pPr>
              <w:pStyle w:val="Odlomakpopisa"/>
              <w:spacing w:before="5"/>
              <w:ind w:left="27"/>
              <w:jc w:val="center"/>
              <w:rPr>
                <w:sz w:val="16"/>
              </w:rPr>
            </w:pPr>
            <w:r>
              <w:rPr>
                <w:sz w:val="16"/>
              </w:rPr>
              <w:t>Tekuće donacije</w:t>
            </w:r>
          </w:p>
        </w:tc>
        <w:tc>
          <w:tcPr>
            <w:tcW w:w="1592" w:type="dxa"/>
            <w:tcBorders>
              <w:top w:val="single" w:sz="12" w:space="0" w:color="000000"/>
              <w:left w:val="single" w:sz="2" w:space="0" w:color="000000"/>
              <w:bottom w:val="single" w:sz="12" w:space="0" w:color="000000"/>
              <w:right w:val="single" w:sz="2" w:space="0" w:color="000000"/>
            </w:tcBorders>
          </w:tcPr>
          <w:p w14:paraId="63661CDC" w14:textId="77777777" w:rsidR="00331844" w:rsidRDefault="001B10E9" w:rsidP="00663A81">
            <w:pPr>
              <w:pStyle w:val="Odlomakpopisa"/>
              <w:spacing w:before="5"/>
              <w:ind w:right="3"/>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F6E1F41" w14:textId="77777777" w:rsidR="00331844" w:rsidRDefault="001B10E9" w:rsidP="00663A81">
            <w:pPr>
              <w:pStyle w:val="Odlomakpopisa"/>
              <w:spacing w:before="5"/>
              <w:ind w:right="3"/>
              <w:jc w:val="center"/>
              <w:rPr>
                <w:sz w:val="16"/>
              </w:rPr>
            </w:pPr>
            <w:r>
              <w:rPr>
                <w:sz w:val="16"/>
              </w:rPr>
              <w:t>2.020,00</w:t>
            </w:r>
          </w:p>
        </w:tc>
        <w:tc>
          <w:tcPr>
            <w:tcW w:w="1593" w:type="dxa"/>
            <w:tcBorders>
              <w:top w:val="single" w:sz="12" w:space="0" w:color="000000"/>
              <w:left w:val="single" w:sz="2" w:space="0" w:color="000000"/>
              <w:bottom w:val="single" w:sz="12" w:space="0" w:color="000000"/>
              <w:right w:val="single" w:sz="2" w:space="0" w:color="000000"/>
            </w:tcBorders>
          </w:tcPr>
          <w:p w14:paraId="1EB1D9B5" w14:textId="77777777" w:rsidR="00331844" w:rsidRDefault="001B10E9" w:rsidP="00663A81">
            <w:pPr>
              <w:pStyle w:val="Odlomakpopisa"/>
              <w:spacing w:before="5"/>
              <w:ind w:right="2"/>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7F9A71C" w14:textId="77777777" w:rsidR="00331844" w:rsidRDefault="00331844" w:rsidP="00663A81">
            <w:pPr>
              <w:pStyle w:val="Odlomakpopisa"/>
              <w:jc w:val="center"/>
              <w:rPr>
                <w:rFonts w:ascii="Times New Roman"/>
                <w:sz w:val="16"/>
              </w:rPr>
            </w:pPr>
          </w:p>
        </w:tc>
        <w:tc>
          <w:tcPr>
            <w:tcW w:w="1604" w:type="dxa"/>
            <w:tcBorders>
              <w:top w:val="single" w:sz="12" w:space="0" w:color="000000"/>
              <w:left w:val="single" w:sz="2" w:space="0" w:color="000000"/>
              <w:bottom w:val="single" w:sz="12" w:space="0" w:color="000000"/>
              <w:right w:val="nil"/>
            </w:tcBorders>
          </w:tcPr>
          <w:p w14:paraId="2F8C930C" w14:textId="77777777" w:rsidR="00331844" w:rsidRDefault="00331844" w:rsidP="00663A81">
            <w:pPr>
              <w:pStyle w:val="Odlomakpopisa"/>
              <w:jc w:val="center"/>
              <w:rPr>
                <w:rFonts w:ascii="Times New Roman"/>
                <w:sz w:val="16"/>
              </w:rPr>
            </w:pPr>
          </w:p>
        </w:tc>
      </w:tr>
      <w:tr w:rsidR="00331844" w14:paraId="075FEC51" w14:textId="77777777">
        <w:trPr>
          <w:trHeight w:val="195"/>
        </w:trPr>
        <w:tc>
          <w:tcPr>
            <w:tcW w:w="1478" w:type="dxa"/>
            <w:gridSpan w:val="11"/>
            <w:tcBorders>
              <w:top w:val="single" w:sz="12" w:space="0" w:color="000000"/>
              <w:left w:val="nil"/>
              <w:bottom w:val="single" w:sz="12" w:space="0" w:color="000000"/>
              <w:right w:val="single" w:sz="2" w:space="0" w:color="000000"/>
            </w:tcBorders>
            <w:shd w:val="clear" w:color="auto" w:fill="AAAAAA"/>
          </w:tcPr>
          <w:p w14:paraId="64A3E9B6" w14:textId="77777777" w:rsidR="00331844" w:rsidRDefault="001B10E9" w:rsidP="00663A81">
            <w:pPr>
              <w:pStyle w:val="Odlomakpopisa"/>
              <w:spacing w:before="5"/>
              <w:ind w:left="354"/>
              <w:jc w:val="center"/>
              <w:rPr>
                <w:b/>
                <w:sz w:val="14"/>
              </w:rPr>
            </w:pPr>
            <w:r>
              <w:rPr>
                <w:b/>
                <w:sz w:val="14"/>
              </w:rPr>
              <w:t>Izvor: 110</w:t>
            </w:r>
          </w:p>
        </w:tc>
        <w:tc>
          <w:tcPr>
            <w:tcW w:w="6085" w:type="dxa"/>
            <w:tcBorders>
              <w:top w:val="single" w:sz="12" w:space="0" w:color="000000"/>
              <w:left w:val="single" w:sz="2" w:space="0" w:color="000000"/>
              <w:bottom w:val="single" w:sz="12" w:space="0" w:color="000000"/>
              <w:right w:val="single" w:sz="2" w:space="0" w:color="000000"/>
            </w:tcBorders>
            <w:shd w:val="clear" w:color="auto" w:fill="AAAAAA"/>
          </w:tcPr>
          <w:p w14:paraId="7F49C554" w14:textId="77777777" w:rsidR="00331844" w:rsidRDefault="001B10E9" w:rsidP="00663A81">
            <w:pPr>
              <w:pStyle w:val="Odlomakpopisa"/>
              <w:spacing w:before="5"/>
              <w:ind w:left="27"/>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C241C07" w14:textId="77777777" w:rsidR="00331844" w:rsidRDefault="001B10E9" w:rsidP="00663A81">
            <w:pPr>
              <w:pStyle w:val="Odlomakpopisa"/>
              <w:spacing w:before="5"/>
              <w:ind w:right="2"/>
              <w:jc w:val="center"/>
              <w:rPr>
                <w:b/>
                <w:sz w:val="14"/>
              </w:rPr>
            </w:pPr>
            <w:r>
              <w:rPr>
                <w:b/>
                <w:sz w:val="14"/>
              </w:rPr>
              <w:t>12.700,00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05423C5" w14:textId="77777777" w:rsidR="00331844" w:rsidRDefault="001B10E9" w:rsidP="00663A81">
            <w:pPr>
              <w:pStyle w:val="Odlomakpopisa"/>
              <w:spacing w:before="5"/>
              <w:ind w:right="1"/>
              <w:jc w:val="center"/>
              <w:rPr>
                <w:b/>
                <w:sz w:val="14"/>
              </w:rPr>
            </w:pPr>
            <w:r>
              <w:rPr>
                <w:b/>
                <w:sz w:val="14"/>
              </w:rPr>
              <w:t>10.880,00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6ECED45" w14:textId="77777777" w:rsidR="00331844" w:rsidRDefault="001B10E9" w:rsidP="00663A81">
            <w:pPr>
              <w:pStyle w:val="Odlomakpopisa"/>
              <w:spacing w:before="5"/>
              <w:ind w:right="1"/>
              <w:jc w:val="center"/>
              <w:rPr>
                <w:b/>
                <w:sz w:val="14"/>
              </w:rPr>
            </w:pPr>
            <w:r>
              <w:rPr>
                <w:b/>
                <w:sz w:val="14"/>
              </w:rPr>
              <w:t>4.000,00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A574C74" w14:textId="77777777" w:rsidR="00331844" w:rsidRDefault="001B10E9" w:rsidP="00663A81">
            <w:pPr>
              <w:pStyle w:val="Odlomakpopisa"/>
              <w:spacing w:before="5"/>
              <w:ind w:right="1"/>
              <w:jc w:val="center"/>
              <w:rPr>
                <w:b/>
                <w:sz w:val="14"/>
              </w:rPr>
            </w:pPr>
            <w:r>
              <w:rPr>
                <w:b/>
                <w:sz w:val="14"/>
              </w:rPr>
              <w:t>4.000,00</w:t>
            </w:r>
          </w:p>
        </w:tc>
        <w:tc>
          <w:tcPr>
            <w:tcW w:w="1604" w:type="dxa"/>
            <w:tcBorders>
              <w:top w:val="single" w:sz="12" w:space="0" w:color="000000"/>
              <w:left w:val="single" w:sz="2" w:space="0" w:color="000000"/>
              <w:bottom w:val="single" w:sz="12" w:space="0" w:color="000000"/>
              <w:right w:val="nil"/>
            </w:tcBorders>
            <w:shd w:val="clear" w:color="auto" w:fill="AAAAAA"/>
          </w:tcPr>
          <w:p w14:paraId="621CD68E" w14:textId="77777777" w:rsidR="00331844" w:rsidRDefault="001B10E9" w:rsidP="00663A81">
            <w:pPr>
              <w:pStyle w:val="Odlomakpopisa"/>
              <w:spacing w:before="5"/>
              <w:ind w:right="14"/>
              <w:jc w:val="center"/>
              <w:rPr>
                <w:b/>
                <w:sz w:val="14"/>
              </w:rPr>
            </w:pPr>
            <w:r>
              <w:rPr>
                <w:b/>
                <w:sz w:val="14"/>
              </w:rPr>
              <w:t>4.000,00</w:t>
            </w:r>
          </w:p>
        </w:tc>
      </w:tr>
      <w:tr w:rsidR="00331844" w14:paraId="3CB386AB" w14:textId="77777777">
        <w:trPr>
          <w:trHeight w:val="259"/>
        </w:trPr>
        <w:tc>
          <w:tcPr>
            <w:tcW w:w="737" w:type="dxa"/>
            <w:gridSpan w:val="5"/>
            <w:tcBorders>
              <w:top w:val="single" w:sz="12" w:space="0" w:color="000000"/>
              <w:left w:val="nil"/>
              <w:bottom w:val="single" w:sz="12" w:space="0" w:color="000000"/>
              <w:right w:val="single" w:sz="2" w:space="0" w:color="000000"/>
            </w:tcBorders>
          </w:tcPr>
          <w:p w14:paraId="05F99408" w14:textId="77777777" w:rsidR="00331844" w:rsidRDefault="001B10E9" w:rsidP="00663A81">
            <w:pPr>
              <w:pStyle w:val="Odlomakpopisa"/>
              <w:spacing w:before="7"/>
              <w:ind w:left="460"/>
              <w:jc w:val="center"/>
              <w:rPr>
                <w:sz w:val="16"/>
              </w:rPr>
            </w:pPr>
            <w:r>
              <w:rPr>
                <w:sz w:val="16"/>
              </w:rPr>
              <w:t>381</w:t>
            </w:r>
          </w:p>
        </w:tc>
        <w:tc>
          <w:tcPr>
            <w:tcW w:w="741" w:type="dxa"/>
            <w:gridSpan w:val="6"/>
            <w:tcBorders>
              <w:top w:val="single" w:sz="12" w:space="0" w:color="000000"/>
              <w:left w:val="single" w:sz="2" w:space="0" w:color="000000"/>
              <w:bottom w:val="single" w:sz="12" w:space="0" w:color="000000"/>
              <w:right w:val="single" w:sz="2" w:space="0" w:color="000000"/>
            </w:tcBorders>
          </w:tcPr>
          <w:p w14:paraId="52B097A6" w14:textId="77777777" w:rsidR="00331844" w:rsidRDefault="00331844" w:rsidP="00663A81">
            <w:pPr>
              <w:pStyle w:val="Odlomakpopisa"/>
              <w:jc w:val="center"/>
              <w:rPr>
                <w:rFonts w:ascii="Times New Roman"/>
                <w:sz w:val="16"/>
              </w:rPr>
            </w:pPr>
          </w:p>
        </w:tc>
        <w:tc>
          <w:tcPr>
            <w:tcW w:w="6085" w:type="dxa"/>
            <w:tcBorders>
              <w:top w:val="single" w:sz="12" w:space="0" w:color="000000"/>
              <w:left w:val="single" w:sz="2" w:space="0" w:color="000000"/>
              <w:bottom w:val="single" w:sz="12" w:space="0" w:color="000000"/>
              <w:right w:val="single" w:sz="2" w:space="0" w:color="000000"/>
            </w:tcBorders>
          </w:tcPr>
          <w:p w14:paraId="5BB6A39A" w14:textId="77777777" w:rsidR="00331844" w:rsidRDefault="001B10E9" w:rsidP="00663A81">
            <w:pPr>
              <w:pStyle w:val="Odlomakpopisa"/>
              <w:spacing w:before="7"/>
              <w:ind w:left="27"/>
              <w:jc w:val="center"/>
              <w:rPr>
                <w:sz w:val="16"/>
              </w:rPr>
            </w:pPr>
            <w:r>
              <w:rPr>
                <w:sz w:val="16"/>
              </w:rPr>
              <w:t>Tekuće donacije</w:t>
            </w:r>
          </w:p>
        </w:tc>
        <w:tc>
          <w:tcPr>
            <w:tcW w:w="1592" w:type="dxa"/>
            <w:tcBorders>
              <w:top w:val="single" w:sz="12" w:space="0" w:color="000000"/>
              <w:left w:val="single" w:sz="2" w:space="0" w:color="000000"/>
              <w:bottom w:val="single" w:sz="12" w:space="0" w:color="000000"/>
              <w:right w:val="single" w:sz="2" w:space="0" w:color="000000"/>
            </w:tcBorders>
          </w:tcPr>
          <w:p w14:paraId="08AF4528" w14:textId="77777777" w:rsidR="00331844" w:rsidRDefault="001B10E9" w:rsidP="00663A81">
            <w:pPr>
              <w:pStyle w:val="Odlomakpopisa"/>
              <w:spacing w:before="7"/>
              <w:ind w:right="4"/>
              <w:jc w:val="center"/>
              <w:rPr>
                <w:sz w:val="16"/>
              </w:rPr>
            </w:pPr>
            <w:r>
              <w:rPr>
                <w:sz w:val="16"/>
              </w:rPr>
              <w:t>12.700,00</w:t>
            </w:r>
          </w:p>
        </w:tc>
        <w:tc>
          <w:tcPr>
            <w:tcW w:w="1592" w:type="dxa"/>
            <w:tcBorders>
              <w:top w:val="single" w:sz="12" w:space="0" w:color="000000"/>
              <w:left w:val="single" w:sz="2" w:space="0" w:color="000000"/>
              <w:bottom w:val="single" w:sz="12" w:space="0" w:color="000000"/>
              <w:right w:val="single" w:sz="2" w:space="0" w:color="000000"/>
            </w:tcBorders>
          </w:tcPr>
          <w:p w14:paraId="46FCCCD3" w14:textId="77777777" w:rsidR="00331844" w:rsidRDefault="001B10E9" w:rsidP="00663A81">
            <w:pPr>
              <w:pStyle w:val="Odlomakpopisa"/>
              <w:spacing w:before="7"/>
              <w:ind w:right="5"/>
              <w:jc w:val="center"/>
              <w:rPr>
                <w:sz w:val="16"/>
              </w:rPr>
            </w:pPr>
            <w:r>
              <w:rPr>
                <w:sz w:val="16"/>
              </w:rPr>
              <w:t>10.880,00</w:t>
            </w:r>
          </w:p>
        </w:tc>
        <w:tc>
          <w:tcPr>
            <w:tcW w:w="1593" w:type="dxa"/>
            <w:tcBorders>
              <w:top w:val="single" w:sz="12" w:space="0" w:color="000000"/>
              <w:left w:val="single" w:sz="2" w:space="0" w:color="000000"/>
              <w:bottom w:val="single" w:sz="12" w:space="0" w:color="000000"/>
              <w:right w:val="single" w:sz="2" w:space="0" w:color="000000"/>
            </w:tcBorders>
          </w:tcPr>
          <w:p w14:paraId="6B4A8474" w14:textId="77777777" w:rsidR="00331844" w:rsidRDefault="001B10E9" w:rsidP="00663A81">
            <w:pPr>
              <w:pStyle w:val="Odlomakpopisa"/>
              <w:spacing w:before="7"/>
              <w:ind w:right="3"/>
              <w:jc w:val="center"/>
              <w:rPr>
                <w:sz w:val="16"/>
              </w:rPr>
            </w:pPr>
            <w:r>
              <w:rPr>
                <w:sz w:val="16"/>
              </w:rPr>
              <w:t>4.000,00</w:t>
            </w:r>
          </w:p>
        </w:tc>
        <w:tc>
          <w:tcPr>
            <w:tcW w:w="1593" w:type="dxa"/>
            <w:tcBorders>
              <w:top w:val="single" w:sz="12" w:space="0" w:color="000000"/>
              <w:left w:val="single" w:sz="2" w:space="0" w:color="000000"/>
              <w:bottom w:val="single" w:sz="12" w:space="0" w:color="000000"/>
              <w:right w:val="single" w:sz="2" w:space="0" w:color="000000"/>
            </w:tcBorders>
          </w:tcPr>
          <w:p w14:paraId="24C8531F" w14:textId="77777777" w:rsidR="00331844" w:rsidRDefault="00331844" w:rsidP="00663A81">
            <w:pPr>
              <w:pStyle w:val="Odlomakpopisa"/>
              <w:jc w:val="center"/>
              <w:rPr>
                <w:rFonts w:ascii="Times New Roman"/>
                <w:sz w:val="16"/>
              </w:rPr>
            </w:pPr>
          </w:p>
        </w:tc>
        <w:tc>
          <w:tcPr>
            <w:tcW w:w="1604" w:type="dxa"/>
            <w:tcBorders>
              <w:top w:val="single" w:sz="12" w:space="0" w:color="000000"/>
              <w:left w:val="single" w:sz="2" w:space="0" w:color="000000"/>
              <w:bottom w:val="single" w:sz="12" w:space="0" w:color="000000"/>
              <w:right w:val="nil"/>
            </w:tcBorders>
          </w:tcPr>
          <w:p w14:paraId="3429A534" w14:textId="77777777" w:rsidR="00331844" w:rsidRDefault="00331844" w:rsidP="00663A81">
            <w:pPr>
              <w:pStyle w:val="Odlomakpopisa"/>
              <w:jc w:val="center"/>
              <w:rPr>
                <w:rFonts w:ascii="Times New Roman"/>
                <w:sz w:val="16"/>
              </w:rPr>
            </w:pPr>
          </w:p>
        </w:tc>
      </w:tr>
      <w:tr w:rsidR="00331844" w14:paraId="296AED6E" w14:textId="77777777">
        <w:trPr>
          <w:trHeight w:val="261"/>
        </w:trPr>
        <w:tc>
          <w:tcPr>
            <w:tcW w:w="1478" w:type="dxa"/>
            <w:gridSpan w:val="11"/>
            <w:tcBorders>
              <w:top w:val="single" w:sz="12" w:space="0" w:color="000000"/>
              <w:left w:val="nil"/>
              <w:bottom w:val="nil"/>
              <w:right w:val="single" w:sz="2" w:space="0" w:color="000000"/>
            </w:tcBorders>
            <w:shd w:val="clear" w:color="auto" w:fill="E6E6E6"/>
          </w:tcPr>
          <w:p w14:paraId="4E423299" w14:textId="77777777" w:rsidR="00331844" w:rsidRDefault="001B10E9" w:rsidP="00663A81">
            <w:pPr>
              <w:pStyle w:val="Odlomakpopisa"/>
              <w:spacing w:before="5"/>
              <w:ind w:left="26"/>
              <w:jc w:val="center"/>
              <w:rPr>
                <w:b/>
                <w:sz w:val="16"/>
              </w:rPr>
            </w:pPr>
            <w:r>
              <w:rPr>
                <w:b/>
                <w:sz w:val="16"/>
              </w:rPr>
              <w:t>Akt. A100006</w:t>
            </w:r>
          </w:p>
        </w:tc>
        <w:tc>
          <w:tcPr>
            <w:tcW w:w="608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C9C07AC" w14:textId="77777777" w:rsidR="00331844" w:rsidRDefault="001B10E9" w:rsidP="00663A81">
            <w:pPr>
              <w:pStyle w:val="Odlomakpopisa"/>
              <w:spacing w:before="5"/>
              <w:ind w:left="27"/>
              <w:jc w:val="center"/>
              <w:rPr>
                <w:b/>
                <w:sz w:val="16"/>
              </w:rPr>
            </w:pPr>
            <w:r>
              <w:rPr>
                <w:b/>
                <w:sz w:val="16"/>
              </w:rPr>
              <w:t>Lokalni izbori</w:t>
            </w:r>
          </w:p>
          <w:p w14:paraId="68DF477F" w14:textId="77777777" w:rsidR="00331844" w:rsidRDefault="001B10E9" w:rsidP="00663A81">
            <w:pPr>
              <w:pStyle w:val="Odlomakpopisa"/>
              <w:spacing w:before="42"/>
              <w:ind w:left="27"/>
              <w:jc w:val="center"/>
              <w:rPr>
                <w:sz w:val="14"/>
              </w:rPr>
            </w:pPr>
            <w:r>
              <w:rPr>
                <w:sz w:val="14"/>
              </w:rPr>
              <w:t>Funkcija: 0111 Izvršna i zakonodavna tijela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8C6B032" w14:textId="77777777" w:rsidR="00331844" w:rsidRDefault="001B10E9" w:rsidP="00663A81">
            <w:pPr>
              <w:pStyle w:val="Odlomakpopisa"/>
              <w:spacing w:before="5"/>
              <w:ind w:right="1"/>
              <w:jc w:val="center"/>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9625EEE" w14:textId="77777777" w:rsidR="00331844" w:rsidRDefault="001B10E9" w:rsidP="00663A81">
            <w:pPr>
              <w:pStyle w:val="Odlomakpopisa"/>
              <w:spacing w:before="5"/>
              <w:ind w:left="655"/>
              <w:jc w:val="center"/>
              <w:rPr>
                <w:b/>
                <w:sz w:val="16"/>
              </w:rPr>
            </w:pPr>
            <w:r>
              <w:rPr>
                <w:b/>
                <w:sz w:val="16"/>
              </w:rPr>
              <w:t>145.600,00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DE0B876" w14:textId="77777777" w:rsidR="00331844" w:rsidRDefault="001B10E9" w:rsidP="00663A81">
            <w:pPr>
              <w:pStyle w:val="Odlomakpopisa"/>
              <w:spacing w:before="5"/>
              <w:ind w:right="1"/>
              <w:jc w:val="center"/>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1116534" w14:textId="77777777" w:rsidR="00331844" w:rsidRDefault="001B10E9" w:rsidP="00663A81">
            <w:pPr>
              <w:pStyle w:val="Odlomakpopisa"/>
              <w:spacing w:before="5"/>
              <w:jc w:val="center"/>
              <w:rPr>
                <w:b/>
                <w:sz w:val="16"/>
              </w:rPr>
            </w:pPr>
            <w:r>
              <w:rPr>
                <w:b/>
                <w:sz w:val="16"/>
              </w:rPr>
              <w:t>0,00</w:t>
            </w:r>
          </w:p>
        </w:tc>
        <w:tc>
          <w:tcPr>
            <w:tcW w:w="1604" w:type="dxa"/>
            <w:vMerge w:val="restart"/>
            <w:tcBorders>
              <w:top w:val="single" w:sz="12" w:space="0" w:color="000000"/>
              <w:left w:val="single" w:sz="2" w:space="0" w:color="000000"/>
              <w:bottom w:val="single" w:sz="12" w:space="0" w:color="000000"/>
              <w:right w:val="nil"/>
            </w:tcBorders>
            <w:shd w:val="clear" w:color="auto" w:fill="E6E6E6"/>
          </w:tcPr>
          <w:p w14:paraId="336449AB" w14:textId="77777777" w:rsidR="00331844" w:rsidRDefault="001B10E9" w:rsidP="00663A81">
            <w:pPr>
              <w:pStyle w:val="Odlomakpopisa"/>
              <w:spacing w:before="5"/>
              <w:ind w:right="13"/>
              <w:jc w:val="center"/>
              <w:rPr>
                <w:b/>
                <w:sz w:val="16"/>
              </w:rPr>
            </w:pPr>
            <w:r>
              <w:rPr>
                <w:b/>
                <w:sz w:val="16"/>
              </w:rPr>
              <w:t>0,00</w:t>
            </w:r>
          </w:p>
        </w:tc>
      </w:tr>
      <w:tr w:rsidR="00331844" w14:paraId="55384E61" w14:textId="77777777">
        <w:trPr>
          <w:trHeight w:val="141"/>
        </w:trPr>
        <w:tc>
          <w:tcPr>
            <w:tcW w:w="285" w:type="dxa"/>
            <w:tcBorders>
              <w:top w:val="nil"/>
              <w:left w:val="nil"/>
              <w:bottom w:val="single" w:sz="12" w:space="0" w:color="000000"/>
              <w:right w:val="single" w:sz="12" w:space="0" w:color="000000"/>
            </w:tcBorders>
            <w:shd w:val="clear" w:color="auto" w:fill="E6E6E6"/>
          </w:tcPr>
          <w:p w14:paraId="0623534E" w14:textId="77777777" w:rsidR="00331844" w:rsidRDefault="001B10E9" w:rsidP="00663A81">
            <w:pPr>
              <w:pStyle w:val="Odlomakpopisa"/>
              <w:spacing w:before="3" w:line="118" w:lineRule="exact"/>
              <w:ind w:left="12"/>
              <w:jc w:val="center"/>
              <w:rPr>
                <w:sz w:val="14"/>
              </w:rPr>
            </w:pPr>
            <w:r>
              <w:rPr>
                <w:sz w:val="14"/>
              </w:rPr>
              <w:t>Izv.</w:t>
            </w:r>
          </w:p>
        </w:tc>
        <w:tc>
          <w:tcPr>
            <w:tcW w:w="113" w:type="dxa"/>
            <w:tcBorders>
              <w:left w:val="single" w:sz="12" w:space="0" w:color="000000"/>
              <w:bottom w:val="single" w:sz="12" w:space="0" w:color="000000"/>
              <w:right w:val="single" w:sz="12" w:space="0" w:color="000000"/>
            </w:tcBorders>
            <w:shd w:val="clear" w:color="auto" w:fill="E6E6E6"/>
          </w:tcPr>
          <w:p w14:paraId="143F8F9C" w14:textId="77777777" w:rsidR="00331844" w:rsidRDefault="001B10E9" w:rsidP="00663A81">
            <w:pPr>
              <w:pStyle w:val="Odlomakpopisa"/>
              <w:spacing w:line="122" w:lineRule="exact"/>
              <w:ind w:left="11" w:right="-15"/>
              <w:jc w:val="center"/>
              <w:rPr>
                <w:sz w:val="14"/>
              </w:rPr>
            </w:pPr>
            <w:r>
              <w:rPr>
                <w:sz w:val="14"/>
              </w:rPr>
              <w:t>1</w:t>
            </w:r>
          </w:p>
        </w:tc>
        <w:tc>
          <w:tcPr>
            <w:tcW w:w="115" w:type="dxa"/>
            <w:tcBorders>
              <w:left w:val="single" w:sz="12" w:space="0" w:color="000000"/>
              <w:bottom w:val="single" w:sz="12" w:space="0" w:color="000000"/>
              <w:right w:val="single" w:sz="12" w:space="0" w:color="000000"/>
            </w:tcBorders>
            <w:shd w:val="clear" w:color="auto" w:fill="E6E6E6"/>
          </w:tcPr>
          <w:p w14:paraId="657516F5" w14:textId="77777777" w:rsidR="00331844" w:rsidRDefault="00331844" w:rsidP="00663A81">
            <w:pPr>
              <w:pStyle w:val="Odlomakpopisa"/>
              <w:jc w:val="center"/>
              <w:rPr>
                <w:rFonts w:ascii="Times New Roman"/>
                <w:sz w:val="8"/>
              </w:rPr>
            </w:pPr>
          </w:p>
        </w:tc>
        <w:tc>
          <w:tcPr>
            <w:tcW w:w="113" w:type="dxa"/>
            <w:tcBorders>
              <w:left w:val="single" w:sz="12" w:space="0" w:color="000000"/>
              <w:bottom w:val="single" w:sz="12" w:space="0" w:color="000000"/>
              <w:right w:val="single" w:sz="12" w:space="0" w:color="000000"/>
            </w:tcBorders>
            <w:shd w:val="clear" w:color="auto" w:fill="E6E6E6"/>
          </w:tcPr>
          <w:p w14:paraId="57FE9330" w14:textId="77777777" w:rsidR="00331844" w:rsidRDefault="00331844" w:rsidP="00663A81">
            <w:pPr>
              <w:pStyle w:val="Odlomakpopisa"/>
              <w:jc w:val="center"/>
              <w:rPr>
                <w:rFonts w:ascii="Times New Roman"/>
                <w:sz w:val="8"/>
              </w:rPr>
            </w:pPr>
          </w:p>
        </w:tc>
        <w:tc>
          <w:tcPr>
            <w:tcW w:w="111" w:type="dxa"/>
            <w:tcBorders>
              <w:left w:val="single" w:sz="12" w:space="0" w:color="000000"/>
              <w:bottom w:val="single" w:sz="12" w:space="0" w:color="000000"/>
            </w:tcBorders>
            <w:shd w:val="clear" w:color="auto" w:fill="E6E6E6"/>
          </w:tcPr>
          <w:p w14:paraId="5C617EA3" w14:textId="77777777" w:rsidR="00331844" w:rsidRDefault="00331844" w:rsidP="00663A81">
            <w:pPr>
              <w:pStyle w:val="Odlomakpopisa"/>
              <w:jc w:val="center"/>
              <w:rPr>
                <w:rFonts w:ascii="Times New Roman"/>
                <w:sz w:val="8"/>
              </w:rPr>
            </w:pPr>
          </w:p>
        </w:tc>
        <w:tc>
          <w:tcPr>
            <w:tcW w:w="116" w:type="dxa"/>
            <w:tcBorders>
              <w:bottom w:val="single" w:sz="12" w:space="0" w:color="000000"/>
            </w:tcBorders>
            <w:shd w:val="clear" w:color="auto" w:fill="E6E6E6"/>
          </w:tcPr>
          <w:p w14:paraId="23442A21" w14:textId="77777777" w:rsidR="00331844" w:rsidRDefault="001B10E9" w:rsidP="00663A81">
            <w:pPr>
              <w:pStyle w:val="Odlomakpopisa"/>
              <w:spacing w:line="122" w:lineRule="exact"/>
              <w:ind w:left="19" w:right="-15"/>
              <w:jc w:val="center"/>
              <w:rPr>
                <w:sz w:val="14"/>
              </w:rPr>
            </w:pPr>
            <w:r>
              <w:rPr>
                <w:sz w:val="14"/>
              </w:rPr>
              <w:t>5</w:t>
            </w:r>
          </w:p>
        </w:tc>
        <w:tc>
          <w:tcPr>
            <w:tcW w:w="113" w:type="dxa"/>
            <w:tcBorders>
              <w:bottom w:val="single" w:sz="12" w:space="0" w:color="000000"/>
              <w:right w:val="single" w:sz="12" w:space="0" w:color="000000"/>
            </w:tcBorders>
            <w:shd w:val="clear" w:color="auto" w:fill="E6E6E6"/>
          </w:tcPr>
          <w:p w14:paraId="0910F195" w14:textId="77777777" w:rsidR="00331844" w:rsidRDefault="00331844" w:rsidP="00663A81">
            <w:pPr>
              <w:pStyle w:val="Odlomakpopisa"/>
              <w:jc w:val="center"/>
              <w:rPr>
                <w:rFonts w:ascii="Times New Roman"/>
                <w:sz w:val="8"/>
              </w:rPr>
            </w:pPr>
          </w:p>
        </w:tc>
        <w:tc>
          <w:tcPr>
            <w:tcW w:w="113" w:type="dxa"/>
            <w:tcBorders>
              <w:left w:val="single" w:sz="12" w:space="0" w:color="000000"/>
              <w:bottom w:val="single" w:sz="12" w:space="0" w:color="000000"/>
              <w:right w:val="single" w:sz="12" w:space="0" w:color="000000"/>
            </w:tcBorders>
            <w:shd w:val="clear" w:color="auto" w:fill="E6E6E6"/>
          </w:tcPr>
          <w:p w14:paraId="6A10A071" w14:textId="77777777" w:rsidR="00331844" w:rsidRDefault="00331844" w:rsidP="00663A81">
            <w:pPr>
              <w:pStyle w:val="Odlomakpopisa"/>
              <w:jc w:val="center"/>
              <w:rPr>
                <w:rFonts w:ascii="Times New Roman"/>
                <w:sz w:val="8"/>
              </w:rPr>
            </w:pPr>
          </w:p>
        </w:tc>
        <w:tc>
          <w:tcPr>
            <w:tcW w:w="115" w:type="dxa"/>
            <w:tcBorders>
              <w:left w:val="single" w:sz="12" w:space="0" w:color="000000"/>
              <w:bottom w:val="single" w:sz="12" w:space="0" w:color="000000"/>
              <w:right w:val="single" w:sz="12" w:space="0" w:color="000000"/>
            </w:tcBorders>
            <w:shd w:val="clear" w:color="auto" w:fill="E6E6E6"/>
          </w:tcPr>
          <w:p w14:paraId="1AE7FB8D" w14:textId="77777777" w:rsidR="00331844" w:rsidRDefault="00331844" w:rsidP="00663A81">
            <w:pPr>
              <w:pStyle w:val="Odlomakpopisa"/>
              <w:jc w:val="center"/>
              <w:rPr>
                <w:rFonts w:ascii="Times New Roman"/>
                <w:sz w:val="8"/>
              </w:rPr>
            </w:pPr>
          </w:p>
        </w:tc>
        <w:tc>
          <w:tcPr>
            <w:tcW w:w="112" w:type="dxa"/>
            <w:tcBorders>
              <w:left w:val="single" w:sz="12" w:space="0" w:color="000000"/>
              <w:bottom w:val="single" w:sz="12" w:space="0" w:color="000000"/>
              <w:right w:val="single" w:sz="12" w:space="0" w:color="000000"/>
            </w:tcBorders>
            <w:shd w:val="clear" w:color="auto" w:fill="E6E6E6"/>
          </w:tcPr>
          <w:p w14:paraId="50AA044C" w14:textId="77777777" w:rsidR="00331844" w:rsidRDefault="00331844" w:rsidP="00663A81">
            <w:pPr>
              <w:pStyle w:val="Odlomakpopisa"/>
              <w:jc w:val="center"/>
              <w:rPr>
                <w:rFonts w:ascii="Times New Roman"/>
                <w:sz w:val="8"/>
              </w:rPr>
            </w:pPr>
          </w:p>
        </w:tc>
        <w:tc>
          <w:tcPr>
            <w:tcW w:w="172" w:type="dxa"/>
            <w:tcBorders>
              <w:top w:val="nil"/>
              <w:left w:val="single" w:sz="12" w:space="0" w:color="000000"/>
              <w:bottom w:val="single" w:sz="12" w:space="0" w:color="000000"/>
              <w:right w:val="single" w:sz="2" w:space="0" w:color="000000"/>
            </w:tcBorders>
            <w:shd w:val="clear" w:color="auto" w:fill="E6E6E6"/>
          </w:tcPr>
          <w:p w14:paraId="2573BAAB" w14:textId="77777777" w:rsidR="00331844" w:rsidRDefault="00331844" w:rsidP="00663A81">
            <w:pPr>
              <w:pStyle w:val="Odlomakpopisa"/>
              <w:jc w:val="center"/>
              <w:rPr>
                <w:rFonts w:ascii="Times New Roman"/>
                <w:sz w:val="8"/>
              </w:rPr>
            </w:pPr>
          </w:p>
        </w:tc>
        <w:tc>
          <w:tcPr>
            <w:tcW w:w="6085" w:type="dxa"/>
            <w:vMerge/>
            <w:tcBorders>
              <w:top w:val="nil"/>
              <w:left w:val="single" w:sz="2" w:space="0" w:color="000000"/>
              <w:bottom w:val="single" w:sz="12" w:space="0" w:color="000000"/>
              <w:right w:val="single" w:sz="2" w:space="0" w:color="000000"/>
            </w:tcBorders>
            <w:shd w:val="clear" w:color="auto" w:fill="E6E6E6"/>
          </w:tcPr>
          <w:p w14:paraId="63CCEA8A"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74EA7B8"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F8513CA"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1F54ECF9"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1813D5F7" w14:textId="77777777" w:rsidR="00331844" w:rsidRDefault="00331844" w:rsidP="00663A81">
            <w:pPr>
              <w:jc w:val="center"/>
              <w:rPr>
                <w:sz w:val="2"/>
                <w:szCs w:val="2"/>
              </w:rPr>
            </w:pPr>
          </w:p>
        </w:tc>
        <w:tc>
          <w:tcPr>
            <w:tcW w:w="1604" w:type="dxa"/>
            <w:vMerge/>
            <w:tcBorders>
              <w:top w:val="nil"/>
              <w:left w:val="single" w:sz="2" w:space="0" w:color="000000"/>
              <w:bottom w:val="single" w:sz="12" w:space="0" w:color="000000"/>
              <w:right w:val="nil"/>
            </w:tcBorders>
            <w:shd w:val="clear" w:color="auto" w:fill="E6E6E6"/>
          </w:tcPr>
          <w:p w14:paraId="4C041F79" w14:textId="77777777" w:rsidR="00331844" w:rsidRDefault="00331844" w:rsidP="00663A81">
            <w:pPr>
              <w:jc w:val="center"/>
              <w:rPr>
                <w:sz w:val="2"/>
                <w:szCs w:val="2"/>
              </w:rPr>
            </w:pPr>
          </w:p>
        </w:tc>
      </w:tr>
      <w:tr w:rsidR="00331844" w14:paraId="18335B94" w14:textId="77777777">
        <w:trPr>
          <w:trHeight w:val="213"/>
        </w:trPr>
        <w:tc>
          <w:tcPr>
            <w:tcW w:w="1478" w:type="dxa"/>
            <w:gridSpan w:val="11"/>
            <w:tcBorders>
              <w:top w:val="single" w:sz="12" w:space="0" w:color="000000"/>
              <w:left w:val="nil"/>
              <w:bottom w:val="nil"/>
              <w:right w:val="single" w:sz="2" w:space="0" w:color="000000"/>
            </w:tcBorders>
            <w:shd w:val="clear" w:color="auto" w:fill="AAAAAA"/>
          </w:tcPr>
          <w:p w14:paraId="6C23CEE1" w14:textId="77777777" w:rsidR="00331844" w:rsidRDefault="001B10E9" w:rsidP="00663A81">
            <w:pPr>
              <w:pStyle w:val="Odlomakpopisa"/>
              <w:spacing w:before="4"/>
              <w:ind w:left="354"/>
              <w:jc w:val="center"/>
              <w:rPr>
                <w:b/>
                <w:sz w:val="14"/>
              </w:rPr>
            </w:pPr>
            <w:r>
              <w:rPr>
                <w:b/>
                <w:sz w:val="14"/>
              </w:rPr>
              <w:lastRenderedPageBreak/>
              <w:t>Izvor: 110</w:t>
            </w:r>
          </w:p>
        </w:tc>
        <w:tc>
          <w:tcPr>
            <w:tcW w:w="6085" w:type="dxa"/>
            <w:tcBorders>
              <w:top w:val="single" w:sz="12" w:space="0" w:color="000000"/>
              <w:left w:val="single" w:sz="2" w:space="0" w:color="000000"/>
              <w:bottom w:val="nil"/>
              <w:right w:val="single" w:sz="2" w:space="0" w:color="000000"/>
            </w:tcBorders>
            <w:shd w:val="clear" w:color="auto" w:fill="AAAAAA"/>
          </w:tcPr>
          <w:p w14:paraId="34C4804E" w14:textId="77777777" w:rsidR="00331844" w:rsidRDefault="001B10E9" w:rsidP="00663A81">
            <w:pPr>
              <w:pStyle w:val="Odlomakpopisa"/>
              <w:spacing w:before="4"/>
              <w:ind w:left="27"/>
              <w:jc w:val="center"/>
              <w:rPr>
                <w:b/>
                <w:sz w:val="14"/>
              </w:rPr>
            </w:pPr>
            <w:r>
              <w:rPr>
                <w:b/>
                <w:sz w:val="14"/>
              </w:rPr>
              <w:t>Opći prihodi i primici</w:t>
            </w:r>
          </w:p>
        </w:tc>
        <w:tc>
          <w:tcPr>
            <w:tcW w:w="1592" w:type="dxa"/>
            <w:tcBorders>
              <w:top w:val="single" w:sz="12" w:space="0" w:color="000000"/>
              <w:left w:val="single" w:sz="2" w:space="0" w:color="000000"/>
              <w:bottom w:val="nil"/>
              <w:right w:val="single" w:sz="2" w:space="0" w:color="000000"/>
            </w:tcBorders>
            <w:shd w:val="clear" w:color="auto" w:fill="AAAAAA"/>
          </w:tcPr>
          <w:p w14:paraId="717AFFD5" w14:textId="77777777" w:rsidR="00331844" w:rsidRDefault="001B10E9" w:rsidP="00663A81">
            <w:pPr>
              <w:pStyle w:val="Odlomakpopisa"/>
              <w:spacing w:before="4"/>
              <w:ind w:right="1"/>
              <w:jc w:val="center"/>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16B583DF" w14:textId="77777777" w:rsidR="00331844" w:rsidRDefault="001B10E9" w:rsidP="00663A81">
            <w:pPr>
              <w:pStyle w:val="Odlomakpopisa"/>
              <w:spacing w:before="4"/>
              <w:ind w:right="1"/>
              <w:jc w:val="center"/>
              <w:rPr>
                <w:b/>
                <w:sz w:val="14"/>
              </w:rPr>
            </w:pPr>
            <w:r>
              <w:rPr>
                <w:b/>
                <w:sz w:val="14"/>
              </w:rPr>
              <w:t>64.000,00</w:t>
            </w:r>
          </w:p>
        </w:tc>
        <w:tc>
          <w:tcPr>
            <w:tcW w:w="1593" w:type="dxa"/>
            <w:tcBorders>
              <w:top w:val="single" w:sz="12" w:space="0" w:color="000000"/>
              <w:left w:val="single" w:sz="2" w:space="0" w:color="000000"/>
              <w:bottom w:val="nil"/>
              <w:right w:val="single" w:sz="2" w:space="0" w:color="000000"/>
            </w:tcBorders>
            <w:shd w:val="clear" w:color="auto" w:fill="AAAAAA"/>
          </w:tcPr>
          <w:p w14:paraId="4C90AE4B" w14:textId="77777777" w:rsidR="00331844" w:rsidRDefault="001B10E9" w:rsidP="00663A81">
            <w:pPr>
              <w:pStyle w:val="Odlomakpopisa"/>
              <w:spacing w:before="4"/>
              <w:jc w:val="center"/>
              <w:rPr>
                <w:b/>
                <w:sz w:val="14"/>
              </w:rPr>
            </w:pPr>
            <w:r>
              <w:rPr>
                <w:b/>
                <w:sz w:val="14"/>
              </w:rPr>
              <w:t>0,00</w:t>
            </w:r>
          </w:p>
        </w:tc>
        <w:tc>
          <w:tcPr>
            <w:tcW w:w="1593" w:type="dxa"/>
            <w:tcBorders>
              <w:top w:val="single" w:sz="12" w:space="0" w:color="000000"/>
              <w:left w:val="single" w:sz="2" w:space="0" w:color="000000"/>
              <w:bottom w:val="nil"/>
              <w:right w:val="single" w:sz="2" w:space="0" w:color="000000"/>
            </w:tcBorders>
            <w:shd w:val="clear" w:color="auto" w:fill="AAAAAA"/>
          </w:tcPr>
          <w:p w14:paraId="657B5A7F" w14:textId="77777777" w:rsidR="00331844" w:rsidRDefault="001B10E9" w:rsidP="00663A81">
            <w:pPr>
              <w:pStyle w:val="Odlomakpopisa"/>
              <w:spacing w:before="4"/>
              <w:jc w:val="center"/>
              <w:rPr>
                <w:b/>
                <w:sz w:val="14"/>
              </w:rPr>
            </w:pPr>
            <w:r>
              <w:rPr>
                <w:b/>
                <w:sz w:val="14"/>
              </w:rPr>
              <w:t>0,00</w:t>
            </w:r>
          </w:p>
        </w:tc>
        <w:tc>
          <w:tcPr>
            <w:tcW w:w="1604" w:type="dxa"/>
            <w:tcBorders>
              <w:top w:val="single" w:sz="12" w:space="0" w:color="000000"/>
              <w:left w:val="single" w:sz="2" w:space="0" w:color="000000"/>
              <w:bottom w:val="nil"/>
              <w:right w:val="nil"/>
            </w:tcBorders>
            <w:shd w:val="clear" w:color="auto" w:fill="AAAAAA"/>
          </w:tcPr>
          <w:p w14:paraId="484B9F84" w14:textId="77777777" w:rsidR="00331844" w:rsidRDefault="001B10E9" w:rsidP="00663A81">
            <w:pPr>
              <w:pStyle w:val="Odlomakpopisa"/>
              <w:spacing w:before="4"/>
              <w:ind w:right="13"/>
              <w:jc w:val="center"/>
              <w:rPr>
                <w:b/>
                <w:sz w:val="14"/>
              </w:rPr>
            </w:pPr>
            <w:r>
              <w:rPr>
                <w:b/>
                <w:sz w:val="14"/>
              </w:rPr>
              <w:t>0,00</w:t>
            </w:r>
          </w:p>
        </w:tc>
      </w:tr>
    </w:tbl>
    <w:p w14:paraId="054D0154" w14:textId="77777777" w:rsidR="00331844" w:rsidRDefault="00331844" w:rsidP="00663A81">
      <w:pPr>
        <w:jc w:val="center"/>
        <w:rPr>
          <w:sz w:val="14"/>
        </w:rPr>
        <w:sectPr w:rsidR="00331844">
          <w:footerReference w:type="default" r:id="rId14"/>
          <w:pgSz w:w="16840" w:h="11910" w:orient="landscape"/>
          <w:pgMar w:top="1100" w:right="320" w:bottom="880" w:left="440" w:header="0" w:footer="685" w:gutter="0"/>
          <w:cols w:space="720"/>
        </w:sectPr>
      </w:pPr>
    </w:p>
    <w:p w14:paraId="7638AEB5" w14:textId="77777777" w:rsidR="00331844" w:rsidRDefault="00331844" w:rsidP="00663A81">
      <w:pPr>
        <w:pStyle w:val="Tijeloteksta"/>
        <w:spacing w:before="7"/>
        <w:jc w:val="center"/>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3"/>
        <w:gridCol w:w="113"/>
        <w:gridCol w:w="115"/>
        <w:gridCol w:w="112"/>
        <w:gridCol w:w="171"/>
        <w:gridCol w:w="6088"/>
        <w:gridCol w:w="1592"/>
        <w:gridCol w:w="1592"/>
        <w:gridCol w:w="1595"/>
        <w:gridCol w:w="1593"/>
        <w:gridCol w:w="1603"/>
      </w:tblGrid>
      <w:tr w:rsidR="00331844" w14:paraId="46D01364" w14:textId="77777777">
        <w:trPr>
          <w:trHeight w:val="847"/>
        </w:trPr>
        <w:tc>
          <w:tcPr>
            <w:tcW w:w="15539" w:type="dxa"/>
            <w:gridSpan w:val="17"/>
            <w:tcBorders>
              <w:left w:val="nil"/>
              <w:bottom w:val="single" w:sz="8" w:space="0" w:color="000000"/>
              <w:right w:val="nil"/>
            </w:tcBorders>
            <w:shd w:val="clear" w:color="auto" w:fill="ACACAC"/>
          </w:tcPr>
          <w:p w14:paraId="7793429F" w14:textId="77777777" w:rsidR="00331844" w:rsidRDefault="001B10E9" w:rsidP="00663A81">
            <w:pPr>
              <w:pStyle w:val="Odlomakpopisa"/>
              <w:spacing w:before="67"/>
              <w:ind w:left="975" w:right="973"/>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676FCB1D" w14:textId="77777777" w:rsidR="00331844" w:rsidRDefault="001B10E9" w:rsidP="00663A81">
            <w:pPr>
              <w:pStyle w:val="Odlomakpopisa"/>
              <w:spacing w:before="77"/>
              <w:ind w:left="975" w:right="960"/>
              <w:jc w:val="center"/>
              <w:rPr>
                <w:rFonts w:ascii="Times New Roman"/>
              </w:rPr>
            </w:pPr>
            <w:r>
              <w:rPr>
                <w:rFonts w:ascii="Times New Roman"/>
              </w:rPr>
              <w:t>POSEBNI DIO - PROGRAMSKA KLASIFIKACIJA</w:t>
            </w:r>
          </w:p>
        </w:tc>
      </w:tr>
      <w:tr w:rsidR="00331844" w14:paraId="04C024AF" w14:textId="77777777">
        <w:trPr>
          <w:trHeight w:val="815"/>
        </w:trPr>
        <w:tc>
          <w:tcPr>
            <w:tcW w:w="1476" w:type="dxa"/>
            <w:gridSpan w:val="11"/>
            <w:tcBorders>
              <w:top w:val="single" w:sz="8" w:space="0" w:color="000000"/>
              <w:left w:val="nil"/>
              <w:bottom w:val="single" w:sz="12" w:space="0" w:color="000000"/>
              <w:right w:val="single" w:sz="2" w:space="0" w:color="000000"/>
            </w:tcBorders>
            <w:shd w:val="clear" w:color="auto" w:fill="ACACAC"/>
          </w:tcPr>
          <w:p w14:paraId="3784C6D5" w14:textId="77777777" w:rsidR="00331844" w:rsidRDefault="001B10E9" w:rsidP="00663A81">
            <w:pPr>
              <w:pStyle w:val="Odlomakpopisa"/>
              <w:spacing w:before="10"/>
              <w:ind w:left="420" w:right="398"/>
              <w:jc w:val="center"/>
              <w:rPr>
                <w:sz w:val="20"/>
              </w:rPr>
            </w:pPr>
            <w:r>
              <w:rPr>
                <w:sz w:val="20"/>
              </w:rPr>
              <w:t>Račun/ Pozicija</w:t>
            </w:r>
          </w:p>
          <w:p w14:paraId="7BCCBB9B" w14:textId="77777777" w:rsidR="00331844" w:rsidRDefault="001B10E9" w:rsidP="00663A81">
            <w:pPr>
              <w:pStyle w:val="Odlomakpopisa"/>
              <w:spacing w:before="86" w:line="216" w:lineRule="exact"/>
              <w:ind w:left="21"/>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78462E87" w14:textId="77777777" w:rsidR="00331844" w:rsidRDefault="001B10E9" w:rsidP="00663A81">
            <w:pPr>
              <w:pStyle w:val="Odlomakpopisa"/>
              <w:spacing w:before="10"/>
              <w:ind w:left="2830" w:right="2810"/>
              <w:jc w:val="center"/>
              <w:rPr>
                <w:sz w:val="20"/>
              </w:rPr>
            </w:pPr>
            <w:r>
              <w:rPr>
                <w:sz w:val="20"/>
              </w:rPr>
              <w:t>Opis</w:t>
            </w:r>
          </w:p>
          <w:p w14:paraId="3773EFBF" w14:textId="77777777" w:rsidR="00331844" w:rsidRDefault="00331844" w:rsidP="00663A81">
            <w:pPr>
              <w:pStyle w:val="Odlomakpopisa"/>
              <w:spacing w:before="2"/>
              <w:jc w:val="center"/>
              <w:rPr>
                <w:sz w:val="27"/>
              </w:rPr>
            </w:pPr>
          </w:p>
          <w:p w14:paraId="75C15238" w14:textId="77777777" w:rsidR="00331844" w:rsidRDefault="001B10E9" w:rsidP="00663A81">
            <w:pPr>
              <w:pStyle w:val="Odlomakpopisa"/>
              <w:spacing w:line="216" w:lineRule="exact"/>
              <w:ind w:left="2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47C1466" w14:textId="77777777" w:rsidR="00331844" w:rsidRDefault="001B10E9" w:rsidP="00C96635">
            <w:pPr>
              <w:pStyle w:val="Odlomakpopisa"/>
              <w:spacing w:before="12"/>
              <w:ind w:left="78" w:right="55" w:hanging="78"/>
              <w:jc w:val="center"/>
              <w:rPr>
                <w:sz w:val="20"/>
              </w:rPr>
            </w:pPr>
            <w:r>
              <w:rPr>
                <w:sz w:val="20"/>
              </w:rPr>
              <w:t>Ostvareno 2020</w:t>
            </w:r>
          </w:p>
          <w:p w14:paraId="77274FD0" w14:textId="77777777" w:rsidR="00331844" w:rsidRDefault="00331844" w:rsidP="00663A81">
            <w:pPr>
              <w:pStyle w:val="Odlomakpopisa"/>
              <w:jc w:val="center"/>
              <w:rPr>
                <w:sz w:val="27"/>
              </w:rPr>
            </w:pPr>
          </w:p>
          <w:p w14:paraId="3A2DD8B2" w14:textId="77777777" w:rsidR="00331844" w:rsidRDefault="001B10E9" w:rsidP="00663A81">
            <w:pPr>
              <w:pStyle w:val="Odlomakpopisa"/>
              <w:spacing w:line="216" w:lineRule="exact"/>
              <w:ind w:left="20"/>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BDF0181" w14:textId="77777777" w:rsidR="00331844" w:rsidRDefault="001B10E9" w:rsidP="00C96635">
            <w:pPr>
              <w:pStyle w:val="Odlomakpopisa"/>
              <w:spacing w:before="12"/>
              <w:ind w:left="67" w:firstLine="2"/>
              <w:jc w:val="center"/>
              <w:rPr>
                <w:sz w:val="20"/>
              </w:rPr>
            </w:pPr>
            <w:r>
              <w:rPr>
                <w:sz w:val="20"/>
              </w:rPr>
              <w:t>2. rebalans 2021</w:t>
            </w:r>
          </w:p>
          <w:p w14:paraId="0549675E" w14:textId="77777777" w:rsidR="00331844" w:rsidRDefault="00331844" w:rsidP="00663A81">
            <w:pPr>
              <w:pStyle w:val="Odlomakpopisa"/>
              <w:jc w:val="center"/>
              <w:rPr>
                <w:sz w:val="27"/>
              </w:rPr>
            </w:pPr>
          </w:p>
          <w:p w14:paraId="6C0F28C8" w14:textId="77777777" w:rsidR="00331844" w:rsidRDefault="001B10E9" w:rsidP="00663A81">
            <w:pPr>
              <w:pStyle w:val="Odlomakpopisa"/>
              <w:spacing w:line="216" w:lineRule="exact"/>
              <w:ind w:left="2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1C9C843C" w14:textId="77777777" w:rsidR="00331844" w:rsidRDefault="001B10E9" w:rsidP="00C96635">
            <w:pPr>
              <w:pStyle w:val="Odlomakpopisa"/>
              <w:spacing w:before="12"/>
              <w:ind w:left="104" w:right="141" w:hanging="65"/>
              <w:jc w:val="center"/>
              <w:rPr>
                <w:sz w:val="20"/>
              </w:rPr>
            </w:pPr>
            <w:r>
              <w:rPr>
                <w:sz w:val="20"/>
              </w:rPr>
              <w:t>Plan proračuna 2022</w:t>
            </w:r>
          </w:p>
          <w:p w14:paraId="3B89A3C6" w14:textId="77777777" w:rsidR="00331844" w:rsidRDefault="001B10E9" w:rsidP="00663A81">
            <w:pPr>
              <w:pStyle w:val="Odlomakpopisa"/>
              <w:spacing w:before="84" w:line="216" w:lineRule="exact"/>
              <w:ind w:left="2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2A5CC2B1" w14:textId="77777777" w:rsidR="00331844" w:rsidRDefault="001B10E9" w:rsidP="00C96635">
            <w:pPr>
              <w:pStyle w:val="Odlomakpopisa"/>
              <w:spacing w:before="12"/>
              <w:ind w:left="104" w:right="145" w:hanging="96"/>
              <w:jc w:val="center"/>
              <w:rPr>
                <w:sz w:val="20"/>
              </w:rPr>
            </w:pPr>
            <w:r>
              <w:rPr>
                <w:sz w:val="20"/>
              </w:rPr>
              <w:t>Projekcija za 2023</w:t>
            </w:r>
          </w:p>
          <w:p w14:paraId="43A5B906" w14:textId="77777777" w:rsidR="00331844" w:rsidRDefault="001B10E9" w:rsidP="00663A81">
            <w:pPr>
              <w:pStyle w:val="Odlomakpopisa"/>
              <w:spacing w:before="84" w:line="216" w:lineRule="exact"/>
              <w:ind w:left="18"/>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47B7E1E9" w14:textId="77777777" w:rsidR="00331844" w:rsidRDefault="001B10E9" w:rsidP="00C96635">
            <w:pPr>
              <w:pStyle w:val="Odlomakpopisa"/>
              <w:spacing w:before="12"/>
              <w:ind w:left="204" w:right="257" w:hanging="95"/>
              <w:jc w:val="center"/>
              <w:rPr>
                <w:sz w:val="20"/>
              </w:rPr>
            </w:pPr>
            <w:r>
              <w:rPr>
                <w:sz w:val="20"/>
              </w:rPr>
              <w:t>Projekcija za 2024</w:t>
            </w:r>
          </w:p>
          <w:p w14:paraId="74629377" w14:textId="77777777" w:rsidR="00331844" w:rsidRDefault="001B10E9" w:rsidP="00663A81">
            <w:pPr>
              <w:pStyle w:val="Odlomakpopisa"/>
              <w:spacing w:before="84" w:line="216" w:lineRule="exact"/>
              <w:ind w:left="7"/>
              <w:jc w:val="center"/>
              <w:rPr>
                <w:sz w:val="18"/>
              </w:rPr>
            </w:pPr>
            <w:r>
              <w:rPr>
                <w:sz w:val="18"/>
              </w:rPr>
              <w:t>7</w:t>
            </w:r>
          </w:p>
        </w:tc>
      </w:tr>
      <w:tr w:rsidR="00331844" w14:paraId="107057C5"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5A4C0924" w14:textId="77777777" w:rsidR="00331844" w:rsidRDefault="001B10E9" w:rsidP="00663A81">
            <w:pPr>
              <w:pStyle w:val="Odlomakpopisa"/>
              <w:spacing w:before="5"/>
              <w:ind w:left="459"/>
              <w:jc w:val="center"/>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3207936E"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7AFA545" w14:textId="77777777" w:rsidR="00331844" w:rsidRDefault="001B10E9" w:rsidP="00663A81">
            <w:pPr>
              <w:pStyle w:val="Odlomakpopisa"/>
              <w:spacing w:before="5"/>
              <w:ind w:left="28"/>
              <w:jc w:val="center"/>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58643EC0" w14:textId="77777777" w:rsidR="00331844" w:rsidRDefault="001B10E9" w:rsidP="00663A81">
            <w:pPr>
              <w:pStyle w:val="Odlomakpopisa"/>
              <w:spacing w:before="5"/>
              <w:ind w:right="6"/>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8C8412A" w14:textId="77777777" w:rsidR="00331844" w:rsidRDefault="001B10E9" w:rsidP="00663A81">
            <w:pPr>
              <w:pStyle w:val="Odlomakpopisa"/>
              <w:spacing w:before="5"/>
              <w:ind w:right="6"/>
              <w:jc w:val="center"/>
              <w:rPr>
                <w:sz w:val="16"/>
              </w:rPr>
            </w:pPr>
            <w:r>
              <w:rPr>
                <w:sz w:val="16"/>
              </w:rPr>
              <w:t>64.000,00</w:t>
            </w:r>
          </w:p>
        </w:tc>
        <w:tc>
          <w:tcPr>
            <w:tcW w:w="1595" w:type="dxa"/>
            <w:tcBorders>
              <w:top w:val="single" w:sz="12" w:space="0" w:color="000000"/>
              <w:left w:val="single" w:sz="2" w:space="0" w:color="000000"/>
              <w:bottom w:val="single" w:sz="12" w:space="0" w:color="000000"/>
              <w:right w:val="single" w:sz="2" w:space="0" w:color="000000"/>
            </w:tcBorders>
          </w:tcPr>
          <w:p w14:paraId="5578B3EF" w14:textId="77777777" w:rsidR="00331844" w:rsidRDefault="001B10E9" w:rsidP="00663A81">
            <w:pPr>
              <w:pStyle w:val="Odlomakpopisa"/>
              <w:spacing w:before="5"/>
              <w:ind w:right="7"/>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29BC333"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C9C3A2A" w14:textId="77777777" w:rsidR="00331844" w:rsidRDefault="00331844" w:rsidP="00663A81">
            <w:pPr>
              <w:pStyle w:val="Odlomakpopisa"/>
              <w:jc w:val="center"/>
              <w:rPr>
                <w:rFonts w:ascii="Times New Roman"/>
                <w:sz w:val="16"/>
              </w:rPr>
            </w:pPr>
          </w:p>
        </w:tc>
      </w:tr>
      <w:tr w:rsidR="00331844" w14:paraId="74FFB77E"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40E3D371" w14:textId="77777777" w:rsidR="00331844" w:rsidRDefault="001B10E9" w:rsidP="00663A81">
            <w:pPr>
              <w:pStyle w:val="Odlomakpopisa"/>
              <w:spacing w:before="5"/>
              <w:ind w:left="353"/>
              <w:jc w:val="center"/>
              <w:rPr>
                <w:b/>
                <w:sz w:val="14"/>
              </w:rPr>
            </w:pPr>
            <w:r>
              <w:rPr>
                <w:b/>
                <w:sz w:val="14"/>
              </w:rPr>
              <w:t>Izvor: 522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F337CB3" w14:textId="77777777" w:rsidR="00331844" w:rsidRDefault="001B10E9" w:rsidP="00663A81">
            <w:pPr>
              <w:pStyle w:val="Odlomakpopisa"/>
              <w:spacing w:before="5"/>
              <w:ind w:left="28"/>
              <w:jc w:val="center"/>
              <w:rPr>
                <w:b/>
                <w:sz w:val="14"/>
              </w:rPr>
            </w:pPr>
            <w:r>
              <w:rPr>
                <w:b/>
                <w:sz w:val="14"/>
              </w:rPr>
              <w:t>Pomoći - BBŽ</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543D962" w14:textId="77777777" w:rsidR="00331844" w:rsidRDefault="001B10E9" w:rsidP="00663A81">
            <w:pPr>
              <w:pStyle w:val="Odlomakpopisa"/>
              <w:spacing w:before="5"/>
              <w:ind w:right="3"/>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6F77645" w14:textId="77777777" w:rsidR="00331844" w:rsidRDefault="001B10E9" w:rsidP="00663A81">
            <w:pPr>
              <w:pStyle w:val="Odlomakpopisa"/>
              <w:spacing w:before="5"/>
              <w:ind w:right="3"/>
              <w:jc w:val="center"/>
              <w:rPr>
                <w:b/>
                <w:sz w:val="14"/>
              </w:rPr>
            </w:pPr>
            <w:r>
              <w:rPr>
                <w:b/>
                <w:sz w:val="14"/>
              </w:rPr>
              <w:t>81.600,00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E80FDAD" w14:textId="77777777" w:rsidR="00331844" w:rsidRDefault="001B10E9" w:rsidP="00663A81">
            <w:pPr>
              <w:pStyle w:val="Odlomakpopisa"/>
              <w:spacing w:before="5"/>
              <w:ind w:right="4"/>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59089B2" w14:textId="77777777" w:rsidR="00331844" w:rsidRDefault="001B10E9" w:rsidP="00663A81">
            <w:pPr>
              <w:pStyle w:val="Odlomakpopisa"/>
              <w:spacing w:before="5"/>
              <w:ind w:right="4"/>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4FF662E" w14:textId="77777777" w:rsidR="00331844" w:rsidRDefault="001B10E9" w:rsidP="00663A81">
            <w:pPr>
              <w:pStyle w:val="Odlomakpopisa"/>
              <w:spacing w:before="5"/>
              <w:ind w:right="16"/>
              <w:jc w:val="center"/>
              <w:rPr>
                <w:b/>
                <w:sz w:val="14"/>
              </w:rPr>
            </w:pPr>
            <w:r>
              <w:rPr>
                <w:b/>
                <w:sz w:val="14"/>
              </w:rPr>
              <w:t>0,00</w:t>
            </w:r>
          </w:p>
        </w:tc>
      </w:tr>
      <w:tr w:rsidR="00331844" w14:paraId="381428DB"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112F533D" w14:textId="77777777" w:rsidR="00331844" w:rsidRDefault="001B10E9" w:rsidP="00663A81">
            <w:pPr>
              <w:pStyle w:val="Odlomakpopisa"/>
              <w:spacing w:before="7"/>
              <w:ind w:left="459"/>
              <w:jc w:val="center"/>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5F990561"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C703940" w14:textId="77777777" w:rsidR="00331844" w:rsidRDefault="001B10E9" w:rsidP="00663A81">
            <w:pPr>
              <w:pStyle w:val="Odlomakpopisa"/>
              <w:spacing w:before="7"/>
              <w:ind w:left="28"/>
              <w:jc w:val="center"/>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48510C04" w14:textId="77777777" w:rsidR="00331844" w:rsidRDefault="001B10E9" w:rsidP="00663A81">
            <w:pPr>
              <w:pStyle w:val="Odlomakpopisa"/>
              <w:spacing w:before="7"/>
              <w:ind w:right="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846BF08" w14:textId="77777777" w:rsidR="00331844" w:rsidRDefault="001B10E9" w:rsidP="00663A81">
            <w:pPr>
              <w:pStyle w:val="Odlomakpopisa"/>
              <w:spacing w:before="7"/>
              <w:ind w:right="5"/>
              <w:jc w:val="center"/>
              <w:rPr>
                <w:sz w:val="16"/>
              </w:rPr>
            </w:pPr>
            <w:r>
              <w:rPr>
                <w:sz w:val="16"/>
              </w:rPr>
              <w:t>81.600,00</w:t>
            </w:r>
          </w:p>
        </w:tc>
        <w:tc>
          <w:tcPr>
            <w:tcW w:w="1595" w:type="dxa"/>
            <w:tcBorders>
              <w:top w:val="single" w:sz="12" w:space="0" w:color="000000"/>
              <w:left w:val="single" w:sz="2" w:space="0" w:color="000000"/>
              <w:bottom w:val="single" w:sz="12" w:space="0" w:color="000000"/>
              <w:right w:val="single" w:sz="2" w:space="0" w:color="000000"/>
            </w:tcBorders>
          </w:tcPr>
          <w:p w14:paraId="7D1B7DFA" w14:textId="77777777" w:rsidR="00331844" w:rsidRDefault="001B10E9" w:rsidP="00663A81">
            <w:pPr>
              <w:pStyle w:val="Odlomakpopisa"/>
              <w:spacing w:before="7"/>
              <w:ind w:right="6"/>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2BCEB7D"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4A2E411" w14:textId="77777777" w:rsidR="00331844" w:rsidRDefault="00331844" w:rsidP="00663A81">
            <w:pPr>
              <w:pStyle w:val="Odlomakpopisa"/>
              <w:jc w:val="center"/>
              <w:rPr>
                <w:rFonts w:ascii="Times New Roman"/>
                <w:sz w:val="16"/>
              </w:rPr>
            </w:pPr>
          </w:p>
        </w:tc>
      </w:tr>
      <w:tr w:rsidR="00331844" w14:paraId="63FF1FC2" w14:textId="77777777">
        <w:trPr>
          <w:trHeight w:val="482"/>
        </w:trPr>
        <w:tc>
          <w:tcPr>
            <w:tcW w:w="1476" w:type="dxa"/>
            <w:gridSpan w:val="11"/>
            <w:tcBorders>
              <w:top w:val="single" w:sz="12" w:space="0" w:color="000000"/>
              <w:left w:val="nil"/>
              <w:bottom w:val="single" w:sz="12" w:space="0" w:color="000000"/>
              <w:right w:val="single" w:sz="2" w:space="0" w:color="000000"/>
            </w:tcBorders>
            <w:shd w:val="clear" w:color="auto" w:fill="BDBDBD"/>
          </w:tcPr>
          <w:p w14:paraId="78703ABD" w14:textId="77777777" w:rsidR="00331844" w:rsidRDefault="001B10E9" w:rsidP="00663A81">
            <w:pPr>
              <w:pStyle w:val="Odlomakpopisa"/>
              <w:spacing w:before="5"/>
              <w:ind w:left="25"/>
              <w:jc w:val="center"/>
              <w:rPr>
                <w:b/>
                <w:sz w:val="16"/>
              </w:rPr>
            </w:pPr>
            <w:r>
              <w:rPr>
                <w:b/>
                <w:sz w:val="16"/>
              </w:rPr>
              <w:t>RAZDJEL</w:t>
            </w:r>
          </w:p>
          <w:p w14:paraId="048A550E" w14:textId="77777777" w:rsidR="00331844" w:rsidRDefault="001B10E9" w:rsidP="00663A81">
            <w:pPr>
              <w:pStyle w:val="Odlomakpopisa"/>
              <w:spacing w:before="93" w:line="171" w:lineRule="exact"/>
              <w:ind w:left="814"/>
              <w:jc w:val="center"/>
              <w:rPr>
                <w:b/>
                <w:sz w:val="16"/>
              </w:rPr>
            </w:pPr>
            <w:r>
              <w:rPr>
                <w:b/>
                <w:sz w:val="16"/>
              </w:rPr>
              <w:t>002</w:t>
            </w:r>
          </w:p>
        </w:tc>
        <w:tc>
          <w:tcPr>
            <w:tcW w:w="6088" w:type="dxa"/>
            <w:tcBorders>
              <w:top w:val="single" w:sz="12" w:space="0" w:color="000000"/>
              <w:left w:val="single" w:sz="2" w:space="0" w:color="000000"/>
              <w:bottom w:val="single" w:sz="12" w:space="0" w:color="000000"/>
              <w:right w:val="single" w:sz="2" w:space="0" w:color="000000"/>
            </w:tcBorders>
            <w:shd w:val="clear" w:color="auto" w:fill="BDBDBD"/>
          </w:tcPr>
          <w:p w14:paraId="49EDBF3F" w14:textId="77777777" w:rsidR="00331844" w:rsidRDefault="001B10E9" w:rsidP="00663A81">
            <w:pPr>
              <w:pStyle w:val="Odlomakpopisa"/>
              <w:spacing w:before="7"/>
              <w:ind w:left="28"/>
              <w:jc w:val="center"/>
              <w:rPr>
                <w:b/>
                <w:sz w:val="20"/>
              </w:rPr>
            </w:pPr>
            <w:r>
              <w:rPr>
                <w:b/>
                <w:sz w:val="20"/>
              </w:rPr>
              <w:t>IZVRŠNA TIJELA OPĆINE VELIKA PISANICA</w:t>
            </w:r>
          </w:p>
        </w:tc>
        <w:tc>
          <w:tcPr>
            <w:tcW w:w="1592" w:type="dxa"/>
            <w:tcBorders>
              <w:top w:val="single" w:sz="12" w:space="0" w:color="000000"/>
              <w:left w:val="single" w:sz="2" w:space="0" w:color="000000"/>
              <w:bottom w:val="single" w:sz="12" w:space="0" w:color="000000"/>
              <w:right w:val="single" w:sz="2" w:space="0" w:color="000000"/>
            </w:tcBorders>
            <w:shd w:val="clear" w:color="auto" w:fill="BDBDBD"/>
          </w:tcPr>
          <w:p w14:paraId="40CEA077" w14:textId="77777777" w:rsidR="00331844" w:rsidRDefault="001B10E9" w:rsidP="00663A81">
            <w:pPr>
              <w:pStyle w:val="Odlomakpopisa"/>
              <w:spacing w:before="7"/>
              <w:jc w:val="center"/>
              <w:rPr>
                <w:b/>
                <w:sz w:val="20"/>
              </w:rPr>
            </w:pPr>
            <w:r>
              <w:rPr>
                <w:b/>
                <w:sz w:val="20"/>
              </w:rPr>
              <w:t>5.224.118,50</w:t>
            </w:r>
          </w:p>
        </w:tc>
        <w:tc>
          <w:tcPr>
            <w:tcW w:w="1592" w:type="dxa"/>
            <w:tcBorders>
              <w:top w:val="single" w:sz="12" w:space="0" w:color="000000"/>
              <w:left w:val="single" w:sz="2" w:space="0" w:color="000000"/>
              <w:bottom w:val="single" w:sz="12" w:space="0" w:color="000000"/>
              <w:right w:val="single" w:sz="2" w:space="0" w:color="000000"/>
            </w:tcBorders>
            <w:shd w:val="clear" w:color="auto" w:fill="BDBDBD"/>
          </w:tcPr>
          <w:p w14:paraId="51EEC122" w14:textId="77777777" w:rsidR="00331844" w:rsidRDefault="001B10E9" w:rsidP="00663A81">
            <w:pPr>
              <w:pStyle w:val="Odlomakpopisa"/>
              <w:spacing w:before="7"/>
              <w:ind w:right="1"/>
              <w:jc w:val="center"/>
              <w:rPr>
                <w:b/>
                <w:sz w:val="20"/>
              </w:rPr>
            </w:pPr>
            <w:r>
              <w:rPr>
                <w:b/>
                <w:sz w:val="20"/>
              </w:rPr>
              <w:t>7.030.124,00</w:t>
            </w:r>
          </w:p>
        </w:tc>
        <w:tc>
          <w:tcPr>
            <w:tcW w:w="1595" w:type="dxa"/>
            <w:tcBorders>
              <w:top w:val="single" w:sz="12" w:space="0" w:color="000000"/>
              <w:left w:val="single" w:sz="2" w:space="0" w:color="000000"/>
              <w:bottom w:val="single" w:sz="12" w:space="0" w:color="000000"/>
              <w:right w:val="single" w:sz="2" w:space="0" w:color="000000"/>
            </w:tcBorders>
            <w:shd w:val="clear" w:color="auto" w:fill="BDBDBD"/>
          </w:tcPr>
          <w:p w14:paraId="4F740F44" w14:textId="77777777" w:rsidR="00331844" w:rsidRDefault="001B10E9" w:rsidP="00663A81">
            <w:pPr>
              <w:pStyle w:val="Odlomakpopisa"/>
              <w:spacing w:before="7"/>
              <w:ind w:right="1"/>
              <w:jc w:val="center"/>
              <w:rPr>
                <w:b/>
                <w:sz w:val="20"/>
              </w:rPr>
            </w:pPr>
            <w:r>
              <w:rPr>
                <w:b/>
                <w:sz w:val="20"/>
              </w:rPr>
              <w:t>8.867.000,00</w:t>
            </w:r>
          </w:p>
        </w:tc>
        <w:tc>
          <w:tcPr>
            <w:tcW w:w="1593" w:type="dxa"/>
            <w:tcBorders>
              <w:top w:val="single" w:sz="12" w:space="0" w:color="000000"/>
              <w:left w:val="single" w:sz="2" w:space="0" w:color="000000"/>
              <w:bottom w:val="single" w:sz="12" w:space="0" w:color="000000"/>
              <w:right w:val="single" w:sz="2" w:space="0" w:color="000000"/>
            </w:tcBorders>
            <w:shd w:val="clear" w:color="auto" w:fill="BDBDBD"/>
          </w:tcPr>
          <w:p w14:paraId="327A7C58" w14:textId="77777777" w:rsidR="00331844" w:rsidRDefault="001B10E9" w:rsidP="00663A81">
            <w:pPr>
              <w:pStyle w:val="Odlomakpopisa"/>
              <w:spacing w:before="7"/>
              <w:ind w:right="1"/>
              <w:jc w:val="center"/>
              <w:rPr>
                <w:b/>
                <w:sz w:val="20"/>
              </w:rPr>
            </w:pPr>
            <w:r>
              <w:rPr>
                <w:b/>
                <w:sz w:val="20"/>
              </w:rPr>
              <w:t>4.801.900,00</w:t>
            </w:r>
          </w:p>
        </w:tc>
        <w:tc>
          <w:tcPr>
            <w:tcW w:w="1603" w:type="dxa"/>
            <w:tcBorders>
              <w:top w:val="single" w:sz="12" w:space="0" w:color="000000"/>
              <w:left w:val="single" w:sz="2" w:space="0" w:color="000000"/>
              <w:bottom w:val="single" w:sz="12" w:space="0" w:color="000000"/>
              <w:right w:val="nil"/>
            </w:tcBorders>
            <w:shd w:val="clear" w:color="auto" w:fill="BDBDBD"/>
          </w:tcPr>
          <w:p w14:paraId="2001113D" w14:textId="77777777" w:rsidR="00331844" w:rsidRDefault="001B10E9" w:rsidP="00663A81">
            <w:pPr>
              <w:pStyle w:val="Odlomakpopisa"/>
              <w:spacing w:before="7"/>
              <w:ind w:right="13"/>
              <w:jc w:val="center"/>
              <w:rPr>
                <w:b/>
                <w:sz w:val="20"/>
              </w:rPr>
            </w:pPr>
            <w:r>
              <w:rPr>
                <w:b/>
                <w:sz w:val="20"/>
              </w:rPr>
              <w:t>4.726.000,00</w:t>
            </w:r>
          </w:p>
        </w:tc>
      </w:tr>
      <w:tr w:rsidR="00331844" w14:paraId="197A441C" w14:textId="77777777">
        <w:trPr>
          <w:trHeight w:val="482"/>
        </w:trPr>
        <w:tc>
          <w:tcPr>
            <w:tcW w:w="1476" w:type="dxa"/>
            <w:gridSpan w:val="11"/>
            <w:tcBorders>
              <w:top w:val="single" w:sz="12" w:space="0" w:color="000000"/>
              <w:left w:val="nil"/>
              <w:bottom w:val="single" w:sz="12" w:space="0" w:color="000000"/>
              <w:right w:val="single" w:sz="2" w:space="0" w:color="000000"/>
            </w:tcBorders>
            <w:shd w:val="clear" w:color="auto" w:fill="CDCDCD"/>
          </w:tcPr>
          <w:p w14:paraId="4D724412" w14:textId="77777777" w:rsidR="00331844" w:rsidRDefault="001B10E9" w:rsidP="00663A81">
            <w:pPr>
              <w:pStyle w:val="Odlomakpopisa"/>
              <w:spacing w:before="3"/>
              <w:ind w:left="25"/>
              <w:jc w:val="center"/>
              <w:rPr>
                <w:b/>
                <w:sz w:val="16"/>
              </w:rPr>
            </w:pPr>
            <w:r>
              <w:rPr>
                <w:b/>
                <w:sz w:val="16"/>
              </w:rPr>
              <w:t>GLAVA</w:t>
            </w:r>
          </w:p>
          <w:p w14:paraId="33AA4447" w14:textId="77777777" w:rsidR="00331844" w:rsidRDefault="001B10E9" w:rsidP="00663A81">
            <w:pPr>
              <w:pStyle w:val="Odlomakpopisa"/>
              <w:spacing w:before="36"/>
              <w:ind w:left="607"/>
              <w:jc w:val="center"/>
              <w:rPr>
                <w:b/>
                <w:sz w:val="16"/>
              </w:rPr>
            </w:pPr>
            <w:r>
              <w:rPr>
                <w:b/>
                <w:sz w:val="16"/>
              </w:rPr>
              <w:t>00201</w:t>
            </w:r>
          </w:p>
        </w:tc>
        <w:tc>
          <w:tcPr>
            <w:tcW w:w="6088" w:type="dxa"/>
            <w:tcBorders>
              <w:top w:val="single" w:sz="12" w:space="0" w:color="000000"/>
              <w:left w:val="single" w:sz="2" w:space="0" w:color="000000"/>
              <w:bottom w:val="single" w:sz="12" w:space="0" w:color="000000"/>
              <w:right w:val="single" w:sz="2" w:space="0" w:color="000000"/>
            </w:tcBorders>
            <w:shd w:val="clear" w:color="auto" w:fill="CDCDCD"/>
          </w:tcPr>
          <w:p w14:paraId="260A1430" w14:textId="77777777" w:rsidR="00331844" w:rsidRDefault="001B10E9" w:rsidP="00663A81">
            <w:pPr>
              <w:pStyle w:val="Odlomakpopisa"/>
              <w:spacing w:before="6"/>
              <w:ind w:left="28"/>
              <w:jc w:val="center"/>
              <w:rPr>
                <w:b/>
                <w:sz w:val="20"/>
              </w:rPr>
            </w:pPr>
            <w:r>
              <w:rPr>
                <w:b/>
                <w:sz w:val="20"/>
              </w:rPr>
              <w:t>Načelnik i zamjenik</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6BB53859" w14:textId="77777777" w:rsidR="00331844" w:rsidRDefault="001B10E9" w:rsidP="00663A81">
            <w:pPr>
              <w:pStyle w:val="Odlomakpopisa"/>
              <w:spacing w:before="6"/>
              <w:ind w:right="2"/>
              <w:jc w:val="center"/>
              <w:rPr>
                <w:b/>
                <w:sz w:val="20"/>
              </w:rPr>
            </w:pPr>
            <w:r>
              <w:rPr>
                <w:b/>
                <w:sz w:val="20"/>
              </w:rPr>
              <w:t>293.656,62</w:t>
            </w:r>
          </w:p>
        </w:tc>
        <w:tc>
          <w:tcPr>
            <w:tcW w:w="1592" w:type="dxa"/>
            <w:tcBorders>
              <w:top w:val="single" w:sz="12" w:space="0" w:color="000000"/>
              <w:left w:val="single" w:sz="2" w:space="0" w:color="000000"/>
              <w:bottom w:val="single" w:sz="12" w:space="0" w:color="000000"/>
              <w:right w:val="single" w:sz="2" w:space="0" w:color="000000"/>
            </w:tcBorders>
            <w:shd w:val="clear" w:color="auto" w:fill="CDCDCD"/>
          </w:tcPr>
          <w:p w14:paraId="223F900A" w14:textId="77777777" w:rsidR="00331844" w:rsidRDefault="001B10E9" w:rsidP="00663A81">
            <w:pPr>
              <w:pStyle w:val="Odlomakpopisa"/>
              <w:spacing w:before="6"/>
              <w:ind w:right="1"/>
              <w:jc w:val="center"/>
              <w:rPr>
                <w:b/>
                <w:sz w:val="20"/>
              </w:rPr>
            </w:pPr>
            <w:r>
              <w:rPr>
                <w:b/>
                <w:sz w:val="20"/>
              </w:rPr>
              <w:t>296.200,00</w:t>
            </w:r>
          </w:p>
        </w:tc>
        <w:tc>
          <w:tcPr>
            <w:tcW w:w="1595" w:type="dxa"/>
            <w:tcBorders>
              <w:top w:val="single" w:sz="12" w:space="0" w:color="000000"/>
              <w:left w:val="single" w:sz="2" w:space="0" w:color="000000"/>
              <w:bottom w:val="single" w:sz="12" w:space="0" w:color="000000"/>
              <w:right w:val="single" w:sz="2" w:space="0" w:color="000000"/>
            </w:tcBorders>
            <w:shd w:val="clear" w:color="auto" w:fill="CDCDCD"/>
          </w:tcPr>
          <w:p w14:paraId="7B85A413" w14:textId="77777777" w:rsidR="00331844" w:rsidRDefault="001B10E9" w:rsidP="00663A81">
            <w:pPr>
              <w:pStyle w:val="Odlomakpopisa"/>
              <w:spacing w:before="6"/>
              <w:ind w:right="2"/>
              <w:jc w:val="center"/>
              <w:rPr>
                <w:b/>
                <w:sz w:val="20"/>
              </w:rPr>
            </w:pPr>
            <w:r>
              <w:rPr>
                <w:b/>
                <w:sz w:val="20"/>
              </w:rPr>
              <w:t>314.400,00</w:t>
            </w:r>
          </w:p>
        </w:tc>
        <w:tc>
          <w:tcPr>
            <w:tcW w:w="1593" w:type="dxa"/>
            <w:tcBorders>
              <w:top w:val="single" w:sz="12" w:space="0" w:color="000000"/>
              <w:left w:val="single" w:sz="2" w:space="0" w:color="000000"/>
              <w:bottom w:val="single" w:sz="12" w:space="0" w:color="000000"/>
              <w:right w:val="single" w:sz="2" w:space="0" w:color="000000"/>
            </w:tcBorders>
            <w:shd w:val="clear" w:color="auto" w:fill="CDCDCD"/>
          </w:tcPr>
          <w:p w14:paraId="50F461F1" w14:textId="77777777" w:rsidR="00331844" w:rsidRDefault="001B10E9" w:rsidP="00663A81">
            <w:pPr>
              <w:pStyle w:val="Odlomakpopisa"/>
              <w:spacing w:before="6"/>
              <w:ind w:right="3"/>
              <w:jc w:val="center"/>
              <w:rPr>
                <w:b/>
                <w:sz w:val="20"/>
              </w:rPr>
            </w:pPr>
            <w:r>
              <w:rPr>
                <w:b/>
                <w:sz w:val="20"/>
              </w:rPr>
              <w:t>315.400,00</w:t>
            </w:r>
          </w:p>
        </w:tc>
        <w:tc>
          <w:tcPr>
            <w:tcW w:w="1603" w:type="dxa"/>
            <w:tcBorders>
              <w:top w:val="single" w:sz="12" w:space="0" w:color="000000"/>
              <w:left w:val="single" w:sz="2" w:space="0" w:color="000000"/>
              <w:bottom w:val="single" w:sz="12" w:space="0" w:color="000000"/>
              <w:right w:val="nil"/>
            </w:tcBorders>
            <w:shd w:val="clear" w:color="auto" w:fill="CDCDCD"/>
          </w:tcPr>
          <w:p w14:paraId="4A5E29E6" w14:textId="77777777" w:rsidR="00331844" w:rsidRDefault="001B10E9" w:rsidP="00663A81">
            <w:pPr>
              <w:pStyle w:val="Odlomakpopisa"/>
              <w:spacing w:before="6"/>
              <w:ind w:right="14"/>
              <w:jc w:val="center"/>
              <w:rPr>
                <w:b/>
                <w:sz w:val="20"/>
              </w:rPr>
            </w:pPr>
            <w:r>
              <w:rPr>
                <w:b/>
                <w:sz w:val="20"/>
              </w:rPr>
              <w:t>304.100,00</w:t>
            </w:r>
          </w:p>
        </w:tc>
      </w:tr>
      <w:tr w:rsidR="00331844" w14:paraId="42F50303" w14:textId="77777777">
        <w:trPr>
          <w:trHeight w:val="492"/>
        </w:trPr>
        <w:tc>
          <w:tcPr>
            <w:tcW w:w="1476" w:type="dxa"/>
            <w:gridSpan w:val="11"/>
            <w:tcBorders>
              <w:top w:val="single" w:sz="12" w:space="0" w:color="000000"/>
              <w:left w:val="nil"/>
              <w:bottom w:val="single" w:sz="12" w:space="0" w:color="000000"/>
              <w:right w:val="single" w:sz="2" w:space="0" w:color="000000"/>
            </w:tcBorders>
            <w:shd w:val="clear" w:color="auto" w:fill="DCDCDC"/>
          </w:tcPr>
          <w:p w14:paraId="02939AB3" w14:textId="77777777" w:rsidR="00331844" w:rsidRDefault="001B10E9" w:rsidP="00663A81">
            <w:pPr>
              <w:pStyle w:val="Odlomakpopisa"/>
              <w:spacing w:before="5"/>
              <w:ind w:left="25"/>
              <w:jc w:val="center"/>
              <w:rPr>
                <w:b/>
                <w:sz w:val="16"/>
              </w:rPr>
            </w:pPr>
            <w:r>
              <w:rPr>
                <w:b/>
                <w:sz w:val="16"/>
              </w:rPr>
              <w:t>Program</w:t>
            </w:r>
          </w:p>
          <w:p w14:paraId="73A2852A" w14:textId="77777777" w:rsidR="00331844" w:rsidRDefault="001B10E9" w:rsidP="00663A81">
            <w:pPr>
              <w:pStyle w:val="Odlomakpopisa"/>
              <w:spacing w:before="35"/>
              <w:ind w:left="710"/>
              <w:jc w:val="center"/>
              <w:rPr>
                <w:b/>
                <w:sz w:val="16"/>
              </w:rPr>
            </w:pPr>
            <w:r>
              <w:rPr>
                <w:b/>
                <w:sz w:val="16"/>
              </w:rPr>
              <w:t>1001</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3CDB88AF" w14:textId="77777777" w:rsidR="00331844" w:rsidRDefault="001B10E9" w:rsidP="00663A81">
            <w:pPr>
              <w:pStyle w:val="Odlomakpopisa"/>
              <w:spacing w:before="15" w:line="240" w:lineRule="exact"/>
              <w:ind w:left="28" w:right="168"/>
              <w:jc w:val="center"/>
              <w:rPr>
                <w:b/>
                <w:sz w:val="20"/>
              </w:rPr>
            </w:pPr>
            <w:r>
              <w:rPr>
                <w:b/>
                <w:sz w:val="20"/>
              </w:rPr>
              <w:t>Mjere i aktivnosti za osiguranje rada iz djelokruga izvršnih tijela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D1765AF" w14:textId="77777777" w:rsidR="00331844" w:rsidRDefault="001B10E9" w:rsidP="00663A81">
            <w:pPr>
              <w:pStyle w:val="Odlomakpopisa"/>
              <w:spacing w:before="7"/>
              <w:ind w:right="2"/>
              <w:jc w:val="center"/>
              <w:rPr>
                <w:b/>
                <w:sz w:val="20"/>
              </w:rPr>
            </w:pPr>
            <w:r>
              <w:rPr>
                <w:b/>
                <w:sz w:val="20"/>
              </w:rPr>
              <w:t>293.656,62</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15A4C8B0" w14:textId="77777777" w:rsidR="00331844" w:rsidRDefault="001B10E9" w:rsidP="00663A81">
            <w:pPr>
              <w:pStyle w:val="Odlomakpopisa"/>
              <w:spacing w:before="7"/>
              <w:ind w:right="1"/>
              <w:jc w:val="center"/>
              <w:rPr>
                <w:b/>
                <w:sz w:val="20"/>
              </w:rPr>
            </w:pPr>
            <w:r>
              <w:rPr>
                <w:b/>
                <w:sz w:val="20"/>
              </w:rPr>
              <w:t>296.200,00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6DB3C0CE" w14:textId="77777777" w:rsidR="00331844" w:rsidRDefault="001B10E9" w:rsidP="00663A81">
            <w:pPr>
              <w:pStyle w:val="Odlomakpopisa"/>
              <w:spacing w:before="7"/>
              <w:ind w:right="2"/>
              <w:jc w:val="center"/>
              <w:rPr>
                <w:b/>
                <w:sz w:val="20"/>
              </w:rPr>
            </w:pPr>
            <w:r>
              <w:rPr>
                <w:b/>
                <w:sz w:val="20"/>
              </w:rPr>
              <w:t>314.400,00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23F899DF" w14:textId="77777777" w:rsidR="00331844" w:rsidRDefault="001B10E9" w:rsidP="00663A81">
            <w:pPr>
              <w:pStyle w:val="Odlomakpopisa"/>
              <w:spacing w:before="7"/>
              <w:ind w:right="3"/>
              <w:jc w:val="center"/>
              <w:rPr>
                <w:b/>
                <w:sz w:val="20"/>
              </w:rPr>
            </w:pPr>
            <w:r>
              <w:rPr>
                <w:b/>
                <w:sz w:val="20"/>
              </w:rPr>
              <w:t>315.400,00</w:t>
            </w:r>
          </w:p>
        </w:tc>
        <w:tc>
          <w:tcPr>
            <w:tcW w:w="1603" w:type="dxa"/>
            <w:tcBorders>
              <w:top w:val="single" w:sz="12" w:space="0" w:color="000000"/>
              <w:left w:val="single" w:sz="2" w:space="0" w:color="000000"/>
              <w:bottom w:val="single" w:sz="12" w:space="0" w:color="000000"/>
              <w:right w:val="nil"/>
            </w:tcBorders>
            <w:shd w:val="clear" w:color="auto" w:fill="DCDCDC"/>
          </w:tcPr>
          <w:p w14:paraId="1333BD62" w14:textId="77777777" w:rsidR="00331844" w:rsidRDefault="001B10E9" w:rsidP="00663A81">
            <w:pPr>
              <w:pStyle w:val="Odlomakpopisa"/>
              <w:spacing w:before="7"/>
              <w:ind w:right="14"/>
              <w:jc w:val="center"/>
              <w:rPr>
                <w:b/>
                <w:sz w:val="20"/>
              </w:rPr>
            </w:pPr>
            <w:r>
              <w:rPr>
                <w:b/>
                <w:sz w:val="20"/>
              </w:rPr>
              <w:t>304.100,00</w:t>
            </w:r>
          </w:p>
        </w:tc>
      </w:tr>
      <w:tr w:rsidR="00331844" w14:paraId="012B23A9" w14:textId="77777777">
        <w:trPr>
          <w:trHeight w:val="258"/>
        </w:trPr>
        <w:tc>
          <w:tcPr>
            <w:tcW w:w="1476" w:type="dxa"/>
            <w:gridSpan w:val="11"/>
            <w:tcBorders>
              <w:top w:val="single" w:sz="12" w:space="0" w:color="000000"/>
              <w:left w:val="nil"/>
              <w:bottom w:val="nil"/>
              <w:right w:val="single" w:sz="2" w:space="0" w:color="000000"/>
            </w:tcBorders>
            <w:shd w:val="clear" w:color="auto" w:fill="E6E6E6"/>
          </w:tcPr>
          <w:p w14:paraId="4C815C96" w14:textId="77777777" w:rsidR="00331844" w:rsidRDefault="001B10E9" w:rsidP="00663A81">
            <w:pPr>
              <w:pStyle w:val="Odlomakpopisa"/>
              <w:spacing w:before="3"/>
              <w:ind w:left="25"/>
              <w:jc w:val="center"/>
              <w:rPr>
                <w:b/>
                <w:sz w:val="16"/>
              </w:rPr>
            </w:pPr>
            <w:r>
              <w:rPr>
                <w:b/>
                <w:sz w:val="16"/>
              </w:rPr>
              <w:t>Akt. A100101</w:t>
            </w:r>
          </w:p>
        </w:tc>
        <w:tc>
          <w:tcPr>
            <w:tcW w:w="608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9C9BFCF" w14:textId="77777777" w:rsidR="00331844" w:rsidRDefault="001B10E9" w:rsidP="00663A81">
            <w:pPr>
              <w:pStyle w:val="Odlomakpopisa"/>
              <w:spacing w:before="3"/>
              <w:ind w:left="28"/>
              <w:jc w:val="center"/>
              <w:rPr>
                <w:b/>
                <w:sz w:val="16"/>
              </w:rPr>
            </w:pPr>
            <w:r>
              <w:rPr>
                <w:b/>
                <w:sz w:val="16"/>
              </w:rPr>
              <w:t>Redovan rad Općinskog načelnika i zamjenika načelnika</w:t>
            </w:r>
          </w:p>
          <w:p w14:paraId="6BD02F74" w14:textId="77777777" w:rsidR="00331844" w:rsidRDefault="001B10E9" w:rsidP="00663A81">
            <w:pPr>
              <w:pStyle w:val="Odlomakpopisa"/>
              <w:spacing w:before="42"/>
              <w:ind w:left="28"/>
              <w:jc w:val="center"/>
              <w:rPr>
                <w:sz w:val="14"/>
              </w:rPr>
            </w:pPr>
            <w:r>
              <w:rPr>
                <w:sz w:val="14"/>
              </w:rPr>
              <w:t>Funkcija: 0111 Izvršna i zakonodavna tijela</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CB96B61" w14:textId="77777777" w:rsidR="00331844" w:rsidRDefault="001B10E9" w:rsidP="00663A81">
            <w:pPr>
              <w:pStyle w:val="Odlomakpopisa"/>
              <w:spacing w:before="3"/>
              <w:ind w:left="653"/>
              <w:jc w:val="center"/>
              <w:rPr>
                <w:b/>
                <w:sz w:val="16"/>
              </w:rPr>
            </w:pPr>
            <w:r>
              <w:rPr>
                <w:b/>
                <w:sz w:val="16"/>
              </w:rPr>
              <w:t>212.824,24</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05933FD" w14:textId="77777777" w:rsidR="00331844" w:rsidRDefault="001B10E9" w:rsidP="00663A81">
            <w:pPr>
              <w:pStyle w:val="Odlomakpopisa"/>
              <w:spacing w:before="3"/>
              <w:ind w:left="653"/>
              <w:jc w:val="center"/>
              <w:rPr>
                <w:b/>
                <w:sz w:val="16"/>
              </w:rPr>
            </w:pPr>
            <w:r>
              <w:rPr>
                <w:b/>
                <w:sz w:val="16"/>
              </w:rPr>
              <w:t>197.500,00</w:t>
            </w:r>
          </w:p>
        </w:tc>
        <w:tc>
          <w:tcPr>
            <w:tcW w:w="159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92C6340" w14:textId="77777777" w:rsidR="00331844" w:rsidRDefault="001B10E9" w:rsidP="00663A81">
            <w:pPr>
              <w:pStyle w:val="Odlomakpopisa"/>
              <w:spacing w:before="3"/>
              <w:ind w:left="655"/>
              <w:jc w:val="center"/>
              <w:rPr>
                <w:b/>
                <w:sz w:val="16"/>
              </w:rPr>
            </w:pPr>
            <w:r>
              <w:rPr>
                <w:b/>
                <w:sz w:val="16"/>
              </w:rPr>
              <w:t>189.800,00</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6E86F23" w14:textId="77777777" w:rsidR="00331844" w:rsidRDefault="001B10E9" w:rsidP="00663A81">
            <w:pPr>
              <w:pStyle w:val="Odlomakpopisa"/>
              <w:spacing w:before="3"/>
              <w:ind w:left="653"/>
              <w:jc w:val="center"/>
              <w:rPr>
                <w:b/>
                <w:sz w:val="16"/>
              </w:rPr>
            </w:pPr>
            <w:r>
              <w:rPr>
                <w:b/>
                <w:sz w:val="16"/>
              </w:rPr>
              <w:t>189.800,00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6DFC3FDE" w14:textId="77777777" w:rsidR="00331844" w:rsidRDefault="001B10E9" w:rsidP="00663A81">
            <w:pPr>
              <w:pStyle w:val="Odlomakpopisa"/>
              <w:spacing w:before="3"/>
              <w:ind w:left="653"/>
              <w:jc w:val="center"/>
              <w:rPr>
                <w:b/>
                <w:sz w:val="16"/>
              </w:rPr>
            </w:pPr>
            <w:r>
              <w:rPr>
                <w:b/>
                <w:sz w:val="16"/>
              </w:rPr>
              <w:t>188.800,00</w:t>
            </w:r>
          </w:p>
        </w:tc>
      </w:tr>
      <w:tr w:rsidR="00331844" w14:paraId="7239FC00" w14:textId="77777777">
        <w:trPr>
          <w:trHeight w:val="141"/>
        </w:trPr>
        <w:tc>
          <w:tcPr>
            <w:tcW w:w="285" w:type="dxa"/>
            <w:tcBorders>
              <w:top w:val="nil"/>
              <w:left w:val="nil"/>
              <w:bottom w:val="single" w:sz="8" w:space="0" w:color="000000"/>
              <w:right w:val="single" w:sz="12" w:space="0" w:color="000000"/>
            </w:tcBorders>
            <w:shd w:val="clear" w:color="auto" w:fill="E6E6E6"/>
          </w:tcPr>
          <w:p w14:paraId="6F03AF2F" w14:textId="77777777" w:rsidR="00331844" w:rsidRDefault="001B10E9" w:rsidP="00663A81">
            <w:pPr>
              <w:pStyle w:val="Odlomakpopisa"/>
              <w:spacing w:before="5"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B647F08" w14:textId="77777777" w:rsidR="00331844" w:rsidRDefault="001B10E9" w:rsidP="00663A81">
            <w:pPr>
              <w:pStyle w:val="Odlomakpopisa"/>
              <w:spacing w:line="122" w:lineRule="exact"/>
              <w:ind w:left="9"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96A3CEE"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BB06D5F" w14:textId="77777777" w:rsidR="00331844" w:rsidRDefault="00331844" w:rsidP="00663A81">
            <w:pPr>
              <w:pStyle w:val="Odlomakpopisa"/>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A60B978" w14:textId="77777777" w:rsidR="00331844" w:rsidRDefault="00331844" w:rsidP="00663A81">
            <w:pPr>
              <w:pStyle w:val="Odlomakpopisa"/>
              <w:jc w:val="center"/>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BB7EFE9"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2A7B83C7"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F7B43BB"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6E23FFE"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0BDABB3"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07709CE4"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8" w:space="0" w:color="000000"/>
              <w:right w:val="single" w:sz="2" w:space="0" w:color="000000"/>
            </w:tcBorders>
            <w:shd w:val="clear" w:color="auto" w:fill="E6E6E6"/>
          </w:tcPr>
          <w:p w14:paraId="063F866A"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4E14363C"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787173F2" w14:textId="77777777" w:rsidR="00331844" w:rsidRDefault="00331844" w:rsidP="00663A81">
            <w:pPr>
              <w:jc w:val="center"/>
              <w:rPr>
                <w:sz w:val="2"/>
                <w:szCs w:val="2"/>
              </w:rPr>
            </w:pPr>
          </w:p>
        </w:tc>
        <w:tc>
          <w:tcPr>
            <w:tcW w:w="1595" w:type="dxa"/>
            <w:vMerge/>
            <w:tcBorders>
              <w:top w:val="nil"/>
              <w:left w:val="single" w:sz="2" w:space="0" w:color="000000"/>
              <w:bottom w:val="single" w:sz="8" w:space="0" w:color="000000"/>
              <w:right w:val="single" w:sz="2" w:space="0" w:color="000000"/>
            </w:tcBorders>
            <w:shd w:val="clear" w:color="auto" w:fill="E6E6E6"/>
          </w:tcPr>
          <w:p w14:paraId="337A12D6" w14:textId="77777777" w:rsidR="00331844" w:rsidRDefault="00331844" w:rsidP="00663A81">
            <w:pPr>
              <w:jc w:val="cente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6D316266" w14:textId="77777777" w:rsidR="00331844" w:rsidRDefault="00331844" w:rsidP="00663A81">
            <w:pPr>
              <w:jc w:val="center"/>
              <w:rPr>
                <w:sz w:val="2"/>
                <w:szCs w:val="2"/>
              </w:rPr>
            </w:pPr>
          </w:p>
        </w:tc>
        <w:tc>
          <w:tcPr>
            <w:tcW w:w="1603" w:type="dxa"/>
            <w:vMerge/>
            <w:tcBorders>
              <w:top w:val="nil"/>
              <w:left w:val="single" w:sz="2" w:space="0" w:color="000000"/>
              <w:bottom w:val="single" w:sz="8" w:space="0" w:color="000000"/>
              <w:right w:val="nil"/>
            </w:tcBorders>
            <w:shd w:val="clear" w:color="auto" w:fill="E6E6E6"/>
          </w:tcPr>
          <w:p w14:paraId="1A98C7E9" w14:textId="77777777" w:rsidR="00331844" w:rsidRDefault="00331844" w:rsidP="00663A81">
            <w:pPr>
              <w:jc w:val="center"/>
              <w:rPr>
                <w:sz w:val="2"/>
                <w:szCs w:val="2"/>
              </w:rPr>
            </w:pPr>
          </w:p>
        </w:tc>
      </w:tr>
      <w:tr w:rsidR="00331844" w14:paraId="5F8B3E48" w14:textId="77777777">
        <w:trPr>
          <w:trHeight w:val="197"/>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35857B58" w14:textId="77777777" w:rsidR="00331844" w:rsidRDefault="001B10E9" w:rsidP="00663A81">
            <w:pPr>
              <w:pStyle w:val="Odlomakpopisa"/>
              <w:spacing w:before="5"/>
              <w:ind w:left="353"/>
              <w:jc w:val="center"/>
              <w:rPr>
                <w:b/>
                <w:sz w:val="14"/>
              </w:rPr>
            </w:pPr>
            <w:r>
              <w:rPr>
                <w:b/>
                <w:sz w:val="14"/>
              </w:rPr>
              <w:t>Izvor: 110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5CD9B5CF" w14:textId="77777777" w:rsidR="00331844" w:rsidRDefault="001B10E9" w:rsidP="00663A81">
            <w:pPr>
              <w:pStyle w:val="Odlomakpopisa"/>
              <w:spacing w:before="5"/>
              <w:ind w:left="28"/>
              <w:jc w:val="center"/>
              <w:rPr>
                <w:b/>
                <w:sz w:val="14"/>
              </w:rPr>
            </w:pPr>
            <w:r>
              <w:rPr>
                <w:b/>
                <w:sz w:val="14"/>
              </w:rPr>
              <w:t>Opći prihodi i 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720B40C" w14:textId="77777777" w:rsidR="00331844" w:rsidRDefault="001B10E9" w:rsidP="00663A81">
            <w:pPr>
              <w:pStyle w:val="Odlomakpopisa"/>
              <w:spacing w:before="5"/>
              <w:ind w:right="3"/>
              <w:jc w:val="center"/>
              <w:rPr>
                <w:b/>
                <w:sz w:val="14"/>
              </w:rPr>
            </w:pPr>
            <w:r>
              <w:rPr>
                <w:b/>
                <w:sz w:val="14"/>
              </w:rPr>
              <w:t>212.824,24</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CA7EEC7" w14:textId="77777777" w:rsidR="00331844" w:rsidRDefault="001B10E9" w:rsidP="00663A81">
            <w:pPr>
              <w:pStyle w:val="Odlomakpopisa"/>
              <w:spacing w:before="5"/>
              <w:ind w:right="3"/>
              <w:jc w:val="center"/>
              <w:rPr>
                <w:b/>
                <w:sz w:val="14"/>
              </w:rPr>
            </w:pPr>
            <w:r>
              <w:rPr>
                <w:b/>
                <w:sz w:val="14"/>
              </w:rPr>
              <w:t>197.500,00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41800788" w14:textId="77777777" w:rsidR="00331844" w:rsidRDefault="001B10E9" w:rsidP="00663A81">
            <w:pPr>
              <w:pStyle w:val="Odlomakpopisa"/>
              <w:spacing w:before="5"/>
              <w:ind w:right="4"/>
              <w:jc w:val="center"/>
              <w:rPr>
                <w:b/>
                <w:sz w:val="14"/>
              </w:rPr>
            </w:pPr>
            <w:r>
              <w:rPr>
                <w:b/>
                <w:sz w:val="14"/>
              </w:rPr>
              <w:t>189.800,00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67ADD1EF" w14:textId="77777777" w:rsidR="00331844" w:rsidRDefault="001B10E9" w:rsidP="00663A81">
            <w:pPr>
              <w:pStyle w:val="Odlomakpopisa"/>
              <w:spacing w:before="5"/>
              <w:ind w:right="4"/>
              <w:jc w:val="center"/>
              <w:rPr>
                <w:b/>
                <w:sz w:val="14"/>
              </w:rPr>
            </w:pPr>
            <w:r>
              <w:rPr>
                <w:b/>
                <w:sz w:val="14"/>
              </w:rPr>
              <w:t>189.800,00</w:t>
            </w:r>
          </w:p>
        </w:tc>
        <w:tc>
          <w:tcPr>
            <w:tcW w:w="1603" w:type="dxa"/>
            <w:tcBorders>
              <w:top w:val="single" w:sz="8" w:space="0" w:color="000000"/>
              <w:left w:val="single" w:sz="2" w:space="0" w:color="000000"/>
              <w:bottom w:val="single" w:sz="12" w:space="0" w:color="000000"/>
              <w:right w:val="nil"/>
            </w:tcBorders>
            <w:shd w:val="clear" w:color="auto" w:fill="AAAAAA"/>
          </w:tcPr>
          <w:p w14:paraId="125B9C63" w14:textId="77777777" w:rsidR="00331844" w:rsidRDefault="001B10E9" w:rsidP="00663A81">
            <w:pPr>
              <w:pStyle w:val="Odlomakpopisa"/>
              <w:spacing w:before="5"/>
              <w:ind w:right="16"/>
              <w:jc w:val="center"/>
              <w:rPr>
                <w:b/>
                <w:sz w:val="14"/>
              </w:rPr>
            </w:pPr>
            <w:r>
              <w:rPr>
                <w:b/>
                <w:sz w:val="14"/>
              </w:rPr>
              <w:t>188.800,00</w:t>
            </w:r>
          </w:p>
        </w:tc>
      </w:tr>
      <w:tr w:rsidR="00331844" w14:paraId="08D2851C"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7BE13275" w14:textId="77777777" w:rsidR="00331844" w:rsidRDefault="001B10E9" w:rsidP="00663A81">
            <w:pPr>
              <w:pStyle w:val="Odlomakpopisa"/>
              <w:spacing w:before="5"/>
              <w:ind w:left="459"/>
              <w:jc w:val="center"/>
              <w:rPr>
                <w:sz w:val="16"/>
              </w:rPr>
            </w:pPr>
            <w:r>
              <w:rPr>
                <w:sz w:val="16"/>
              </w:rPr>
              <w:t>311</w:t>
            </w:r>
          </w:p>
        </w:tc>
        <w:tc>
          <w:tcPr>
            <w:tcW w:w="740" w:type="dxa"/>
            <w:gridSpan w:val="6"/>
            <w:tcBorders>
              <w:top w:val="single" w:sz="12" w:space="0" w:color="000000"/>
              <w:left w:val="single" w:sz="2" w:space="0" w:color="000000"/>
              <w:bottom w:val="single" w:sz="12" w:space="0" w:color="000000"/>
              <w:right w:val="single" w:sz="2" w:space="0" w:color="000000"/>
            </w:tcBorders>
          </w:tcPr>
          <w:p w14:paraId="0959BEB3"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2F586CF" w14:textId="77777777" w:rsidR="00331844" w:rsidRDefault="001B10E9" w:rsidP="00663A81">
            <w:pPr>
              <w:pStyle w:val="Odlomakpopisa"/>
              <w:spacing w:before="5"/>
              <w:ind w:left="28"/>
              <w:jc w:val="center"/>
              <w:rPr>
                <w:sz w:val="16"/>
              </w:rPr>
            </w:pPr>
            <w:r>
              <w:rPr>
                <w:sz w:val="16"/>
              </w:rPr>
              <w:t>Plaće (Bruto)</w:t>
            </w:r>
          </w:p>
        </w:tc>
        <w:tc>
          <w:tcPr>
            <w:tcW w:w="1592" w:type="dxa"/>
            <w:tcBorders>
              <w:top w:val="single" w:sz="12" w:space="0" w:color="000000"/>
              <w:left w:val="single" w:sz="2" w:space="0" w:color="000000"/>
              <w:bottom w:val="single" w:sz="12" w:space="0" w:color="000000"/>
              <w:right w:val="single" w:sz="2" w:space="0" w:color="000000"/>
            </w:tcBorders>
          </w:tcPr>
          <w:p w14:paraId="30418C5D" w14:textId="77777777" w:rsidR="00331844" w:rsidRDefault="001B10E9" w:rsidP="00663A81">
            <w:pPr>
              <w:pStyle w:val="Odlomakpopisa"/>
              <w:spacing w:before="5"/>
              <w:ind w:right="6"/>
              <w:jc w:val="center"/>
              <w:rPr>
                <w:sz w:val="16"/>
              </w:rPr>
            </w:pPr>
            <w:r>
              <w:rPr>
                <w:sz w:val="16"/>
              </w:rPr>
              <w:t>161.724,42</w:t>
            </w:r>
          </w:p>
        </w:tc>
        <w:tc>
          <w:tcPr>
            <w:tcW w:w="1592" w:type="dxa"/>
            <w:tcBorders>
              <w:top w:val="single" w:sz="12" w:space="0" w:color="000000"/>
              <w:left w:val="single" w:sz="2" w:space="0" w:color="000000"/>
              <w:bottom w:val="single" w:sz="12" w:space="0" w:color="000000"/>
              <w:right w:val="single" w:sz="2" w:space="0" w:color="000000"/>
            </w:tcBorders>
          </w:tcPr>
          <w:p w14:paraId="5DB2AB78" w14:textId="77777777" w:rsidR="00331844" w:rsidRDefault="001B10E9" w:rsidP="00663A81">
            <w:pPr>
              <w:pStyle w:val="Odlomakpopisa"/>
              <w:spacing w:before="5"/>
              <w:ind w:right="6"/>
              <w:jc w:val="center"/>
              <w:rPr>
                <w:sz w:val="16"/>
              </w:rPr>
            </w:pPr>
            <w:r>
              <w:rPr>
                <w:sz w:val="16"/>
              </w:rPr>
              <w:t>162.000,00</w:t>
            </w:r>
          </w:p>
        </w:tc>
        <w:tc>
          <w:tcPr>
            <w:tcW w:w="1595" w:type="dxa"/>
            <w:tcBorders>
              <w:top w:val="single" w:sz="12" w:space="0" w:color="000000"/>
              <w:left w:val="single" w:sz="2" w:space="0" w:color="000000"/>
              <w:bottom w:val="single" w:sz="12" w:space="0" w:color="000000"/>
              <w:right w:val="single" w:sz="2" w:space="0" w:color="000000"/>
            </w:tcBorders>
          </w:tcPr>
          <w:p w14:paraId="2A68F2B6" w14:textId="77777777" w:rsidR="00331844" w:rsidRDefault="001B10E9" w:rsidP="00663A81">
            <w:pPr>
              <w:pStyle w:val="Odlomakpopisa"/>
              <w:spacing w:before="5"/>
              <w:ind w:right="7"/>
              <w:jc w:val="center"/>
              <w:rPr>
                <w:sz w:val="16"/>
              </w:rPr>
            </w:pPr>
            <w:r>
              <w:rPr>
                <w:sz w:val="16"/>
              </w:rPr>
              <w:t>163.000,00</w:t>
            </w:r>
          </w:p>
        </w:tc>
        <w:tc>
          <w:tcPr>
            <w:tcW w:w="1593" w:type="dxa"/>
            <w:tcBorders>
              <w:top w:val="single" w:sz="12" w:space="0" w:color="000000"/>
              <w:left w:val="single" w:sz="2" w:space="0" w:color="000000"/>
              <w:bottom w:val="single" w:sz="12" w:space="0" w:color="000000"/>
              <w:right w:val="single" w:sz="2" w:space="0" w:color="000000"/>
            </w:tcBorders>
          </w:tcPr>
          <w:p w14:paraId="1733FAF9"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02FE78B" w14:textId="77777777" w:rsidR="00331844" w:rsidRDefault="00331844" w:rsidP="00663A81">
            <w:pPr>
              <w:pStyle w:val="Odlomakpopisa"/>
              <w:jc w:val="center"/>
              <w:rPr>
                <w:rFonts w:ascii="Times New Roman"/>
                <w:sz w:val="16"/>
              </w:rPr>
            </w:pPr>
          </w:p>
        </w:tc>
      </w:tr>
      <w:tr w:rsidR="00331844" w14:paraId="7D4BC2E0"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0F492CD6" w14:textId="77777777" w:rsidR="00331844" w:rsidRDefault="001B10E9" w:rsidP="00663A81">
            <w:pPr>
              <w:pStyle w:val="Odlomakpopisa"/>
              <w:spacing w:before="6"/>
              <w:ind w:left="459"/>
              <w:jc w:val="center"/>
              <w:rPr>
                <w:sz w:val="16"/>
              </w:rPr>
            </w:pPr>
            <w:r>
              <w:rPr>
                <w:sz w:val="16"/>
              </w:rPr>
              <w:t>313</w:t>
            </w:r>
          </w:p>
        </w:tc>
        <w:tc>
          <w:tcPr>
            <w:tcW w:w="740" w:type="dxa"/>
            <w:gridSpan w:val="6"/>
            <w:tcBorders>
              <w:top w:val="single" w:sz="12" w:space="0" w:color="000000"/>
              <w:left w:val="single" w:sz="2" w:space="0" w:color="000000"/>
              <w:bottom w:val="single" w:sz="8" w:space="0" w:color="000000"/>
              <w:right w:val="single" w:sz="2" w:space="0" w:color="000000"/>
            </w:tcBorders>
          </w:tcPr>
          <w:p w14:paraId="0549C0EC"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797AD388" w14:textId="77777777" w:rsidR="00331844" w:rsidRDefault="001B10E9" w:rsidP="00663A81">
            <w:pPr>
              <w:pStyle w:val="Odlomakpopisa"/>
              <w:spacing w:before="6"/>
              <w:ind w:left="28"/>
              <w:jc w:val="center"/>
              <w:rPr>
                <w:sz w:val="16"/>
              </w:rPr>
            </w:pPr>
            <w:r>
              <w:rPr>
                <w:sz w:val="16"/>
              </w:rPr>
              <w:t>Doprinosi na plaće</w:t>
            </w:r>
          </w:p>
        </w:tc>
        <w:tc>
          <w:tcPr>
            <w:tcW w:w="1592" w:type="dxa"/>
            <w:tcBorders>
              <w:top w:val="single" w:sz="12" w:space="0" w:color="000000"/>
              <w:left w:val="single" w:sz="2" w:space="0" w:color="000000"/>
              <w:bottom w:val="single" w:sz="8" w:space="0" w:color="000000"/>
              <w:right w:val="single" w:sz="2" w:space="0" w:color="000000"/>
            </w:tcBorders>
          </w:tcPr>
          <w:p w14:paraId="7811F247" w14:textId="77777777" w:rsidR="00331844" w:rsidRDefault="001B10E9" w:rsidP="00663A81">
            <w:pPr>
              <w:pStyle w:val="Odlomakpopisa"/>
              <w:spacing w:before="6"/>
              <w:ind w:right="6"/>
              <w:jc w:val="center"/>
              <w:rPr>
                <w:sz w:val="16"/>
              </w:rPr>
            </w:pPr>
            <w:r>
              <w:rPr>
                <w:sz w:val="16"/>
              </w:rPr>
              <w:t>26.684,52</w:t>
            </w:r>
          </w:p>
        </w:tc>
        <w:tc>
          <w:tcPr>
            <w:tcW w:w="1592" w:type="dxa"/>
            <w:tcBorders>
              <w:top w:val="single" w:sz="12" w:space="0" w:color="000000"/>
              <w:left w:val="single" w:sz="2" w:space="0" w:color="000000"/>
              <w:bottom w:val="single" w:sz="8" w:space="0" w:color="000000"/>
              <w:right w:val="single" w:sz="2" w:space="0" w:color="000000"/>
            </w:tcBorders>
          </w:tcPr>
          <w:p w14:paraId="638880F5" w14:textId="77777777" w:rsidR="00331844" w:rsidRDefault="001B10E9" w:rsidP="00663A81">
            <w:pPr>
              <w:pStyle w:val="Odlomakpopisa"/>
              <w:spacing w:before="6"/>
              <w:ind w:right="6"/>
              <w:jc w:val="center"/>
              <w:rPr>
                <w:sz w:val="16"/>
              </w:rPr>
            </w:pPr>
            <w:r>
              <w:rPr>
                <w:sz w:val="16"/>
              </w:rPr>
              <w:t>26.800,00</w:t>
            </w:r>
          </w:p>
        </w:tc>
        <w:tc>
          <w:tcPr>
            <w:tcW w:w="1595" w:type="dxa"/>
            <w:tcBorders>
              <w:top w:val="single" w:sz="12" w:space="0" w:color="000000"/>
              <w:left w:val="single" w:sz="2" w:space="0" w:color="000000"/>
              <w:bottom w:val="single" w:sz="8" w:space="0" w:color="000000"/>
              <w:right w:val="single" w:sz="2" w:space="0" w:color="000000"/>
            </w:tcBorders>
          </w:tcPr>
          <w:p w14:paraId="06C817E4" w14:textId="77777777" w:rsidR="00331844" w:rsidRDefault="001B10E9" w:rsidP="00663A81">
            <w:pPr>
              <w:pStyle w:val="Odlomakpopisa"/>
              <w:spacing w:before="6"/>
              <w:ind w:right="7"/>
              <w:jc w:val="center"/>
              <w:rPr>
                <w:sz w:val="16"/>
              </w:rPr>
            </w:pPr>
            <w:r>
              <w:rPr>
                <w:sz w:val="16"/>
              </w:rPr>
              <w:t>26.800,00</w:t>
            </w:r>
          </w:p>
        </w:tc>
        <w:tc>
          <w:tcPr>
            <w:tcW w:w="1593" w:type="dxa"/>
            <w:tcBorders>
              <w:top w:val="single" w:sz="12" w:space="0" w:color="000000"/>
              <w:left w:val="single" w:sz="2" w:space="0" w:color="000000"/>
              <w:bottom w:val="single" w:sz="8" w:space="0" w:color="000000"/>
              <w:right w:val="single" w:sz="2" w:space="0" w:color="000000"/>
            </w:tcBorders>
          </w:tcPr>
          <w:p w14:paraId="454933FC"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245C2031" w14:textId="77777777" w:rsidR="00331844" w:rsidRDefault="00331844" w:rsidP="00663A81">
            <w:pPr>
              <w:pStyle w:val="Odlomakpopisa"/>
              <w:jc w:val="center"/>
              <w:rPr>
                <w:rFonts w:ascii="Times New Roman"/>
                <w:sz w:val="16"/>
              </w:rPr>
            </w:pPr>
          </w:p>
        </w:tc>
      </w:tr>
      <w:tr w:rsidR="00331844" w14:paraId="37C4F00B"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5E800BBA" w14:textId="77777777" w:rsidR="00331844" w:rsidRDefault="001B10E9" w:rsidP="00663A81">
            <w:pPr>
              <w:pStyle w:val="Odlomakpopisa"/>
              <w:spacing w:before="10"/>
              <w:ind w:left="459"/>
              <w:jc w:val="center"/>
              <w:rPr>
                <w:sz w:val="16"/>
              </w:rPr>
            </w:pPr>
            <w:r>
              <w:rPr>
                <w:sz w:val="16"/>
              </w:rPr>
              <w:t>329</w:t>
            </w:r>
          </w:p>
        </w:tc>
        <w:tc>
          <w:tcPr>
            <w:tcW w:w="740" w:type="dxa"/>
            <w:gridSpan w:val="6"/>
            <w:tcBorders>
              <w:top w:val="single" w:sz="8" w:space="0" w:color="000000"/>
              <w:left w:val="single" w:sz="2" w:space="0" w:color="000000"/>
              <w:bottom w:val="single" w:sz="12" w:space="0" w:color="000000"/>
              <w:right w:val="single" w:sz="2" w:space="0" w:color="000000"/>
            </w:tcBorders>
          </w:tcPr>
          <w:p w14:paraId="714EBE40" w14:textId="77777777" w:rsidR="00331844" w:rsidRDefault="00331844" w:rsidP="00663A81">
            <w:pPr>
              <w:pStyle w:val="Odlomakpopisa"/>
              <w:jc w:val="center"/>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4E59BBA" w14:textId="77777777" w:rsidR="00331844" w:rsidRDefault="001B10E9" w:rsidP="00663A81">
            <w:pPr>
              <w:pStyle w:val="Odlomakpopisa"/>
              <w:spacing w:before="10"/>
              <w:ind w:left="28"/>
              <w:jc w:val="center"/>
              <w:rPr>
                <w:sz w:val="16"/>
              </w:rPr>
            </w:pPr>
            <w:r>
              <w:rPr>
                <w:sz w:val="16"/>
              </w:rPr>
              <w:t>Ostali nespomenuti rashodi poslovanja</w:t>
            </w:r>
          </w:p>
        </w:tc>
        <w:tc>
          <w:tcPr>
            <w:tcW w:w="1592" w:type="dxa"/>
            <w:tcBorders>
              <w:top w:val="single" w:sz="8" w:space="0" w:color="000000"/>
              <w:left w:val="single" w:sz="2" w:space="0" w:color="000000"/>
              <w:bottom w:val="single" w:sz="12" w:space="0" w:color="000000"/>
              <w:right w:val="single" w:sz="2" w:space="0" w:color="000000"/>
            </w:tcBorders>
          </w:tcPr>
          <w:p w14:paraId="27941FCA" w14:textId="77777777" w:rsidR="00331844" w:rsidRDefault="001B10E9" w:rsidP="00663A81">
            <w:pPr>
              <w:pStyle w:val="Odlomakpopisa"/>
              <w:spacing w:before="10"/>
              <w:ind w:right="6"/>
              <w:jc w:val="center"/>
              <w:rPr>
                <w:sz w:val="16"/>
              </w:rPr>
            </w:pPr>
            <w:r>
              <w:rPr>
                <w:sz w:val="16"/>
              </w:rPr>
              <w:t>24.415,30</w:t>
            </w:r>
          </w:p>
        </w:tc>
        <w:tc>
          <w:tcPr>
            <w:tcW w:w="1592" w:type="dxa"/>
            <w:tcBorders>
              <w:top w:val="single" w:sz="8" w:space="0" w:color="000000"/>
              <w:left w:val="single" w:sz="2" w:space="0" w:color="000000"/>
              <w:bottom w:val="single" w:sz="12" w:space="0" w:color="000000"/>
              <w:right w:val="single" w:sz="2" w:space="0" w:color="000000"/>
            </w:tcBorders>
          </w:tcPr>
          <w:p w14:paraId="78944D8A" w14:textId="77777777" w:rsidR="00331844" w:rsidRDefault="001B10E9" w:rsidP="00663A81">
            <w:pPr>
              <w:pStyle w:val="Odlomakpopisa"/>
              <w:spacing w:before="10"/>
              <w:ind w:right="6"/>
              <w:jc w:val="center"/>
              <w:rPr>
                <w:sz w:val="16"/>
              </w:rPr>
            </w:pPr>
            <w:r>
              <w:rPr>
                <w:sz w:val="16"/>
              </w:rPr>
              <w:t>8.700,00</w:t>
            </w:r>
          </w:p>
        </w:tc>
        <w:tc>
          <w:tcPr>
            <w:tcW w:w="1595" w:type="dxa"/>
            <w:tcBorders>
              <w:top w:val="single" w:sz="8" w:space="0" w:color="000000"/>
              <w:left w:val="single" w:sz="2" w:space="0" w:color="000000"/>
              <w:bottom w:val="single" w:sz="12" w:space="0" w:color="000000"/>
              <w:right w:val="single" w:sz="2" w:space="0" w:color="000000"/>
            </w:tcBorders>
          </w:tcPr>
          <w:p w14:paraId="6C6F9A12" w14:textId="77777777" w:rsidR="00331844" w:rsidRDefault="001B10E9" w:rsidP="00663A81">
            <w:pPr>
              <w:pStyle w:val="Odlomakpopisa"/>
              <w:spacing w:before="10"/>
              <w:ind w:right="7"/>
              <w:jc w:val="center"/>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107696F5"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3089F691" w14:textId="77777777" w:rsidR="00331844" w:rsidRDefault="00331844" w:rsidP="00663A81">
            <w:pPr>
              <w:pStyle w:val="Odlomakpopisa"/>
              <w:jc w:val="center"/>
              <w:rPr>
                <w:rFonts w:ascii="Times New Roman"/>
                <w:sz w:val="16"/>
              </w:rPr>
            </w:pPr>
          </w:p>
        </w:tc>
      </w:tr>
      <w:tr w:rsidR="00331844" w14:paraId="7D31821E" w14:textId="77777777">
        <w:trPr>
          <w:trHeight w:val="264"/>
        </w:trPr>
        <w:tc>
          <w:tcPr>
            <w:tcW w:w="1476" w:type="dxa"/>
            <w:gridSpan w:val="11"/>
            <w:tcBorders>
              <w:top w:val="single" w:sz="12" w:space="0" w:color="000000"/>
              <w:left w:val="nil"/>
              <w:bottom w:val="nil"/>
              <w:right w:val="single" w:sz="2" w:space="0" w:color="000000"/>
            </w:tcBorders>
            <w:shd w:val="clear" w:color="auto" w:fill="E6E6E6"/>
          </w:tcPr>
          <w:p w14:paraId="1939A7E5" w14:textId="77777777" w:rsidR="00331844" w:rsidRDefault="001B10E9" w:rsidP="00663A81">
            <w:pPr>
              <w:pStyle w:val="Odlomakpopisa"/>
              <w:spacing w:before="7"/>
              <w:ind w:left="25"/>
              <w:jc w:val="center"/>
              <w:rPr>
                <w:b/>
                <w:sz w:val="16"/>
              </w:rPr>
            </w:pPr>
            <w:r>
              <w:rPr>
                <w:b/>
                <w:sz w:val="16"/>
              </w:rPr>
              <w:t>Akt. A100102</w:t>
            </w:r>
          </w:p>
        </w:tc>
        <w:tc>
          <w:tcPr>
            <w:tcW w:w="608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3EAC41F" w14:textId="77777777" w:rsidR="00331844" w:rsidRDefault="001B10E9" w:rsidP="00663A81">
            <w:pPr>
              <w:pStyle w:val="Odlomakpopisa"/>
              <w:spacing w:before="7"/>
              <w:ind w:left="28"/>
              <w:jc w:val="center"/>
              <w:rPr>
                <w:b/>
                <w:sz w:val="16"/>
              </w:rPr>
            </w:pPr>
            <w:r>
              <w:rPr>
                <w:b/>
                <w:sz w:val="16"/>
              </w:rPr>
              <w:t>Održavanje protokola Dana oslobođenja</w:t>
            </w:r>
          </w:p>
          <w:p w14:paraId="7072C17C" w14:textId="77777777" w:rsidR="00331844" w:rsidRDefault="001B10E9" w:rsidP="00663A81">
            <w:pPr>
              <w:pStyle w:val="Odlomakpopisa"/>
              <w:spacing w:before="41"/>
              <w:ind w:left="28"/>
              <w:jc w:val="center"/>
              <w:rPr>
                <w:sz w:val="14"/>
              </w:rPr>
            </w:pPr>
            <w:r>
              <w:rPr>
                <w:sz w:val="14"/>
              </w:rPr>
              <w:t>Funkcija: 0111 Izvršna i zakonodavna tijela</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D75A548" w14:textId="77777777" w:rsidR="00331844" w:rsidRDefault="001B10E9" w:rsidP="00663A81">
            <w:pPr>
              <w:pStyle w:val="Odlomakpopisa"/>
              <w:spacing w:before="7"/>
              <w:ind w:left="859"/>
              <w:jc w:val="center"/>
              <w:rPr>
                <w:b/>
                <w:sz w:val="16"/>
              </w:rPr>
            </w:pPr>
            <w:r>
              <w:rPr>
                <w:b/>
                <w:sz w:val="16"/>
              </w:rPr>
              <w:t>2.065,00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552C972" w14:textId="77777777" w:rsidR="00331844" w:rsidRDefault="001B10E9" w:rsidP="00663A81">
            <w:pPr>
              <w:pStyle w:val="Odlomakpopisa"/>
              <w:spacing w:before="7"/>
              <w:ind w:left="756"/>
              <w:jc w:val="center"/>
              <w:rPr>
                <w:b/>
                <w:sz w:val="16"/>
              </w:rPr>
            </w:pPr>
            <w:r>
              <w:rPr>
                <w:b/>
                <w:sz w:val="16"/>
              </w:rPr>
              <w:t>14.000,00</w:t>
            </w:r>
          </w:p>
        </w:tc>
        <w:tc>
          <w:tcPr>
            <w:tcW w:w="159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406F1DA" w14:textId="77777777" w:rsidR="00331844" w:rsidRDefault="001B10E9" w:rsidP="00663A81">
            <w:pPr>
              <w:pStyle w:val="Odlomakpopisa"/>
              <w:spacing w:before="7"/>
              <w:ind w:left="758"/>
              <w:jc w:val="center"/>
              <w:rPr>
                <w:b/>
                <w:sz w:val="16"/>
              </w:rPr>
            </w:pPr>
            <w:r>
              <w:rPr>
                <w:b/>
                <w:sz w:val="16"/>
              </w:rPr>
              <w:t>14.000,00</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979376C" w14:textId="77777777" w:rsidR="00331844" w:rsidRDefault="001B10E9" w:rsidP="00663A81">
            <w:pPr>
              <w:pStyle w:val="Odlomakpopisa"/>
              <w:spacing w:before="7"/>
              <w:ind w:left="756"/>
              <w:jc w:val="center"/>
              <w:rPr>
                <w:b/>
                <w:sz w:val="16"/>
              </w:rPr>
            </w:pPr>
            <w:r>
              <w:rPr>
                <w:b/>
                <w:sz w:val="16"/>
              </w:rPr>
              <w:t>14.000,00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4A50148F" w14:textId="77777777" w:rsidR="00331844" w:rsidRDefault="001B10E9" w:rsidP="00663A81">
            <w:pPr>
              <w:pStyle w:val="Odlomakpopisa"/>
              <w:spacing w:before="7"/>
              <w:ind w:left="756"/>
              <w:jc w:val="center"/>
              <w:rPr>
                <w:b/>
                <w:sz w:val="16"/>
              </w:rPr>
            </w:pPr>
            <w:r>
              <w:rPr>
                <w:b/>
                <w:sz w:val="16"/>
              </w:rPr>
              <w:t>14.000,00</w:t>
            </w:r>
          </w:p>
        </w:tc>
      </w:tr>
      <w:tr w:rsidR="00331844" w14:paraId="78B00246" w14:textId="77777777">
        <w:trPr>
          <w:trHeight w:val="144"/>
        </w:trPr>
        <w:tc>
          <w:tcPr>
            <w:tcW w:w="285" w:type="dxa"/>
            <w:tcBorders>
              <w:top w:val="nil"/>
              <w:left w:val="nil"/>
              <w:bottom w:val="single" w:sz="8" w:space="0" w:color="000000"/>
              <w:right w:val="single" w:sz="12" w:space="0" w:color="000000"/>
            </w:tcBorders>
            <w:shd w:val="clear" w:color="auto" w:fill="E6E6E6"/>
          </w:tcPr>
          <w:p w14:paraId="6F59C6BC" w14:textId="77777777" w:rsidR="00331844" w:rsidRDefault="001B10E9" w:rsidP="00663A81">
            <w:pPr>
              <w:pStyle w:val="Odlomakpopisa"/>
              <w:spacing w:before="3" w:line="122"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622A14A7" w14:textId="77777777" w:rsidR="00331844" w:rsidRDefault="001B10E9" w:rsidP="00663A81">
            <w:pPr>
              <w:pStyle w:val="Odlomakpopisa"/>
              <w:spacing w:line="125" w:lineRule="exact"/>
              <w:ind w:left="9" w:right="-15"/>
              <w:jc w:val="center"/>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03673C57"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2A8277C6" w14:textId="77777777" w:rsidR="00331844" w:rsidRDefault="00331844" w:rsidP="00663A81">
            <w:pPr>
              <w:pStyle w:val="Odlomakpopisa"/>
              <w:jc w:val="center"/>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6A39BA2C" w14:textId="77777777" w:rsidR="00331844" w:rsidRDefault="00331844" w:rsidP="00663A81">
            <w:pPr>
              <w:pStyle w:val="Odlomakpopisa"/>
              <w:jc w:val="center"/>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43A8229E"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8" w:space="0" w:color="000000"/>
              <w:bottom w:val="single" w:sz="8" w:space="0" w:color="000000"/>
              <w:right w:val="single" w:sz="12" w:space="0" w:color="000000"/>
            </w:tcBorders>
            <w:shd w:val="clear" w:color="auto" w:fill="E6E6E6"/>
          </w:tcPr>
          <w:p w14:paraId="2444F22C"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040B559C"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41DFEA0F"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4623179E"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4B4DDDE4"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8" w:space="0" w:color="000000"/>
              <w:right w:val="single" w:sz="2" w:space="0" w:color="000000"/>
            </w:tcBorders>
            <w:shd w:val="clear" w:color="auto" w:fill="E6E6E6"/>
          </w:tcPr>
          <w:p w14:paraId="05465756"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76913A1B"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3C6F2308" w14:textId="77777777" w:rsidR="00331844" w:rsidRDefault="00331844" w:rsidP="00663A81">
            <w:pPr>
              <w:jc w:val="center"/>
              <w:rPr>
                <w:sz w:val="2"/>
                <w:szCs w:val="2"/>
              </w:rPr>
            </w:pPr>
          </w:p>
        </w:tc>
        <w:tc>
          <w:tcPr>
            <w:tcW w:w="1595" w:type="dxa"/>
            <w:vMerge/>
            <w:tcBorders>
              <w:top w:val="nil"/>
              <w:left w:val="single" w:sz="2" w:space="0" w:color="000000"/>
              <w:bottom w:val="single" w:sz="8" w:space="0" w:color="000000"/>
              <w:right w:val="single" w:sz="2" w:space="0" w:color="000000"/>
            </w:tcBorders>
            <w:shd w:val="clear" w:color="auto" w:fill="E6E6E6"/>
          </w:tcPr>
          <w:p w14:paraId="0E9FC240" w14:textId="77777777" w:rsidR="00331844" w:rsidRDefault="00331844" w:rsidP="00663A81">
            <w:pPr>
              <w:jc w:val="cente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21EBCAA6" w14:textId="77777777" w:rsidR="00331844" w:rsidRDefault="00331844" w:rsidP="00663A81">
            <w:pPr>
              <w:jc w:val="center"/>
              <w:rPr>
                <w:sz w:val="2"/>
                <w:szCs w:val="2"/>
              </w:rPr>
            </w:pPr>
          </w:p>
        </w:tc>
        <w:tc>
          <w:tcPr>
            <w:tcW w:w="1603" w:type="dxa"/>
            <w:vMerge/>
            <w:tcBorders>
              <w:top w:val="nil"/>
              <w:left w:val="single" w:sz="2" w:space="0" w:color="000000"/>
              <w:bottom w:val="single" w:sz="8" w:space="0" w:color="000000"/>
              <w:right w:val="nil"/>
            </w:tcBorders>
            <w:shd w:val="clear" w:color="auto" w:fill="E6E6E6"/>
          </w:tcPr>
          <w:p w14:paraId="6DC9FB06" w14:textId="77777777" w:rsidR="00331844" w:rsidRDefault="00331844" w:rsidP="00663A81">
            <w:pPr>
              <w:jc w:val="center"/>
              <w:rPr>
                <w:sz w:val="2"/>
                <w:szCs w:val="2"/>
              </w:rPr>
            </w:pPr>
          </w:p>
        </w:tc>
      </w:tr>
      <w:tr w:rsidR="00331844" w14:paraId="6A70C0C3" w14:textId="77777777">
        <w:trPr>
          <w:trHeight w:val="201"/>
        </w:trPr>
        <w:tc>
          <w:tcPr>
            <w:tcW w:w="1476" w:type="dxa"/>
            <w:gridSpan w:val="11"/>
            <w:tcBorders>
              <w:top w:val="single" w:sz="8" w:space="0" w:color="000000"/>
              <w:left w:val="nil"/>
              <w:bottom w:val="single" w:sz="12" w:space="0" w:color="000000"/>
              <w:right w:val="single" w:sz="2" w:space="0" w:color="000000"/>
            </w:tcBorders>
            <w:shd w:val="clear" w:color="auto" w:fill="AAAAAA"/>
          </w:tcPr>
          <w:p w14:paraId="13542341" w14:textId="77777777" w:rsidR="00331844" w:rsidRDefault="001B10E9" w:rsidP="00663A81">
            <w:pPr>
              <w:pStyle w:val="Odlomakpopisa"/>
              <w:spacing w:before="10"/>
              <w:ind w:left="353"/>
              <w:jc w:val="center"/>
              <w:rPr>
                <w:b/>
                <w:sz w:val="14"/>
              </w:rPr>
            </w:pPr>
            <w:r>
              <w:rPr>
                <w:b/>
                <w:sz w:val="14"/>
              </w:rPr>
              <w:t>Izvor: 110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1DD936C7" w14:textId="77777777" w:rsidR="00331844" w:rsidRDefault="001B10E9" w:rsidP="00663A81">
            <w:pPr>
              <w:pStyle w:val="Odlomakpopisa"/>
              <w:spacing w:before="10"/>
              <w:ind w:left="28"/>
              <w:jc w:val="center"/>
              <w:rPr>
                <w:b/>
                <w:sz w:val="14"/>
              </w:rPr>
            </w:pPr>
            <w:r>
              <w:rPr>
                <w:b/>
                <w:sz w:val="14"/>
              </w:rPr>
              <w:t>Opći prihodi i 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11732AE" w14:textId="77777777" w:rsidR="00331844" w:rsidRDefault="001B10E9" w:rsidP="00663A81">
            <w:pPr>
              <w:pStyle w:val="Odlomakpopisa"/>
              <w:spacing w:before="10"/>
              <w:ind w:right="4"/>
              <w:jc w:val="center"/>
              <w:rPr>
                <w:b/>
                <w:sz w:val="14"/>
              </w:rPr>
            </w:pPr>
            <w:r>
              <w:rPr>
                <w:b/>
                <w:sz w:val="14"/>
              </w:rPr>
              <w:t>2.065,00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2001480" w14:textId="77777777" w:rsidR="00331844" w:rsidRDefault="001B10E9" w:rsidP="00663A81">
            <w:pPr>
              <w:pStyle w:val="Odlomakpopisa"/>
              <w:spacing w:before="10"/>
              <w:ind w:right="3"/>
              <w:jc w:val="center"/>
              <w:rPr>
                <w:b/>
                <w:sz w:val="14"/>
              </w:rPr>
            </w:pPr>
            <w:r>
              <w:rPr>
                <w:b/>
                <w:sz w:val="14"/>
              </w:rPr>
              <w:t>14.000,00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381F63CB" w14:textId="77777777" w:rsidR="00331844" w:rsidRDefault="001B10E9" w:rsidP="00663A81">
            <w:pPr>
              <w:pStyle w:val="Odlomakpopisa"/>
              <w:spacing w:before="10"/>
              <w:ind w:right="4"/>
              <w:jc w:val="center"/>
              <w:rPr>
                <w:b/>
                <w:sz w:val="14"/>
              </w:rPr>
            </w:pPr>
            <w:r>
              <w:rPr>
                <w:b/>
                <w:sz w:val="14"/>
              </w:rPr>
              <w:t>14.000,00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27442ECD" w14:textId="77777777" w:rsidR="00331844" w:rsidRDefault="001B10E9" w:rsidP="00663A81">
            <w:pPr>
              <w:pStyle w:val="Odlomakpopisa"/>
              <w:spacing w:before="10"/>
              <w:ind w:right="5"/>
              <w:jc w:val="center"/>
              <w:rPr>
                <w:b/>
                <w:sz w:val="14"/>
              </w:rPr>
            </w:pPr>
            <w:r>
              <w:rPr>
                <w:b/>
                <w:sz w:val="14"/>
              </w:rPr>
              <w:t>14.000,00</w:t>
            </w:r>
          </w:p>
        </w:tc>
        <w:tc>
          <w:tcPr>
            <w:tcW w:w="1603" w:type="dxa"/>
            <w:tcBorders>
              <w:top w:val="single" w:sz="8" w:space="0" w:color="000000"/>
              <w:left w:val="single" w:sz="2" w:space="0" w:color="000000"/>
              <w:bottom w:val="single" w:sz="12" w:space="0" w:color="000000"/>
              <w:right w:val="nil"/>
            </w:tcBorders>
            <w:shd w:val="clear" w:color="auto" w:fill="AAAAAA"/>
          </w:tcPr>
          <w:p w14:paraId="7DC42FF5" w14:textId="77777777" w:rsidR="00331844" w:rsidRDefault="001B10E9" w:rsidP="00663A81">
            <w:pPr>
              <w:pStyle w:val="Odlomakpopisa"/>
              <w:spacing w:before="10"/>
              <w:ind w:right="16"/>
              <w:jc w:val="center"/>
              <w:rPr>
                <w:b/>
                <w:sz w:val="14"/>
              </w:rPr>
            </w:pPr>
            <w:r>
              <w:rPr>
                <w:b/>
                <w:sz w:val="14"/>
              </w:rPr>
              <w:t>14.000,00</w:t>
            </w:r>
          </w:p>
        </w:tc>
      </w:tr>
      <w:tr w:rsidR="00331844" w14:paraId="2EF5AC1F"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29FF54D" w14:textId="77777777" w:rsidR="00331844" w:rsidRDefault="001B10E9" w:rsidP="00663A81">
            <w:pPr>
              <w:pStyle w:val="Odlomakpopisa"/>
              <w:spacing w:before="6"/>
              <w:ind w:left="459"/>
              <w:jc w:val="center"/>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4D923322"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CC086FA" w14:textId="77777777" w:rsidR="00331844" w:rsidRDefault="001B10E9" w:rsidP="00663A81">
            <w:pPr>
              <w:pStyle w:val="Odlomakpopisa"/>
              <w:spacing w:before="6"/>
              <w:ind w:left="28"/>
              <w:jc w:val="center"/>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01071DAF" w14:textId="77777777" w:rsidR="00331844" w:rsidRDefault="001B10E9" w:rsidP="00663A81">
            <w:pPr>
              <w:pStyle w:val="Odlomakpopisa"/>
              <w:spacing w:before="6"/>
              <w:ind w:right="6"/>
              <w:jc w:val="center"/>
              <w:rPr>
                <w:sz w:val="16"/>
              </w:rPr>
            </w:pPr>
            <w:r>
              <w:rPr>
                <w:sz w:val="16"/>
              </w:rPr>
              <w:t>2.065,00</w:t>
            </w:r>
          </w:p>
        </w:tc>
        <w:tc>
          <w:tcPr>
            <w:tcW w:w="1592" w:type="dxa"/>
            <w:tcBorders>
              <w:top w:val="single" w:sz="12" w:space="0" w:color="000000"/>
              <w:left w:val="single" w:sz="2" w:space="0" w:color="000000"/>
              <w:bottom w:val="single" w:sz="12" w:space="0" w:color="000000"/>
              <w:right w:val="single" w:sz="2" w:space="0" w:color="000000"/>
            </w:tcBorders>
          </w:tcPr>
          <w:p w14:paraId="090A759B" w14:textId="77777777" w:rsidR="00331844" w:rsidRDefault="001B10E9" w:rsidP="00663A81">
            <w:pPr>
              <w:pStyle w:val="Odlomakpopisa"/>
              <w:spacing w:before="6"/>
              <w:ind w:right="6"/>
              <w:jc w:val="center"/>
              <w:rPr>
                <w:sz w:val="16"/>
              </w:rPr>
            </w:pPr>
            <w:r>
              <w:rPr>
                <w:sz w:val="16"/>
              </w:rPr>
              <w:t>14.000,00</w:t>
            </w:r>
          </w:p>
        </w:tc>
        <w:tc>
          <w:tcPr>
            <w:tcW w:w="1595" w:type="dxa"/>
            <w:tcBorders>
              <w:top w:val="single" w:sz="12" w:space="0" w:color="000000"/>
              <w:left w:val="single" w:sz="2" w:space="0" w:color="000000"/>
              <w:bottom w:val="single" w:sz="12" w:space="0" w:color="000000"/>
              <w:right w:val="single" w:sz="2" w:space="0" w:color="000000"/>
            </w:tcBorders>
          </w:tcPr>
          <w:p w14:paraId="714E632B" w14:textId="77777777" w:rsidR="00331844" w:rsidRDefault="001B10E9" w:rsidP="00663A81">
            <w:pPr>
              <w:pStyle w:val="Odlomakpopisa"/>
              <w:spacing w:before="6"/>
              <w:ind w:right="7"/>
              <w:jc w:val="center"/>
              <w:rPr>
                <w:sz w:val="16"/>
              </w:rPr>
            </w:pPr>
            <w:r>
              <w:rPr>
                <w:sz w:val="16"/>
              </w:rPr>
              <w:t>14.000,00</w:t>
            </w:r>
          </w:p>
        </w:tc>
        <w:tc>
          <w:tcPr>
            <w:tcW w:w="1593" w:type="dxa"/>
            <w:tcBorders>
              <w:top w:val="single" w:sz="12" w:space="0" w:color="000000"/>
              <w:left w:val="single" w:sz="2" w:space="0" w:color="000000"/>
              <w:bottom w:val="single" w:sz="12" w:space="0" w:color="000000"/>
              <w:right w:val="single" w:sz="2" w:space="0" w:color="000000"/>
            </w:tcBorders>
          </w:tcPr>
          <w:p w14:paraId="673F663C"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6420CE7" w14:textId="77777777" w:rsidR="00331844" w:rsidRDefault="00331844" w:rsidP="00663A81">
            <w:pPr>
              <w:pStyle w:val="Odlomakpopisa"/>
              <w:jc w:val="center"/>
              <w:rPr>
                <w:rFonts w:ascii="Times New Roman"/>
                <w:sz w:val="16"/>
              </w:rPr>
            </w:pPr>
          </w:p>
        </w:tc>
      </w:tr>
      <w:tr w:rsidR="00331844" w14:paraId="158662EA" w14:textId="77777777">
        <w:trPr>
          <w:trHeight w:val="264"/>
        </w:trPr>
        <w:tc>
          <w:tcPr>
            <w:tcW w:w="1476" w:type="dxa"/>
            <w:gridSpan w:val="11"/>
            <w:tcBorders>
              <w:top w:val="single" w:sz="12" w:space="0" w:color="000000"/>
              <w:left w:val="nil"/>
              <w:bottom w:val="nil"/>
              <w:right w:val="single" w:sz="2" w:space="0" w:color="000000"/>
            </w:tcBorders>
            <w:shd w:val="clear" w:color="auto" w:fill="E6E6E6"/>
          </w:tcPr>
          <w:p w14:paraId="21D8EF90" w14:textId="77777777" w:rsidR="00331844" w:rsidRDefault="001B10E9" w:rsidP="00663A81">
            <w:pPr>
              <w:pStyle w:val="Odlomakpopisa"/>
              <w:spacing w:before="7"/>
              <w:ind w:left="25"/>
              <w:jc w:val="center"/>
              <w:rPr>
                <w:b/>
                <w:sz w:val="16"/>
              </w:rPr>
            </w:pPr>
            <w:r>
              <w:rPr>
                <w:b/>
                <w:sz w:val="16"/>
              </w:rPr>
              <w:t>Akt. A100103</w:t>
            </w:r>
          </w:p>
        </w:tc>
        <w:tc>
          <w:tcPr>
            <w:tcW w:w="608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A6B3A09" w14:textId="77777777" w:rsidR="00331844" w:rsidRDefault="001B10E9" w:rsidP="00663A81">
            <w:pPr>
              <w:pStyle w:val="Odlomakpopisa"/>
              <w:spacing w:before="7"/>
              <w:ind w:left="28"/>
              <w:jc w:val="center"/>
              <w:rPr>
                <w:b/>
                <w:sz w:val="16"/>
              </w:rPr>
            </w:pPr>
            <w:r>
              <w:rPr>
                <w:b/>
                <w:sz w:val="16"/>
              </w:rPr>
              <w:t>Obilježavanje Dana općine</w:t>
            </w:r>
          </w:p>
          <w:p w14:paraId="1E9E3321" w14:textId="77777777" w:rsidR="00331844" w:rsidRDefault="001B10E9" w:rsidP="00663A81">
            <w:pPr>
              <w:pStyle w:val="Odlomakpopisa"/>
              <w:spacing w:before="41"/>
              <w:ind w:left="28"/>
              <w:jc w:val="center"/>
              <w:rPr>
                <w:sz w:val="14"/>
              </w:rPr>
            </w:pPr>
            <w:r>
              <w:rPr>
                <w:sz w:val="14"/>
              </w:rPr>
              <w:t>Funkcija: 0133 Ostale opće usluge</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61C33E2" w14:textId="77777777" w:rsidR="00331844" w:rsidRDefault="001B10E9" w:rsidP="00663A81">
            <w:pPr>
              <w:pStyle w:val="Odlomakpopisa"/>
              <w:spacing w:before="7"/>
              <w:ind w:left="756"/>
              <w:jc w:val="center"/>
              <w:rPr>
                <w:b/>
                <w:sz w:val="16"/>
              </w:rPr>
            </w:pPr>
            <w:r>
              <w:rPr>
                <w:b/>
                <w:sz w:val="16"/>
              </w:rPr>
              <w:t>20.195,00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2FF3619" w14:textId="77777777" w:rsidR="00331844" w:rsidRDefault="001B10E9" w:rsidP="00663A81">
            <w:pPr>
              <w:pStyle w:val="Odlomakpopisa"/>
              <w:spacing w:before="7"/>
              <w:ind w:left="860"/>
              <w:jc w:val="center"/>
              <w:rPr>
                <w:b/>
                <w:sz w:val="16"/>
              </w:rPr>
            </w:pPr>
            <w:r>
              <w:rPr>
                <w:b/>
                <w:sz w:val="16"/>
              </w:rPr>
              <w:t>9.600,00</w:t>
            </w:r>
          </w:p>
        </w:tc>
        <w:tc>
          <w:tcPr>
            <w:tcW w:w="159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3CB447C" w14:textId="77777777" w:rsidR="00331844" w:rsidRDefault="001B10E9" w:rsidP="00663A81">
            <w:pPr>
              <w:pStyle w:val="Odlomakpopisa"/>
              <w:spacing w:before="7"/>
              <w:ind w:left="758"/>
              <w:jc w:val="center"/>
              <w:rPr>
                <w:b/>
                <w:sz w:val="16"/>
              </w:rPr>
            </w:pPr>
            <w:r>
              <w:rPr>
                <w:b/>
                <w:sz w:val="16"/>
              </w:rPr>
              <w:t>32.200,00</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80F15FF" w14:textId="77777777" w:rsidR="00331844" w:rsidRDefault="001B10E9" w:rsidP="00663A81">
            <w:pPr>
              <w:pStyle w:val="Odlomakpopisa"/>
              <w:spacing w:before="7"/>
              <w:ind w:left="756"/>
              <w:jc w:val="center"/>
              <w:rPr>
                <w:b/>
                <w:sz w:val="16"/>
              </w:rPr>
            </w:pPr>
            <w:r>
              <w:rPr>
                <w:b/>
                <w:sz w:val="16"/>
              </w:rPr>
              <w:t>32.200,00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25CBC662" w14:textId="77777777" w:rsidR="00331844" w:rsidRDefault="001B10E9" w:rsidP="00663A81">
            <w:pPr>
              <w:pStyle w:val="Odlomakpopisa"/>
              <w:spacing w:before="7"/>
              <w:ind w:left="756"/>
              <w:jc w:val="center"/>
              <w:rPr>
                <w:b/>
                <w:sz w:val="16"/>
              </w:rPr>
            </w:pPr>
            <w:r>
              <w:rPr>
                <w:b/>
                <w:sz w:val="16"/>
              </w:rPr>
              <w:t>27.200,00</w:t>
            </w:r>
          </w:p>
        </w:tc>
      </w:tr>
      <w:tr w:rsidR="00331844" w14:paraId="2DF8D719" w14:textId="77777777">
        <w:trPr>
          <w:trHeight w:val="144"/>
        </w:trPr>
        <w:tc>
          <w:tcPr>
            <w:tcW w:w="285" w:type="dxa"/>
            <w:tcBorders>
              <w:top w:val="nil"/>
              <w:left w:val="nil"/>
              <w:bottom w:val="single" w:sz="8" w:space="0" w:color="000000"/>
              <w:right w:val="single" w:sz="12" w:space="0" w:color="000000"/>
            </w:tcBorders>
            <w:shd w:val="clear" w:color="auto" w:fill="E6E6E6"/>
          </w:tcPr>
          <w:p w14:paraId="5F8D5F28" w14:textId="77777777" w:rsidR="00331844" w:rsidRDefault="001B10E9" w:rsidP="00663A81">
            <w:pPr>
              <w:pStyle w:val="Odlomakpopisa"/>
              <w:spacing w:before="3" w:line="122"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4D886B8E" w14:textId="77777777" w:rsidR="00331844" w:rsidRDefault="001B10E9" w:rsidP="00663A81">
            <w:pPr>
              <w:pStyle w:val="Odlomakpopisa"/>
              <w:spacing w:line="125" w:lineRule="exact"/>
              <w:ind w:left="9" w:right="-15"/>
              <w:jc w:val="center"/>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05930141"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3A3C5D8" w14:textId="77777777" w:rsidR="00331844" w:rsidRDefault="00331844" w:rsidP="00663A81">
            <w:pPr>
              <w:pStyle w:val="Odlomakpopisa"/>
              <w:jc w:val="center"/>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6CE9E840" w14:textId="77777777" w:rsidR="00331844" w:rsidRDefault="00331844" w:rsidP="00663A81">
            <w:pPr>
              <w:pStyle w:val="Odlomakpopisa"/>
              <w:jc w:val="center"/>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647FD7F5"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8" w:space="0" w:color="000000"/>
              <w:bottom w:val="single" w:sz="8" w:space="0" w:color="000000"/>
              <w:right w:val="single" w:sz="12" w:space="0" w:color="000000"/>
            </w:tcBorders>
            <w:shd w:val="clear" w:color="auto" w:fill="E6E6E6"/>
          </w:tcPr>
          <w:p w14:paraId="178CC3D3"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0E4125C2"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74524E7A"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149997B5"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635DB81E"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8" w:space="0" w:color="000000"/>
              <w:right w:val="single" w:sz="2" w:space="0" w:color="000000"/>
            </w:tcBorders>
            <w:shd w:val="clear" w:color="auto" w:fill="E6E6E6"/>
          </w:tcPr>
          <w:p w14:paraId="1D6D4E09"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055781C5"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091A1585" w14:textId="77777777" w:rsidR="00331844" w:rsidRDefault="00331844" w:rsidP="00663A81">
            <w:pPr>
              <w:jc w:val="center"/>
              <w:rPr>
                <w:sz w:val="2"/>
                <w:szCs w:val="2"/>
              </w:rPr>
            </w:pPr>
          </w:p>
        </w:tc>
        <w:tc>
          <w:tcPr>
            <w:tcW w:w="1595" w:type="dxa"/>
            <w:vMerge/>
            <w:tcBorders>
              <w:top w:val="nil"/>
              <w:left w:val="single" w:sz="2" w:space="0" w:color="000000"/>
              <w:bottom w:val="single" w:sz="8" w:space="0" w:color="000000"/>
              <w:right w:val="single" w:sz="2" w:space="0" w:color="000000"/>
            </w:tcBorders>
            <w:shd w:val="clear" w:color="auto" w:fill="E6E6E6"/>
          </w:tcPr>
          <w:p w14:paraId="48B85693" w14:textId="77777777" w:rsidR="00331844" w:rsidRDefault="00331844" w:rsidP="00663A81">
            <w:pPr>
              <w:jc w:val="cente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62DE1546" w14:textId="77777777" w:rsidR="00331844" w:rsidRDefault="00331844" w:rsidP="00663A81">
            <w:pPr>
              <w:jc w:val="center"/>
              <w:rPr>
                <w:sz w:val="2"/>
                <w:szCs w:val="2"/>
              </w:rPr>
            </w:pPr>
          </w:p>
        </w:tc>
        <w:tc>
          <w:tcPr>
            <w:tcW w:w="1603" w:type="dxa"/>
            <w:vMerge/>
            <w:tcBorders>
              <w:top w:val="nil"/>
              <w:left w:val="single" w:sz="2" w:space="0" w:color="000000"/>
              <w:bottom w:val="single" w:sz="8" w:space="0" w:color="000000"/>
              <w:right w:val="nil"/>
            </w:tcBorders>
            <w:shd w:val="clear" w:color="auto" w:fill="E6E6E6"/>
          </w:tcPr>
          <w:p w14:paraId="7CE31064" w14:textId="77777777" w:rsidR="00331844" w:rsidRDefault="00331844" w:rsidP="00663A81">
            <w:pPr>
              <w:jc w:val="center"/>
              <w:rPr>
                <w:sz w:val="2"/>
                <w:szCs w:val="2"/>
              </w:rPr>
            </w:pPr>
          </w:p>
        </w:tc>
      </w:tr>
      <w:tr w:rsidR="00331844" w14:paraId="30CF2157" w14:textId="77777777">
        <w:trPr>
          <w:trHeight w:val="201"/>
        </w:trPr>
        <w:tc>
          <w:tcPr>
            <w:tcW w:w="1476" w:type="dxa"/>
            <w:gridSpan w:val="11"/>
            <w:tcBorders>
              <w:top w:val="single" w:sz="8" w:space="0" w:color="000000"/>
              <w:left w:val="nil"/>
              <w:bottom w:val="single" w:sz="12" w:space="0" w:color="000000"/>
              <w:right w:val="single" w:sz="2" w:space="0" w:color="000000"/>
            </w:tcBorders>
            <w:shd w:val="clear" w:color="auto" w:fill="AAAAAA"/>
          </w:tcPr>
          <w:p w14:paraId="3E609CD8" w14:textId="77777777" w:rsidR="00331844" w:rsidRDefault="001B10E9" w:rsidP="00663A81">
            <w:pPr>
              <w:pStyle w:val="Odlomakpopisa"/>
              <w:spacing w:before="10"/>
              <w:ind w:left="353"/>
              <w:jc w:val="center"/>
              <w:rPr>
                <w:b/>
                <w:sz w:val="14"/>
              </w:rPr>
            </w:pPr>
            <w:r>
              <w:rPr>
                <w:b/>
                <w:sz w:val="14"/>
              </w:rPr>
              <w:t>Izvor: 110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1B6DDE3E" w14:textId="77777777" w:rsidR="00331844" w:rsidRDefault="001B10E9" w:rsidP="00663A81">
            <w:pPr>
              <w:pStyle w:val="Odlomakpopisa"/>
              <w:spacing w:before="10"/>
              <w:ind w:left="28"/>
              <w:jc w:val="center"/>
              <w:rPr>
                <w:b/>
                <w:sz w:val="14"/>
              </w:rPr>
            </w:pPr>
            <w:r>
              <w:rPr>
                <w:b/>
                <w:sz w:val="14"/>
              </w:rPr>
              <w:t>Opći prihodi i 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0F3A6D8" w14:textId="77777777" w:rsidR="00331844" w:rsidRDefault="001B10E9" w:rsidP="00663A81">
            <w:pPr>
              <w:pStyle w:val="Odlomakpopisa"/>
              <w:spacing w:before="10"/>
              <w:ind w:right="4"/>
              <w:jc w:val="center"/>
              <w:rPr>
                <w:b/>
                <w:sz w:val="14"/>
              </w:rPr>
            </w:pPr>
            <w:r>
              <w:rPr>
                <w:b/>
                <w:sz w:val="14"/>
              </w:rPr>
              <w:t>20.195,00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E54A0C1" w14:textId="77777777" w:rsidR="00331844" w:rsidRDefault="001B10E9" w:rsidP="00663A81">
            <w:pPr>
              <w:pStyle w:val="Odlomakpopisa"/>
              <w:spacing w:before="10"/>
              <w:ind w:right="4"/>
              <w:jc w:val="center"/>
              <w:rPr>
                <w:b/>
                <w:sz w:val="14"/>
              </w:rPr>
            </w:pPr>
            <w:r>
              <w:rPr>
                <w:b/>
                <w:sz w:val="14"/>
              </w:rPr>
              <w:t>9.600,00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0FA808B9" w14:textId="77777777" w:rsidR="00331844" w:rsidRDefault="001B10E9" w:rsidP="00663A81">
            <w:pPr>
              <w:pStyle w:val="Odlomakpopisa"/>
              <w:spacing w:before="10"/>
              <w:ind w:right="5"/>
              <w:jc w:val="center"/>
              <w:rPr>
                <w:b/>
                <w:sz w:val="14"/>
              </w:rPr>
            </w:pPr>
            <w:r>
              <w:rPr>
                <w:b/>
                <w:sz w:val="14"/>
              </w:rPr>
              <w:t>32.200,00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3C635761" w14:textId="77777777" w:rsidR="00331844" w:rsidRDefault="001B10E9" w:rsidP="00663A81">
            <w:pPr>
              <w:pStyle w:val="Odlomakpopisa"/>
              <w:spacing w:before="10"/>
              <w:ind w:right="6"/>
              <w:jc w:val="center"/>
              <w:rPr>
                <w:b/>
                <w:sz w:val="14"/>
              </w:rPr>
            </w:pPr>
            <w:r>
              <w:rPr>
                <w:b/>
                <w:sz w:val="14"/>
              </w:rPr>
              <w:t>32.200,00</w:t>
            </w:r>
          </w:p>
        </w:tc>
        <w:tc>
          <w:tcPr>
            <w:tcW w:w="1603" w:type="dxa"/>
            <w:tcBorders>
              <w:top w:val="single" w:sz="8" w:space="0" w:color="000000"/>
              <w:left w:val="single" w:sz="2" w:space="0" w:color="000000"/>
              <w:bottom w:val="single" w:sz="12" w:space="0" w:color="000000"/>
              <w:right w:val="nil"/>
            </w:tcBorders>
            <w:shd w:val="clear" w:color="auto" w:fill="AAAAAA"/>
          </w:tcPr>
          <w:p w14:paraId="4A1C0A97" w14:textId="77777777" w:rsidR="00331844" w:rsidRDefault="001B10E9" w:rsidP="00663A81">
            <w:pPr>
              <w:pStyle w:val="Odlomakpopisa"/>
              <w:spacing w:before="10"/>
              <w:ind w:right="17"/>
              <w:jc w:val="center"/>
              <w:rPr>
                <w:b/>
                <w:sz w:val="14"/>
              </w:rPr>
            </w:pPr>
            <w:r>
              <w:rPr>
                <w:b/>
                <w:sz w:val="14"/>
              </w:rPr>
              <w:t>27.200,00</w:t>
            </w:r>
          </w:p>
        </w:tc>
      </w:tr>
      <w:tr w:rsidR="00331844" w14:paraId="0EAA8D12"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153EE252" w14:textId="77777777" w:rsidR="00331844" w:rsidRDefault="001B10E9" w:rsidP="00663A81">
            <w:pPr>
              <w:pStyle w:val="Odlomakpopisa"/>
              <w:spacing w:before="6"/>
              <w:ind w:left="459"/>
              <w:jc w:val="center"/>
              <w:rPr>
                <w:sz w:val="16"/>
              </w:rPr>
            </w:pPr>
            <w:r>
              <w:rPr>
                <w:sz w:val="16"/>
              </w:rPr>
              <w:t>323</w:t>
            </w:r>
          </w:p>
        </w:tc>
        <w:tc>
          <w:tcPr>
            <w:tcW w:w="740" w:type="dxa"/>
            <w:gridSpan w:val="6"/>
            <w:tcBorders>
              <w:top w:val="single" w:sz="12" w:space="0" w:color="000000"/>
              <w:left w:val="single" w:sz="2" w:space="0" w:color="000000"/>
              <w:bottom w:val="single" w:sz="12" w:space="0" w:color="000000"/>
              <w:right w:val="single" w:sz="2" w:space="0" w:color="000000"/>
            </w:tcBorders>
          </w:tcPr>
          <w:p w14:paraId="287D23DB"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3D547A5" w14:textId="77777777" w:rsidR="00331844" w:rsidRDefault="001B10E9" w:rsidP="00663A81">
            <w:pPr>
              <w:pStyle w:val="Odlomakpopisa"/>
              <w:spacing w:before="6"/>
              <w:ind w:left="28"/>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082A82E6" w14:textId="77777777" w:rsidR="00331844" w:rsidRDefault="001B10E9" w:rsidP="00663A81">
            <w:pPr>
              <w:pStyle w:val="Odlomakpopisa"/>
              <w:spacing w:before="6"/>
              <w:ind w:right="6"/>
              <w:jc w:val="center"/>
              <w:rPr>
                <w:sz w:val="16"/>
              </w:rPr>
            </w:pPr>
            <w:r>
              <w:rPr>
                <w:sz w:val="16"/>
              </w:rPr>
              <w:t>12.625,00</w:t>
            </w:r>
          </w:p>
        </w:tc>
        <w:tc>
          <w:tcPr>
            <w:tcW w:w="1592" w:type="dxa"/>
            <w:tcBorders>
              <w:top w:val="single" w:sz="12" w:space="0" w:color="000000"/>
              <w:left w:val="single" w:sz="2" w:space="0" w:color="000000"/>
              <w:bottom w:val="single" w:sz="12" w:space="0" w:color="000000"/>
              <w:right w:val="single" w:sz="2" w:space="0" w:color="000000"/>
            </w:tcBorders>
          </w:tcPr>
          <w:p w14:paraId="61EC71FE" w14:textId="77777777" w:rsidR="00331844" w:rsidRDefault="001B10E9" w:rsidP="00663A81">
            <w:pPr>
              <w:pStyle w:val="Odlomakpopisa"/>
              <w:spacing w:before="6"/>
              <w:ind w:right="5"/>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6DDFF34" w14:textId="77777777" w:rsidR="00331844" w:rsidRDefault="001B10E9" w:rsidP="00663A81">
            <w:pPr>
              <w:pStyle w:val="Odlomakpopisa"/>
              <w:spacing w:before="6"/>
              <w:ind w:right="7"/>
              <w:jc w:val="center"/>
              <w:rPr>
                <w:sz w:val="16"/>
              </w:rPr>
            </w:pPr>
            <w:r>
              <w:rPr>
                <w:sz w:val="16"/>
              </w:rPr>
              <w:t>16.200,00</w:t>
            </w:r>
          </w:p>
        </w:tc>
        <w:tc>
          <w:tcPr>
            <w:tcW w:w="1593" w:type="dxa"/>
            <w:tcBorders>
              <w:top w:val="single" w:sz="12" w:space="0" w:color="000000"/>
              <w:left w:val="single" w:sz="2" w:space="0" w:color="000000"/>
              <w:bottom w:val="single" w:sz="12" w:space="0" w:color="000000"/>
              <w:right w:val="single" w:sz="2" w:space="0" w:color="000000"/>
            </w:tcBorders>
          </w:tcPr>
          <w:p w14:paraId="4D94573D"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EE3A7D6" w14:textId="77777777" w:rsidR="00331844" w:rsidRDefault="00331844" w:rsidP="00663A81">
            <w:pPr>
              <w:pStyle w:val="Odlomakpopisa"/>
              <w:jc w:val="center"/>
              <w:rPr>
                <w:rFonts w:ascii="Times New Roman"/>
                <w:sz w:val="16"/>
              </w:rPr>
            </w:pPr>
          </w:p>
        </w:tc>
      </w:tr>
      <w:tr w:rsidR="00331844" w14:paraId="487BB6D5"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3FF2943A" w14:textId="77777777" w:rsidR="00331844" w:rsidRDefault="001B10E9" w:rsidP="00663A81">
            <w:pPr>
              <w:pStyle w:val="Odlomakpopisa"/>
              <w:spacing w:before="6"/>
              <w:ind w:left="459"/>
              <w:jc w:val="center"/>
              <w:rPr>
                <w:sz w:val="16"/>
              </w:rPr>
            </w:pPr>
            <w:r>
              <w:rPr>
                <w:sz w:val="16"/>
              </w:rPr>
              <w:t>329</w:t>
            </w:r>
          </w:p>
        </w:tc>
        <w:tc>
          <w:tcPr>
            <w:tcW w:w="740" w:type="dxa"/>
            <w:gridSpan w:val="6"/>
            <w:tcBorders>
              <w:top w:val="single" w:sz="12" w:space="0" w:color="000000"/>
              <w:left w:val="single" w:sz="2" w:space="0" w:color="000000"/>
              <w:bottom w:val="single" w:sz="8" w:space="0" w:color="000000"/>
              <w:right w:val="single" w:sz="2" w:space="0" w:color="000000"/>
            </w:tcBorders>
          </w:tcPr>
          <w:p w14:paraId="582D40BF"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5B19CAC2" w14:textId="77777777" w:rsidR="00331844" w:rsidRDefault="001B10E9" w:rsidP="00663A81">
            <w:pPr>
              <w:pStyle w:val="Odlomakpopisa"/>
              <w:spacing w:before="6"/>
              <w:ind w:left="28"/>
              <w:jc w:val="center"/>
              <w:rPr>
                <w:sz w:val="16"/>
              </w:rPr>
            </w:pPr>
            <w:r>
              <w:rPr>
                <w:sz w:val="16"/>
              </w:rPr>
              <w:t>Ostali nespomenuti rashodi poslovanja</w:t>
            </w:r>
          </w:p>
        </w:tc>
        <w:tc>
          <w:tcPr>
            <w:tcW w:w="1592" w:type="dxa"/>
            <w:tcBorders>
              <w:top w:val="single" w:sz="12" w:space="0" w:color="000000"/>
              <w:left w:val="single" w:sz="2" w:space="0" w:color="000000"/>
              <w:bottom w:val="single" w:sz="8" w:space="0" w:color="000000"/>
              <w:right w:val="single" w:sz="2" w:space="0" w:color="000000"/>
            </w:tcBorders>
          </w:tcPr>
          <w:p w14:paraId="0784597C" w14:textId="77777777" w:rsidR="00331844" w:rsidRDefault="001B10E9" w:rsidP="00663A81">
            <w:pPr>
              <w:pStyle w:val="Odlomakpopisa"/>
              <w:spacing w:before="6"/>
              <w:ind w:right="6"/>
              <w:jc w:val="center"/>
              <w:rPr>
                <w:sz w:val="16"/>
              </w:rPr>
            </w:pPr>
            <w:r>
              <w:rPr>
                <w:sz w:val="16"/>
              </w:rPr>
              <w:t>7.570,00</w:t>
            </w:r>
          </w:p>
        </w:tc>
        <w:tc>
          <w:tcPr>
            <w:tcW w:w="1592" w:type="dxa"/>
            <w:tcBorders>
              <w:top w:val="single" w:sz="12" w:space="0" w:color="000000"/>
              <w:left w:val="single" w:sz="2" w:space="0" w:color="000000"/>
              <w:bottom w:val="single" w:sz="8" w:space="0" w:color="000000"/>
              <w:right w:val="single" w:sz="2" w:space="0" w:color="000000"/>
            </w:tcBorders>
          </w:tcPr>
          <w:p w14:paraId="7B6997D3" w14:textId="77777777" w:rsidR="00331844" w:rsidRDefault="001B10E9" w:rsidP="00663A81">
            <w:pPr>
              <w:pStyle w:val="Odlomakpopisa"/>
              <w:spacing w:before="6"/>
              <w:ind w:right="6"/>
              <w:jc w:val="center"/>
              <w:rPr>
                <w:sz w:val="16"/>
              </w:rPr>
            </w:pPr>
            <w:r>
              <w:rPr>
                <w:sz w:val="16"/>
              </w:rPr>
              <w:t>9.600,00</w:t>
            </w:r>
          </w:p>
        </w:tc>
        <w:tc>
          <w:tcPr>
            <w:tcW w:w="1595" w:type="dxa"/>
            <w:tcBorders>
              <w:top w:val="single" w:sz="12" w:space="0" w:color="000000"/>
              <w:left w:val="single" w:sz="2" w:space="0" w:color="000000"/>
              <w:bottom w:val="single" w:sz="8" w:space="0" w:color="000000"/>
              <w:right w:val="single" w:sz="2" w:space="0" w:color="000000"/>
            </w:tcBorders>
          </w:tcPr>
          <w:p w14:paraId="1CF2792F" w14:textId="77777777" w:rsidR="00331844" w:rsidRDefault="001B10E9" w:rsidP="00663A81">
            <w:pPr>
              <w:pStyle w:val="Odlomakpopisa"/>
              <w:spacing w:before="6"/>
              <w:ind w:right="7"/>
              <w:jc w:val="center"/>
              <w:rPr>
                <w:sz w:val="16"/>
              </w:rPr>
            </w:pPr>
            <w:r>
              <w:rPr>
                <w:sz w:val="16"/>
              </w:rPr>
              <w:t>16.000,00</w:t>
            </w:r>
          </w:p>
        </w:tc>
        <w:tc>
          <w:tcPr>
            <w:tcW w:w="1593" w:type="dxa"/>
            <w:tcBorders>
              <w:top w:val="single" w:sz="12" w:space="0" w:color="000000"/>
              <w:left w:val="single" w:sz="2" w:space="0" w:color="000000"/>
              <w:bottom w:val="single" w:sz="8" w:space="0" w:color="000000"/>
              <w:right w:val="single" w:sz="2" w:space="0" w:color="000000"/>
            </w:tcBorders>
          </w:tcPr>
          <w:p w14:paraId="1D1FB98C"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651DEF8C" w14:textId="77777777" w:rsidR="00331844" w:rsidRDefault="00331844" w:rsidP="00663A81">
            <w:pPr>
              <w:pStyle w:val="Odlomakpopisa"/>
              <w:jc w:val="center"/>
              <w:rPr>
                <w:rFonts w:ascii="Times New Roman"/>
                <w:sz w:val="16"/>
              </w:rPr>
            </w:pPr>
          </w:p>
        </w:tc>
      </w:tr>
      <w:tr w:rsidR="00331844" w14:paraId="1F71D71D" w14:textId="77777777">
        <w:trPr>
          <w:trHeight w:val="269"/>
        </w:trPr>
        <w:tc>
          <w:tcPr>
            <w:tcW w:w="1476" w:type="dxa"/>
            <w:gridSpan w:val="11"/>
            <w:tcBorders>
              <w:top w:val="single" w:sz="8" w:space="0" w:color="000000"/>
              <w:left w:val="nil"/>
              <w:bottom w:val="nil"/>
              <w:right w:val="single" w:sz="2" w:space="0" w:color="000000"/>
            </w:tcBorders>
            <w:shd w:val="clear" w:color="auto" w:fill="E6E6E6"/>
          </w:tcPr>
          <w:p w14:paraId="4D21F593" w14:textId="77777777" w:rsidR="00331844" w:rsidRDefault="001B10E9" w:rsidP="00663A81">
            <w:pPr>
              <w:pStyle w:val="Odlomakpopisa"/>
              <w:spacing w:before="12"/>
              <w:ind w:left="25"/>
              <w:jc w:val="center"/>
              <w:rPr>
                <w:b/>
                <w:sz w:val="16"/>
              </w:rPr>
            </w:pPr>
            <w:r>
              <w:rPr>
                <w:b/>
                <w:sz w:val="16"/>
              </w:rPr>
              <w:t>Akt. A100104</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AD6ED55" w14:textId="77777777" w:rsidR="00331844" w:rsidRDefault="001B10E9" w:rsidP="00663A81">
            <w:pPr>
              <w:pStyle w:val="Odlomakpopisa"/>
              <w:spacing w:before="12"/>
              <w:ind w:left="28"/>
              <w:jc w:val="center"/>
              <w:rPr>
                <w:b/>
                <w:sz w:val="16"/>
              </w:rPr>
            </w:pPr>
            <w:r>
              <w:rPr>
                <w:b/>
                <w:sz w:val="16"/>
              </w:rPr>
              <w:t>Nabava i održavanje prijevoznih sredstava</w:t>
            </w:r>
          </w:p>
          <w:p w14:paraId="125BA30F" w14:textId="77777777" w:rsidR="00331844" w:rsidRDefault="001B10E9" w:rsidP="00663A81">
            <w:pPr>
              <w:pStyle w:val="Odlomakpopisa"/>
              <w:spacing w:before="42"/>
              <w:ind w:left="28"/>
              <w:jc w:val="center"/>
              <w:rPr>
                <w:sz w:val="14"/>
              </w:rPr>
            </w:pPr>
            <w:r>
              <w:rPr>
                <w:sz w:val="14"/>
              </w:rPr>
              <w:t>Funkcija: 0112 Financijski i fiskalni poslovi</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08B2D5F" w14:textId="77777777" w:rsidR="00331844" w:rsidRDefault="001B10E9" w:rsidP="00663A81">
            <w:pPr>
              <w:pStyle w:val="Odlomakpopisa"/>
              <w:spacing w:before="12"/>
              <w:ind w:left="756"/>
              <w:jc w:val="center"/>
              <w:rPr>
                <w:b/>
                <w:sz w:val="16"/>
              </w:rPr>
            </w:pPr>
            <w:r>
              <w:rPr>
                <w:b/>
                <w:sz w:val="16"/>
              </w:rPr>
              <w:t>58.572,38</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65874D2" w14:textId="77777777" w:rsidR="00331844" w:rsidRDefault="001B10E9" w:rsidP="00663A81">
            <w:pPr>
              <w:pStyle w:val="Odlomakpopisa"/>
              <w:spacing w:before="12"/>
              <w:ind w:left="756"/>
              <w:jc w:val="center"/>
              <w:rPr>
                <w:b/>
                <w:sz w:val="16"/>
              </w:rPr>
            </w:pPr>
            <w:r>
              <w:rPr>
                <w:b/>
                <w:sz w:val="16"/>
              </w:rPr>
              <w:t>75.100,00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A8677EE" w14:textId="77777777" w:rsidR="00331844" w:rsidRDefault="001B10E9" w:rsidP="00663A81">
            <w:pPr>
              <w:pStyle w:val="Odlomakpopisa"/>
              <w:spacing w:before="12"/>
              <w:ind w:left="758"/>
              <w:jc w:val="center"/>
              <w:rPr>
                <w:b/>
                <w:sz w:val="16"/>
              </w:rPr>
            </w:pPr>
            <w:r>
              <w:rPr>
                <w:b/>
                <w:sz w:val="16"/>
              </w:rPr>
              <w:t>78.400,00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3B39E8F" w14:textId="77777777" w:rsidR="00331844" w:rsidRDefault="001B10E9" w:rsidP="00663A81">
            <w:pPr>
              <w:pStyle w:val="Odlomakpopisa"/>
              <w:spacing w:before="12"/>
              <w:ind w:left="756"/>
              <w:jc w:val="center"/>
              <w:rPr>
                <w:b/>
                <w:sz w:val="16"/>
              </w:rPr>
            </w:pPr>
            <w:r>
              <w:rPr>
                <w:b/>
                <w:sz w:val="16"/>
              </w:rPr>
              <w:t>79.400,00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0CD6972A" w14:textId="77777777" w:rsidR="00331844" w:rsidRDefault="001B10E9" w:rsidP="00663A81">
            <w:pPr>
              <w:pStyle w:val="Odlomakpopisa"/>
              <w:spacing w:before="12"/>
              <w:ind w:left="756"/>
              <w:jc w:val="center"/>
              <w:rPr>
                <w:b/>
                <w:sz w:val="16"/>
              </w:rPr>
            </w:pPr>
            <w:r>
              <w:rPr>
                <w:b/>
                <w:sz w:val="16"/>
              </w:rPr>
              <w:t>74.100,00</w:t>
            </w:r>
          </w:p>
        </w:tc>
      </w:tr>
      <w:tr w:rsidR="00331844" w14:paraId="10F92CC4" w14:textId="77777777">
        <w:trPr>
          <w:trHeight w:val="142"/>
        </w:trPr>
        <w:tc>
          <w:tcPr>
            <w:tcW w:w="285" w:type="dxa"/>
            <w:tcBorders>
              <w:top w:val="nil"/>
              <w:left w:val="nil"/>
              <w:bottom w:val="single" w:sz="12" w:space="0" w:color="000000"/>
              <w:right w:val="single" w:sz="12" w:space="0" w:color="000000"/>
            </w:tcBorders>
            <w:shd w:val="clear" w:color="auto" w:fill="E6E6E6"/>
          </w:tcPr>
          <w:p w14:paraId="6D56377E" w14:textId="77777777" w:rsidR="00331844" w:rsidRDefault="001B10E9" w:rsidP="00663A81">
            <w:pPr>
              <w:pStyle w:val="Odlomakpopisa"/>
              <w:spacing w:before="2" w:line="121"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F9BD350" w14:textId="77777777" w:rsidR="00331844" w:rsidRDefault="001B10E9" w:rsidP="00663A81">
            <w:pPr>
              <w:pStyle w:val="Odlomakpopisa"/>
              <w:spacing w:line="123" w:lineRule="exact"/>
              <w:ind w:left="9" w:right="-15"/>
              <w:jc w:val="center"/>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38066553" w14:textId="77777777" w:rsidR="00331844" w:rsidRDefault="00331844" w:rsidP="00663A81">
            <w:pPr>
              <w:pStyle w:val="Odlomakpopisa"/>
              <w:jc w:val="center"/>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86A0302" w14:textId="77777777" w:rsidR="00331844" w:rsidRDefault="00331844" w:rsidP="00663A81">
            <w:pPr>
              <w:pStyle w:val="Odlomakpopisa"/>
              <w:jc w:val="center"/>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4602461B" w14:textId="77777777" w:rsidR="00331844" w:rsidRDefault="00331844" w:rsidP="00663A81">
            <w:pPr>
              <w:pStyle w:val="Odlomakpopisa"/>
              <w:jc w:val="center"/>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6048669A" w14:textId="77777777" w:rsidR="00331844" w:rsidRDefault="00331844" w:rsidP="00663A81">
            <w:pPr>
              <w:pStyle w:val="Odlomakpopisa"/>
              <w:jc w:val="center"/>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54951842" w14:textId="77777777" w:rsidR="00331844" w:rsidRDefault="00331844" w:rsidP="00663A81">
            <w:pPr>
              <w:pStyle w:val="Odlomakpopisa"/>
              <w:jc w:val="center"/>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6D06E8B" w14:textId="77777777" w:rsidR="00331844" w:rsidRDefault="00331844" w:rsidP="00663A81">
            <w:pPr>
              <w:pStyle w:val="Odlomakpopisa"/>
              <w:jc w:val="center"/>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352DD125" w14:textId="77777777" w:rsidR="00331844" w:rsidRDefault="00331844" w:rsidP="00663A81">
            <w:pPr>
              <w:pStyle w:val="Odlomakpopisa"/>
              <w:jc w:val="center"/>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39BD3BA7"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BA64CE3"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25E0646D"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C7979C6"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B41620B"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265B13EB"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F17E2A2"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225E2689" w14:textId="77777777" w:rsidR="00331844" w:rsidRDefault="00331844" w:rsidP="00663A81">
            <w:pPr>
              <w:jc w:val="center"/>
              <w:rPr>
                <w:sz w:val="2"/>
                <w:szCs w:val="2"/>
              </w:rPr>
            </w:pPr>
          </w:p>
        </w:tc>
      </w:tr>
      <w:tr w:rsidR="00331844" w14:paraId="2E5F3938"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42370A42" w14:textId="77777777" w:rsidR="00331844" w:rsidRDefault="001B10E9" w:rsidP="00663A81">
            <w:pPr>
              <w:pStyle w:val="Odlomakpopisa"/>
              <w:spacing w:before="4"/>
              <w:ind w:left="353"/>
              <w:jc w:val="center"/>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4916283" w14:textId="77777777" w:rsidR="00331844" w:rsidRDefault="001B10E9" w:rsidP="00663A81">
            <w:pPr>
              <w:pStyle w:val="Odlomakpopisa"/>
              <w:spacing w:before="4"/>
              <w:ind w:left="28"/>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87D21F1" w14:textId="77777777" w:rsidR="00331844" w:rsidRDefault="001B10E9" w:rsidP="00663A81">
            <w:pPr>
              <w:pStyle w:val="Odlomakpopisa"/>
              <w:spacing w:before="4"/>
              <w:ind w:right="4"/>
              <w:jc w:val="center"/>
              <w:rPr>
                <w:b/>
                <w:sz w:val="14"/>
              </w:rPr>
            </w:pPr>
            <w:r>
              <w:rPr>
                <w:b/>
                <w:sz w:val="14"/>
              </w:rPr>
              <w:t>58.572,38</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38BF90A" w14:textId="77777777" w:rsidR="00331844" w:rsidRDefault="001B10E9" w:rsidP="00663A81">
            <w:pPr>
              <w:pStyle w:val="Odlomakpopisa"/>
              <w:spacing w:before="4"/>
              <w:ind w:right="4"/>
              <w:jc w:val="center"/>
              <w:rPr>
                <w:b/>
                <w:sz w:val="14"/>
              </w:rPr>
            </w:pPr>
            <w:r>
              <w:rPr>
                <w:b/>
                <w:sz w:val="14"/>
              </w:rPr>
              <w:t>75.100,00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BDDA9FB" w14:textId="77777777" w:rsidR="00331844" w:rsidRDefault="001B10E9" w:rsidP="00663A81">
            <w:pPr>
              <w:pStyle w:val="Odlomakpopisa"/>
              <w:spacing w:before="4"/>
              <w:ind w:right="5"/>
              <w:jc w:val="center"/>
              <w:rPr>
                <w:b/>
                <w:sz w:val="14"/>
              </w:rPr>
            </w:pPr>
            <w:r>
              <w:rPr>
                <w:b/>
                <w:sz w:val="14"/>
              </w:rPr>
              <w:t>78.400,00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1CEE89D" w14:textId="77777777" w:rsidR="00331844" w:rsidRDefault="001B10E9" w:rsidP="00663A81">
            <w:pPr>
              <w:pStyle w:val="Odlomakpopisa"/>
              <w:spacing w:before="4"/>
              <w:ind w:right="6"/>
              <w:jc w:val="center"/>
              <w:rPr>
                <w:b/>
                <w:sz w:val="14"/>
              </w:rPr>
            </w:pPr>
            <w:r>
              <w:rPr>
                <w:b/>
                <w:sz w:val="14"/>
              </w:rPr>
              <w:t>79.400,00</w:t>
            </w:r>
          </w:p>
        </w:tc>
        <w:tc>
          <w:tcPr>
            <w:tcW w:w="1603" w:type="dxa"/>
            <w:tcBorders>
              <w:top w:val="single" w:sz="12" w:space="0" w:color="000000"/>
              <w:left w:val="single" w:sz="2" w:space="0" w:color="000000"/>
              <w:bottom w:val="single" w:sz="12" w:space="0" w:color="000000"/>
              <w:right w:val="nil"/>
            </w:tcBorders>
            <w:shd w:val="clear" w:color="auto" w:fill="AAAAAA"/>
          </w:tcPr>
          <w:p w14:paraId="49BE8E20" w14:textId="77777777" w:rsidR="00331844" w:rsidRDefault="001B10E9" w:rsidP="00663A81">
            <w:pPr>
              <w:pStyle w:val="Odlomakpopisa"/>
              <w:spacing w:before="4"/>
              <w:ind w:right="17"/>
              <w:jc w:val="center"/>
              <w:rPr>
                <w:b/>
                <w:sz w:val="14"/>
              </w:rPr>
            </w:pPr>
            <w:r>
              <w:rPr>
                <w:b/>
                <w:sz w:val="14"/>
              </w:rPr>
              <w:t>74.100,00</w:t>
            </w:r>
          </w:p>
        </w:tc>
      </w:tr>
      <w:tr w:rsidR="00331844" w14:paraId="50880F85"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1622D9C9" w14:textId="77777777" w:rsidR="00331844" w:rsidRDefault="001B10E9" w:rsidP="00663A81">
            <w:pPr>
              <w:pStyle w:val="Odlomakpopisa"/>
              <w:spacing w:before="6"/>
              <w:ind w:left="459"/>
              <w:jc w:val="center"/>
              <w:rPr>
                <w:sz w:val="16"/>
              </w:rPr>
            </w:pPr>
            <w:r>
              <w:rPr>
                <w:sz w:val="16"/>
              </w:rPr>
              <w:t>322</w:t>
            </w:r>
          </w:p>
        </w:tc>
        <w:tc>
          <w:tcPr>
            <w:tcW w:w="740" w:type="dxa"/>
            <w:gridSpan w:val="6"/>
            <w:tcBorders>
              <w:top w:val="single" w:sz="12" w:space="0" w:color="000000"/>
              <w:left w:val="single" w:sz="2" w:space="0" w:color="000000"/>
              <w:bottom w:val="single" w:sz="12" w:space="0" w:color="000000"/>
              <w:right w:val="single" w:sz="2" w:space="0" w:color="000000"/>
            </w:tcBorders>
          </w:tcPr>
          <w:p w14:paraId="5209AF96"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8A1F6D7" w14:textId="77777777" w:rsidR="00331844" w:rsidRDefault="001B10E9" w:rsidP="00663A81">
            <w:pPr>
              <w:pStyle w:val="Odlomakpopisa"/>
              <w:spacing w:before="6"/>
              <w:ind w:left="28"/>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58877EC7" w14:textId="77777777" w:rsidR="00331844" w:rsidRDefault="001B10E9" w:rsidP="00663A81">
            <w:pPr>
              <w:pStyle w:val="Odlomakpopisa"/>
              <w:spacing w:before="6"/>
              <w:ind w:right="6"/>
              <w:jc w:val="center"/>
              <w:rPr>
                <w:sz w:val="16"/>
              </w:rPr>
            </w:pPr>
            <w:r>
              <w:rPr>
                <w:sz w:val="16"/>
              </w:rPr>
              <w:t>16.713,15</w:t>
            </w:r>
          </w:p>
        </w:tc>
        <w:tc>
          <w:tcPr>
            <w:tcW w:w="1592" w:type="dxa"/>
            <w:tcBorders>
              <w:top w:val="single" w:sz="12" w:space="0" w:color="000000"/>
              <w:left w:val="single" w:sz="2" w:space="0" w:color="000000"/>
              <w:bottom w:val="single" w:sz="12" w:space="0" w:color="000000"/>
              <w:right w:val="single" w:sz="2" w:space="0" w:color="000000"/>
            </w:tcBorders>
          </w:tcPr>
          <w:p w14:paraId="61178EFA" w14:textId="77777777" w:rsidR="00331844" w:rsidRDefault="001B10E9" w:rsidP="00663A81">
            <w:pPr>
              <w:pStyle w:val="Odlomakpopisa"/>
              <w:spacing w:before="6"/>
              <w:ind w:right="6"/>
              <w:jc w:val="center"/>
              <w:rPr>
                <w:sz w:val="16"/>
              </w:rPr>
            </w:pPr>
            <w:r>
              <w:rPr>
                <w:sz w:val="16"/>
              </w:rPr>
              <w:t>26.000,00</w:t>
            </w:r>
          </w:p>
        </w:tc>
        <w:tc>
          <w:tcPr>
            <w:tcW w:w="1595" w:type="dxa"/>
            <w:tcBorders>
              <w:top w:val="single" w:sz="12" w:space="0" w:color="000000"/>
              <w:left w:val="single" w:sz="2" w:space="0" w:color="000000"/>
              <w:bottom w:val="single" w:sz="12" w:space="0" w:color="000000"/>
              <w:right w:val="single" w:sz="2" w:space="0" w:color="000000"/>
            </w:tcBorders>
          </w:tcPr>
          <w:p w14:paraId="5FD5023B" w14:textId="77777777" w:rsidR="00331844" w:rsidRDefault="001B10E9" w:rsidP="00663A81">
            <w:pPr>
              <w:pStyle w:val="Odlomakpopisa"/>
              <w:spacing w:before="6"/>
              <w:ind w:right="7"/>
              <w:jc w:val="center"/>
              <w:rPr>
                <w:sz w:val="16"/>
              </w:rPr>
            </w:pPr>
            <w:r>
              <w:rPr>
                <w:sz w:val="16"/>
              </w:rPr>
              <w:t>35.000,00</w:t>
            </w:r>
          </w:p>
        </w:tc>
        <w:tc>
          <w:tcPr>
            <w:tcW w:w="1593" w:type="dxa"/>
            <w:tcBorders>
              <w:top w:val="single" w:sz="12" w:space="0" w:color="000000"/>
              <w:left w:val="single" w:sz="2" w:space="0" w:color="000000"/>
              <w:bottom w:val="single" w:sz="12" w:space="0" w:color="000000"/>
              <w:right w:val="single" w:sz="2" w:space="0" w:color="000000"/>
            </w:tcBorders>
          </w:tcPr>
          <w:p w14:paraId="09C3837A"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C97A455" w14:textId="77777777" w:rsidR="00331844" w:rsidRDefault="00331844" w:rsidP="00663A81">
            <w:pPr>
              <w:pStyle w:val="Odlomakpopisa"/>
              <w:jc w:val="center"/>
              <w:rPr>
                <w:rFonts w:ascii="Times New Roman"/>
                <w:sz w:val="16"/>
              </w:rPr>
            </w:pPr>
          </w:p>
        </w:tc>
      </w:tr>
      <w:tr w:rsidR="00331844" w14:paraId="5CA7F83E"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0EC83577" w14:textId="77777777" w:rsidR="00331844" w:rsidRDefault="001B10E9" w:rsidP="00663A81">
            <w:pPr>
              <w:pStyle w:val="Odlomakpopisa"/>
              <w:spacing w:before="7"/>
              <w:ind w:left="459"/>
              <w:jc w:val="center"/>
              <w:rPr>
                <w:sz w:val="16"/>
              </w:rPr>
            </w:pPr>
            <w:r>
              <w:rPr>
                <w:sz w:val="16"/>
              </w:rPr>
              <w:t>323</w:t>
            </w:r>
          </w:p>
        </w:tc>
        <w:tc>
          <w:tcPr>
            <w:tcW w:w="740" w:type="dxa"/>
            <w:gridSpan w:val="6"/>
            <w:tcBorders>
              <w:top w:val="single" w:sz="12" w:space="0" w:color="000000"/>
              <w:left w:val="single" w:sz="2" w:space="0" w:color="000000"/>
              <w:bottom w:val="single" w:sz="12" w:space="0" w:color="000000"/>
              <w:right w:val="single" w:sz="2" w:space="0" w:color="000000"/>
            </w:tcBorders>
          </w:tcPr>
          <w:p w14:paraId="31B7C908"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2A81796" w14:textId="77777777" w:rsidR="00331844" w:rsidRDefault="001B10E9" w:rsidP="00663A81">
            <w:pPr>
              <w:pStyle w:val="Odlomakpopisa"/>
              <w:spacing w:before="7"/>
              <w:ind w:left="28"/>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359DD3F9" w14:textId="77777777" w:rsidR="00331844" w:rsidRDefault="001B10E9" w:rsidP="00663A81">
            <w:pPr>
              <w:pStyle w:val="Odlomakpopisa"/>
              <w:spacing w:before="7"/>
              <w:ind w:right="6"/>
              <w:jc w:val="center"/>
              <w:rPr>
                <w:sz w:val="16"/>
              </w:rPr>
            </w:pPr>
            <w:r>
              <w:rPr>
                <w:sz w:val="16"/>
              </w:rPr>
              <w:t>36.039,78</w:t>
            </w:r>
          </w:p>
        </w:tc>
        <w:tc>
          <w:tcPr>
            <w:tcW w:w="1592" w:type="dxa"/>
            <w:tcBorders>
              <w:top w:val="single" w:sz="12" w:space="0" w:color="000000"/>
              <w:left w:val="single" w:sz="2" w:space="0" w:color="000000"/>
              <w:bottom w:val="single" w:sz="12" w:space="0" w:color="000000"/>
              <w:right w:val="single" w:sz="2" w:space="0" w:color="000000"/>
            </w:tcBorders>
          </w:tcPr>
          <w:p w14:paraId="02D9C251" w14:textId="77777777" w:rsidR="00331844" w:rsidRDefault="001B10E9" w:rsidP="00663A81">
            <w:pPr>
              <w:pStyle w:val="Odlomakpopisa"/>
              <w:spacing w:before="7"/>
              <w:ind w:right="6"/>
              <w:jc w:val="center"/>
              <w:rPr>
                <w:sz w:val="16"/>
              </w:rPr>
            </w:pPr>
            <w:r>
              <w:rPr>
                <w:sz w:val="16"/>
              </w:rPr>
              <w:t>43.100,00</w:t>
            </w:r>
          </w:p>
        </w:tc>
        <w:tc>
          <w:tcPr>
            <w:tcW w:w="1595" w:type="dxa"/>
            <w:tcBorders>
              <w:top w:val="single" w:sz="12" w:space="0" w:color="000000"/>
              <w:left w:val="single" w:sz="2" w:space="0" w:color="000000"/>
              <w:bottom w:val="single" w:sz="12" w:space="0" w:color="000000"/>
              <w:right w:val="single" w:sz="2" w:space="0" w:color="000000"/>
            </w:tcBorders>
          </w:tcPr>
          <w:p w14:paraId="77003C25" w14:textId="77777777" w:rsidR="00331844" w:rsidRDefault="001B10E9" w:rsidP="00663A81">
            <w:pPr>
              <w:pStyle w:val="Odlomakpopisa"/>
              <w:spacing w:before="7"/>
              <w:ind w:right="7"/>
              <w:jc w:val="center"/>
              <w:rPr>
                <w:sz w:val="16"/>
              </w:rPr>
            </w:pPr>
            <w:r>
              <w:rPr>
                <w:sz w:val="16"/>
              </w:rPr>
              <w:t>37.600,00</w:t>
            </w:r>
          </w:p>
        </w:tc>
        <w:tc>
          <w:tcPr>
            <w:tcW w:w="1593" w:type="dxa"/>
            <w:tcBorders>
              <w:top w:val="single" w:sz="12" w:space="0" w:color="000000"/>
              <w:left w:val="single" w:sz="2" w:space="0" w:color="000000"/>
              <w:bottom w:val="single" w:sz="12" w:space="0" w:color="000000"/>
              <w:right w:val="single" w:sz="2" w:space="0" w:color="000000"/>
            </w:tcBorders>
          </w:tcPr>
          <w:p w14:paraId="5F10436A"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DF7208A" w14:textId="77777777" w:rsidR="00331844" w:rsidRDefault="00331844" w:rsidP="00663A81">
            <w:pPr>
              <w:pStyle w:val="Odlomakpopisa"/>
              <w:jc w:val="center"/>
              <w:rPr>
                <w:rFonts w:ascii="Times New Roman"/>
                <w:sz w:val="16"/>
              </w:rPr>
            </w:pPr>
          </w:p>
        </w:tc>
      </w:tr>
      <w:tr w:rsidR="00331844" w14:paraId="3ABE9529" w14:textId="77777777">
        <w:trPr>
          <w:trHeight w:val="273"/>
        </w:trPr>
        <w:tc>
          <w:tcPr>
            <w:tcW w:w="736" w:type="dxa"/>
            <w:gridSpan w:val="5"/>
            <w:tcBorders>
              <w:top w:val="single" w:sz="12" w:space="0" w:color="000000"/>
              <w:left w:val="nil"/>
              <w:bottom w:val="nil"/>
              <w:right w:val="single" w:sz="2" w:space="0" w:color="000000"/>
            </w:tcBorders>
          </w:tcPr>
          <w:p w14:paraId="32EB3F83" w14:textId="77777777" w:rsidR="00331844" w:rsidRDefault="001B10E9" w:rsidP="00663A81">
            <w:pPr>
              <w:pStyle w:val="Odlomakpopisa"/>
              <w:spacing w:before="5"/>
              <w:ind w:left="459"/>
              <w:jc w:val="center"/>
              <w:rPr>
                <w:sz w:val="16"/>
              </w:rPr>
            </w:pPr>
            <w:r>
              <w:rPr>
                <w:sz w:val="16"/>
              </w:rPr>
              <w:t>329</w:t>
            </w:r>
          </w:p>
        </w:tc>
        <w:tc>
          <w:tcPr>
            <w:tcW w:w="740" w:type="dxa"/>
            <w:gridSpan w:val="6"/>
            <w:tcBorders>
              <w:top w:val="single" w:sz="12" w:space="0" w:color="000000"/>
              <w:left w:val="single" w:sz="2" w:space="0" w:color="000000"/>
              <w:bottom w:val="nil"/>
              <w:right w:val="single" w:sz="2" w:space="0" w:color="000000"/>
            </w:tcBorders>
          </w:tcPr>
          <w:p w14:paraId="05F04807"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nil"/>
              <w:right w:val="single" w:sz="2" w:space="0" w:color="000000"/>
            </w:tcBorders>
          </w:tcPr>
          <w:p w14:paraId="6E07FA4C" w14:textId="77777777" w:rsidR="00331844" w:rsidRDefault="001B10E9" w:rsidP="00663A81">
            <w:pPr>
              <w:pStyle w:val="Odlomakpopisa"/>
              <w:spacing w:before="5"/>
              <w:ind w:left="28"/>
              <w:jc w:val="center"/>
              <w:rPr>
                <w:sz w:val="16"/>
              </w:rPr>
            </w:pPr>
            <w:r>
              <w:rPr>
                <w:sz w:val="16"/>
              </w:rPr>
              <w:t>Ostali nespomenuti rashodi poslovanja</w:t>
            </w:r>
          </w:p>
        </w:tc>
        <w:tc>
          <w:tcPr>
            <w:tcW w:w="1592" w:type="dxa"/>
            <w:tcBorders>
              <w:top w:val="single" w:sz="12" w:space="0" w:color="000000"/>
              <w:left w:val="single" w:sz="2" w:space="0" w:color="000000"/>
              <w:bottom w:val="nil"/>
              <w:right w:val="single" w:sz="2" w:space="0" w:color="000000"/>
            </w:tcBorders>
          </w:tcPr>
          <w:p w14:paraId="431A39EF" w14:textId="77777777" w:rsidR="00331844" w:rsidRDefault="001B10E9" w:rsidP="00663A81">
            <w:pPr>
              <w:pStyle w:val="Odlomakpopisa"/>
              <w:spacing w:before="5"/>
              <w:ind w:right="6"/>
              <w:jc w:val="center"/>
              <w:rPr>
                <w:sz w:val="16"/>
              </w:rPr>
            </w:pPr>
            <w:r>
              <w:rPr>
                <w:sz w:val="16"/>
              </w:rPr>
              <w:t>5.819,45</w:t>
            </w:r>
          </w:p>
        </w:tc>
        <w:tc>
          <w:tcPr>
            <w:tcW w:w="1592" w:type="dxa"/>
            <w:tcBorders>
              <w:top w:val="single" w:sz="12" w:space="0" w:color="000000"/>
              <w:left w:val="single" w:sz="2" w:space="0" w:color="000000"/>
              <w:bottom w:val="nil"/>
              <w:right w:val="single" w:sz="2" w:space="0" w:color="000000"/>
            </w:tcBorders>
          </w:tcPr>
          <w:p w14:paraId="602D5745" w14:textId="77777777" w:rsidR="00331844" w:rsidRDefault="001B10E9" w:rsidP="00663A81">
            <w:pPr>
              <w:pStyle w:val="Odlomakpopisa"/>
              <w:spacing w:before="5"/>
              <w:ind w:right="6"/>
              <w:jc w:val="center"/>
              <w:rPr>
                <w:sz w:val="16"/>
              </w:rPr>
            </w:pPr>
            <w:r>
              <w:rPr>
                <w:sz w:val="16"/>
              </w:rPr>
              <w:t>6.000,00</w:t>
            </w:r>
          </w:p>
        </w:tc>
        <w:tc>
          <w:tcPr>
            <w:tcW w:w="1595" w:type="dxa"/>
            <w:tcBorders>
              <w:top w:val="single" w:sz="12" w:space="0" w:color="000000"/>
              <w:left w:val="single" w:sz="2" w:space="0" w:color="000000"/>
              <w:bottom w:val="nil"/>
              <w:right w:val="single" w:sz="2" w:space="0" w:color="000000"/>
            </w:tcBorders>
          </w:tcPr>
          <w:p w14:paraId="4679DCEA" w14:textId="77777777" w:rsidR="00331844" w:rsidRDefault="001B10E9" w:rsidP="00663A81">
            <w:pPr>
              <w:pStyle w:val="Odlomakpopisa"/>
              <w:spacing w:before="5"/>
              <w:ind w:right="7"/>
              <w:jc w:val="center"/>
              <w:rPr>
                <w:sz w:val="16"/>
              </w:rPr>
            </w:pPr>
            <w:r>
              <w:rPr>
                <w:sz w:val="16"/>
              </w:rPr>
              <w:t>5.800,00</w:t>
            </w:r>
          </w:p>
        </w:tc>
        <w:tc>
          <w:tcPr>
            <w:tcW w:w="1593" w:type="dxa"/>
            <w:tcBorders>
              <w:top w:val="single" w:sz="12" w:space="0" w:color="000000"/>
              <w:left w:val="single" w:sz="2" w:space="0" w:color="000000"/>
              <w:bottom w:val="nil"/>
              <w:right w:val="single" w:sz="2" w:space="0" w:color="000000"/>
            </w:tcBorders>
          </w:tcPr>
          <w:p w14:paraId="4C1CD799"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nil"/>
              <w:right w:val="nil"/>
            </w:tcBorders>
          </w:tcPr>
          <w:p w14:paraId="0987D337" w14:textId="77777777" w:rsidR="00331844" w:rsidRDefault="00331844" w:rsidP="00663A81">
            <w:pPr>
              <w:pStyle w:val="Odlomakpopisa"/>
              <w:jc w:val="center"/>
              <w:rPr>
                <w:rFonts w:ascii="Times New Roman"/>
                <w:sz w:val="16"/>
              </w:rPr>
            </w:pPr>
          </w:p>
        </w:tc>
      </w:tr>
    </w:tbl>
    <w:p w14:paraId="3C6D17DE" w14:textId="77777777" w:rsidR="00331844" w:rsidRDefault="00331844">
      <w:pPr>
        <w:rPr>
          <w:rFonts w:ascii="Times New Roman"/>
          <w:sz w:val="16"/>
        </w:rPr>
        <w:sectPr w:rsidR="00331844">
          <w:footerReference w:type="default" r:id="rId15"/>
          <w:pgSz w:w="16840" w:h="11910" w:orient="landscape"/>
          <w:pgMar w:top="1100" w:right="320" w:bottom="880" w:left="440" w:header="0" w:footer="685" w:gutter="0"/>
          <w:pgNumType w:start="2"/>
          <w:cols w:space="720"/>
        </w:sectPr>
      </w:pPr>
    </w:p>
    <w:p w14:paraId="40396E8C"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1"/>
        <w:gridCol w:w="6084"/>
        <w:gridCol w:w="1591"/>
        <w:gridCol w:w="1591"/>
        <w:gridCol w:w="1592"/>
        <w:gridCol w:w="1592"/>
        <w:gridCol w:w="1603"/>
      </w:tblGrid>
      <w:tr w:rsidR="00331844" w14:paraId="1AB78584" w14:textId="77777777">
        <w:trPr>
          <w:trHeight w:val="847"/>
        </w:trPr>
        <w:tc>
          <w:tcPr>
            <w:tcW w:w="15525" w:type="dxa"/>
            <w:gridSpan w:val="17"/>
            <w:tcBorders>
              <w:left w:val="nil"/>
              <w:bottom w:val="single" w:sz="8" w:space="0" w:color="000000"/>
              <w:right w:val="nil"/>
            </w:tcBorders>
            <w:shd w:val="clear" w:color="auto" w:fill="ACACAC"/>
          </w:tcPr>
          <w:p w14:paraId="7652D4F6" w14:textId="77777777" w:rsidR="00331844" w:rsidRDefault="001B10E9">
            <w:pPr>
              <w:pStyle w:val="Odlomakpopisa"/>
              <w:spacing w:before="67"/>
              <w:ind w:left="975" w:right="959"/>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62C0D4FB" w14:textId="77777777" w:rsidR="00331844" w:rsidRDefault="001B10E9">
            <w:pPr>
              <w:pStyle w:val="Odlomakpopisa"/>
              <w:spacing w:before="77"/>
              <w:ind w:left="975" w:right="946"/>
              <w:jc w:val="center"/>
              <w:rPr>
                <w:rFonts w:ascii="Times New Roman"/>
              </w:rPr>
            </w:pPr>
            <w:r>
              <w:rPr>
                <w:rFonts w:ascii="Times New Roman"/>
              </w:rPr>
              <w:t>POSEBNI DIO - PROGRAMSKA KLASIFIKACIJA</w:t>
            </w:r>
          </w:p>
        </w:tc>
      </w:tr>
      <w:tr w:rsidR="00331844" w14:paraId="69B047A9" w14:textId="77777777">
        <w:trPr>
          <w:trHeight w:val="815"/>
        </w:trPr>
        <w:tc>
          <w:tcPr>
            <w:tcW w:w="1472" w:type="dxa"/>
            <w:gridSpan w:val="11"/>
            <w:tcBorders>
              <w:top w:val="single" w:sz="8" w:space="0" w:color="000000"/>
              <w:left w:val="nil"/>
              <w:bottom w:val="single" w:sz="12" w:space="0" w:color="000000"/>
              <w:right w:val="single" w:sz="2" w:space="0" w:color="000000"/>
            </w:tcBorders>
            <w:shd w:val="clear" w:color="auto" w:fill="ACACAC"/>
          </w:tcPr>
          <w:p w14:paraId="0D89D4C0" w14:textId="77777777" w:rsidR="00331844" w:rsidRDefault="001B10E9">
            <w:pPr>
              <w:pStyle w:val="Odlomakpopisa"/>
              <w:spacing w:before="10"/>
              <w:ind w:left="420" w:right="394"/>
              <w:jc w:val="center"/>
              <w:rPr>
                <w:sz w:val="20"/>
              </w:rPr>
            </w:pPr>
            <w:r>
              <w:rPr>
                <w:sz w:val="20"/>
              </w:rPr>
              <w:t>Račun/ Pozicija</w:t>
            </w:r>
          </w:p>
          <w:p w14:paraId="7BB37B46" w14:textId="77777777" w:rsidR="00331844" w:rsidRDefault="001B10E9">
            <w:pPr>
              <w:pStyle w:val="Odlomakpopisa"/>
              <w:spacing w:before="86" w:line="216" w:lineRule="exact"/>
              <w:ind w:left="25"/>
              <w:jc w:val="center"/>
              <w:rPr>
                <w:sz w:val="18"/>
              </w:rPr>
            </w:pPr>
            <w:r>
              <w:rPr>
                <w:sz w:val="18"/>
              </w:rPr>
              <w:t>1</w:t>
            </w:r>
          </w:p>
        </w:tc>
        <w:tc>
          <w:tcPr>
            <w:tcW w:w="6084" w:type="dxa"/>
            <w:tcBorders>
              <w:top w:val="single" w:sz="8" w:space="0" w:color="000000"/>
              <w:left w:val="single" w:sz="2" w:space="0" w:color="000000"/>
              <w:bottom w:val="single" w:sz="12" w:space="0" w:color="000000"/>
              <w:right w:val="single" w:sz="2" w:space="0" w:color="000000"/>
            </w:tcBorders>
            <w:shd w:val="clear" w:color="auto" w:fill="ACACAC"/>
          </w:tcPr>
          <w:p w14:paraId="2F8D2F1B" w14:textId="77777777" w:rsidR="00331844" w:rsidRDefault="001B10E9">
            <w:pPr>
              <w:pStyle w:val="Odlomakpopisa"/>
              <w:spacing w:before="10"/>
              <w:ind w:left="2841" w:right="2809"/>
              <w:jc w:val="center"/>
              <w:rPr>
                <w:sz w:val="20"/>
              </w:rPr>
            </w:pPr>
            <w:r>
              <w:rPr>
                <w:sz w:val="20"/>
              </w:rPr>
              <w:t>Opis</w:t>
            </w:r>
          </w:p>
          <w:p w14:paraId="5654F041" w14:textId="77777777" w:rsidR="00331844" w:rsidRDefault="00331844">
            <w:pPr>
              <w:pStyle w:val="Odlomakpopisa"/>
              <w:spacing w:before="2"/>
              <w:rPr>
                <w:sz w:val="27"/>
              </w:rPr>
            </w:pPr>
          </w:p>
          <w:p w14:paraId="1391D877" w14:textId="77777777" w:rsidR="00331844" w:rsidRDefault="001B10E9">
            <w:pPr>
              <w:pStyle w:val="Odlomakpopisa"/>
              <w:spacing w:line="216" w:lineRule="exact"/>
              <w:ind w:left="33"/>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5D2A0174" w14:textId="77777777" w:rsidR="00331844" w:rsidRDefault="001B10E9" w:rsidP="00C96635">
            <w:pPr>
              <w:pStyle w:val="Odlomakpopisa"/>
              <w:spacing w:before="12"/>
              <w:ind w:left="85" w:right="45" w:hanging="85"/>
              <w:jc w:val="center"/>
              <w:rPr>
                <w:sz w:val="20"/>
              </w:rPr>
            </w:pPr>
            <w:r>
              <w:rPr>
                <w:sz w:val="20"/>
              </w:rPr>
              <w:t>Ostvareno 2020</w:t>
            </w:r>
          </w:p>
          <w:p w14:paraId="2F86B022" w14:textId="77777777" w:rsidR="00331844" w:rsidRDefault="00331844">
            <w:pPr>
              <w:pStyle w:val="Odlomakpopisa"/>
              <w:rPr>
                <w:sz w:val="27"/>
              </w:rPr>
            </w:pPr>
          </w:p>
          <w:p w14:paraId="5D1FDEE4" w14:textId="77777777" w:rsidR="00331844" w:rsidRDefault="001B10E9">
            <w:pPr>
              <w:pStyle w:val="Odlomakpopisa"/>
              <w:spacing w:line="216" w:lineRule="exact"/>
              <w:ind w:left="37"/>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2AB6C92A" w14:textId="77777777" w:rsidR="00331844" w:rsidRDefault="001B10E9" w:rsidP="00C96635">
            <w:pPr>
              <w:pStyle w:val="Odlomakpopisa"/>
              <w:spacing w:before="12"/>
              <w:ind w:left="76" w:firstLine="3"/>
              <w:rPr>
                <w:sz w:val="20"/>
              </w:rPr>
            </w:pPr>
            <w:r>
              <w:rPr>
                <w:sz w:val="20"/>
              </w:rPr>
              <w:t>2. rebalans 2021</w:t>
            </w:r>
          </w:p>
          <w:p w14:paraId="41501F28" w14:textId="77777777" w:rsidR="00331844" w:rsidRDefault="00331844">
            <w:pPr>
              <w:pStyle w:val="Odlomakpopisa"/>
              <w:rPr>
                <w:sz w:val="27"/>
              </w:rPr>
            </w:pPr>
          </w:p>
          <w:p w14:paraId="39C825A3" w14:textId="77777777" w:rsidR="00331844" w:rsidRDefault="001B10E9">
            <w:pPr>
              <w:pStyle w:val="Odlomakpopisa"/>
              <w:spacing w:line="216" w:lineRule="exact"/>
              <w:ind w:left="40"/>
              <w:jc w:val="center"/>
              <w:rPr>
                <w:sz w:val="18"/>
              </w:rPr>
            </w:pPr>
            <w:r>
              <w:rPr>
                <w:sz w:val="18"/>
              </w:rPr>
              <w:t>4</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4E58AB77" w14:textId="77777777" w:rsidR="00331844" w:rsidRDefault="001B10E9" w:rsidP="00C96635">
            <w:pPr>
              <w:pStyle w:val="Odlomakpopisa"/>
              <w:spacing w:before="12"/>
              <w:ind w:left="45" w:right="59" w:hanging="45"/>
              <w:jc w:val="center"/>
              <w:rPr>
                <w:sz w:val="20"/>
              </w:rPr>
            </w:pPr>
            <w:r>
              <w:rPr>
                <w:sz w:val="20"/>
              </w:rPr>
              <w:t>Plan proračuna 2022</w:t>
            </w:r>
          </w:p>
          <w:p w14:paraId="3AB6D87C" w14:textId="77777777" w:rsidR="00331844" w:rsidRDefault="001B10E9">
            <w:pPr>
              <w:pStyle w:val="Odlomakpopisa"/>
              <w:spacing w:before="84" w:line="216" w:lineRule="exact"/>
              <w:ind w:left="44"/>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39BE83D" w14:textId="77777777" w:rsidR="00331844" w:rsidRDefault="001B10E9" w:rsidP="00C96635">
            <w:pPr>
              <w:pStyle w:val="Odlomakpopisa"/>
              <w:spacing w:before="12"/>
              <w:ind w:left="45" w:right="59" w:hanging="27"/>
              <w:jc w:val="center"/>
              <w:rPr>
                <w:sz w:val="20"/>
              </w:rPr>
            </w:pPr>
            <w:r>
              <w:rPr>
                <w:sz w:val="20"/>
              </w:rPr>
              <w:t>Projekcija za 2023</w:t>
            </w:r>
          </w:p>
          <w:p w14:paraId="5F2921CF" w14:textId="77777777" w:rsidR="00331844" w:rsidRDefault="001B10E9">
            <w:pPr>
              <w:pStyle w:val="Odlomakpopisa"/>
              <w:spacing w:before="84" w:line="216" w:lineRule="exact"/>
              <w:ind w:left="45"/>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4802DE23" w14:textId="77777777" w:rsidR="00331844" w:rsidRDefault="001B10E9">
            <w:pPr>
              <w:pStyle w:val="Odlomakpopisa"/>
              <w:spacing w:before="12"/>
              <w:ind w:left="211" w:right="236"/>
              <w:jc w:val="center"/>
              <w:rPr>
                <w:sz w:val="20"/>
              </w:rPr>
            </w:pPr>
            <w:r>
              <w:rPr>
                <w:sz w:val="20"/>
              </w:rPr>
              <w:t>Projekcija za 2024</w:t>
            </w:r>
          </w:p>
          <w:p w14:paraId="3110B9AF" w14:textId="77777777" w:rsidR="00331844" w:rsidRDefault="001B10E9">
            <w:pPr>
              <w:pStyle w:val="Odlomakpopisa"/>
              <w:spacing w:before="84" w:line="216" w:lineRule="exact"/>
              <w:ind w:left="35"/>
              <w:jc w:val="center"/>
              <w:rPr>
                <w:sz w:val="18"/>
              </w:rPr>
            </w:pPr>
            <w:r>
              <w:rPr>
                <w:sz w:val="18"/>
              </w:rPr>
              <w:t>7</w:t>
            </w:r>
          </w:p>
        </w:tc>
      </w:tr>
      <w:tr w:rsidR="00331844" w14:paraId="01EF1913" w14:textId="77777777">
        <w:trPr>
          <w:trHeight w:val="485"/>
        </w:trPr>
        <w:tc>
          <w:tcPr>
            <w:tcW w:w="1472" w:type="dxa"/>
            <w:gridSpan w:val="11"/>
            <w:tcBorders>
              <w:top w:val="single" w:sz="12" w:space="0" w:color="000000"/>
              <w:left w:val="nil"/>
              <w:bottom w:val="single" w:sz="8" w:space="0" w:color="000000"/>
              <w:right w:val="single" w:sz="2" w:space="0" w:color="000000"/>
            </w:tcBorders>
            <w:shd w:val="clear" w:color="auto" w:fill="CDCDCD"/>
          </w:tcPr>
          <w:p w14:paraId="2ABA1D79" w14:textId="77777777" w:rsidR="00331844" w:rsidRDefault="001B10E9">
            <w:pPr>
              <w:pStyle w:val="Odlomakpopisa"/>
              <w:spacing w:before="3"/>
              <w:ind w:left="25"/>
              <w:rPr>
                <w:b/>
                <w:sz w:val="16"/>
              </w:rPr>
            </w:pPr>
            <w:r>
              <w:rPr>
                <w:b/>
                <w:sz w:val="16"/>
              </w:rPr>
              <w:t>GLAVA</w:t>
            </w:r>
          </w:p>
          <w:p w14:paraId="41098732" w14:textId="77777777" w:rsidR="00331844" w:rsidRDefault="001B10E9">
            <w:pPr>
              <w:pStyle w:val="Odlomakpopisa"/>
              <w:spacing w:before="36"/>
              <w:ind w:left="607"/>
              <w:rPr>
                <w:b/>
                <w:sz w:val="16"/>
              </w:rPr>
            </w:pPr>
            <w:r>
              <w:rPr>
                <w:b/>
                <w:sz w:val="16"/>
              </w:rPr>
              <w:t>00202</w:t>
            </w:r>
          </w:p>
        </w:tc>
        <w:tc>
          <w:tcPr>
            <w:tcW w:w="6084" w:type="dxa"/>
            <w:tcBorders>
              <w:top w:val="single" w:sz="12" w:space="0" w:color="000000"/>
              <w:left w:val="single" w:sz="2" w:space="0" w:color="000000"/>
              <w:bottom w:val="single" w:sz="8" w:space="0" w:color="000000"/>
              <w:right w:val="single" w:sz="2" w:space="0" w:color="000000"/>
            </w:tcBorders>
            <w:shd w:val="clear" w:color="auto" w:fill="CDCDCD"/>
          </w:tcPr>
          <w:p w14:paraId="259453A5" w14:textId="77777777" w:rsidR="00331844" w:rsidRDefault="001B10E9" w:rsidP="00663A81">
            <w:pPr>
              <w:pStyle w:val="Odlomakpopisa"/>
              <w:spacing w:before="5"/>
              <w:ind w:left="32"/>
              <w:jc w:val="center"/>
              <w:rPr>
                <w:b/>
                <w:sz w:val="20"/>
              </w:rPr>
            </w:pPr>
            <w:r>
              <w:rPr>
                <w:b/>
                <w:sz w:val="20"/>
              </w:rPr>
              <w:t>Jedinstveni upravni odjel</w:t>
            </w:r>
          </w:p>
        </w:tc>
        <w:tc>
          <w:tcPr>
            <w:tcW w:w="1591" w:type="dxa"/>
            <w:tcBorders>
              <w:top w:val="single" w:sz="12" w:space="0" w:color="000000"/>
              <w:left w:val="single" w:sz="2" w:space="0" w:color="000000"/>
              <w:bottom w:val="single" w:sz="8" w:space="0" w:color="000000"/>
              <w:right w:val="single" w:sz="2" w:space="0" w:color="000000"/>
            </w:tcBorders>
            <w:shd w:val="clear" w:color="auto" w:fill="CDCDCD"/>
          </w:tcPr>
          <w:p w14:paraId="4659A98C" w14:textId="77777777" w:rsidR="00331844" w:rsidRDefault="001B10E9" w:rsidP="00663A81">
            <w:pPr>
              <w:pStyle w:val="Odlomakpopisa"/>
              <w:spacing w:before="5"/>
              <w:ind w:right="-15"/>
              <w:jc w:val="center"/>
              <w:rPr>
                <w:b/>
                <w:sz w:val="20"/>
              </w:rPr>
            </w:pPr>
            <w:r>
              <w:rPr>
                <w:b/>
                <w:sz w:val="20"/>
              </w:rPr>
              <w:t>4.930.461,88</w:t>
            </w:r>
          </w:p>
        </w:tc>
        <w:tc>
          <w:tcPr>
            <w:tcW w:w="1591" w:type="dxa"/>
            <w:tcBorders>
              <w:top w:val="single" w:sz="12" w:space="0" w:color="000000"/>
              <w:left w:val="single" w:sz="2" w:space="0" w:color="000000"/>
              <w:bottom w:val="single" w:sz="8" w:space="0" w:color="000000"/>
              <w:right w:val="single" w:sz="2" w:space="0" w:color="000000"/>
            </w:tcBorders>
            <w:shd w:val="clear" w:color="auto" w:fill="CDCDCD"/>
          </w:tcPr>
          <w:p w14:paraId="78CA3A12" w14:textId="77777777" w:rsidR="00331844" w:rsidRDefault="001B10E9" w:rsidP="00663A81">
            <w:pPr>
              <w:pStyle w:val="Odlomakpopisa"/>
              <w:spacing w:before="5"/>
              <w:ind w:right="-15"/>
              <w:jc w:val="center"/>
              <w:rPr>
                <w:b/>
                <w:sz w:val="20"/>
              </w:rPr>
            </w:pPr>
            <w:r>
              <w:rPr>
                <w:b/>
                <w:sz w:val="20"/>
              </w:rPr>
              <w:t>6.733.924,00</w:t>
            </w:r>
          </w:p>
        </w:tc>
        <w:tc>
          <w:tcPr>
            <w:tcW w:w="1592" w:type="dxa"/>
            <w:tcBorders>
              <w:top w:val="single" w:sz="12" w:space="0" w:color="000000"/>
              <w:left w:val="single" w:sz="2" w:space="0" w:color="000000"/>
              <w:bottom w:val="single" w:sz="8" w:space="0" w:color="000000"/>
              <w:right w:val="single" w:sz="2" w:space="0" w:color="000000"/>
            </w:tcBorders>
            <w:shd w:val="clear" w:color="auto" w:fill="CDCDCD"/>
          </w:tcPr>
          <w:p w14:paraId="0122B90F" w14:textId="77777777" w:rsidR="00331844" w:rsidRDefault="001B10E9" w:rsidP="00663A81">
            <w:pPr>
              <w:pStyle w:val="Odlomakpopisa"/>
              <w:spacing w:before="5"/>
              <w:ind w:right="-15"/>
              <w:jc w:val="center"/>
              <w:rPr>
                <w:b/>
                <w:sz w:val="20"/>
              </w:rPr>
            </w:pPr>
            <w:r>
              <w:rPr>
                <w:b/>
                <w:sz w:val="20"/>
              </w:rPr>
              <w:t>8.552.600,00</w:t>
            </w:r>
          </w:p>
        </w:tc>
        <w:tc>
          <w:tcPr>
            <w:tcW w:w="1592" w:type="dxa"/>
            <w:tcBorders>
              <w:top w:val="single" w:sz="12" w:space="0" w:color="000000"/>
              <w:left w:val="single" w:sz="2" w:space="0" w:color="000000"/>
              <w:bottom w:val="single" w:sz="8" w:space="0" w:color="000000"/>
              <w:right w:val="single" w:sz="2" w:space="0" w:color="000000"/>
            </w:tcBorders>
            <w:shd w:val="clear" w:color="auto" w:fill="CDCDCD"/>
          </w:tcPr>
          <w:p w14:paraId="2C2212F2" w14:textId="77777777" w:rsidR="00331844" w:rsidRDefault="001B10E9" w:rsidP="00663A81">
            <w:pPr>
              <w:pStyle w:val="Odlomakpopisa"/>
              <w:spacing w:before="5"/>
              <w:ind w:right="-15"/>
              <w:jc w:val="center"/>
              <w:rPr>
                <w:b/>
                <w:sz w:val="20"/>
              </w:rPr>
            </w:pPr>
            <w:r>
              <w:rPr>
                <w:b/>
                <w:sz w:val="20"/>
              </w:rPr>
              <w:t>4.486.500,00</w:t>
            </w:r>
          </w:p>
        </w:tc>
        <w:tc>
          <w:tcPr>
            <w:tcW w:w="1603" w:type="dxa"/>
            <w:tcBorders>
              <w:top w:val="single" w:sz="12" w:space="0" w:color="000000"/>
              <w:left w:val="single" w:sz="2" w:space="0" w:color="000000"/>
              <w:bottom w:val="single" w:sz="8" w:space="0" w:color="000000"/>
              <w:right w:val="nil"/>
            </w:tcBorders>
            <w:shd w:val="clear" w:color="auto" w:fill="CDCDCD"/>
          </w:tcPr>
          <w:p w14:paraId="323DA4FC" w14:textId="77777777" w:rsidR="00331844" w:rsidRDefault="001B10E9" w:rsidP="00663A81">
            <w:pPr>
              <w:pStyle w:val="Odlomakpopisa"/>
              <w:spacing w:before="5"/>
              <w:ind w:right="1"/>
              <w:jc w:val="center"/>
              <w:rPr>
                <w:b/>
                <w:sz w:val="20"/>
              </w:rPr>
            </w:pPr>
            <w:r>
              <w:rPr>
                <w:b/>
                <w:sz w:val="20"/>
              </w:rPr>
              <w:t>4.421.900,00</w:t>
            </w:r>
          </w:p>
        </w:tc>
      </w:tr>
      <w:tr w:rsidR="00331844" w14:paraId="01F89917" w14:textId="77777777">
        <w:trPr>
          <w:trHeight w:val="489"/>
        </w:trPr>
        <w:tc>
          <w:tcPr>
            <w:tcW w:w="1472" w:type="dxa"/>
            <w:gridSpan w:val="11"/>
            <w:tcBorders>
              <w:top w:val="single" w:sz="8" w:space="0" w:color="000000"/>
              <w:left w:val="nil"/>
              <w:bottom w:val="single" w:sz="12" w:space="0" w:color="000000"/>
              <w:right w:val="single" w:sz="2" w:space="0" w:color="000000"/>
            </w:tcBorders>
            <w:shd w:val="clear" w:color="auto" w:fill="DCDCDC"/>
          </w:tcPr>
          <w:p w14:paraId="4CA1AE9A" w14:textId="77777777" w:rsidR="00331844" w:rsidRDefault="001B10E9">
            <w:pPr>
              <w:pStyle w:val="Odlomakpopisa"/>
              <w:spacing w:before="8"/>
              <w:ind w:left="25"/>
              <w:rPr>
                <w:b/>
                <w:sz w:val="16"/>
              </w:rPr>
            </w:pPr>
            <w:r>
              <w:rPr>
                <w:b/>
                <w:sz w:val="16"/>
              </w:rPr>
              <w:t>Program</w:t>
            </w:r>
          </w:p>
          <w:p w14:paraId="71B43115" w14:textId="77777777" w:rsidR="00331844" w:rsidRDefault="001B10E9">
            <w:pPr>
              <w:pStyle w:val="Odlomakpopisa"/>
              <w:spacing w:before="36"/>
              <w:ind w:left="710"/>
              <w:rPr>
                <w:b/>
                <w:sz w:val="16"/>
              </w:rPr>
            </w:pPr>
            <w:r>
              <w:rPr>
                <w:b/>
                <w:sz w:val="16"/>
              </w:rPr>
              <w:t>1002</w:t>
            </w:r>
          </w:p>
        </w:tc>
        <w:tc>
          <w:tcPr>
            <w:tcW w:w="6084" w:type="dxa"/>
            <w:tcBorders>
              <w:top w:val="single" w:sz="8" w:space="0" w:color="000000"/>
              <w:left w:val="single" w:sz="2" w:space="0" w:color="000000"/>
              <w:bottom w:val="single" w:sz="12" w:space="0" w:color="000000"/>
              <w:right w:val="single" w:sz="2" w:space="0" w:color="000000"/>
            </w:tcBorders>
            <w:shd w:val="clear" w:color="auto" w:fill="DCDCDC"/>
          </w:tcPr>
          <w:p w14:paraId="28CBF7B4" w14:textId="77777777" w:rsidR="00331844" w:rsidRDefault="001B10E9" w:rsidP="00663A81">
            <w:pPr>
              <w:pStyle w:val="Odlomakpopisa"/>
              <w:spacing w:before="11"/>
              <w:ind w:left="32"/>
              <w:jc w:val="center"/>
              <w:rPr>
                <w:b/>
                <w:sz w:val="20"/>
              </w:rPr>
            </w:pPr>
            <w:r>
              <w:rPr>
                <w:b/>
                <w:sz w:val="20"/>
              </w:rPr>
              <w:t>Javna uprava i administracija</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33EA7EA5" w14:textId="77777777" w:rsidR="00331844" w:rsidRDefault="001B10E9" w:rsidP="00663A81">
            <w:pPr>
              <w:pStyle w:val="Odlomakpopisa"/>
              <w:spacing w:before="11"/>
              <w:ind w:right="-15"/>
              <w:jc w:val="center"/>
              <w:rPr>
                <w:b/>
                <w:sz w:val="20"/>
              </w:rPr>
            </w:pPr>
            <w:r>
              <w:rPr>
                <w:b/>
                <w:sz w:val="20"/>
              </w:rPr>
              <w:t>874.506,62</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46095A01" w14:textId="77777777" w:rsidR="00331844" w:rsidRDefault="001B10E9" w:rsidP="00663A81">
            <w:pPr>
              <w:pStyle w:val="Odlomakpopisa"/>
              <w:spacing w:before="11"/>
              <w:ind w:right="-15"/>
              <w:jc w:val="center"/>
              <w:rPr>
                <w:b/>
                <w:sz w:val="20"/>
              </w:rPr>
            </w:pPr>
            <w:r>
              <w:rPr>
                <w:b/>
                <w:sz w:val="20"/>
              </w:rPr>
              <w:t>1.158.800,00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6FCEBEF0" w14:textId="77777777" w:rsidR="00331844" w:rsidRDefault="001B10E9" w:rsidP="00663A81">
            <w:pPr>
              <w:pStyle w:val="Odlomakpopisa"/>
              <w:spacing w:before="11"/>
              <w:ind w:right="-15"/>
              <w:jc w:val="center"/>
              <w:rPr>
                <w:b/>
                <w:sz w:val="20"/>
              </w:rPr>
            </w:pPr>
            <w:r>
              <w:rPr>
                <w:b/>
                <w:sz w:val="20"/>
              </w:rPr>
              <w:t>1.173.600,00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697FF093" w14:textId="77777777" w:rsidR="00331844" w:rsidRDefault="001B10E9" w:rsidP="00663A81">
            <w:pPr>
              <w:pStyle w:val="Odlomakpopisa"/>
              <w:spacing w:before="11"/>
              <w:ind w:right="-15"/>
              <w:jc w:val="center"/>
              <w:rPr>
                <w:b/>
                <w:sz w:val="20"/>
              </w:rPr>
            </w:pPr>
            <w:r>
              <w:rPr>
                <w:b/>
                <w:sz w:val="20"/>
              </w:rPr>
              <w:t>1.128.200,00</w:t>
            </w:r>
          </w:p>
        </w:tc>
        <w:tc>
          <w:tcPr>
            <w:tcW w:w="1603" w:type="dxa"/>
            <w:tcBorders>
              <w:top w:val="single" w:sz="8" w:space="0" w:color="000000"/>
              <w:left w:val="single" w:sz="2" w:space="0" w:color="000000"/>
              <w:bottom w:val="single" w:sz="12" w:space="0" w:color="000000"/>
              <w:right w:val="nil"/>
            </w:tcBorders>
            <w:shd w:val="clear" w:color="auto" w:fill="DCDCDC"/>
          </w:tcPr>
          <w:p w14:paraId="6C3D2D1D" w14:textId="77777777" w:rsidR="00331844" w:rsidRDefault="001B10E9" w:rsidP="00663A81">
            <w:pPr>
              <w:pStyle w:val="Odlomakpopisa"/>
              <w:spacing w:before="11"/>
              <w:ind w:right="1"/>
              <w:jc w:val="center"/>
              <w:rPr>
                <w:b/>
                <w:sz w:val="20"/>
              </w:rPr>
            </w:pPr>
            <w:r>
              <w:rPr>
                <w:b/>
                <w:sz w:val="20"/>
              </w:rPr>
              <w:t>1.045.500,00</w:t>
            </w:r>
          </w:p>
        </w:tc>
      </w:tr>
      <w:tr w:rsidR="00331844" w14:paraId="0916C892" w14:textId="77777777">
        <w:trPr>
          <w:trHeight w:val="261"/>
        </w:trPr>
        <w:tc>
          <w:tcPr>
            <w:tcW w:w="1472" w:type="dxa"/>
            <w:gridSpan w:val="11"/>
            <w:tcBorders>
              <w:top w:val="single" w:sz="12" w:space="0" w:color="000000"/>
              <w:left w:val="nil"/>
              <w:bottom w:val="nil"/>
              <w:right w:val="single" w:sz="2" w:space="0" w:color="000000"/>
            </w:tcBorders>
            <w:shd w:val="clear" w:color="auto" w:fill="E6E6E6"/>
          </w:tcPr>
          <w:p w14:paraId="3915BC08" w14:textId="77777777" w:rsidR="00331844" w:rsidRDefault="001B10E9">
            <w:pPr>
              <w:pStyle w:val="Odlomakpopisa"/>
              <w:spacing w:before="5"/>
              <w:ind w:left="25"/>
              <w:rPr>
                <w:b/>
                <w:sz w:val="16"/>
              </w:rPr>
            </w:pPr>
            <w:r>
              <w:rPr>
                <w:b/>
                <w:sz w:val="16"/>
              </w:rPr>
              <w:t>Akt. A100201</w:t>
            </w:r>
          </w:p>
        </w:tc>
        <w:tc>
          <w:tcPr>
            <w:tcW w:w="608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1DB4CFD" w14:textId="77777777" w:rsidR="00331844" w:rsidRDefault="001B10E9" w:rsidP="00663A81">
            <w:pPr>
              <w:pStyle w:val="Odlomakpopisa"/>
              <w:spacing w:before="5"/>
              <w:ind w:left="32"/>
              <w:jc w:val="center"/>
              <w:rPr>
                <w:b/>
                <w:sz w:val="16"/>
              </w:rPr>
            </w:pPr>
            <w:r>
              <w:rPr>
                <w:b/>
                <w:sz w:val="16"/>
              </w:rPr>
              <w:t>Administrativno, tehničko i stručno osoblje</w:t>
            </w:r>
          </w:p>
          <w:p w14:paraId="2525345E" w14:textId="77777777" w:rsidR="00331844" w:rsidRDefault="001B10E9" w:rsidP="00663A81">
            <w:pPr>
              <w:pStyle w:val="Odlomakpopisa"/>
              <w:spacing w:before="42"/>
              <w:ind w:left="32"/>
              <w:jc w:val="center"/>
              <w:rPr>
                <w:sz w:val="14"/>
              </w:rPr>
            </w:pPr>
            <w:r>
              <w:rPr>
                <w:sz w:val="14"/>
              </w:rPr>
              <w:t>Funkcija: 0131 Opće usluge vezane uz službenike</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F56C54E" w14:textId="77777777" w:rsidR="00331844" w:rsidRDefault="001B10E9" w:rsidP="00663A81">
            <w:pPr>
              <w:pStyle w:val="Odlomakpopisa"/>
              <w:spacing w:before="5"/>
              <w:ind w:left="661" w:right="-15"/>
              <w:jc w:val="center"/>
              <w:rPr>
                <w:b/>
                <w:sz w:val="16"/>
              </w:rPr>
            </w:pPr>
            <w:r>
              <w:rPr>
                <w:b/>
                <w:sz w:val="16"/>
              </w:rPr>
              <w:t>395.231,15</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EDBFBEE" w14:textId="77777777" w:rsidR="00331844" w:rsidRDefault="001B10E9" w:rsidP="00663A81">
            <w:pPr>
              <w:pStyle w:val="Odlomakpopisa"/>
              <w:spacing w:before="5"/>
              <w:ind w:left="662" w:right="-15"/>
              <w:jc w:val="center"/>
              <w:rPr>
                <w:b/>
                <w:sz w:val="16"/>
              </w:rPr>
            </w:pPr>
            <w:r>
              <w:rPr>
                <w:b/>
                <w:sz w:val="16"/>
              </w:rPr>
              <w:t>501.250,00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85CB4F3" w14:textId="77777777" w:rsidR="00331844" w:rsidRDefault="001B10E9" w:rsidP="00663A81">
            <w:pPr>
              <w:pStyle w:val="Odlomakpopisa"/>
              <w:spacing w:before="5"/>
              <w:ind w:left="665" w:right="-15"/>
              <w:jc w:val="center"/>
              <w:rPr>
                <w:b/>
                <w:sz w:val="16"/>
              </w:rPr>
            </w:pPr>
            <w:r>
              <w:rPr>
                <w:b/>
                <w:sz w:val="16"/>
              </w:rPr>
              <w:t>554.200,00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7969FCC" w14:textId="77777777" w:rsidR="00331844" w:rsidRDefault="001B10E9" w:rsidP="00663A81">
            <w:pPr>
              <w:pStyle w:val="Odlomakpopisa"/>
              <w:spacing w:before="5"/>
              <w:ind w:left="666" w:right="-15"/>
              <w:jc w:val="center"/>
              <w:rPr>
                <w:b/>
                <w:sz w:val="16"/>
              </w:rPr>
            </w:pPr>
            <w:r>
              <w:rPr>
                <w:b/>
                <w:sz w:val="16"/>
              </w:rPr>
              <w:t>554.200,00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487D46ED" w14:textId="77777777" w:rsidR="00331844" w:rsidRDefault="001B10E9" w:rsidP="00663A81">
            <w:pPr>
              <w:pStyle w:val="Odlomakpopisa"/>
              <w:spacing w:before="5"/>
              <w:ind w:left="667"/>
              <w:jc w:val="center"/>
              <w:rPr>
                <w:b/>
                <w:sz w:val="16"/>
              </w:rPr>
            </w:pPr>
            <w:r>
              <w:rPr>
                <w:b/>
                <w:sz w:val="16"/>
              </w:rPr>
              <w:t>441.300,00</w:t>
            </w:r>
          </w:p>
        </w:tc>
      </w:tr>
      <w:tr w:rsidR="00331844" w14:paraId="0381BB9E" w14:textId="77777777">
        <w:trPr>
          <w:trHeight w:val="145"/>
        </w:trPr>
        <w:tc>
          <w:tcPr>
            <w:tcW w:w="285" w:type="dxa"/>
            <w:tcBorders>
              <w:top w:val="nil"/>
              <w:left w:val="nil"/>
              <w:bottom w:val="single" w:sz="8" w:space="0" w:color="000000"/>
              <w:right w:val="single" w:sz="12" w:space="0" w:color="000000"/>
            </w:tcBorders>
            <w:shd w:val="clear" w:color="auto" w:fill="E6E6E6"/>
          </w:tcPr>
          <w:p w14:paraId="4A192DAE" w14:textId="77777777" w:rsidR="00331844" w:rsidRDefault="001B10E9">
            <w:pPr>
              <w:pStyle w:val="Odlomakpopisa"/>
              <w:spacing w:before="4" w:line="122"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42FA3F3B" w14:textId="77777777" w:rsidR="00331844" w:rsidRDefault="001B10E9">
            <w:pPr>
              <w:pStyle w:val="Odlomakpopisa"/>
              <w:spacing w:line="126" w:lineRule="exact"/>
              <w:ind w:left="9"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15589E2B"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03B88209"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58613F67"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25CA2BBC" w14:textId="77777777" w:rsidR="00331844" w:rsidRDefault="001B10E9">
            <w:pPr>
              <w:pStyle w:val="Odlomakpopisa"/>
              <w:spacing w:line="126" w:lineRule="exact"/>
              <w:ind w:left="19" w:right="-15"/>
              <w:jc w:val="center"/>
              <w:rPr>
                <w:sz w:val="14"/>
              </w:rPr>
            </w:pPr>
            <w:r>
              <w:rPr>
                <w:sz w:val="14"/>
              </w:rPr>
              <w:t>5</w:t>
            </w: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57FC928D"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0F8F2176"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01037779"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7D0B1AFF" w14:textId="77777777" w:rsidR="00331844" w:rsidRDefault="00331844">
            <w:pPr>
              <w:pStyle w:val="Odlomakpopisa"/>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2E1791C4" w14:textId="77777777" w:rsidR="00331844" w:rsidRDefault="00331844">
            <w:pPr>
              <w:pStyle w:val="Odlomakpopisa"/>
              <w:rPr>
                <w:rFonts w:ascii="Times New Roman"/>
                <w:sz w:val="8"/>
              </w:rPr>
            </w:pPr>
          </w:p>
        </w:tc>
        <w:tc>
          <w:tcPr>
            <w:tcW w:w="6084" w:type="dxa"/>
            <w:vMerge/>
            <w:tcBorders>
              <w:top w:val="nil"/>
              <w:left w:val="single" w:sz="2" w:space="0" w:color="000000"/>
              <w:bottom w:val="single" w:sz="8" w:space="0" w:color="000000"/>
              <w:right w:val="single" w:sz="2" w:space="0" w:color="000000"/>
            </w:tcBorders>
            <w:shd w:val="clear" w:color="auto" w:fill="E6E6E6"/>
          </w:tcPr>
          <w:p w14:paraId="593FC539" w14:textId="77777777" w:rsidR="00331844" w:rsidRDefault="00331844" w:rsidP="00663A81">
            <w:pPr>
              <w:jc w:val="cente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7E7DFE4F" w14:textId="77777777" w:rsidR="00331844" w:rsidRDefault="00331844" w:rsidP="00663A81">
            <w:pPr>
              <w:jc w:val="cente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42921E66"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7AA51913"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2ABFEEEE" w14:textId="77777777" w:rsidR="00331844" w:rsidRDefault="00331844" w:rsidP="00663A81">
            <w:pPr>
              <w:jc w:val="center"/>
              <w:rPr>
                <w:sz w:val="2"/>
                <w:szCs w:val="2"/>
              </w:rPr>
            </w:pPr>
          </w:p>
        </w:tc>
        <w:tc>
          <w:tcPr>
            <w:tcW w:w="1603" w:type="dxa"/>
            <w:vMerge/>
            <w:tcBorders>
              <w:top w:val="nil"/>
              <w:left w:val="single" w:sz="2" w:space="0" w:color="000000"/>
              <w:bottom w:val="single" w:sz="8" w:space="0" w:color="000000"/>
              <w:right w:val="nil"/>
            </w:tcBorders>
            <w:shd w:val="clear" w:color="auto" w:fill="E6E6E6"/>
          </w:tcPr>
          <w:p w14:paraId="203DF236" w14:textId="77777777" w:rsidR="00331844" w:rsidRDefault="00331844" w:rsidP="00663A81">
            <w:pPr>
              <w:jc w:val="center"/>
              <w:rPr>
                <w:sz w:val="2"/>
                <w:szCs w:val="2"/>
              </w:rPr>
            </w:pPr>
          </w:p>
        </w:tc>
      </w:tr>
      <w:tr w:rsidR="00331844" w14:paraId="38540101" w14:textId="77777777">
        <w:trPr>
          <w:trHeight w:val="200"/>
        </w:trPr>
        <w:tc>
          <w:tcPr>
            <w:tcW w:w="1472" w:type="dxa"/>
            <w:gridSpan w:val="11"/>
            <w:tcBorders>
              <w:top w:val="single" w:sz="8" w:space="0" w:color="000000"/>
              <w:left w:val="nil"/>
              <w:bottom w:val="single" w:sz="12" w:space="0" w:color="000000"/>
              <w:right w:val="single" w:sz="2" w:space="0" w:color="000000"/>
            </w:tcBorders>
            <w:shd w:val="clear" w:color="auto" w:fill="AAAAAA"/>
          </w:tcPr>
          <w:p w14:paraId="23074024" w14:textId="77777777" w:rsidR="00331844" w:rsidRDefault="001B10E9">
            <w:pPr>
              <w:pStyle w:val="Odlomakpopisa"/>
              <w:spacing w:before="10"/>
              <w:ind w:left="353"/>
              <w:rPr>
                <w:b/>
                <w:sz w:val="14"/>
              </w:rPr>
            </w:pPr>
            <w:r>
              <w:rPr>
                <w:b/>
                <w:sz w:val="14"/>
              </w:rPr>
              <w:t>Izvor: 110</w:t>
            </w:r>
          </w:p>
        </w:tc>
        <w:tc>
          <w:tcPr>
            <w:tcW w:w="6084" w:type="dxa"/>
            <w:tcBorders>
              <w:top w:val="single" w:sz="8" w:space="0" w:color="000000"/>
              <w:left w:val="single" w:sz="2" w:space="0" w:color="000000"/>
              <w:bottom w:val="single" w:sz="12" w:space="0" w:color="000000"/>
              <w:right w:val="single" w:sz="2" w:space="0" w:color="000000"/>
            </w:tcBorders>
            <w:shd w:val="clear" w:color="auto" w:fill="AAAAAA"/>
          </w:tcPr>
          <w:p w14:paraId="68347134" w14:textId="77777777" w:rsidR="00331844" w:rsidRDefault="001B10E9" w:rsidP="00663A81">
            <w:pPr>
              <w:pStyle w:val="Odlomakpopisa"/>
              <w:spacing w:before="10"/>
              <w:ind w:left="32"/>
              <w:jc w:val="center"/>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3EE7C6B6" w14:textId="77777777" w:rsidR="00331844" w:rsidRDefault="001B10E9" w:rsidP="00663A81">
            <w:pPr>
              <w:pStyle w:val="Odlomakpopisa"/>
              <w:spacing w:before="10"/>
              <w:ind w:right="-15"/>
              <w:jc w:val="center"/>
              <w:rPr>
                <w:b/>
                <w:sz w:val="14"/>
              </w:rPr>
            </w:pPr>
            <w:r>
              <w:rPr>
                <w:b/>
                <w:sz w:val="14"/>
              </w:rPr>
              <w:t>395.231,15</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5CBF0065" w14:textId="77777777" w:rsidR="00331844" w:rsidRDefault="001B10E9" w:rsidP="00663A81">
            <w:pPr>
              <w:pStyle w:val="Odlomakpopisa"/>
              <w:spacing w:before="10"/>
              <w:ind w:right="-15"/>
              <w:jc w:val="center"/>
              <w:rPr>
                <w:b/>
                <w:sz w:val="14"/>
              </w:rPr>
            </w:pPr>
            <w:r>
              <w:rPr>
                <w:b/>
                <w:sz w:val="14"/>
              </w:rPr>
              <w:t>456.250,00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67EF916" w14:textId="77777777" w:rsidR="00331844" w:rsidRDefault="001B10E9" w:rsidP="00663A81">
            <w:pPr>
              <w:pStyle w:val="Odlomakpopisa"/>
              <w:spacing w:before="10"/>
              <w:ind w:right="-15"/>
              <w:jc w:val="center"/>
              <w:rPr>
                <w:b/>
                <w:sz w:val="14"/>
              </w:rPr>
            </w:pPr>
            <w:r>
              <w:rPr>
                <w:b/>
                <w:sz w:val="14"/>
              </w:rPr>
              <w:t>554.200,00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0268506" w14:textId="77777777" w:rsidR="00331844" w:rsidRDefault="001B10E9" w:rsidP="00663A81">
            <w:pPr>
              <w:pStyle w:val="Odlomakpopisa"/>
              <w:spacing w:before="10"/>
              <w:ind w:right="-15"/>
              <w:jc w:val="center"/>
              <w:rPr>
                <w:b/>
                <w:sz w:val="14"/>
              </w:rPr>
            </w:pPr>
            <w:r>
              <w:rPr>
                <w:b/>
                <w:sz w:val="14"/>
              </w:rPr>
              <w:t>554.200,00</w:t>
            </w:r>
          </w:p>
        </w:tc>
        <w:tc>
          <w:tcPr>
            <w:tcW w:w="1603" w:type="dxa"/>
            <w:tcBorders>
              <w:top w:val="single" w:sz="8" w:space="0" w:color="000000"/>
              <w:left w:val="single" w:sz="2" w:space="0" w:color="000000"/>
              <w:bottom w:val="single" w:sz="12" w:space="0" w:color="000000"/>
              <w:right w:val="nil"/>
            </w:tcBorders>
            <w:shd w:val="clear" w:color="auto" w:fill="AAAAAA"/>
          </w:tcPr>
          <w:p w14:paraId="10CA34B0" w14:textId="77777777" w:rsidR="00331844" w:rsidRDefault="001B10E9" w:rsidP="00663A81">
            <w:pPr>
              <w:pStyle w:val="Odlomakpopisa"/>
              <w:spacing w:before="10"/>
              <w:ind w:right="3"/>
              <w:jc w:val="center"/>
              <w:rPr>
                <w:b/>
                <w:sz w:val="14"/>
              </w:rPr>
            </w:pPr>
            <w:r>
              <w:rPr>
                <w:b/>
                <w:sz w:val="14"/>
              </w:rPr>
              <w:t>426.300,00</w:t>
            </w:r>
          </w:p>
        </w:tc>
      </w:tr>
      <w:tr w:rsidR="00331844" w14:paraId="31429A0C"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09B75EA1" w14:textId="77777777" w:rsidR="00331844" w:rsidRDefault="001B10E9">
            <w:pPr>
              <w:pStyle w:val="Odlomakpopisa"/>
              <w:spacing w:before="7"/>
              <w:ind w:left="459"/>
              <w:rPr>
                <w:sz w:val="16"/>
              </w:rPr>
            </w:pPr>
            <w:r>
              <w:rPr>
                <w:sz w:val="16"/>
              </w:rPr>
              <w:t>311</w:t>
            </w:r>
          </w:p>
        </w:tc>
        <w:tc>
          <w:tcPr>
            <w:tcW w:w="736" w:type="dxa"/>
            <w:gridSpan w:val="6"/>
            <w:tcBorders>
              <w:top w:val="single" w:sz="12" w:space="0" w:color="000000"/>
              <w:left w:val="single" w:sz="2" w:space="0" w:color="000000"/>
              <w:bottom w:val="single" w:sz="12" w:space="0" w:color="000000"/>
              <w:right w:val="single" w:sz="2" w:space="0" w:color="000000"/>
            </w:tcBorders>
          </w:tcPr>
          <w:p w14:paraId="5AB6031B"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13A1FAA1" w14:textId="77777777" w:rsidR="00331844" w:rsidRDefault="001B10E9" w:rsidP="00663A81">
            <w:pPr>
              <w:pStyle w:val="Odlomakpopisa"/>
              <w:spacing w:before="7"/>
              <w:ind w:left="32"/>
              <w:jc w:val="center"/>
              <w:rPr>
                <w:sz w:val="16"/>
              </w:rPr>
            </w:pPr>
            <w:r>
              <w:rPr>
                <w:sz w:val="16"/>
              </w:rPr>
              <w:t>Plaće (Bruto)</w:t>
            </w:r>
          </w:p>
        </w:tc>
        <w:tc>
          <w:tcPr>
            <w:tcW w:w="1591" w:type="dxa"/>
            <w:tcBorders>
              <w:top w:val="single" w:sz="12" w:space="0" w:color="000000"/>
              <w:left w:val="single" w:sz="2" w:space="0" w:color="000000"/>
              <w:bottom w:val="single" w:sz="12" w:space="0" w:color="000000"/>
              <w:right w:val="single" w:sz="2" w:space="0" w:color="000000"/>
            </w:tcBorders>
          </w:tcPr>
          <w:p w14:paraId="4818A178" w14:textId="77777777" w:rsidR="00331844" w:rsidRDefault="001B10E9" w:rsidP="00663A81">
            <w:pPr>
              <w:pStyle w:val="Odlomakpopisa"/>
              <w:spacing w:before="7"/>
              <w:ind w:right="-15"/>
              <w:jc w:val="center"/>
              <w:rPr>
                <w:sz w:val="16"/>
              </w:rPr>
            </w:pPr>
            <w:r>
              <w:rPr>
                <w:sz w:val="16"/>
              </w:rPr>
              <w:t>310.919,90</w:t>
            </w:r>
          </w:p>
        </w:tc>
        <w:tc>
          <w:tcPr>
            <w:tcW w:w="1591" w:type="dxa"/>
            <w:tcBorders>
              <w:top w:val="single" w:sz="12" w:space="0" w:color="000000"/>
              <w:left w:val="single" w:sz="2" w:space="0" w:color="000000"/>
              <w:bottom w:val="single" w:sz="12" w:space="0" w:color="000000"/>
              <w:right w:val="single" w:sz="2" w:space="0" w:color="000000"/>
            </w:tcBorders>
          </w:tcPr>
          <w:p w14:paraId="73F74E29" w14:textId="77777777" w:rsidR="00331844" w:rsidRDefault="001B10E9" w:rsidP="00663A81">
            <w:pPr>
              <w:pStyle w:val="Odlomakpopisa"/>
              <w:spacing w:before="7"/>
              <w:ind w:right="-15"/>
              <w:jc w:val="center"/>
              <w:rPr>
                <w:sz w:val="16"/>
              </w:rPr>
            </w:pPr>
            <w:r>
              <w:rPr>
                <w:sz w:val="16"/>
              </w:rPr>
              <w:t>327.000,00</w:t>
            </w:r>
          </w:p>
        </w:tc>
        <w:tc>
          <w:tcPr>
            <w:tcW w:w="1592" w:type="dxa"/>
            <w:tcBorders>
              <w:top w:val="single" w:sz="12" w:space="0" w:color="000000"/>
              <w:left w:val="single" w:sz="2" w:space="0" w:color="000000"/>
              <w:bottom w:val="single" w:sz="12" w:space="0" w:color="000000"/>
              <w:right w:val="single" w:sz="2" w:space="0" w:color="000000"/>
            </w:tcBorders>
          </w:tcPr>
          <w:p w14:paraId="717E655D" w14:textId="77777777" w:rsidR="00331844" w:rsidRDefault="001B10E9" w:rsidP="00663A81">
            <w:pPr>
              <w:pStyle w:val="Odlomakpopisa"/>
              <w:spacing w:before="7"/>
              <w:ind w:right="-15"/>
              <w:jc w:val="center"/>
              <w:rPr>
                <w:sz w:val="16"/>
              </w:rPr>
            </w:pPr>
            <w:r>
              <w:rPr>
                <w:sz w:val="16"/>
              </w:rPr>
              <w:t>412.500,00</w:t>
            </w:r>
          </w:p>
        </w:tc>
        <w:tc>
          <w:tcPr>
            <w:tcW w:w="1592" w:type="dxa"/>
            <w:tcBorders>
              <w:top w:val="single" w:sz="12" w:space="0" w:color="000000"/>
              <w:left w:val="single" w:sz="2" w:space="0" w:color="000000"/>
              <w:bottom w:val="single" w:sz="12" w:space="0" w:color="000000"/>
              <w:right w:val="single" w:sz="2" w:space="0" w:color="000000"/>
            </w:tcBorders>
          </w:tcPr>
          <w:p w14:paraId="1903A556"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BEA9428" w14:textId="77777777" w:rsidR="00331844" w:rsidRDefault="00331844" w:rsidP="00663A81">
            <w:pPr>
              <w:pStyle w:val="Odlomakpopisa"/>
              <w:jc w:val="center"/>
              <w:rPr>
                <w:rFonts w:ascii="Times New Roman"/>
                <w:sz w:val="16"/>
              </w:rPr>
            </w:pPr>
          </w:p>
        </w:tc>
      </w:tr>
      <w:tr w:rsidR="00331844" w14:paraId="1A80A488"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631C9E31" w14:textId="77777777" w:rsidR="00331844" w:rsidRDefault="001B10E9">
            <w:pPr>
              <w:pStyle w:val="Odlomakpopisa"/>
              <w:spacing w:before="5"/>
              <w:ind w:left="459"/>
              <w:rPr>
                <w:sz w:val="16"/>
              </w:rPr>
            </w:pPr>
            <w:r>
              <w:rPr>
                <w:sz w:val="16"/>
              </w:rPr>
              <w:t>312</w:t>
            </w:r>
          </w:p>
        </w:tc>
        <w:tc>
          <w:tcPr>
            <w:tcW w:w="736" w:type="dxa"/>
            <w:gridSpan w:val="6"/>
            <w:tcBorders>
              <w:top w:val="single" w:sz="12" w:space="0" w:color="000000"/>
              <w:left w:val="single" w:sz="2" w:space="0" w:color="000000"/>
              <w:bottom w:val="single" w:sz="12" w:space="0" w:color="000000"/>
              <w:right w:val="single" w:sz="2" w:space="0" w:color="000000"/>
            </w:tcBorders>
          </w:tcPr>
          <w:p w14:paraId="5BEDA3DA"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46B3CB2B" w14:textId="77777777" w:rsidR="00331844" w:rsidRDefault="001B10E9" w:rsidP="00663A81">
            <w:pPr>
              <w:pStyle w:val="Odlomakpopisa"/>
              <w:spacing w:before="5"/>
              <w:ind w:left="32"/>
              <w:jc w:val="center"/>
              <w:rPr>
                <w:sz w:val="16"/>
              </w:rPr>
            </w:pPr>
            <w:r>
              <w:rPr>
                <w:sz w:val="16"/>
              </w:rPr>
              <w:t>Ostali rashodi za zaposlene</w:t>
            </w:r>
          </w:p>
        </w:tc>
        <w:tc>
          <w:tcPr>
            <w:tcW w:w="1591" w:type="dxa"/>
            <w:tcBorders>
              <w:top w:val="single" w:sz="12" w:space="0" w:color="000000"/>
              <w:left w:val="single" w:sz="2" w:space="0" w:color="000000"/>
              <w:bottom w:val="single" w:sz="12" w:space="0" w:color="000000"/>
              <w:right w:val="single" w:sz="2" w:space="0" w:color="000000"/>
            </w:tcBorders>
          </w:tcPr>
          <w:p w14:paraId="7A861CD0" w14:textId="77777777" w:rsidR="00331844" w:rsidRDefault="001B10E9" w:rsidP="00663A81">
            <w:pPr>
              <w:pStyle w:val="Odlomakpopisa"/>
              <w:spacing w:before="5"/>
              <w:ind w:right="-15"/>
              <w:jc w:val="center"/>
              <w:rPr>
                <w:sz w:val="16"/>
              </w:rPr>
            </w:pPr>
            <w:r>
              <w:rPr>
                <w:sz w:val="16"/>
              </w:rPr>
              <w:t>9.000,00</w:t>
            </w:r>
          </w:p>
        </w:tc>
        <w:tc>
          <w:tcPr>
            <w:tcW w:w="1591" w:type="dxa"/>
            <w:tcBorders>
              <w:top w:val="single" w:sz="12" w:space="0" w:color="000000"/>
              <w:left w:val="single" w:sz="2" w:space="0" w:color="000000"/>
              <w:bottom w:val="single" w:sz="12" w:space="0" w:color="000000"/>
              <w:right w:val="single" w:sz="2" w:space="0" w:color="000000"/>
            </w:tcBorders>
          </w:tcPr>
          <w:p w14:paraId="060C62DC" w14:textId="77777777" w:rsidR="00331844" w:rsidRDefault="001B10E9" w:rsidP="00663A81">
            <w:pPr>
              <w:pStyle w:val="Odlomakpopisa"/>
              <w:spacing w:before="5"/>
              <w:ind w:right="-15"/>
              <w:jc w:val="center"/>
              <w:rPr>
                <w:sz w:val="16"/>
              </w:rPr>
            </w:pPr>
            <w:r>
              <w:rPr>
                <w:sz w:val="16"/>
              </w:rPr>
              <w:t>18.250,00</w:t>
            </w:r>
          </w:p>
        </w:tc>
        <w:tc>
          <w:tcPr>
            <w:tcW w:w="1592" w:type="dxa"/>
            <w:tcBorders>
              <w:top w:val="single" w:sz="12" w:space="0" w:color="000000"/>
              <w:left w:val="single" w:sz="2" w:space="0" w:color="000000"/>
              <w:bottom w:val="single" w:sz="12" w:space="0" w:color="000000"/>
              <w:right w:val="single" w:sz="2" w:space="0" w:color="000000"/>
            </w:tcBorders>
          </w:tcPr>
          <w:p w14:paraId="243938D0" w14:textId="77777777" w:rsidR="00331844" w:rsidRDefault="001B10E9" w:rsidP="00663A81">
            <w:pPr>
              <w:pStyle w:val="Odlomakpopisa"/>
              <w:spacing w:before="5"/>
              <w:ind w:right="-15"/>
              <w:jc w:val="center"/>
              <w:rPr>
                <w:sz w:val="16"/>
              </w:rPr>
            </w:pPr>
            <w:r>
              <w:rPr>
                <w:sz w:val="16"/>
              </w:rPr>
              <w:t>20.000,00</w:t>
            </w:r>
          </w:p>
        </w:tc>
        <w:tc>
          <w:tcPr>
            <w:tcW w:w="1592" w:type="dxa"/>
            <w:tcBorders>
              <w:top w:val="single" w:sz="12" w:space="0" w:color="000000"/>
              <w:left w:val="single" w:sz="2" w:space="0" w:color="000000"/>
              <w:bottom w:val="single" w:sz="12" w:space="0" w:color="000000"/>
              <w:right w:val="single" w:sz="2" w:space="0" w:color="000000"/>
            </w:tcBorders>
          </w:tcPr>
          <w:p w14:paraId="42454174"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5ECDA53" w14:textId="77777777" w:rsidR="00331844" w:rsidRDefault="00331844" w:rsidP="00663A81">
            <w:pPr>
              <w:pStyle w:val="Odlomakpopisa"/>
              <w:jc w:val="center"/>
              <w:rPr>
                <w:rFonts w:ascii="Times New Roman"/>
                <w:sz w:val="16"/>
              </w:rPr>
            </w:pPr>
          </w:p>
        </w:tc>
      </w:tr>
      <w:tr w:rsidR="00331844" w14:paraId="1062CCE6"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5434AAFB" w14:textId="77777777" w:rsidR="00331844" w:rsidRDefault="001B10E9">
            <w:pPr>
              <w:pStyle w:val="Odlomakpopisa"/>
              <w:spacing w:before="6"/>
              <w:ind w:left="459"/>
              <w:rPr>
                <w:sz w:val="16"/>
              </w:rPr>
            </w:pPr>
            <w:r>
              <w:rPr>
                <w:sz w:val="16"/>
              </w:rPr>
              <w:t>313</w:t>
            </w:r>
          </w:p>
        </w:tc>
        <w:tc>
          <w:tcPr>
            <w:tcW w:w="736" w:type="dxa"/>
            <w:gridSpan w:val="6"/>
            <w:tcBorders>
              <w:top w:val="single" w:sz="12" w:space="0" w:color="000000"/>
              <w:left w:val="single" w:sz="2" w:space="0" w:color="000000"/>
              <w:bottom w:val="single" w:sz="12" w:space="0" w:color="000000"/>
              <w:right w:val="single" w:sz="2" w:space="0" w:color="000000"/>
            </w:tcBorders>
          </w:tcPr>
          <w:p w14:paraId="03903428"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4E2D9542" w14:textId="77777777" w:rsidR="00331844" w:rsidRDefault="001B10E9" w:rsidP="00663A81">
            <w:pPr>
              <w:pStyle w:val="Odlomakpopisa"/>
              <w:spacing w:before="6"/>
              <w:ind w:left="32"/>
              <w:jc w:val="center"/>
              <w:rPr>
                <w:sz w:val="16"/>
              </w:rPr>
            </w:pPr>
            <w:r>
              <w:rPr>
                <w:sz w:val="16"/>
              </w:rPr>
              <w:t>Doprinosi na plaće</w:t>
            </w:r>
          </w:p>
        </w:tc>
        <w:tc>
          <w:tcPr>
            <w:tcW w:w="1591" w:type="dxa"/>
            <w:tcBorders>
              <w:top w:val="single" w:sz="12" w:space="0" w:color="000000"/>
              <w:left w:val="single" w:sz="2" w:space="0" w:color="000000"/>
              <w:bottom w:val="single" w:sz="12" w:space="0" w:color="000000"/>
              <w:right w:val="single" w:sz="2" w:space="0" w:color="000000"/>
            </w:tcBorders>
          </w:tcPr>
          <w:p w14:paraId="45C3DDB1" w14:textId="77777777" w:rsidR="00331844" w:rsidRDefault="001B10E9" w:rsidP="00663A81">
            <w:pPr>
              <w:pStyle w:val="Odlomakpopisa"/>
              <w:spacing w:before="6"/>
              <w:ind w:right="-15"/>
              <w:jc w:val="center"/>
              <w:rPr>
                <w:sz w:val="16"/>
              </w:rPr>
            </w:pPr>
            <w:r>
              <w:rPr>
                <w:sz w:val="16"/>
              </w:rPr>
              <w:t>49.062,27</w:t>
            </w:r>
          </w:p>
        </w:tc>
        <w:tc>
          <w:tcPr>
            <w:tcW w:w="1591" w:type="dxa"/>
            <w:tcBorders>
              <w:top w:val="single" w:sz="12" w:space="0" w:color="000000"/>
              <w:left w:val="single" w:sz="2" w:space="0" w:color="000000"/>
              <w:bottom w:val="single" w:sz="12" w:space="0" w:color="000000"/>
              <w:right w:val="single" w:sz="2" w:space="0" w:color="000000"/>
            </w:tcBorders>
          </w:tcPr>
          <w:p w14:paraId="061CAB8B" w14:textId="77777777" w:rsidR="00331844" w:rsidRDefault="001B10E9" w:rsidP="00663A81">
            <w:pPr>
              <w:pStyle w:val="Odlomakpopisa"/>
              <w:spacing w:before="6"/>
              <w:ind w:right="-15"/>
              <w:jc w:val="center"/>
              <w:rPr>
                <w:sz w:val="16"/>
              </w:rPr>
            </w:pPr>
            <w:r>
              <w:rPr>
                <w:sz w:val="16"/>
              </w:rPr>
              <w:t>61.400,00</w:t>
            </w:r>
          </w:p>
        </w:tc>
        <w:tc>
          <w:tcPr>
            <w:tcW w:w="1592" w:type="dxa"/>
            <w:tcBorders>
              <w:top w:val="single" w:sz="12" w:space="0" w:color="000000"/>
              <w:left w:val="single" w:sz="2" w:space="0" w:color="000000"/>
              <w:bottom w:val="single" w:sz="12" w:space="0" w:color="000000"/>
              <w:right w:val="single" w:sz="2" w:space="0" w:color="000000"/>
            </w:tcBorders>
          </w:tcPr>
          <w:p w14:paraId="14ED979D" w14:textId="77777777" w:rsidR="00331844" w:rsidRDefault="001B10E9" w:rsidP="00663A81">
            <w:pPr>
              <w:pStyle w:val="Odlomakpopisa"/>
              <w:spacing w:before="6"/>
              <w:ind w:right="-15"/>
              <w:jc w:val="center"/>
              <w:rPr>
                <w:sz w:val="16"/>
              </w:rPr>
            </w:pPr>
            <w:r>
              <w:rPr>
                <w:sz w:val="16"/>
              </w:rPr>
              <w:t>68.000,00</w:t>
            </w:r>
          </w:p>
        </w:tc>
        <w:tc>
          <w:tcPr>
            <w:tcW w:w="1592" w:type="dxa"/>
            <w:tcBorders>
              <w:top w:val="single" w:sz="12" w:space="0" w:color="000000"/>
              <w:left w:val="single" w:sz="2" w:space="0" w:color="000000"/>
              <w:bottom w:val="single" w:sz="12" w:space="0" w:color="000000"/>
              <w:right w:val="single" w:sz="2" w:space="0" w:color="000000"/>
            </w:tcBorders>
          </w:tcPr>
          <w:p w14:paraId="79DE2AA3"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B16AFCA" w14:textId="77777777" w:rsidR="00331844" w:rsidRDefault="00331844" w:rsidP="00663A81">
            <w:pPr>
              <w:pStyle w:val="Odlomakpopisa"/>
              <w:jc w:val="center"/>
              <w:rPr>
                <w:rFonts w:ascii="Times New Roman"/>
                <w:sz w:val="16"/>
              </w:rPr>
            </w:pPr>
          </w:p>
        </w:tc>
      </w:tr>
      <w:tr w:rsidR="00331844" w14:paraId="229E12AE"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395B5857" w14:textId="77777777" w:rsidR="00331844" w:rsidRDefault="001B10E9">
            <w:pPr>
              <w:pStyle w:val="Odlomakpopisa"/>
              <w:spacing w:before="6"/>
              <w:ind w:left="459"/>
              <w:rPr>
                <w:sz w:val="16"/>
              </w:rPr>
            </w:pPr>
            <w:r>
              <w:rPr>
                <w:sz w:val="16"/>
              </w:rPr>
              <w:t>321</w:t>
            </w:r>
          </w:p>
        </w:tc>
        <w:tc>
          <w:tcPr>
            <w:tcW w:w="736" w:type="dxa"/>
            <w:gridSpan w:val="6"/>
            <w:tcBorders>
              <w:top w:val="single" w:sz="12" w:space="0" w:color="000000"/>
              <w:left w:val="single" w:sz="2" w:space="0" w:color="000000"/>
              <w:bottom w:val="single" w:sz="8" w:space="0" w:color="000000"/>
              <w:right w:val="single" w:sz="2" w:space="0" w:color="000000"/>
            </w:tcBorders>
          </w:tcPr>
          <w:p w14:paraId="0058D1B5"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6A71C6E5" w14:textId="77777777" w:rsidR="00331844" w:rsidRDefault="001B10E9" w:rsidP="00663A81">
            <w:pPr>
              <w:pStyle w:val="Odlomakpopisa"/>
              <w:spacing w:before="6"/>
              <w:ind w:left="32"/>
              <w:jc w:val="center"/>
              <w:rPr>
                <w:sz w:val="16"/>
              </w:rPr>
            </w:pPr>
            <w:r>
              <w:rPr>
                <w:sz w:val="16"/>
              </w:rPr>
              <w:t>Naknade troškova zaposlenima</w:t>
            </w:r>
          </w:p>
        </w:tc>
        <w:tc>
          <w:tcPr>
            <w:tcW w:w="1591" w:type="dxa"/>
            <w:tcBorders>
              <w:top w:val="single" w:sz="12" w:space="0" w:color="000000"/>
              <w:left w:val="single" w:sz="2" w:space="0" w:color="000000"/>
              <w:bottom w:val="single" w:sz="8" w:space="0" w:color="000000"/>
              <w:right w:val="single" w:sz="2" w:space="0" w:color="000000"/>
            </w:tcBorders>
          </w:tcPr>
          <w:p w14:paraId="29E83D99" w14:textId="77777777" w:rsidR="00331844" w:rsidRDefault="001B10E9" w:rsidP="00663A81">
            <w:pPr>
              <w:pStyle w:val="Odlomakpopisa"/>
              <w:spacing w:before="6"/>
              <w:ind w:right="-15"/>
              <w:jc w:val="center"/>
              <w:rPr>
                <w:sz w:val="16"/>
              </w:rPr>
            </w:pPr>
            <w:r>
              <w:rPr>
                <w:sz w:val="16"/>
              </w:rPr>
              <w:t>18.938,08</w:t>
            </w:r>
          </w:p>
        </w:tc>
        <w:tc>
          <w:tcPr>
            <w:tcW w:w="1591" w:type="dxa"/>
            <w:tcBorders>
              <w:top w:val="single" w:sz="12" w:space="0" w:color="000000"/>
              <w:left w:val="single" w:sz="2" w:space="0" w:color="000000"/>
              <w:bottom w:val="single" w:sz="8" w:space="0" w:color="000000"/>
              <w:right w:val="single" w:sz="2" w:space="0" w:color="000000"/>
            </w:tcBorders>
          </w:tcPr>
          <w:p w14:paraId="4D8FE8DA" w14:textId="77777777" w:rsidR="00331844" w:rsidRDefault="001B10E9" w:rsidP="00663A81">
            <w:pPr>
              <w:pStyle w:val="Odlomakpopisa"/>
              <w:spacing w:before="6"/>
              <w:ind w:right="-15"/>
              <w:jc w:val="center"/>
              <w:rPr>
                <w:sz w:val="16"/>
              </w:rPr>
            </w:pPr>
            <w:r>
              <w:rPr>
                <w:sz w:val="16"/>
              </w:rPr>
              <w:t>40.300,00</w:t>
            </w:r>
          </w:p>
        </w:tc>
        <w:tc>
          <w:tcPr>
            <w:tcW w:w="1592" w:type="dxa"/>
            <w:tcBorders>
              <w:top w:val="single" w:sz="12" w:space="0" w:color="000000"/>
              <w:left w:val="single" w:sz="2" w:space="0" w:color="000000"/>
              <w:bottom w:val="single" w:sz="8" w:space="0" w:color="000000"/>
              <w:right w:val="single" w:sz="2" w:space="0" w:color="000000"/>
            </w:tcBorders>
          </w:tcPr>
          <w:p w14:paraId="24E4DDF8" w14:textId="77777777" w:rsidR="00331844" w:rsidRDefault="001B10E9" w:rsidP="00663A81">
            <w:pPr>
              <w:pStyle w:val="Odlomakpopisa"/>
              <w:spacing w:before="6"/>
              <w:ind w:right="-15"/>
              <w:jc w:val="center"/>
              <w:rPr>
                <w:sz w:val="16"/>
              </w:rPr>
            </w:pPr>
            <w:r>
              <w:rPr>
                <w:sz w:val="16"/>
              </w:rPr>
              <w:t>43.500,00</w:t>
            </w:r>
          </w:p>
        </w:tc>
        <w:tc>
          <w:tcPr>
            <w:tcW w:w="1592" w:type="dxa"/>
            <w:tcBorders>
              <w:top w:val="single" w:sz="12" w:space="0" w:color="000000"/>
              <w:left w:val="single" w:sz="2" w:space="0" w:color="000000"/>
              <w:bottom w:val="single" w:sz="8" w:space="0" w:color="000000"/>
              <w:right w:val="single" w:sz="2" w:space="0" w:color="000000"/>
            </w:tcBorders>
          </w:tcPr>
          <w:p w14:paraId="7B2446B6"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9B9A93B" w14:textId="77777777" w:rsidR="00331844" w:rsidRDefault="00331844" w:rsidP="00663A81">
            <w:pPr>
              <w:pStyle w:val="Odlomakpopisa"/>
              <w:jc w:val="center"/>
              <w:rPr>
                <w:rFonts w:ascii="Times New Roman"/>
                <w:sz w:val="16"/>
              </w:rPr>
            </w:pPr>
          </w:p>
        </w:tc>
      </w:tr>
      <w:tr w:rsidR="00331844" w14:paraId="78D46E08" w14:textId="77777777">
        <w:trPr>
          <w:trHeight w:val="263"/>
        </w:trPr>
        <w:tc>
          <w:tcPr>
            <w:tcW w:w="736" w:type="dxa"/>
            <w:gridSpan w:val="5"/>
            <w:tcBorders>
              <w:top w:val="single" w:sz="8" w:space="0" w:color="000000"/>
              <w:left w:val="nil"/>
              <w:bottom w:val="single" w:sz="12" w:space="0" w:color="000000"/>
              <w:right w:val="single" w:sz="2" w:space="0" w:color="000000"/>
            </w:tcBorders>
          </w:tcPr>
          <w:p w14:paraId="253F5350" w14:textId="77777777" w:rsidR="00331844" w:rsidRDefault="001B10E9">
            <w:pPr>
              <w:pStyle w:val="Odlomakpopisa"/>
              <w:spacing w:before="12"/>
              <w:ind w:left="459"/>
              <w:rPr>
                <w:sz w:val="16"/>
              </w:rPr>
            </w:pPr>
            <w:r>
              <w:rPr>
                <w:sz w:val="16"/>
              </w:rPr>
              <w:t>323</w:t>
            </w:r>
          </w:p>
        </w:tc>
        <w:tc>
          <w:tcPr>
            <w:tcW w:w="736" w:type="dxa"/>
            <w:gridSpan w:val="6"/>
            <w:tcBorders>
              <w:top w:val="single" w:sz="8" w:space="0" w:color="000000"/>
              <w:left w:val="single" w:sz="2" w:space="0" w:color="000000"/>
              <w:bottom w:val="single" w:sz="12" w:space="0" w:color="000000"/>
              <w:right w:val="single" w:sz="2" w:space="0" w:color="000000"/>
            </w:tcBorders>
          </w:tcPr>
          <w:p w14:paraId="096BDD16" w14:textId="77777777" w:rsidR="00331844" w:rsidRDefault="00331844">
            <w:pPr>
              <w:pStyle w:val="Odlomakpopisa"/>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0A0D513D" w14:textId="77777777" w:rsidR="00331844" w:rsidRDefault="001B10E9" w:rsidP="00663A81">
            <w:pPr>
              <w:pStyle w:val="Odlomakpopisa"/>
              <w:spacing w:before="12"/>
              <w:ind w:left="32"/>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3BF24623" w14:textId="77777777" w:rsidR="00331844" w:rsidRDefault="001B10E9" w:rsidP="00663A81">
            <w:pPr>
              <w:pStyle w:val="Odlomakpopisa"/>
              <w:spacing w:before="12"/>
              <w:ind w:right="-15"/>
              <w:jc w:val="center"/>
              <w:rPr>
                <w:sz w:val="16"/>
              </w:rPr>
            </w:pPr>
            <w:r>
              <w:rPr>
                <w:sz w:val="16"/>
              </w:rPr>
              <w:t>4.717,60</w:t>
            </w:r>
          </w:p>
        </w:tc>
        <w:tc>
          <w:tcPr>
            <w:tcW w:w="1591" w:type="dxa"/>
            <w:tcBorders>
              <w:top w:val="single" w:sz="8" w:space="0" w:color="000000"/>
              <w:left w:val="single" w:sz="2" w:space="0" w:color="000000"/>
              <w:bottom w:val="single" w:sz="12" w:space="0" w:color="000000"/>
              <w:right w:val="single" w:sz="2" w:space="0" w:color="000000"/>
            </w:tcBorders>
          </w:tcPr>
          <w:p w14:paraId="5879704D" w14:textId="77777777" w:rsidR="00331844" w:rsidRDefault="001B10E9" w:rsidP="00663A81">
            <w:pPr>
              <w:pStyle w:val="Odlomakpopisa"/>
              <w:spacing w:before="12"/>
              <w:ind w:right="-15"/>
              <w:jc w:val="center"/>
              <w:rPr>
                <w:sz w:val="16"/>
              </w:rPr>
            </w:pPr>
            <w:r>
              <w:rPr>
                <w:sz w:val="16"/>
              </w:rPr>
              <w:t>4.800,00</w:t>
            </w:r>
          </w:p>
        </w:tc>
        <w:tc>
          <w:tcPr>
            <w:tcW w:w="1592" w:type="dxa"/>
            <w:tcBorders>
              <w:top w:val="single" w:sz="8" w:space="0" w:color="000000"/>
              <w:left w:val="single" w:sz="2" w:space="0" w:color="000000"/>
              <w:bottom w:val="single" w:sz="12" w:space="0" w:color="000000"/>
              <w:right w:val="single" w:sz="2" w:space="0" w:color="000000"/>
            </w:tcBorders>
          </w:tcPr>
          <w:p w14:paraId="45D60DAB" w14:textId="77777777" w:rsidR="00331844" w:rsidRDefault="001B10E9" w:rsidP="00663A81">
            <w:pPr>
              <w:pStyle w:val="Odlomakpopisa"/>
              <w:spacing w:before="12"/>
              <w:ind w:right="-15"/>
              <w:jc w:val="center"/>
              <w:rPr>
                <w:sz w:val="16"/>
              </w:rPr>
            </w:pPr>
            <w:r>
              <w:rPr>
                <w:sz w:val="16"/>
              </w:rPr>
              <w:t>4.800,00</w:t>
            </w:r>
          </w:p>
        </w:tc>
        <w:tc>
          <w:tcPr>
            <w:tcW w:w="1592" w:type="dxa"/>
            <w:tcBorders>
              <w:top w:val="single" w:sz="8" w:space="0" w:color="000000"/>
              <w:left w:val="single" w:sz="2" w:space="0" w:color="000000"/>
              <w:bottom w:val="single" w:sz="12" w:space="0" w:color="000000"/>
              <w:right w:val="single" w:sz="2" w:space="0" w:color="000000"/>
            </w:tcBorders>
          </w:tcPr>
          <w:p w14:paraId="3FD72ED7"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3D2CC027" w14:textId="77777777" w:rsidR="00331844" w:rsidRDefault="00331844" w:rsidP="00663A81">
            <w:pPr>
              <w:pStyle w:val="Odlomakpopisa"/>
              <w:jc w:val="center"/>
              <w:rPr>
                <w:rFonts w:ascii="Times New Roman"/>
                <w:sz w:val="16"/>
              </w:rPr>
            </w:pPr>
          </w:p>
        </w:tc>
      </w:tr>
      <w:tr w:rsidR="00331844" w14:paraId="09AF8762"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88E2F42" w14:textId="77777777" w:rsidR="00331844" w:rsidRDefault="001B10E9">
            <w:pPr>
              <w:pStyle w:val="Odlomakpopisa"/>
              <w:spacing w:before="5"/>
              <w:ind w:left="459"/>
              <w:rPr>
                <w:sz w:val="16"/>
              </w:rPr>
            </w:pPr>
            <w:r>
              <w:rPr>
                <w:sz w:val="16"/>
              </w:rPr>
              <w:t>329</w:t>
            </w:r>
          </w:p>
        </w:tc>
        <w:tc>
          <w:tcPr>
            <w:tcW w:w="736" w:type="dxa"/>
            <w:gridSpan w:val="6"/>
            <w:tcBorders>
              <w:top w:val="single" w:sz="12" w:space="0" w:color="000000"/>
              <w:left w:val="single" w:sz="2" w:space="0" w:color="000000"/>
              <w:bottom w:val="single" w:sz="12" w:space="0" w:color="000000"/>
              <w:right w:val="single" w:sz="2" w:space="0" w:color="000000"/>
            </w:tcBorders>
          </w:tcPr>
          <w:p w14:paraId="51B79E50"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0C414AC4" w14:textId="77777777" w:rsidR="00331844" w:rsidRDefault="001B10E9" w:rsidP="00663A81">
            <w:pPr>
              <w:pStyle w:val="Odlomakpopisa"/>
              <w:spacing w:before="5"/>
              <w:ind w:left="32"/>
              <w:jc w:val="center"/>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3FDE03AA" w14:textId="77777777" w:rsidR="00331844" w:rsidRDefault="001B10E9" w:rsidP="00663A81">
            <w:pPr>
              <w:pStyle w:val="Odlomakpopisa"/>
              <w:spacing w:before="5"/>
              <w:ind w:right="-15"/>
              <w:jc w:val="center"/>
              <w:rPr>
                <w:sz w:val="16"/>
              </w:rPr>
            </w:pPr>
            <w:r>
              <w:rPr>
                <w:sz w:val="16"/>
              </w:rPr>
              <w:t>2.593,30</w:t>
            </w:r>
          </w:p>
        </w:tc>
        <w:tc>
          <w:tcPr>
            <w:tcW w:w="1591" w:type="dxa"/>
            <w:tcBorders>
              <w:top w:val="single" w:sz="12" w:space="0" w:color="000000"/>
              <w:left w:val="single" w:sz="2" w:space="0" w:color="000000"/>
              <w:bottom w:val="single" w:sz="12" w:space="0" w:color="000000"/>
              <w:right w:val="single" w:sz="2" w:space="0" w:color="000000"/>
            </w:tcBorders>
          </w:tcPr>
          <w:p w14:paraId="433F6F05" w14:textId="77777777" w:rsidR="00331844" w:rsidRDefault="001B10E9" w:rsidP="00663A81">
            <w:pPr>
              <w:pStyle w:val="Odlomakpopisa"/>
              <w:spacing w:before="5"/>
              <w:ind w:right="-15"/>
              <w:jc w:val="center"/>
              <w:rPr>
                <w:sz w:val="16"/>
              </w:rPr>
            </w:pPr>
            <w:r>
              <w:rPr>
                <w:sz w:val="16"/>
              </w:rPr>
              <w:t>4.500,00</w:t>
            </w:r>
          </w:p>
        </w:tc>
        <w:tc>
          <w:tcPr>
            <w:tcW w:w="1592" w:type="dxa"/>
            <w:tcBorders>
              <w:top w:val="single" w:sz="12" w:space="0" w:color="000000"/>
              <w:left w:val="single" w:sz="2" w:space="0" w:color="000000"/>
              <w:bottom w:val="single" w:sz="12" w:space="0" w:color="000000"/>
              <w:right w:val="single" w:sz="2" w:space="0" w:color="000000"/>
            </w:tcBorders>
          </w:tcPr>
          <w:p w14:paraId="7392D99F" w14:textId="77777777" w:rsidR="00331844" w:rsidRDefault="001B10E9" w:rsidP="00663A81">
            <w:pPr>
              <w:pStyle w:val="Odlomakpopisa"/>
              <w:spacing w:before="5"/>
              <w:ind w:right="-15"/>
              <w:jc w:val="center"/>
              <w:rPr>
                <w:sz w:val="16"/>
              </w:rPr>
            </w:pPr>
            <w:r>
              <w:rPr>
                <w:sz w:val="16"/>
              </w:rPr>
              <w:t>5.400,00</w:t>
            </w:r>
          </w:p>
        </w:tc>
        <w:tc>
          <w:tcPr>
            <w:tcW w:w="1592" w:type="dxa"/>
            <w:tcBorders>
              <w:top w:val="single" w:sz="12" w:space="0" w:color="000000"/>
              <w:left w:val="single" w:sz="2" w:space="0" w:color="000000"/>
              <w:bottom w:val="single" w:sz="12" w:space="0" w:color="000000"/>
              <w:right w:val="single" w:sz="2" w:space="0" w:color="000000"/>
            </w:tcBorders>
          </w:tcPr>
          <w:p w14:paraId="63B39B8D"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C63548C" w14:textId="77777777" w:rsidR="00331844" w:rsidRDefault="00331844" w:rsidP="00663A81">
            <w:pPr>
              <w:pStyle w:val="Odlomakpopisa"/>
              <w:jc w:val="center"/>
              <w:rPr>
                <w:rFonts w:ascii="Times New Roman"/>
                <w:sz w:val="16"/>
              </w:rPr>
            </w:pPr>
          </w:p>
        </w:tc>
      </w:tr>
      <w:tr w:rsidR="00331844" w14:paraId="62370242" w14:textId="77777777">
        <w:trPr>
          <w:trHeight w:val="195"/>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2DE96C48" w14:textId="77777777" w:rsidR="00331844" w:rsidRDefault="001B10E9">
            <w:pPr>
              <w:pStyle w:val="Odlomakpopisa"/>
              <w:spacing w:before="5"/>
              <w:ind w:left="353"/>
              <w:rPr>
                <w:b/>
                <w:sz w:val="14"/>
              </w:rPr>
            </w:pPr>
            <w:r>
              <w:rPr>
                <w:b/>
                <w:sz w:val="14"/>
              </w:rPr>
              <w:t>Izvor: 524</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6EEBCA0A" w14:textId="77777777" w:rsidR="00331844" w:rsidRDefault="001B10E9" w:rsidP="00663A81">
            <w:pPr>
              <w:pStyle w:val="Odlomakpopisa"/>
              <w:spacing w:before="5"/>
              <w:ind w:left="32"/>
              <w:jc w:val="center"/>
              <w:rPr>
                <w:b/>
                <w:sz w:val="14"/>
              </w:rPr>
            </w:pPr>
            <w:r>
              <w:rPr>
                <w:b/>
                <w:sz w:val="14"/>
              </w:rPr>
              <w:t>Pomoći LAG Sjeverna Bilogora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6B2D133"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5107D32" w14:textId="77777777" w:rsidR="00331844" w:rsidRDefault="001B10E9" w:rsidP="00663A81">
            <w:pPr>
              <w:pStyle w:val="Odlomakpopisa"/>
              <w:spacing w:before="5"/>
              <w:ind w:right="-15"/>
              <w:jc w:val="center"/>
              <w:rPr>
                <w:b/>
                <w:sz w:val="14"/>
              </w:rPr>
            </w:pPr>
            <w:r>
              <w:rPr>
                <w:b/>
                <w:sz w:val="14"/>
              </w:rPr>
              <w:t>45.000,00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49FE80B"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595B1A8" w14:textId="77777777" w:rsidR="00331844" w:rsidRDefault="001B10E9" w:rsidP="00663A81">
            <w:pPr>
              <w:pStyle w:val="Odlomakpopisa"/>
              <w:spacing w:before="5"/>
              <w:ind w:right="-15"/>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ACD54B1" w14:textId="77777777" w:rsidR="00331844" w:rsidRDefault="001B10E9" w:rsidP="00663A81">
            <w:pPr>
              <w:pStyle w:val="Odlomakpopisa"/>
              <w:spacing w:before="5"/>
              <w:ind w:right="3"/>
              <w:jc w:val="center"/>
              <w:rPr>
                <w:b/>
                <w:sz w:val="14"/>
              </w:rPr>
            </w:pPr>
            <w:r>
              <w:rPr>
                <w:b/>
                <w:sz w:val="14"/>
              </w:rPr>
              <w:t>15.000,00</w:t>
            </w:r>
          </w:p>
        </w:tc>
      </w:tr>
      <w:tr w:rsidR="00331844" w14:paraId="1BB2C5E8"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735E96D5" w14:textId="77777777" w:rsidR="00331844" w:rsidRDefault="001B10E9">
            <w:pPr>
              <w:pStyle w:val="Odlomakpopisa"/>
              <w:spacing w:before="7"/>
              <w:ind w:left="459"/>
              <w:rPr>
                <w:sz w:val="16"/>
              </w:rPr>
            </w:pPr>
            <w:r>
              <w:rPr>
                <w:sz w:val="16"/>
              </w:rPr>
              <w:t>311</w:t>
            </w:r>
          </w:p>
        </w:tc>
        <w:tc>
          <w:tcPr>
            <w:tcW w:w="736" w:type="dxa"/>
            <w:gridSpan w:val="6"/>
            <w:tcBorders>
              <w:top w:val="single" w:sz="12" w:space="0" w:color="000000"/>
              <w:left w:val="single" w:sz="2" w:space="0" w:color="000000"/>
              <w:bottom w:val="single" w:sz="12" w:space="0" w:color="000000"/>
              <w:right w:val="single" w:sz="2" w:space="0" w:color="000000"/>
            </w:tcBorders>
          </w:tcPr>
          <w:p w14:paraId="0ECD690F"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79442BB4" w14:textId="77777777" w:rsidR="00331844" w:rsidRDefault="001B10E9" w:rsidP="00663A81">
            <w:pPr>
              <w:pStyle w:val="Odlomakpopisa"/>
              <w:spacing w:before="7"/>
              <w:ind w:left="32"/>
              <w:jc w:val="center"/>
              <w:rPr>
                <w:sz w:val="16"/>
              </w:rPr>
            </w:pPr>
            <w:r>
              <w:rPr>
                <w:sz w:val="16"/>
              </w:rPr>
              <w:t>Plaće (Bruto)</w:t>
            </w:r>
          </w:p>
        </w:tc>
        <w:tc>
          <w:tcPr>
            <w:tcW w:w="1591" w:type="dxa"/>
            <w:tcBorders>
              <w:top w:val="single" w:sz="12" w:space="0" w:color="000000"/>
              <w:left w:val="single" w:sz="2" w:space="0" w:color="000000"/>
              <w:bottom w:val="single" w:sz="12" w:space="0" w:color="000000"/>
              <w:right w:val="single" w:sz="2" w:space="0" w:color="000000"/>
            </w:tcBorders>
          </w:tcPr>
          <w:p w14:paraId="474D8EA1" w14:textId="77777777" w:rsidR="00331844" w:rsidRDefault="001B10E9" w:rsidP="00663A81">
            <w:pPr>
              <w:pStyle w:val="Odlomakpopisa"/>
              <w:spacing w:before="7"/>
              <w:ind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0565823F" w14:textId="77777777" w:rsidR="00331844" w:rsidRDefault="001B10E9" w:rsidP="00663A81">
            <w:pPr>
              <w:pStyle w:val="Odlomakpopisa"/>
              <w:spacing w:before="7"/>
              <w:ind w:right="-15"/>
              <w:jc w:val="center"/>
              <w:rPr>
                <w:sz w:val="16"/>
              </w:rPr>
            </w:pPr>
            <w:r>
              <w:rPr>
                <w:sz w:val="16"/>
              </w:rPr>
              <w:t>45.000,00</w:t>
            </w:r>
          </w:p>
        </w:tc>
        <w:tc>
          <w:tcPr>
            <w:tcW w:w="1592" w:type="dxa"/>
            <w:tcBorders>
              <w:top w:val="single" w:sz="12" w:space="0" w:color="000000"/>
              <w:left w:val="single" w:sz="2" w:space="0" w:color="000000"/>
              <w:bottom w:val="single" w:sz="12" w:space="0" w:color="000000"/>
              <w:right w:val="single" w:sz="2" w:space="0" w:color="000000"/>
            </w:tcBorders>
          </w:tcPr>
          <w:p w14:paraId="22425081" w14:textId="77777777" w:rsidR="00331844" w:rsidRDefault="001B10E9" w:rsidP="00663A81">
            <w:pPr>
              <w:pStyle w:val="Odlomakpopisa"/>
              <w:spacing w:before="7"/>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5171F61"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31BC71F" w14:textId="77777777" w:rsidR="00331844" w:rsidRDefault="00331844" w:rsidP="00663A81">
            <w:pPr>
              <w:pStyle w:val="Odlomakpopisa"/>
              <w:jc w:val="center"/>
              <w:rPr>
                <w:rFonts w:ascii="Times New Roman"/>
                <w:sz w:val="16"/>
              </w:rPr>
            </w:pPr>
          </w:p>
        </w:tc>
      </w:tr>
      <w:tr w:rsidR="00331844" w14:paraId="05D5A2EB" w14:textId="77777777">
        <w:trPr>
          <w:trHeight w:val="264"/>
        </w:trPr>
        <w:tc>
          <w:tcPr>
            <w:tcW w:w="1472" w:type="dxa"/>
            <w:gridSpan w:val="11"/>
            <w:tcBorders>
              <w:top w:val="single" w:sz="12" w:space="0" w:color="000000"/>
              <w:left w:val="nil"/>
              <w:bottom w:val="nil"/>
              <w:right w:val="single" w:sz="2" w:space="0" w:color="000000"/>
            </w:tcBorders>
            <w:shd w:val="clear" w:color="auto" w:fill="E6E6E6"/>
          </w:tcPr>
          <w:p w14:paraId="345F205C" w14:textId="77777777" w:rsidR="00331844" w:rsidRDefault="001B10E9">
            <w:pPr>
              <w:pStyle w:val="Odlomakpopisa"/>
              <w:spacing w:before="7"/>
              <w:ind w:left="25"/>
              <w:rPr>
                <w:b/>
                <w:sz w:val="16"/>
              </w:rPr>
            </w:pPr>
            <w:r>
              <w:rPr>
                <w:b/>
                <w:sz w:val="16"/>
              </w:rPr>
              <w:t>Akt. A100202</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0694369" w14:textId="77777777" w:rsidR="00331844" w:rsidRDefault="001B10E9" w:rsidP="00663A81">
            <w:pPr>
              <w:pStyle w:val="Odlomakpopisa"/>
              <w:spacing w:before="7"/>
              <w:ind w:left="32"/>
              <w:jc w:val="center"/>
              <w:rPr>
                <w:b/>
                <w:sz w:val="16"/>
              </w:rPr>
            </w:pPr>
            <w:r>
              <w:rPr>
                <w:b/>
                <w:sz w:val="16"/>
              </w:rPr>
              <w:t>Redoviti troškovi poslovanja Jedinstvenog upravnog odijela</w:t>
            </w:r>
          </w:p>
          <w:p w14:paraId="214BF2C1" w14:textId="77777777" w:rsidR="00331844" w:rsidRDefault="001B10E9" w:rsidP="00663A81">
            <w:pPr>
              <w:pStyle w:val="Odlomakpopisa"/>
              <w:spacing w:before="42"/>
              <w:ind w:left="32"/>
              <w:jc w:val="center"/>
              <w:rPr>
                <w:sz w:val="14"/>
              </w:rPr>
            </w:pPr>
            <w:r>
              <w:rPr>
                <w:sz w:val="14"/>
              </w:rPr>
              <w:t>Funkcija: 0131 Opće usluge vezane uz službenike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9ACA742" w14:textId="77777777" w:rsidR="00331844" w:rsidRDefault="001B10E9" w:rsidP="00663A81">
            <w:pPr>
              <w:pStyle w:val="Odlomakpopisa"/>
              <w:spacing w:before="7"/>
              <w:ind w:left="661" w:right="-15"/>
              <w:jc w:val="center"/>
              <w:rPr>
                <w:b/>
                <w:sz w:val="16"/>
              </w:rPr>
            </w:pPr>
            <w:r>
              <w:rPr>
                <w:b/>
                <w:sz w:val="16"/>
              </w:rPr>
              <w:t>363.115,96</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F998450" w14:textId="77777777" w:rsidR="00331844" w:rsidRDefault="001B10E9" w:rsidP="00663A81">
            <w:pPr>
              <w:pStyle w:val="Odlomakpopisa"/>
              <w:spacing w:before="7"/>
              <w:ind w:left="662" w:right="-15"/>
              <w:jc w:val="center"/>
              <w:rPr>
                <w:b/>
                <w:sz w:val="16"/>
              </w:rPr>
            </w:pPr>
            <w:r>
              <w:rPr>
                <w:b/>
                <w:sz w:val="16"/>
              </w:rPr>
              <w:t>469.650,00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F75DC48" w14:textId="77777777" w:rsidR="00331844" w:rsidRDefault="001B10E9" w:rsidP="00663A81">
            <w:pPr>
              <w:pStyle w:val="Odlomakpopisa"/>
              <w:spacing w:before="7"/>
              <w:ind w:left="665" w:right="-15"/>
              <w:jc w:val="center"/>
              <w:rPr>
                <w:b/>
                <w:sz w:val="16"/>
              </w:rPr>
            </w:pPr>
            <w:r>
              <w:rPr>
                <w:b/>
                <w:sz w:val="16"/>
              </w:rPr>
              <w:t>435.500,00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790B3AA" w14:textId="77777777" w:rsidR="00331844" w:rsidRDefault="001B10E9" w:rsidP="00663A81">
            <w:pPr>
              <w:pStyle w:val="Odlomakpopisa"/>
              <w:spacing w:before="7"/>
              <w:ind w:left="666" w:right="-15"/>
              <w:jc w:val="center"/>
              <w:rPr>
                <w:b/>
                <w:sz w:val="16"/>
              </w:rPr>
            </w:pPr>
            <w:r>
              <w:rPr>
                <w:b/>
                <w:sz w:val="16"/>
              </w:rPr>
              <w:t>411.100,00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25493DD4" w14:textId="77777777" w:rsidR="00331844" w:rsidRDefault="001B10E9" w:rsidP="00663A81">
            <w:pPr>
              <w:pStyle w:val="Odlomakpopisa"/>
              <w:spacing w:before="7"/>
              <w:ind w:left="667"/>
              <w:jc w:val="center"/>
              <w:rPr>
                <w:b/>
                <w:sz w:val="16"/>
              </w:rPr>
            </w:pPr>
            <w:r>
              <w:rPr>
                <w:b/>
                <w:sz w:val="16"/>
              </w:rPr>
              <w:t>446.600,00</w:t>
            </w:r>
          </w:p>
        </w:tc>
      </w:tr>
      <w:tr w:rsidR="00331844" w14:paraId="3F1BFA77" w14:textId="77777777">
        <w:trPr>
          <w:trHeight w:val="139"/>
        </w:trPr>
        <w:tc>
          <w:tcPr>
            <w:tcW w:w="285" w:type="dxa"/>
            <w:tcBorders>
              <w:top w:val="nil"/>
              <w:left w:val="nil"/>
              <w:bottom w:val="single" w:sz="12" w:space="0" w:color="000000"/>
              <w:right w:val="single" w:sz="12" w:space="0" w:color="000000"/>
            </w:tcBorders>
            <w:shd w:val="clear" w:color="auto" w:fill="E6E6E6"/>
          </w:tcPr>
          <w:p w14:paraId="6FD7CDFC" w14:textId="77777777" w:rsidR="00331844" w:rsidRDefault="001B10E9">
            <w:pPr>
              <w:pStyle w:val="Odlomakpopisa"/>
              <w:spacing w:before="2"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5063ABA" w14:textId="77777777" w:rsidR="00331844" w:rsidRDefault="001B10E9">
            <w:pPr>
              <w:pStyle w:val="Odlomakpopisa"/>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B07C6EB"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466D494"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7F5F5E0" w14:textId="77777777" w:rsidR="00331844" w:rsidRDefault="001B10E9">
            <w:pPr>
              <w:pStyle w:val="Odlomakpopisa"/>
              <w:spacing w:line="120" w:lineRule="exact"/>
              <w:ind w:left="10" w:right="-15"/>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1E6707C" w14:textId="77777777" w:rsidR="00331844" w:rsidRDefault="001B10E9">
            <w:pPr>
              <w:pStyle w:val="Odlomakpopisa"/>
              <w:spacing w:line="120"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40762448"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F5AB2D4" w14:textId="77777777" w:rsidR="00331844" w:rsidRDefault="001B10E9">
            <w:pPr>
              <w:pStyle w:val="Odlomakpopisa"/>
              <w:spacing w:line="120" w:lineRule="exact"/>
              <w:ind w:left="14" w:right="-15"/>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58B2C3C"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72CBCA1"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3A4D6D97" w14:textId="77777777" w:rsidR="00331844" w:rsidRDefault="00331844">
            <w:pPr>
              <w:pStyle w:val="Odlomakpopisa"/>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4772126C"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E398788"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011657F"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66F5AA1"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8F4B3BF"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0EA08506" w14:textId="77777777" w:rsidR="00331844" w:rsidRDefault="00331844" w:rsidP="00663A81">
            <w:pPr>
              <w:jc w:val="center"/>
              <w:rPr>
                <w:sz w:val="2"/>
                <w:szCs w:val="2"/>
              </w:rPr>
            </w:pPr>
          </w:p>
        </w:tc>
      </w:tr>
      <w:tr w:rsidR="00331844" w14:paraId="2D907F6D"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2F64856B" w14:textId="77777777" w:rsidR="00331844" w:rsidRDefault="001B10E9">
            <w:pPr>
              <w:pStyle w:val="Odlomakpopisa"/>
              <w:spacing w:before="5"/>
              <w:ind w:left="353"/>
              <w:rPr>
                <w:b/>
                <w:sz w:val="14"/>
              </w:rPr>
            </w:pPr>
            <w:r>
              <w:rPr>
                <w:b/>
                <w:sz w:val="14"/>
              </w:rPr>
              <w:t>Izvor: 110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3E5F19B6" w14:textId="77777777" w:rsidR="00331844" w:rsidRDefault="001B10E9" w:rsidP="00663A81">
            <w:pPr>
              <w:pStyle w:val="Odlomakpopisa"/>
              <w:spacing w:before="5"/>
              <w:ind w:left="32"/>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16A2BAA" w14:textId="77777777" w:rsidR="00331844" w:rsidRDefault="001B10E9" w:rsidP="00663A81">
            <w:pPr>
              <w:pStyle w:val="Odlomakpopisa"/>
              <w:spacing w:before="5"/>
              <w:ind w:right="-15"/>
              <w:jc w:val="center"/>
              <w:rPr>
                <w:b/>
                <w:sz w:val="14"/>
              </w:rPr>
            </w:pPr>
            <w:r>
              <w:rPr>
                <w:b/>
                <w:sz w:val="14"/>
              </w:rPr>
              <w:t>357.078,46</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119FCB6" w14:textId="77777777" w:rsidR="00331844" w:rsidRDefault="001B10E9" w:rsidP="00663A81">
            <w:pPr>
              <w:pStyle w:val="Odlomakpopisa"/>
              <w:spacing w:before="5"/>
              <w:ind w:right="-15"/>
              <w:jc w:val="center"/>
              <w:rPr>
                <w:b/>
                <w:sz w:val="14"/>
              </w:rPr>
            </w:pPr>
            <w:r>
              <w:rPr>
                <w:b/>
                <w:sz w:val="14"/>
              </w:rPr>
              <w:t>418.600,00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D00B7CC" w14:textId="77777777" w:rsidR="00331844" w:rsidRDefault="001B10E9" w:rsidP="00663A81">
            <w:pPr>
              <w:pStyle w:val="Odlomakpopisa"/>
              <w:spacing w:before="5"/>
              <w:ind w:right="-15"/>
              <w:jc w:val="center"/>
              <w:rPr>
                <w:b/>
                <w:sz w:val="14"/>
              </w:rPr>
            </w:pPr>
            <w:r>
              <w:rPr>
                <w:b/>
                <w:sz w:val="14"/>
              </w:rPr>
              <w:t>231.500,00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F97D33E" w14:textId="77777777" w:rsidR="00331844" w:rsidRDefault="001B10E9" w:rsidP="00663A81">
            <w:pPr>
              <w:pStyle w:val="Odlomakpopisa"/>
              <w:spacing w:before="5"/>
              <w:ind w:right="-15"/>
              <w:jc w:val="center"/>
              <w:rPr>
                <w:b/>
                <w:sz w:val="14"/>
              </w:rPr>
            </w:pPr>
            <w:r>
              <w:rPr>
                <w:b/>
                <w:sz w:val="14"/>
              </w:rPr>
              <w:t>328.100,00</w:t>
            </w:r>
          </w:p>
        </w:tc>
        <w:tc>
          <w:tcPr>
            <w:tcW w:w="1603" w:type="dxa"/>
            <w:tcBorders>
              <w:top w:val="single" w:sz="12" w:space="0" w:color="000000"/>
              <w:left w:val="single" w:sz="2" w:space="0" w:color="000000"/>
              <w:bottom w:val="single" w:sz="12" w:space="0" w:color="000000"/>
              <w:right w:val="nil"/>
            </w:tcBorders>
            <w:shd w:val="clear" w:color="auto" w:fill="AAAAAA"/>
          </w:tcPr>
          <w:p w14:paraId="3E8FCBF6" w14:textId="77777777" w:rsidR="00331844" w:rsidRDefault="001B10E9" w:rsidP="00663A81">
            <w:pPr>
              <w:pStyle w:val="Odlomakpopisa"/>
              <w:spacing w:before="5"/>
              <w:ind w:right="3"/>
              <w:jc w:val="center"/>
              <w:rPr>
                <w:b/>
                <w:sz w:val="14"/>
              </w:rPr>
            </w:pPr>
            <w:r>
              <w:rPr>
                <w:b/>
                <w:sz w:val="14"/>
              </w:rPr>
              <w:t>269.700,00</w:t>
            </w:r>
          </w:p>
        </w:tc>
      </w:tr>
      <w:tr w:rsidR="00331844" w14:paraId="4678A658"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1B753105" w14:textId="77777777" w:rsidR="00331844" w:rsidRDefault="001B10E9">
            <w:pPr>
              <w:pStyle w:val="Odlomakpopisa"/>
              <w:spacing w:before="6"/>
              <w:ind w:left="459"/>
              <w:rPr>
                <w:sz w:val="16"/>
              </w:rPr>
            </w:pPr>
            <w:r>
              <w:rPr>
                <w:sz w:val="16"/>
              </w:rPr>
              <w:t>322</w:t>
            </w:r>
          </w:p>
        </w:tc>
        <w:tc>
          <w:tcPr>
            <w:tcW w:w="736" w:type="dxa"/>
            <w:gridSpan w:val="6"/>
            <w:tcBorders>
              <w:top w:val="single" w:sz="12" w:space="0" w:color="000000"/>
              <w:left w:val="single" w:sz="2" w:space="0" w:color="000000"/>
              <w:bottom w:val="single" w:sz="8" w:space="0" w:color="000000"/>
              <w:right w:val="single" w:sz="2" w:space="0" w:color="000000"/>
            </w:tcBorders>
          </w:tcPr>
          <w:p w14:paraId="79E65E09"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15B27B94" w14:textId="77777777" w:rsidR="00331844" w:rsidRDefault="001B10E9" w:rsidP="00663A81">
            <w:pPr>
              <w:pStyle w:val="Odlomakpopisa"/>
              <w:spacing w:before="6"/>
              <w:ind w:left="32"/>
              <w:jc w:val="center"/>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7B3B9D6D" w14:textId="77777777" w:rsidR="00331844" w:rsidRDefault="001B10E9" w:rsidP="00663A81">
            <w:pPr>
              <w:pStyle w:val="Odlomakpopisa"/>
              <w:spacing w:before="6"/>
              <w:ind w:right="-15"/>
              <w:jc w:val="center"/>
              <w:rPr>
                <w:sz w:val="16"/>
              </w:rPr>
            </w:pPr>
            <w:r>
              <w:rPr>
                <w:sz w:val="16"/>
              </w:rPr>
              <w:t>20.004,84</w:t>
            </w:r>
          </w:p>
        </w:tc>
        <w:tc>
          <w:tcPr>
            <w:tcW w:w="1591" w:type="dxa"/>
            <w:tcBorders>
              <w:top w:val="single" w:sz="12" w:space="0" w:color="000000"/>
              <w:left w:val="single" w:sz="2" w:space="0" w:color="000000"/>
              <w:bottom w:val="single" w:sz="8" w:space="0" w:color="000000"/>
              <w:right w:val="single" w:sz="2" w:space="0" w:color="000000"/>
            </w:tcBorders>
          </w:tcPr>
          <w:p w14:paraId="3913556F" w14:textId="77777777" w:rsidR="00331844" w:rsidRDefault="001B10E9" w:rsidP="00663A81">
            <w:pPr>
              <w:pStyle w:val="Odlomakpopisa"/>
              <w:spacing w:before="6"/>
              <w:ind w:right="-15"/>
              <w:jc w:val="center"/>
              <w:rPr>
                <w:sz w:val="16"/>
              </w:rPr>
            </w:pPr>
            <w:r>
              <w:rPr>
                <w:sz w:val="16"/>
              </w:rPr>
              <w:t>36.000,00</w:t>
            </w:r>
          </w:p>
        </w:tc>
        <w:tc>
          <w:tcPr>
            <w:tcW w:w="1592" w:type="dxa"/>
            <w:tcBorders>
              <w:top w:val="single" w:sz="12" w:space="0" w:color="000000"/>
              <w:left w:val="single" w:sz="2" w:space="0" w:color="000000"/>
              <w:bottom w:val="single" w:sz="8" w:space="0" w:color="000000"/>
              <w:right w:val="single" w:sz="2" w:space="0" w:color="000000"/>
            </w:tcBorders>
          </w:tcPr>
          <w:p w14:paraId="35C16076" w14:textId="77777777" w:rsidR="00331844" w:rsidRDefault="001B10E9" w:rsidP="00663A81">
            <w:pPr>
              <w:pStyle w:val="Odlomakpopisa"/>
              <w:spacing w:before="6"/>
              <w:ind w:right="-15"/>
              <w:jc w:val="center"/>
              <w:rPr>
                <w:sz w:val="16"/>
              </w:rPr>
            </w:pPr>
            <w:r>
              <w:rPr>
                <w:sz w:val="16"/>
              </w:rPr>
              <w:t>34.000,00</w:t>
            </w:r>
          </w:p>
        </w:tc>
        <w:tc>
          <w:tcPr>
            <w:tcW w:w="1592" w:type="dxa"/>
            <w:tcBorders>
              <w:top w:val="single" w:sz="12" w:space="0" w:color="000000"/>
              <w:left w:val="single" w:sz="2" w:space="0" w:color="000000"/>
              <w:bottom w:val="single" w:sz="8" w:space="0" w:color="000000"/>
              <w:right w:val="single" w:sz="2" w:space="0" w:color="000000"/>
            </w:tcBorders>
          </w:tcPr>
          <w:p w14:paraId="569E603D"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14DEE80B" w14:textId="77777777" w:rsidR="00331844" w:rsidRDefault="00331844" w:rsidP="00663A81">
            <w:pPr>
              <w:pStyle w:val="Odlomakpopisa"/>
              <w:jc w:val="center"/>
              <w:rPr>
                <w:rFonts w:ascii="Times New Roman"/>
                <w:sz w:val="16"/>
              </w:rPr>
            </w:pPr>
          </w:p>
        </w:tc>
      </w:tr>
      <w:tr w:rsidR="00331844" w14:paraId="4DA6EFA9" w14:textId="77777777">
        <w:trPr>
          <w:trHeight w:val="260"/>
        </w:trPr>
        <w:tc>
          <w:tcPr>
            <w:tcW w:w="736" w:type="dxa"/>
            <w:gridSpan w:val="5"/>
            <w:tcBorders>
              <w:top w:val="single" w:sz="8" w:space="0" w:color="000000"/>
              <w:left w:val="nil"/>
              <w:bottom w:val="single" w:sz="12" w:space="0" w:color="000000"/>
              <w:right w:val="single" w:sz="2" w:space="0" w:color="000000"/>
            </w:tcBorders>
          </w:tcPr>
          <w:p w14:paraId="1D92483A" w14:textId="77777777" w:rsidR="00331844" w:rsidRDefault="001B10E9">
            <w:pPr>
              <w:pStyle w:val="Odlomakpopisa"/>
              <w:spacing w:before="10"/>
              <w:ind w:left="459"/>
              <w:rPr>
                <w:sz w:val="16"/>
              </w:rPr>
            </w:pPr>
            <w:r>
              <w:rPr>
                <w:sz w:val="16"/>
              </w:rPr>
              <w:t>323</w:t>
            </w:r>
          </w:p>
        </w:tc>
        <w:tc>
          <w:tcPr>
            <w:tcW w:w="736" w:type="dxa"/>
            <w:gridSpan w:val="6"/>
            <w:tcBorders>
              <w:top w:val="single" w:sz="8" w:space="0" w:color="000000"/>
              <w:left w:val="single" w:sz="2" w:space="0" w:color="000000"/>
              <w:bottom w:val="single" w:sz="12" w:space="0" w:color="000000"/>
              <w:right w:val="single" w:sz="2" w:space="0" w:color="000000"/>
            </w:tcBorders>
          </w:tcPr>
          <w:p w14:paraId="0FE98CC6" w14:textId="77777777" w:rsidR="00331844" w:rsidRDefault="00331844">
            <w:pPr>
              <w:pStyle w:val="Odlomakpopisa"/>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0DCA4826" w14:textId="77777777" w:rsidR="00331844" w:rsidRDefault="001B10E9" w:rsidP="00663A81">
            <w:pPr>
              <w:pStyle w:val="Odlomakpopisa"/>
              <w:spacing w:before="10"/>
              <w:ind w:left="32"/>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243E8078" w14:textId="77777777" w:rsidR="00331844" w:rsidRDefault="001B10E9" w:rsidP="00663A81">
            <w:pPr>
              <w:pStyle w:val="Odlomakpopisa"/>
              <w:spacing w:before="10"/>
              <w:ind w:right="-15"/>
              <w:jc w:val="center"/>
              <w:rPr>
                <w:sz w:val="16"/>
              </w:rPr>
            </w:pPr>
            <w:r>
              <w:rPr>
                <w:sz w:val="16"/>
              </w:rPr>
              <w:t>212.601,39</w:t>
            </w:r>
          </w:p>
        </w:tc>
        <w:tc>
          <w:tcPr>
            <w:tcW w:w="1591" w:type="dxa"/>
            <w:tcBorders>
              <w:top w:val="single" w:sz="8" w:space="0" w:color="000000"/>
              <w:left w:val="single" w:sz="2" w:space="0" w:color="000000"/>
              <w:bottom w:val="single" w:sz="12" w:space="0" w:color="000000"/>
              <w:right w:val="single" w:sz="2" w:space="0" w:color="000000"/>
            </w:tcBorders>
          </w:tcPr>
          <w:p w14:paraId="0CD34AF2" w14:textId="77777777" w:rsidR="00331844" w:rsidRDefault="001B10E9" w:rsidP="00663A81">
            <w:pPr>
              <w:pStyle w:val="Odlomakpopisa"/>
              <w:spacing w:before="10"/>
              <w:ind w:right="-15"/>
              <w:jc w:val="center"/>
              <w:rPr>
                <w:sz w:val="16"/>
              </w:rPr>
            </w:pPr>
            <w:r>
              <w:rPr>
                <w:sz w:val="16"/>
              </w:rPr>
              <w:t>244.350,00</w:t>
            </w:r>
          </w:p>
        </w:tc>
        <w:tc>
          <w:tcPr>
            <w:tcW w:w="1592" w:type="dxa"/>
            <w:tcBorders>
              <w:top w:val="single" w:sz="8" w:space="0" w:color="000000"/>
              <w:left w:val="single" w:sz="2" w:space="0" w:color="000000"/>
              <w:bottom w:val="single" w:sz="12" w:space="0" w:color="000000"/>
              <w:right w:val="single" w:sz="2" w:space="0" w:color="000000"/>
            </w:tcBorders>
          </w:tcPr>
          <w:p w14:paraId="20EEE71B" w14:textId="77777777" w:rsidR="00331844" w:rsidRDefault="001B10E9" w:rsidP="00663A81">
            <w:pPr>
              <w:pStyle w:val="Odlomakpopisa"/>
              <w:spacing w:before="10"/>
              <w:ind w:right="-15"/>
              <w:jc w:val="center"/>
              <w:rPr>
                <w:sz w:val="16"/>
              </w:rPr>
            </w:pPr>
            <w:r>
              <w:rPr>
                <w:sz w:val="16"/>
              </w:rPr>
              <w:t>84.200,00</w:t>
            </w:r>
          </w:p>
        </w:tc>
        <w:tc>
          <w:tcPr>
            <w:tcW w:w="1592" w:type="dxa"/>
            <w:tcBorders>
              <w:top w:val="single" w:sz="8" w:space="0" w:color="000000"/>
              <w:left w:val="single" w:sz="2" w:space="0" w:color="000000"/>
              <w:bottom w:val="single" w:sz="12" w:space="0" w:color="000000"/>
              <w:right w:val="single" w:sz="2" w:space="0" w:color="000000"/>
            </w:tcBorders>
          </w:tcPr>
          <w:p w14:paraId="0824AB56"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01CDC263" w14:textId="77777777" w:rsidR="00331844" w:rsidRDefault="00331844" w:rsidP="00663A81">
            <w:pPr>
              <w:pStyle w:val="Odlomakpopisa"/>
              <w:jc w:val="center"/>
              <w:rPr>
                <w:rFonts w:ascii="Times New Roman"/>
                <w:sz w:val="16"/>
              </w:rPr>
            </w:pPr>
          </w:p>
        </w:tc>
      </w:tr>
      <w:tr w:rsidR="00331844" w14:paraId="2F729CE3"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1844F9DF" w14:textId="77777777" w:rsidR="00331844" w:rsidRDefault="001B10E9">
            <w:pPr>
              <w:pStyle w:val="Odlomakpopisa"/>
              <w:spacing w:before="5"/>
              <w:ind w:left="459"/>
              <w:rPr>
                <w:sz w:val="16"/>
              </w:rPr>
            </w:pPr>
            <w:r>
              <w:rPr>
                <w:sz w:val="16"/>
              </w:rPr>
              <w:t>324</w:t>
            </w:r>
          </w:p>
        </w:tc>
        <w:tc>
          <w:tcPr>
            <w:tcW w:w="736" w:type="dxa"/>
            <w:gridSpan w:val="6"/>
            <w:tcBorders>
              <w:top w:val="single" w:sz="12" w:space="0" w:color="000000"/>
              <w:left w:val="single" w:sz="2" w:space="0" w:color="000000"/>
              <w:bottom w:val="single" w:sz="12" w:space="0" w:color="000000"/>
              <w:right w:val="single" w:sz="2" w:space="0" w:color="000000"/>
            </w:tcBorders>
          </w:tcPr>
          <w:p w14:paraId="29329177"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14035794" w14:textId="77777777" w:rsidR="00331844" w:rsidRDefault="001B10E9" w:rsidP="00663A81">
            <w:pPr>
              <w:pStyle w:val="Odlomakpopisa"/>
              <w:spacing w:before="5"/>
              <w:ind w:left="32"/>
              <w:jc w:val="center"/>
              <w:rPr>
                <w:sz w:val="16"/>
              </w:rPr>
            </w:pPr>
            <w:r>
              <w:rPr>
                <w:sz w:val="16"/>
              </w:rPr>
              <w:t>Naknade troškova osobama izvan radnog odnosa</w:t>
            </w:r>
          </w:p>
        </w:tc>
        <w:tc>
          <w:tcPr>
            <w:tcW w:w="1591" w:type="dxa"/>
            <w:tcBorders>
              <w:top w:val="single" w:sz="12" w:space="0" w:color="000000"/>
              <w:left w:val="single" w:sz="2" w:space="0" w:color="000000"/>
              <w:bottom w:val="single" w:sz="12" w:space="0" w:color="000000"/>
              <w:right w:val="single" w:sz="2" w:space="0" w:color="000000"/>
            </w:tcBorders>
          </w:tcPr>
          <w:p w14:paraId="5F4377F8" w14:textId="77777777" w:rsidR="00331844" w:rsidRDefault="001B10E9" w:rsidP="00663A81">
            <w:pPr>
              <w:pStyle w:val="Odlomakpopisa"/>
              <w:spacing w:before="5"/>
              <w:ind w:right="-15"/>
              <w:jc w:val="center"/>
              <w:rPr>
                <w:sz w:val="16"/>
              </w:rPr>
            </w:pPr>
            <w:r>
              <w:rPr>
                <w:sz w:val="16"/>
              </w:rPr>
              <w:t>1.191,55</w:t>
            </w:r>
          </w:p>
        </w:tc>
        <w:tc>
          <w:tcPr>
            <w:tcW w:w="1591" w:type="dxa"/>
            <w:tcBorders>
              <w:top w:val="single" w:sz="12" w:space="0" w:color="000000"/>
              <w:left w:val="single" w:sz="2" w:space="0" w:color="000000"/>
              <w:bottom w:val="single" w:sz="12" w:space="0" w:color="000000"/>
              <w:right w:val="single" w:sz="2" w:space="0" w:color="000000"/>
            </w:tcBorders>
          </w:tcPr>
          <w:p w14:paraId="3A5E4F91" w14:textId="77777777" w:rsidR="00331844" w:rsidRDefault="001B10E9" w:rsidP="00663A81">
            <w:pPr>
              <w:pStyle w:val="Odlomakpopisa"/>
              <w:spacing w:before="5"/>
              <w:ind w:right="-15"/>
              <w:jc w:val="center"/>
              <w:rPr>
                <w:sz w:val="16"/>
              </w:rPr>
            </w:pPr>
            <w:r>
              <w:rPr>
                <w:sz w:val="16"/>
              </w:rPr>
              <w:t>3.000,00</w:t>
            </w:r>
          </w:p>
        </w:tc>
        <w:tc>
          <w:tcPr>
            <w:tcW w:w="1592" w:type="dxa"/>
            <w:tcBorders>
              <w:top w:val="single" w:sz="12" w:space="0" w:color="000000"/>
              <w:left w:val="single" w:sz="2" w:space="0" w:color="000000"/>
              <w:bottom w:val="single" w:sz="12" w:space="0" w:color="000000"/>
              <w:right w:val="single" w:sz="2" w:space="0" w:color="000000"/>
            </w:tcBorders>
          </w:tcPr>
          <w:p w14:paraId="4F1F4BC9" w14:textId="77777777" w:rsidR="00331844" w:rsidRDefault="001B10E9" w:rsidP="00663A81">
            <w:pPr>
              <w:pStyle w:val="Odlomakpopisa"/>
              <w:spacing w:before="5"/>
              <w:ind w:right="-15"/>
              <w:jc w:val="center"/>
              <w:rPr>
                <w:sz w:val="16"/>
              </w:rPr>
            </w:pPr>
            <w:r>
              <w:rPr>
                <w:sz w:val="16"/>
              </w:rPr>
              <w:t>3.000,00</w:t>
            </w:r>
          </w:p>
        </w:tc>
        <w:tc>
          <w:tcPr>
            <w:tcW w:w="1592" w:type="dxa"/>
            <w:tcBorders>
              <w:top w:val="single" w:sz="12" w:space="0" w:color="000000"/>
              <w:left w:val="single" w:sz="2" w:space="0" w:color="000000"/>
              <w:bottom w:val="single" w:sz="12" w:space="0" w:color="000000"/>
              <w:right w:val="single" w:sz="2" w:space="0" w:color="000000"/>
            </w:tcBorders>
          </w:tcPr>
          <w:p w14:paraId="7EAB3D40"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A59BB49" w14:textId="77777777" w:rsidR="00331844" w:rsidRDefault="00331844" w:rsidP="00663A81">
            <w:pPr>
              <w:pStyle w:val="Odlomakpopisa"/>
              <w:jc w:val="center"/>
              <w:rPr>
                <w:rFonts w:ascii="Times New Roman"/>
                <w:sz w:val="16"/>
              </w:rPr>
            </w:pPr>
          </w:p>
        </w:tc>
      </w:tr>
      <w:tr w:rsidR="00331844" w14:paraId="232B3BB5"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AF9813C" w14:textId="77777777" w:rsidR="00331844" w:rsidRDefault="001B10E9">
            <w:pPr>
              <w:pStyle w:val="Odlomakpopisa"/>
              <w:spacing w:before="6"/>
              <w:ind w:left="459"/>
              <w:rPr>
                <w:sz w:val="16"/>
              </w:rPr>
            </w:pPr>
            <w:r>
              <w:rPr>
                <w:sz w:val="16"/>
              </w:rPr>
              <w:t>329</w:t>
            </w:r>
          </w:p>
        </w:tc>
        <w:tc>
          <w:tcPr>
            <w:tcW w:w="736" w:type="dxa"/>
            <w:gridSpan w:val="6"/>
            <w:tcBorders>
              <w:top w:val="single" w:sz="12" w:space="0" w:color="000000"/>
              <w:left w:val="single" w:sz="2" w:space="0" w:color="000000"/>
              <w:bottom w:val="single" w:sz="12" w:space="0" w:color="000000"/>
              <w:right w:val="single" w:sz="2" w:space="0" w:color="000000"/>
            </w:tcBorders>
          </w:tcPr>
          <w:p w14:paraId="30DFD3A8"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15C7AD59" w14:textId="77777777" w:rsidR="00331844" w:rsidRDefault="001B10E9" w:rsidP="00663A81">
            <w:pPr>
              <w:pStyle w:val="Odlomakpopisa"/>
              <w:spacing w:before="6"/>
              <w:ind w:left="32"/>
              <w:jc w:val="center"/>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2851F697" w14:textId="77777777" w:rsidR="00331844" w:rsidRDefault="001B10E9" w:rsidP="00663A81">
            <w:pPr>
              <w:pStyle w:val="Odlomakpopisa"/>
              <w:spacing w:before="6"/>
              <w:ind w:right="-15"/>
              <w:jc w:val="center"/>
              <w:rPr>
                <w:sz w:val="16"/>
              </w:rPr>
            </w:pPr>
            <w:r>
              <w:rPr>
                <w:sz w:val="16"/>
              </w:rPr>
              <w:t>115.243,36</w:t>
            </w:r>
          </w:p>
        </w:tc>
        <w:tc>
          <w:tcPr>
            <w:tcW w:w="1591" w:type="dxa"/>
            <w:tcBorders>
              <w:top w:val="single" w:sz="12" w:space="0" w:color="000000"/>
              <w:left w:val="single" w:sz="2" w:space="0" w:color="000000"/>
              <w:bottom w:val="single" w:sz="12" w:space="0" w:color="000000"/>
              <w:right w:val="single" w:sz="2" w:space="0" w:color="000000"/>
            </w:tcBorders>
          </w:tcPr>
          <w:p w14:paraId="6B6DCEBA" w14:textId="77777777" w:rsidR="00331844" w:rsidRDefault="001B10E9" w:rsidP="00663A81">
            <w:pPr>
              <w:pStyle w:val="Odlomakpopisa"/>
              <w:spacing w:before="6"/>
              <w:ind w:right="-15"/>
              <w:jc w:val="center"/>
              <w:rPr>
                <w:sz w:val="16"/>
              </w:rPr>
            </w:pPr>
            <w:r>
              <w:rPr>
                <w:sz w:val="16"/>
              </w:rPr>
              <w:t>106.900,00</w:t>
            </w:r>
          </w:p>
        </w:tc>
        <w:tc>
          <w:tcPr>
            <w:tcW w:w="1592" w:type="dxa"/>
            <w:tcBorders>
              <w:top w:val="single" w:sz="12" w:space="0" w:color="000000"/>
              <w:left w:val="single" w:sz="2" w:space="0" w:color="000000"/>
              <w:bottom w:val="single" w:sz="12" w:space="0" w:color="000000"/>
              <w:right w:val="single" w:sz="2" w:space="0" w:color="000000"/>
            </w:tcBorders>
          </w:tcPr>
          <w:p w14:paraId="6EA0A789" w14:textId="77777777" w:rsidR="00331844" w:rsidRDefault="001B10E9" w:rsidP="00663A81">
            <w:pPr>
              <w:pStyle w:val="Odlomakpopisa"/>
              <w:spacing w:before="6"/>
              <w:ind w:right="-15"/>
              <w:jc w:val="center"/>
              <w:rPr>
                <w:sz w:val="16"/>
              </w:rPr>
            </w:pPr>
            <w:r>
              <w:rPr>
                <w:sz w:val="16"/>
              </w:rPr>
              <w:t>101.300,00</w:t>
            </w:r>
          </w:p>
        </w:tc>
        <w:tc>
          <w:tcPr>
            <w:tcW w:w="1592" w:type="dxa"/>
            <w:tcBorders>
              <w:top w:val="single" w:sz="12" w:space="0" w:color="000000"/>
              <w:left w:val="single" w:sz="2" w:space="0" w:color="000000"/>
              <w:bottom w:val="single" w:sz="12" w:space="0" w:color="000000"/>
              <w:right w:val="single" w:sz="2" w:space="0" w:color="000000"/>
            </w:tcBorders>
          </w:tcPr>
          <w:p w14:paraId="24481740"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CB0BC0D" w14:textId="77777777" w:rsidR="00331844" w:rsidRDefault="00331844" w:rsidP="00663A81">
            <w:pPr>
              <w:pStyle w:val="Odlomakpopisa"/>
              <w:jc w:val="center"/>
              <w:rPr>
                <w:rFonts w:ascii="Times New Roman"/>
                <w:sz w:val="16"/>
              </w:rPr>
            </w:pPr>
          </w:p>
        </w:tc>
      </w:tr>
      <w:tr w:rsidR="00331844" w14:paraId="63491AC0"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4C9E4154" w14:textId="77777777" w:rsidR="00331844" w:rsidRDefault="001B10E9">
            <w:pPr>
              <w:pStyle w:val="Odlomakpopisa"/>
              <w:spacing w:before="7"/>
              <w:ind w:left="459"/>
              <w:rPr>
                <w:sz w:val="16"/>
              </w:rPr>
            </w:pPr>
            <w:r>
              <w:rPr>
                <w:sz w:val="16"/>
              </w:rPr>
              <w:t>343</w:t>
            </w:r>
          </w:p>
        </w:tc>
        <w:tc>
          <w:tcPr>
            <w:tcW w:w="736" w:type="dxa"/>
            <w:gridSpan w:val="6"/>
            <w:tcBorders>
              <w:top w:val="single" w:sz="12" w:space="0" w:color="000000"/>
              <w:left w:val="single" w:sz="2" w:space="0" w:color="000000"/>
              <w:bottom w:val="single" w:sz="12" w:space="0" w:color="000000"/>
              <w:right w:val="single" w:sz="2" w:space="0" w:color="000000"/>
            </w:tcBorders>
          </w:tcPr>
          <w:p w14:paraId="6E3D24A8"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3AB42583" w14:textId="77777777" w:rsidR="00331844" w:rsidRDefault="001B10E9" w:rsidP="00663A81">
            <w:pPr>
              <w:pStyle w:val="Odlomakpopisa"/>
              <w:spacing w:before="7"/>
              <w:ind w:left="32"/>
              <w:jc w:val="center"/>
              <w:rPr>
                <w:sz w:val="16"/>
              </w:rPr>
            </w:pPr>
            <w:r>
              <w:rPr>
                <w:sz w:val="16"/>
              </w:rPr>
              <w:t>Ostali financijski rashodi</w:t>
            </w:r>
          </w:p>
        </w:tc>
        <w:tc>
          <w:tcPr>
            <w:tcW w:w="1591" w:type="dxa"/>
            <w:tcBorders>
              <w:top w:val="single" w:sz="12" w:space="0" w:color="000000"/>
              <w:left w:val="single" w:sz="2" w:space="0" w:color="000000"/>
              <w:bottom w:val="single" w:sz="12" w:space="0" w:color="000000"/>
              <w:right w:val="single" w:sz="2" w:space="0" w:color="000000"/>
            </w:tcBorders>
          </w:tcPr>
          <w:p w14:paraId="2C0FDC65" w14:textId="77777777" w:rsidR="00331844" w:rsidRDefault="001B10E9" w:rsidP="00663A81">
            <w:pPr>
              <w:pStyle w:val="Odlomakpopisa"/>
              <w:spacing w:before="7"/>
              <w:ind w:right="-15"/>
              <w:jc w:val="center"/>
              <w:rPr>
                <w:sz w:val="16"/>
              </w:rPr>
            </w:pPr>
            <w:r>
              <w:rPr>
                <w:sz w:val="16"/>
              </w:rPr>
              <w:t>8.037,32</w:t>
            </w:r>
          </w:p>
        </w:tc>
        <w:tc>
          <w:tcPr>
            <w:tcW w:w="1591" w:type="dxa"/>
            <w:tcBorders>
              <w:top w:val="single" w:sz="12" w:space="0" w:color="000000"/>
              <w:left w:val="single" w:sz="2" w:space="0" w:color="000000"/>
              <w:bottom w:val="single" w:sz="12" w:space="0" w:color="000000"/>
              <w:right w:val="single" w:sz="2" w:space="0" w:color="000000"/>
            </w:tcBorders>
          </w:tcPr>
          <w:p w14:paraId="7786E54E" w14:textId="77777777" w:rsidR="00331844" w:rsidRDefault="001B10E9" w:rsidP="00663A81">
            <w:pPr>
              <w:pStyle w:val="Odlomakpopisa"/>
              <w:spacing w:before="7"/>
              <w:ind w:right="-15"/>
              <w:jc w:val="center"/>
              <w:rPr>
                <w:sz w:val="16"/>
              </w:rPr>
            </w:pPr>
            <w:r>
              <w:rPr>
                <w:sz w:val="16"/>
              </w:rPr>
              <w:t>28.350,00</w:t>
            </w:r>
          </w:p>
        </w:tc>
        <w:tc>
          <w:tcPr>
            <w:tcW w:w="1592" w:type="dxa"/>
            <w:tcBorders>
              <w:top w:val="single" w:sz="12" w:space="0" w:color="000000"/>
              <w:left w:val="single" w:sz="2" w:space="0" w:color="000000"/>
              <w:bottom w:val="single" w:sz="12" w:space="0" w:color="000000"/>
              <w:right w:val="single" w:sz="2" w:space="0" w:color="000000"/>
            </w:tcBorders>
          </w:tcPr>
          <w:p w14:paraId="0D17E0A4" w14:textId="77777777" w:rsidR="00331844" w:rsidRDefault="001B10E9" w:rsidP="00663A81">
            <w:pPr>
              <w:pStyle w:val="Odlomakpopisa"/>
              <w:spacing w:before="7"/>
              <w:ind w:right="-15"/>
              <w:jc w:val="center"/>
              <w:rPr>
                <w:sz w:val="16"/>
              </w:rPr>
            </w:pPr>
            <w:r>
              <w:rPr>
                <w:sz w:val="16"/>
              </w:rPr>
              <w:t>9.000,00</w:t>
            </w:r>
          </w:p>
        </w:tc>
        <w:tc>
          <w:tcPr>
            <w:tcW w:w="1592" w:type="dxa"/>
            <w:tcBorders>
              <w:top w:val="single" w:sz="12" w:space="0" w:color="000000"/>
              <w:left w:val="single" w:sz="2" w:space="0" w:color="000000"/>
              <w:bottom w:val="single" w:sz="12" w:space="0" w:color="000000"/>
              <w:right w:val="single" w:sz="2" w:space="0" w:color="000000"/>
            </w:tcBorders>
          </w:tcPr>
          <w:p w14:paraId="6811BE6E"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BC36D69" w14:textId="77777777" w:rsidR="00331844" w:rsidRDefault="00331844" w:rsidP="00663A81">
            <w:pPr>
              <w:pStyle w:val="Odlomakpopisa"/>
              <w:jc w:val="center"/>
              <w:rPr>
                <w:rFonts w:ascii="Times New Roman"/>
                <w:sz w:val="16"/>
              </w:rPr>
            </w:pPr>
          </w:p>
        </w:tc>
      </w:tr>
      <w:tr w:rsidR="00331844" w14:paraId="120A3EAB" w14:textId="77777777">
        <w:trPr>
          <w:trHeight w:val="198"/>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06942E24" w14:textId="77777777" w:rsidR="00331844" w:rsidRDefault="001B10E9">
            <w:pPr>
              <w:pStyle w:val="Odlomakpopisa"/>
              <w:spacing w:before="7"/>
              <w:ind w:left="353"/>
              <w:rPr>
                <w:b/>
                <w:sz w:val="14"/>
              </w:rPr>
            </w:pPr>
            <w:r>
              <w:rPr>
                <w:b/>
                <w:sz w:val="14"/>
              </w:rPr>
              <w:t>Izvor: 420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7DBACE40" w14:textId="77777777" w:rsidR="00331844" w:rsidRDefault="001B10E9" w:rsidP="00663A81">
            <w:pPr>
              <w:pStyle w:val="Odlomakpopisa"/>
              <w:spacing w:before="7"/>
              <w:ind w:left="32"/>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2876FC7" w14:textId="77777777" w:rsidR="00331844" w:rsidRDefault="001B10E9" w:rsidP="00663A81">
            <w:pPr>
              <w:pStyle w:val="Odlomakpopisa"/>
              <w:spacing w:before="7"/>
              <w:ind w:right="-15"/>
              <w:jc w:val="center"/>
              <w:rPr>
                <w:b/>
                <w:sz w:val="14"/>
              </w:rPr>
            </w:pPr>
            <w:r>
              <w:rPr>
                <w:b/>
                <w:sz w:val="14"/>
              </w:rPr>
              <w:t>2.912,50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0D7E8F5" w14:textId="77777777" w:rsidR="00331844" w:rsidRDefault="001B10E9" w:rsidP="00663A81">
            <w:pPr>
              <w:pStyle w:val="Odlomakpopisa"/>
              <w:spacing w:before="7"/>
              <w:ind w:right="-15"/>
              <w:jc w:val="center"/>
              <w:rPr>
                <w:b/>
                <w:sz w:val="14"/>
              </w:rPr>
            </w:pPr>
            <w:r>
              <w:rPr>
                <w:b/>
                <w:sz w:val="14"/>
              </w:rPr>
              <w:t>40.000,00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610B34F" w14:textId="77777777" w:rsidR="00331844" w:rsidRDefault="001B10E9" w:rsidP="00663A81">
            <w:pPr>
              <w:pStyle w:val="Odlomakpopisa"/>
              <w:spacing w:before="7"/>
              <w:ind w:right="-15"/>
              <w:jc w:val="center"/>
              <w:rPr>
                <w:b/>
                <w:sz w:val="14"/>
              </w:rPr>
            </w:pPr>
            <w:r>
              <w:rPr>
                <w:b/>
                <w:sz w:val="14"/>
              </w:rPr>
              <w:t>40.000,00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9BB9FF0" w14:textId="77777777" w:rsidR="00331844" w:rsidRDefault="001B10E9" w:rsidP="00663A81">
            <w:pPr>
              <w:pStyle w:val="Odlomakpopisa"/>
              <w:spacing w:before="7"/>
              <w:ind w:right="-15"/>
              <w:jc w:val="center"/>
              <w:rPr>
                <w:b/>
                <w:sz w:val="14"/>
              </w:rPr>
            </w:pPr>
            <w:r>
              <w:rPr>
                <w:b/>
                <w:sz w:val="14"/>
              </w:rPr>
              <w:t>35.000,00</w:t>
            </w:r>
          </w:p>
        </w:tc>
        <w:tc>
          <w:tcPr>
            <w:tcW w:w="1603" w:type="dxa"/>
            <w:tcBorders>
              <w:top w:val="single" w:sz="12" w:space="0" w:color="000000"/>
              <w:left w:val="single" w:sz="2" w:space="0" w:color="000000"/>
              <w:bottom w:val="single" w:sz="12" w:space="0" w:color="000000"/>
              <w:right w:val="nil"/>
            </w:tcBorders>
            <w:shd w:val="clear" w:color="auto" w:fill="AAAAAA"/>
          </w:tcPr>
          <w:p w14:paraId="4DF3838B" w14:textId="77777777" w:rsidR="00331844" w:rsidRDefault="001B10E9" w:rsidP="00663A81">
            <w:pPr>
              <w:pStyle w:val="Odlomakpopisa"/>
              <w:spacing w:before="7"/>
              <w:ind w:right="2"/>
              <w:jc w:val="center"/>
              <w:rPr>
                <w:b/>
                <w:sz w:val="14"/>
              </w:rPr>
            </w:pPr>
            <w:r>
              <w:rPr>
                <w:b/>
                <w:sz w:val="14"/>
              </w:rPr>
              <w:t>50.000,00</w:t>
            </w:r>
          </w:p>
        </w:tc>
      </w:tr>
      <w:tr w:rsidR="00331844" w14:paraId="4015295B"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2E12F16D" w14:textId="77777777" w:rsidR="00331844" w:rsidRDefault="001B10E9">
            <w:pPr>
              <w:pStyle w:val="Odlomakpopisa"/>
              <w:spacing w:before="4"/>
              <w:ind w:left="459"/>
              <w:rPr>
                <w:sz w:val="16"/>
              </w:rPr>
            </w:pPr>
            <w:r>
              <w:rPr>
                <w:sz w:val="16"/>
              </w:rPr>
              <w:t>322</w:t>
            </w:r>
          </w:p>
        </w:tc>
        <w:tc>
          <w:tcPr>
            <w:tcW w:w="736" w:type="dxa"/>
            <w:gridSpan w:val="6"/>
            <w:tcBorders>
              <w:top w:val="single" w:sz="12" w:space="0" w:color="000000"/>
              <w:left w:val="single" w:sz="2" w:space="0" w:color="000000"/>
              <w:bottom w:val="single" w:sz="12" w:space="0" w:color="000000"/>
              <w:right w:val="single" w:sz="2" w:space="0" w:color="000000"/>
            </w:tcBorders>
          </w:tcPr>
          <w:p w14:paraId="27C4AB21"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3EE5E43C" w14:textId="77777777" w:rsidR="00331844" w:rsidRDefault="001B10E9" w:rsidP="00663A81">
            <w:pPr>
              <w:pStyle w:val="Odlomakpopisa"/>
              <w:spacing w:before="4"/>
              <w:ind w:left="32"/>
              <w:jc w:val="center"/>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1471A412" w14:textId="77777777" w:rsidR="00331844" w:rsidRDefault="001B10E9" w:rsidP="00663A81">
            <w:pPr>
              <w:pStyle w:val="Odlomakpopisa"/>
              <w:spacing w:before="4"/>
              <w:ind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66B00AF2" w14:textId="77777777" w:rsidR="00331844" w:rsidRDefault="001B10E9" w:rsidP="00663A81">
            <w:pPr>
              <w:pStyle w:val="Odlomakpopisa"/>
              <w:spacing w:before="4"/>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AA0DFE7" w14:textId="77777777" w:rsidR="00331844" w:rsidRDefault="001B10E9" w:rsidP="00663A81">
            <w:pPr>
              <w:pStyle w:val="Odlomakpopisa"/>
              <w:spacing w:before="4"/>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8BA494E"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D9B0B80" w14:textId="77777777" w:rsidR="00331844" w:rsidRDefault="00331844" w:rsidP="00663A81">
            <w:pPr>
              <w:pStyle w:val="Odlomakpopisa"/>
              <w:jc w:val="center"/>
              <w:rPr>
                <w:rFonts w:ascii="Times New Roman"/>
                <w:sz w:val="16"/>
              </w:rPr>
            </w:pPr>
          </w:p>
        </w:tc>
      </w:tr>
      <w:tr w:rsidR="00331844" w14:paraId="6326C687"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6E06BA4" w14:textId="77777777" w:rsidR="00331844" w:rsidRDefault="001B10E9">
            <w:pPr>
              <w:pStyle w:val="Odlomakpopisa"/>
              <w:spacing w:before="6"/>
              <w:ind w:left="459"/>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6A8E3569"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6CA3FE3E" w14:textId="77777777" w:rsidR="00331844" w:rsidRDefault="001B10E9" w:rsidP="00663A81">
            <w:pPr>
              <w:pStyle w:val="Odlomakpopisa"/>
              <w:spacing w:before="6"/>
              <w:ind w:left="32"/>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6A5D8F73" w14:textId="77777777" w:rsidR="00331844" w:rsidRDefault="001B10E9" w:rsidP="00663A81">
            <w:pPr>
              <w:pStyle w:val="Odlomakpopisa"/>
              <w:spacing w:before="6"/>
              <w:ind w:right="-15"/>
              <w:jc w:val="center"/>
              <w:rPr>
                <w:sz w:val="16"/>
              </w:rPr>
            </w:pPr>
            <w:r>
              <w:rPr>
                <w:sz w:val="16"/>
              </w:rPr>
              <w:t>2.912,50</w:t>
            </w:r>
          </w:p>
        </w:tc>
        <w:tc>
          <w:tcPr>
            <w:tcW w:w="1591" w:type="dxa"/>
            <w:tcBorders>
              <w:top w:val="single" w:sz="12" w:space="0" w:color="000000"/>
              <w:left w:val="single" w:sz="2" w:space="0" w:color="000000"/>
              <w:bottom w:val="single" w:sz="12" w:space="0" w:color="000000"/>
              <w:right w:val="single" w:sz="2" w:space="0" w:color="000000"/>
            </w:tcBorders>
          </w:tcPr>
          <w:p w14:paraId="22552398" w14:textId="77777777" w:rsidR="00331844" w:rsidRDefault="001B10E9" w:rsidP="00663A81">
            <w:pPr>
              <w:pStyle w:val="Odlomakpopisa"/>
              <w:spacing w:before="6"/>
              <w:ind w:right="-15"/>
              <w:jc w:val="center"/>
              <w:rPr>
                <w:sz w:val="16"/>
              </w:rPr>
            </w:pPr>
            <w:r>
              <w:rPr>
                <w:sz w:val="16"/>
              </w:rPr>
              <w:t>40.000,00</w:t>
            </w:r>
          </w:p>
        </w:tc>
        <w:tc>
          <w:tcPr>
            <w:tcW w:w="1592" w:type="dxa"/>
            <w:tcBorders>
              <w:top w:val="single" w:sz="12" w:space="0" w:color="000000"/>
              <w:left w:val="single" w:sz="2" w:space="0" w:color="000000"/>
              <w:bottom w:val="single" w:sz="12" w:space="0" w:color="000000"/>
              <w:right w:val="single" w:sz="2" w:space="0" w:color="000000"/>
            </w:tcBorders>
          </w:tcPr>
          <w:p w14:paraId="37433884" w14:textId="77777777" w:rsidR="00331844" w:rsidRDefault="001B10E9" w:rsidP="00663A81">
            <w:pPr>
              <w:pStyle w:val="Odlomakpopisa"/>
              <w:spacing w:before="6"/>
              <w:ind w:right="-15"/>
              <w:jc w:val="center"/>
              <w:rPr>
                <w:sz w:val="16"/>
              </w:rPr>
            </w:pPr>
            <w:r>
              <w:rPr>
                <w:sz w:val="16"/>
              </w:rPr>
              <w:t>40.000,00</w:t>
            </w:r>
          </w:p>
        </w:tc>
        <w:tc>
          <w:tcPr>
            <w:tcW w:w="1592" w:type="dxa"/>
            <w:tcBorders>
              <w:top w:val="single" w:sz="12" w:space="0" w:color="000000"/>
              <w:left w:val="single" w:sz="2" w:space="0" w:color="000000"/>
              <w:bottom w:val="single" w:sz="12" w:space="0" w:color="000000"/>
              <w:right w:val="single" w:sz="2" w:space="0" w:color="000000"/>
            </w:tcBorders>
          </w:tcPr>
          <w:p w14:paraId="28DBDF92"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61C9FAF" w14:textId="77777777" w:rsidR="00331844" w:rsidRDefault="00331844" w:rsidP="00663A81">
            <w:pPr>
              <w:pStyle w:val="Odlomakpopisa"/>
              <w:jc w:val="center"/>
              <w:rPr>
                <w:rFonts w:ascii="Times New Roman"/>
                <w:sz w:val="16"/>
              </w:rPr>
            </w:pPr>
          </w:p>
        </w:tc>
      </w:tr>
      <w:tr w:rsidR="00331844" w14:paraId="424CBFF3" w14:textId="77777777">
        <w:trPr>
          <w:trHeight w:val="201"/>
        </w:trPr>
        <w:tc>
          <w:tcPr>
            <w:tcW w:w="1472" w:type="dxa"/>
            <w:gridSpan w:val="11"/>
            <w:tcBorders>
              <w:top w:val="single" w:sz="12" w:space="0" w:color="000000"/>
              <w:left w:val="nil"/>
              <w:bottom w:val="single" w:sz="8" w:space="0" w:color="000000"/>
              <w:right w:val="single" w:sz="2" w:space="0" w:color="000000"/>
            </w:tcBorders>
            <w:shd w:val="clear" w:color="auto" w:fill="AAAAAA"/>
          </w:tcPr>
          <w:p w14:paraId="619B0D98" w14:textId="77777777" w:rsidR="00331844" w:rsidRDefault="001B10E9">
            <w:pPr>
              <w:pStyle w:val="Odlomakpopisa"/>
              <w:spacing w:before="7"/>
              <w:ind w:left="353"/>
              <w:rPr>
                <w:b/>
                <w:sz w:val="14"/>
              </w:rPr>
            </w:pPr>
            <w:r>
              <w:rPr>
                <w:b/>
                <w:sz w:val="14"/>
              </w:rPr>
              <w:t>Izvor: 511</w:t>
            </w:r>
          </w:p>
        </w:tc>
        <w:tc>
          <w:tcPr>
            <w:tcW w:w="6084" w:type="dxa"/>
            <w:tcBorders>
              <w:top w:val="single" w:sz="12" w:space="0" w:color="000000"/>
              <w:left w:val="single" w:sz="2" w:space="0" w:color="000000"/>
              <w:bottom w:val="single" w:sz="8" w:space="0" w:color="000000"/>
              <w:right w:val="single" w:sz="2" w:space="0" w:color="000000"/>
            </w:tcBorders>
            <w:shd w:val="clear" w:color="auto" w:fill="AAAAAA"/>
          </w:tcPr>
          <w:p w14:paraId="14657748" w14:textId="77777777" w:rsidR="00331844" w:rsidRDefault="001B10E9" w:rsidP="00663A81">
            <w:pPr>
              <w:pStyle w:val="Odlomakpopisa"/>
              <w:spacing w:before="7"/>
              <w:ind w:left="32"/>
              <w:jc w:val="center"/>
              <w:rPr>
                <w:b/>
                <w:sz w:val="14"/>
              </w:rPr>
            </w:pPr>
            <w:r>
              <w:rPr>
                <w:b/>
                <w:sz w:val="14"/>
              </w:rPr>
              <w:t>Pomoći-kompenzacijska mjera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139DD0B0" w14:textId="77777777" w:rsidR="00331844" w:rsidRDefault="001B10E9" w:rsidP="00663A81">
            <w:pPr>
              <w:pStyle w:val="Odlomakpopisa"/>
              <w:spacing w:before="7"/>
              <w:ind w:right="-15"/>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285BA703" w14:textId="77777777" w:rsidR="00331844" w:rsidRDefault="001B10E9" w:rsidP="00663A81">
            <w:pPr>
              <w:pStyle w:val="Odlomakpopisa"/>
              <w:spacing w:before="7"/>
              <w:ind w:right="-15"/>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F22E4F8" w14:textId="77777777" w:rsidR="00331844" w:rsidRDefault="001B10E9" w:rsidP="00663A81">
            <w:pPr>
              <w:pStyle w:val="Odlomakpopisa"/>
              <w:spacing w:before="7"/>
              <w:ind w:right="-15"/>
              <w:jc w:val="center"/>
              <w:rPr>
                <w:b/>
                <w:sz w:val="14"/>
              </w:rPr>
            </w:pPr>
            <w:r>
              <w:rPr>
                <w:b/>
                <w:sz w:val="14"/>
              </w:rPr>
              <w:t>164.000,00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8B6F7DA" w14:textId="77777777" w:rsidR="00331844" w:rsidRDefault="001B10E9" w:rsidP="00663A81">
            <w:pPr>
              <w:pStyle w:val="Odlomakpopisa"/>
              <w:spacing w:before="7"/>
              <w:ind w:right="-15"/>
              <w:jc w:val="center"/>
              <w:rPr>
                <w:b/>
                <w:sz w:val="14"/>
              </w:rPr>
            </w:pPr>
            <w:r>
              <w:rPr>
                <w:b/>
                <w:sz w:val="14"/>
              </w:rPr>
              <w:t>48.000,00</w:t>
            </w:r>
          </w:p>
        </w:tc>
        <w:tc>
          <w:tcPr>
            <w:tcW w:w="1603" w:type="dxa"/>
            <w:tcBorders>
              <w:top w:val="single" w:sz="12" w:space="0" w:color="000000"/>
              <w:left w:val="single" w:sz="2" w:space="0" w:color="000000"/>
              <w:bottom w:val="single" w:sz="8" w:space="0" w:color="000000"/>
              <w:right w:val="nil"/>
            </w:tcBorders>
            <w:shd w:val="clear" w:color="auto" w:fill="AAAAAA"/>
          </w:tcPr>
          <w:p w14:paraId="7E4F4666" w14:textId="77777777" w:rsidR="00331844" w:rsidRDefault="001B10E9" w:rsidP="00663A81">
            <w:pPr>
              <w:pStyle w:val="Odlomakpopisa"/>
              <w:spacing w:before="7"/>
              <w:ind w:right="2"/>
              <w:jc w:val="center"/>
              <w:rPr>
                <w:b/>
                <w:sz w:val="14"/>
              </w:rPr>
            </w:pPr>
            <w:r>
              <w:rPr>
                <w:b/>
                <w:sz w:val="14"/>
              </w:rPr>
              <w:t>114.900,00</w:t>
            </w:r>
          </w:p>
        </w:tc>
      </w:tr>
      <w:tr w:rsidR="00331844" w14:paraId="75AE8CD8" w14:textId="77777777">
        <w:trPr>
          <w:trHeight w:val="263"/>
        </w:trPr>
        <w:tc>
          <w:tcPr>
            <w:tcW w:w="736" w:type="dxa"/>
            <w:gridSpan w:val="5"/>
            <w:tcBorders>
              <w:top w:val="single" w:sz="8" w:space="0" w:color="000000"/>
              <w:left w:val="nil"/>
              <w:bottom w:val="single" w:sz="12" w:space="0" w:color="000000"/>
              <w:right w:val="single" w:sz="2" w:space="0" w:color="000000"/>
            </w:tcBorders>
          </w:tcPr>
          <w:p w14:paraId="156CA1B9" w14:textId="77777777" w:rsidR="00331844" w:rsidRDefault="001B10E9">
            <w:pPr>
              <w:pStyle w:val="Odlomakpopisa"/>
              <w:spacing w:before="12"/>
              <w:ind w:left="459"/>
              <w:rPr>
                <w:sz w:val="16"/>
              </w:rPr>
            </w:pPr>
            <w:r>
              <w:rPr>
                <w:sz w:val="16"/>
              </w:rPr>
              <w:t>323</w:t>
            </w:r>
          </w:p>
        </w:tc>
        <w:tc>
          <w:tcPr>
            <w:tcW w:w="736" w:type="dxa"/>
            <w:gridSpan w:val="6"/>
            <w:tcBorders>
              <w:top w:val="single" w:sz="8" w:space="0" w:color="000000"/>
              <w:left w:val="single" w:sz="2" w:space="0" w:color="000000"/>
              <w:bottom w:val="single" w:sz="12" w:space="0" w:color="000000"/>
              <w:right w:val="single" w:sz="2" w:space="0" w:color="000000"/>
            </w:tcBorders>
          </w:tcPr>
          <w:p w14:paraId="038504E3" w14:textId="77777777" w:rsidR="00331844" w:rsidRDefault="00331844">
            <w:pPr>
              <w:pStyle w:val="Odlomakpopisa"/>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2119214E" w14:textId="77777777" w:rsidR="00331844" w:rsidRDefault="001B10E9" w:rsidP="00663A81">
            <w:pPr>
              <w:pStyle w:val="Odlomakpopisa"/>
              <w:spacing w:before="12"/>
              <w:ind w:left="32"/>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5C1F6096" w14:textId="77777777" w:rsidR="00331844" w:rsidRDefault="001B10E9" w:rsidP="00663A81">
            <w:pPr>
              <w:pStyle w:val="Odlomakpopisa"/>
              <w:spacing w:before="12"/>
              <w:ind w:right="-15"/>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3AC93D9F" w14:textId="77777777" w:rsidR="00331844" w:rsidRDefault="001B10E9" w:rsidP="00663A81">
            <w:pPr>
              <w:pStyle w:val="Odlomakpopisa"/>
              <w:spacing w:before="12"/>
              <w:ind w:right="-15"/>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54DE283" w14:textId="77777777" w:rsidR="00331844" w:rsidRDefault="001B10E9" w:rsidP="00663A81">
            <w:pPr>
              <w:pStyle w:val="Odlomakpopisa"/>
              <w:spacing w:before="12"/>
              <w:ind w:right="-15"/>
              <w:jc w:val="center"/>
              <w:rPr>
                <w:sz w:val="16"/>
              </w:rPr>
            </w:pPr>
            <w:r>
              <w:rPr>
                <w:sz w:val="16"/>
              </w:rPr>
              <w:t>146.000,00</w:t>
            </w:r>
          </w:p>
        </w:tc>
        <w:tc>
          <w:tcPr>
            <w:tcW w:w="1592" w:type="dxa"/>
            <w:tcBorders>
              <w:top w:val="single" w:sz="8" w:space="0" w:color="000000"/>
              <w:left w:val="single" w:sz="2" w:space="0" w:color="000000"/>
              <w:bottom w:val="single" w:sz="12" w:space="0" w:color="000000"/>
              <w:right w:val="single" w:sz="2" w:space="0" w:color="000000"/>
            </w:tcBorders>
          </w:tcPr>
          <w:p w14:paraId="27F7AF0E"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64038267" w14:textId="77777777" w:rsidR="00331844" w:rsidRDefault="00331844" w:rsidP="00663A81">
            <w:pPr>
              <w:pStyle w:val="Odlomakpopisa"/>
              <w:jc w:val="center"/>
              <w:rPr>
                <w:rFonts w:ascii="Times New Roman"/>
                <w:sz w:val="16"/>
              </w:rPr>
            </w:pPr>
          </w:p>
        </w:tc>
      </w:tr>
      <w:tr w:rsidR="00331844" w14:paraId="1E6BB86B"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445E3C18" w14:textId="77777777" w:rsidR="00331844" w:rsidRDefault="001B10E9">
            <w:pPr>
              <w:pStyle w:val="Odlomakpopisa"/>
              <w:spacing w:before="5"/>
              <w:ind w:left="459"/>
              <w:rPr>
                <w:sz w:val="16"/>
              </w:rPr>
            </w:pPr>
            <w:r>
              <w:rPr>
                <w:sz w:val="16"/>
              </w:rPr>
              <w:t>329</w:t>
            </w:r>
          </w:p>
        </w:tc>
        <w:tc>
          <w:tcPr>
            <w:tcW w:w="736" w:type="dxa"/>
            <w:gridSpan w:val="6"/>
            <w:tcBorders>
              <w:top w:val="single" w:sz="12" w:space="0" w:color="000000"/>
              <w:left w:val="single" w:sz="2" w:space="0" w:color="000000"/>
              <w:bottom w:val="single" w:sz="12" w:space="0" w:color="000000"/>
              <w:right w:val="single" w:sz="2" w:space="0" w:color="000000"/>
            </w:tcBorders>
          </w:tcPr>
          <w:p w14:paraId="6E3447D9"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66B53595" w14:textId="77777777" w:rsidR="00331844" w:rsidRDefault="001B10E9" w:rsidP="00663A81">
            <w:pPr>
              <w:pStyle w:val="Odlomakpopisa"/>
              <w:spacing w:before="5"/>
              <w:ind w:left="32"/>
              <w:jc w:val="center"/>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50D588BE" w14:textId="77777777" w:rsidR="00331844" w:rsidRDefault="001B10E9" w:rsidP="00663A81">
            <w:pPr>
              <w:pStyle w:val="Odlomakpopisa"/>
              <w:spacing w:before="5"/>
              <w:ind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AEBC547" w14:textId="77777777" w:rsidR="00331844" w:rsidRDefault="001B10E9" w:rsidP="00663A81">
            <w:pPr>
              <w:pStyle w:val="Odlomakpopisa"/>
              <w:spacing w:before="5"/>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1FC0FFB" w14:textId="77777777" w:rsidR="00331844" w:rsidRDefault="001B10E9" w:rsidP="00663A81">
            <w:pPr>
              <w:pStyle w:val="Odlomakpopisa"/>
              <w:spacing w:before="5"/>
              <w:ind w:right="-15"/>
              <w:jc w:val="center"/>
              <w:rPr>
                <w:sz w:val="16"/>
              </w:rPr>
            </w:pPr>
            <w:r>
              <w:rPr>
                <w:sz w:val="16"/>
              </w:rPr>
              <w:t>18.000,00</w:t>
            </w:r>
          </w:p>
        </w:tc>
        <w:tc>
          <w:tcPr>
            <w:tcW w:w="1592" w:type="dxa"/>
            <w:tcBorders>
              <w:top w:val="single" w:sz="12" w:space="0" w:color="000000"/>
              <w:left w:val="single" w:sz="2" w:space="0" w:color="000000"/>
              <w:bottom w:val="single" w:sz="12" w:space="0" w:color="000000"/>
              <w:right w:val="single" w:sz="2" w:space="0" w:color="000000"/>
            </w:tcBorders>
          </w:tcPr>
          <w:p w14:paraId="2DFDEC32"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15B161B" w14:textId="77777777" w:rsidR="00331844" w:rsidRDefault="00331844" w:rsidP="00663A81">
            <w:pPr>
              <w:pStyle w:val="Odlomakpopisa"/>
              <w:jc w:val="center"/>
              <w:rPr>
                <w:rFonts w:ascii="Times New Roman"/>
                <w:sz w:val="16"/>
              </w:rPr>
            </w:pPr>
          </w:p>
        </w:tc>
      </w:tr>
      <w:tr w:rsidR="00331844" w14:paraId="3D8EB1DF" w14:textId="77777777">
        <w:trPr>
          <w:trHeight w:val="213"/>
        </w:trPr>
        <w:tc>
          <w:tcPr>
            <w:tcW w:w="1472" w:type="dxa"/>
            <w:gridSpan w:val="11"/>
            <w:tcBorders>
              <w:top w:val="single" w:sz="12" w:space="0" w:color="000000"/>
              <w:left w:val="nil"/>
              <w:bottom w:val="nil"/>
              <w:right w:val="single" w:sz="2" w:space="0" w:color="000000"/>
            </w:tcBorders>
            <w:shd w:val="clear" w:color="auto" w:fill="AAAAAA"/>
          </w:tcPr>
          <w:p w14:paraId="258E939A" w14:textId="77777777" w:rsidR="00331844" w:rsidRDefault="001B10E9">
            <w:pPr>
              <w:pStyle w:val="Odlomakpopisa"/>
              <w:spacing w:before="4"/>
              <w:ind w:left="353"/>
              <w:rPr>
                <w:b/>
                <w:sz w:val="14"/>
              </w:rPr>
            </w:pPr>
            <w:r>
              <w:rPr>
                <w:b/>
                <w:sz w:val="14"/>
              </w:rPr>
              <w:t>Izvor: 520</w:t>
            </w:r>
          </w:p>
        </w:tc>
        <w:tc>
          <w:tcPr>
            <w:tcW w:w="6084" w:type="dxa"/>
            <w:tcBorders>
              <w:top w:val="single" w:sz="12" w:space="0" w:color="000000"/>
              <w:left w:val="single" w:sz="2" w:space="0" w:color="000000"/>
              <w:bottom w:val="nil"/>
              <w:right w:val="single" w:sz="2" w:space="0" w:color="000000"/>
            </w:tcBorders>
            <w:shd w:val="clear" w:color="auto" w:fill="AAAAAA"/>
          </w:tcPr>
          <w:p w14:paraId="69C138CC" w14:textId="77777777" w:rsidR="00331844" w:rsidRDefault="001B10E9">
            <w:pPr>
              <w:pStyle w:val="Odlomakpopisa"/>
              <w:spacing w:before="4"/>
              <w:ind w:left="32"/>
              <w:rPr>
                <w:b/>
                <w:sz w:val="14"/>
              </w:rPr>
            </w:pPr>
            <w:r>
              <w:rPr>
                <w:b/>
                <w:sz w:val="14"/>
              </w:rPr>
              <w:t>Pomoći</w:t>
            </w:r>
          </w:p>
        </w:tc>
        <w:tc>
          <w:tcPr>
            <w:tcW w:w="1591" w:type="dxa"/>
            <w:tcBorders>
              <w:top w:val="single" w:sz="12" w:space="0" w:color="000000"/>
              <w:left w:val="single" w:sz="2" w:space="0" w:color="000000"/>
              <w:bottom w:val="nil"/>
              <w:right w:val="single" w:sz="2" w:space="0" w:color="000000"/>
            </w:tcBorders>
            <w:shd w:val="clear" w:color="auto" w:fill="AAAAAA"/>
          </w:tcPr>
          <w:p w14:paraId="34ACD4FF" w14:textId="77777777" w:rsidR="00331844" w:rsidRDefault="001B10E9">
            <w:pPr>
              <w:pStyle w:val="Odlomakpopisa"/>
              <w:spacing w:before="4"/>
              <w:ind w:right="-15"/>
              <w:jc w:val="right"/>
              <w:rPr>
                <w:b/>
                <w:sz w:val="14"/>
              </w:rPr>
            </w:pPr>
            <w:r>
              <w:rPr>
                <w:b/>
                <w:sz w:val="14"/>
              </w:rPr>
              <w:t>0,00</w:t>
            </w:r>
          </w:p>
        </w:tc>
        <w:tc>
          <w:tcPr>
            <w:tcW w:w="1591" w:type="dxa"/>
            <w:tcBorders>
              <w:top w:val="single" w:sz="12" w:space="0" w:color="000000"/>
              <w:left w:val="single" w:sz="2" w:space="0" w:color="000000"/>
              <w:bottom w:val="nil"/>
              <w:right w:val="single" w:sz="2" w:space="0" w:color="000000"/>
            </w:tcBorders>
            <w:shd w:val="clear" w:color="auto" w:fill="AAAAAA"/>
          </w:tcPr>
          <w:p w14:paraId="65740590" w14:textId="77777777" w:rsidR="00331844" w:rsidRDefault="001B10E9">
            <w:pPr>
              <w:pStyle w:val="Odlomakpopisa"/>
              <w:spacing w:before="4"/>
              <w:ind w:right="-15"/>
              <w:jc w:val="right"/>
              <w:rPr>
                <w:b/>
                <w:sz w:val="14"/>
              </w:rPr>
            </w:pPr>
            <w:r>
              <w:rPr>
                <w:b/>
                <w:sz w:val="14"/>
              </w:rPr>
              <w:t>11.000,00</w:t>
            </w:r>
          </w:p>
        </w:tc>
        <w:tc>
          <w:tcPr>
            <w:tcW w:w="1592" w:type="dxa"/>
            <w:tcBorders>
              <w:top w:val="single" w:sz="12" w:space="0" w:color="000000"/>
              <w:left w:val="single" w:sz="2" w:space="0" w:color="000000"/>
              <w:bottom w:val="nil"/>
              <w:right w:val="single" w:sz="2" w:space="0" w:color="000000"/>
            </w:tcBorders>
            <w:shd w:val="clear" w:color="auto" w:fill="AAAAAA"/>
          </w:tcPr>
          <w:p w14:paraId="2F0657BB" w14:textId="77777777" w:rsidR="00331844" w:rsidRDefault="001B10E9">
            <w:pPr>
              <w:pStyle w:val="Odlomakpopisa"/>
              <w:spacing w:before="4"/>
              <w:ind w:right="-15"/>
              <w:jc w:val="right"/>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2160626C" w14:textId="77777777" w:rsidR="00331844" w:rsidRDefault="001B10E9">
            <w:pPr>
              <w:pStyle w:val="Odlomakpopisa"/>
              <w:spacing w:before="4"/>
              <w:ind w:right="-15"/>
              <w:jc w:val="right"/>
              <w:rPr>
                <w:b/>
                <w:sz w:val="14"/>
              </w:rPr>
            </w:pPr>
            <w:r>
              <w:rPr>
                <w:b/>
                <w:sz w:val="14"/>
              </w:rPr>
              <w:t>0,00</w:t>
            </w:r>
          </w:p>
        </w:tc>
        <w:tc>
          <w:tcPr>
            <w:tcW w:w="1603" w:type="dxa"/>
            <w:tcBorders>
              <w:top w:val="single" w:sz="12" w:space="0" w:color="000000"/>
              <w:left w:val="single" w:sz="2" w:space="0" w:color="000000"/>
              <w:bottom w:val="nil"/>
              <w:right w:val="nil"/>
            </w:tcBorders>
            <w:shd w:val="clear" w:color="auto" w:fill="AAAAAA"/>
          </w:tcPr>
          <w:p w14:paraId="09AC99A3" w14:textId="77777777" w:rsidR="00331844" w:rsidRDefault="001B10E9">
            <w:pPr>
              <w:pStyle w:val="Odlomakpopisa"/>
              <w:spacing w:before="4"/>
              <w:ind w:right="3"/>
              <w:jc w:val="right"/>
              <w:rPr>
                <w:b/>
                <w:sz w:val="14"/>
              </w:rPr>
            </w:pPr>
            <w:r>
              <w:rPr>
                <w:b/>
                <w:sz w:val="14"/>
              </w:rPr>
              <w:t>0,00</w:t>
            </w:r>
          </w:p>
        </w:tc>
      </w:tr>
    </w:tbl>
    <w:p w14:paraId="264A7F92" w14:textId="77777777" w:rsidR="00331844" w:rsidRDefault="00331844">
      <w:pPr>
        <w:jc w:val="right"/>
        <w:rPr>
          <w:sz w:val="14"/>
        </w:rPr>
        <w:sectPr w:rsidR="00331844">
          <w:pgSz w:w="16840" w:h="11910" w:orient="landscape"/>
          <w:pgMar w:top="1100" w:right="320" w:bottom="880" w:left="440" w:header="0" w:footer="685" w:gutter="0"/>
          <w:cols w:space="720"/>
        </w:sectPr>
      </w:pPr>
    </w:p>
    <w:p w14:paraId="130CC96D"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7"/>
        <w:gridCol w:w="113"/>
        <w:gridCol w:w="113"/>
        <w:gridCol w:w="115"/>
        <w:gridCol w:w="112"/>
        <w:gridCol w:w="171"/>
        <w:gridCol w:w="6088"/>
        <w:gridCol w:w="1592"/>
        <w:gridCol w:w="1592"/>
        <w:gridCol w:w="1595"/>
        <w:gridCol w:w="1593"/>
        <w:gridCol w:w="1603"/>
      </w:tblGrid>
      <w:tr w:rsidR="00331844" w14:paraId="2AD6D1A4" w14:textId="77777777">
        <w:trPr>
          <w:trHeight w:val="847"/>
        </w:trPr>
        <w:tc>
          <w:tcPr>
            <w:tcW w:w="15540" w:type="dxa"/>
            <w:gridSpan w:val="17"/>
            <w:tcBorders>
              <w:left w:val="nil"/>
              <w:bottom w:val="single" w:sz="8" w:space="0" w:color="000000"/>
              <w:right w:val="nil"/>
            </w:tcBorders>
            <w:shd w:val="clear" w:color="auto" w:fill="ACACAC"/>
          </w:tcPr>
          <w:p w14:paraId="6C9815B7" w14:textId="77777777" w:rsidR="00331844" w:rsidRDefault="001B10E9">
            <w:pPr>
              <w:pStyle w:val="Odlomakpopisa"/>
              <w:spacing w:before="67"/>
              <w:ind w:left="970" w:right="969"/>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2185F363" w14:textId="77777777" w:rsidR="00331844" w:rsidRDefault="001B10E9">
            <w:pPr>
              <w:pStyle w:val="Odlomakpopisa"/>
              <w:spacing w:before="77"/>
              <w:ind w:left="970" w:right="956"/>
              <w:jc w:val="center"/>
              <w:rPr>
                <w:rFonts w:ascii="Times New Roman"/>
              </w:rPr>
            </w:pPr>
            <w:r>
              <w:rPr>
                <w:rFonts w:ascii="Times New Roman"/>
              </w:rPr>
              <w:t>POSEBNI DIO - PROGRAMSKA KLASIFIKACIJA</w:t>
            </w:r>
          </w:p>
        </w:tc>
      </w:tr>
      <w:tr w:rsidR="00331844" w14:paraId="7248BE28" w14:textId="77777777">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0E354EA8" w14:textId="77777777" w:rsidR="00331844" w:rsidRDefault="001B10E9">
            <w:pPr>
              <w:pStyle w:val="Odlomakpopisa"/>
              <w:spacing w:before="10"/>
              <w:ind w:left="413" w:right="392"/>
              <w:jc w:val="center"/>
              <w:rPr>
                <w:sz w:val="20"/>
              </w:rPr>
            </w:pPr>
            <w:r>
              <w:rPr>
                <w:sz w:val="20"/>
              </w:rPr>
              <w:t>Račun/ Pozicija</w:t>
            </w:r>
          </w:p>
          <w:p w14:paraId="2E1740D9" w14:textId="77777777" w:rsidR="00331844" w:rsidRDefault="001B10E9">
            <w:pPr>
              <w:pStyle w:val="Odlomakpopisa"/>
              <w:spacing w:before="86" w:line="216" w:lineRule="exact"/>
              <w:ind w:left="20"/>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4D1F990D" w14:textId="77777777" w:rsidR="00331844" w:rsidRDefault="001B10E9">
            <w:pPr>
              <w:pStyle w:val="Odlomakpopisa"/>
              <w:spacing w:before="10"/>
              <w:ind w:left="2830" w:right="2812"/>
              <w:jc w:val="center"/>
              <w:rPr>
                <w:sz w:val="20"/>
              </w:rPr>
            </w:pPr>
            <w:r>
              <w:rPr>
                <w:sz w:val="20"/>
              </w:rPr>
              <w:t>Opis</w:t>
            </w:r>
          </w:p>
          <w:p w14:paraId="503F67DB" w14:textId="77777777" w:rsidR="00331844" w:rsidRDefault="00331844">
            <w:pPr>
              <w:pStyle w:val="Odlomakpopisa"/>
              <w:spacing w:before="2"/>
              <w:rPr>
                <w:sz w:val="27"/>
              </w:rPr>
            </w:pPr>
          </w:p>
          <w:p w14:paraId="2B80181F" w14:textId="77777777" w:rsidR="00331844" w:rsidRDefault="001B10E9">
            <w:pPr>
              <w:pStyle w:val="Odlomakpopisa"/>
              <w:spacing w:line="216" w:lineRule="exact"/>
              <w:ind w:left="19"/>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C2A35C0" w14:textId="77777777" w:rsidR="00331844" w:rsidRDefault="001B10E9" w:rsidP="00C96635">
            <w:pPr>
              <w:pStyle w:val="Odlomakpopisa"/>
              <w:spacing w:before="12"/>
              <w:ind w:left="78" w:right="57" w:hanging="78"/>
              <w:jc w:val="center"/>
              <w:rPr>
                <w:sz w:val="20"/>
              </w:rPr>
            </w:pPr>
            <w:r>
              <w:rPr>
                <w:sz w:val="20"/>
              </w:rPr>
              <w:t>Ostvareno 2020</w:t>
            </w:r>
          </w:p>
          <w:p w14:paraId="2A5CF472" w14:textId="77777777" w:rsidR="00331844" w:rsidRDefault="00331844">
            <w:pPr>
              <w:pStyle w:val="Odlomakpopisa"/>
              <w:rPr>
                <w:sz w:val="27"/>
              </w:rPr>
            </w:pPr>
          </w:p>
          <w:p w14:paraId="4B1A9041" w14:textId="77777777" w:rsidR="00331844" w:rsidRDefault="001B10E9">
            <w:pPr>
              <w:pStyle w:val="Odlomakpopisa"/>
              <w:spacing w:line="216" w:lineRule="exact"/>
              <w:ind w:left="18"/>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51CFB75" w14:textId="77777777" w:rsidR="00331844" w:rsidRDefault="001B10E9" w:rsidP="00C96635">
            <w:pPr>
              <w:pStyle w:val="Odlomakpopisa"/>
              <w:spacing w:before="12"/>
              <w:ind w:left="66" w:hanging="66"/>
              <w:rPr>
                <w:sz w:val="20"/>
              </w:rPr>
            </w:pPr>
            <w:r>
              <w:rPr>
                <w:sz w:val="20"/>
              </w:rPr>
              <w:t>2. rebalans 2021</w:t>
            </w:r>
          </w:p>
          <w:p w14:paraId="53E79C48" w14:textId="77777777" w:rsidR="00331844" w:rsidRDefault="00331844">
            <w:pPr>
              <w:pStyle w:val="Odlomakpopisa"/>
              <w:rPr>
                <w:sz w:val="27"/>
              </w:rPr>
            </w:pPr>
          </w:p>
          <w:p w14:paraId="77635BC2" w14:textId="77777777" w:rsidR="00331844" w:rsidRDefault="001B10E9">
            <w:pPr>
              <w:pStyle w:val="Odlomakpopisa"/>
              <w:spacing w:line="216" w:lineRule="exact"/>
              <w:ind w:left="19"/>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39C40701" w14:textId="77777777" w:rsidR="00331844" w:rsidRDefault="001B10E9" w:rsidP="00C96635">
            <w:pPr>
              <w:pStyle w:val="Odlomakpopisa"/>
              <w:spacing w:before="12"/>
              <w:ind w:left="104" w:right="143" w:hanging="65"/>
              <w:jc w:val="center"/>
              <w:rPr>
                <w:sz w:val="20"/>
              </w:rPr>
            </w:pPr>
            <w:r>
              <w:rPr>
                <w:sz w:val="20"/>
              </w:rPr>
              <w:t>Plan proračuna 2022</w:t>
            </w:r>
          </w:p>
          <w:p w14:paraId="304D9000" w14:textId="77777777" w:rsidR="00331844" w:rsidRDefault="001B10E9">
            <w:pPr>
              <w:pStyle w:val="Odlomakpopisa"/>
              <w:spacing w:before="84" w:line="216" w:lineRule="exact"/>
              <w:ind w:left="19"/>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2A9A134A" w14:textId="77777777" w:rsidR="00331844" w:rsidRDefault="001B10E9" w:rsidP="00C96635">
            <w:pPr>
              <w:pStyle w:val="Odlomakpopisa"/>
              <w:spacing w:before="12"/>
              <w:ind w:left="102" w:right="145" w:hanging="102"/>
              <w:jc w:val="center"/>
              <w:rPr>
                <w:sz w:val="20"/>
              </w:rPr>
            </w:pPr>
            <w:r>
              <w:rPr>
                <w:sz w:val="20"/>
              </w:rPr>
              <w:t>Projekcija za 2023</w:t>
            </w:r>
          </w:p>
          <w:p w14:paraId="73E2B5B4" w14:textId="77777777" w:rsidR="00331844" w:rsidRDefault="001B10E9">
            <w:pPr>
              <w:pStyle w:val="Odlomakpopisa"/>
              <w:spacing w:before="84" w:line="216" w:lineRule="exact"/>
              <w:ind w:left="16"/>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5B61A097" w14:textId="77777777" w:rsidR="00331844" w:rsidRDefault="001B10E9">
            <w:pPr>
              <w:pStyle w:val="Odlomakpopisa"/>
              <w:spacing w:before="12"/>
              <w:ind w:left="202" w:right="257"/>
              <w:jc w:val="center"/>
              <w:rPr>
                <w:sz w:val="20"/>
              </w:rPr>
            </w:pPr>
            <w:r>
              <w:rPr>
                <w:sz w:val="20"/>
              </w:rPr>
              <w:t>Projekcija za 2024</w:t>
            </w:r>
          </w:p>
          <w:p w14:paraId="4B5AB7C4" w14:textId="77777777" w:rsidR="00331844" w:rsidRDefault="001B10E9">
            <w:pPr>
              <w:pStyle w:val="Odlomakpopisa"/>
              <w:spacing w:before="84" w:line="216" w:lineRule="exact"/>
              <w:ind w:left="5"/>
              <w:jc w:val="center"/>
              <w:rPr>
                <w:sz w:val="18"/>
              </w:rPr>
            </w:pPr>
            <w:r>
              <w:rPr>
                <w:sz w:val="18"/>
              </w:rPr>
              <w:t>7</w:t>
            </w:r>
          </w:p>
        </w:tc>
      </w:tr>
      <w:tr w:rsidR="00331844" w14:paraId="55B14A36"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6BB3EA35" w14:textId="77777777" w:rsidR="00331844" w:rsidRDefault="001B10E9" w:rsidP="00663A81">
            <w:pPr>
              <w:pStyle w:val="Odlomakpopisa"/>
              <w:spacing w:before="5"/>
              <w:ind w:left="459"/>
              <w:jc w:val="center"/>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702CDFD3"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4938323" w14:textId="77777777" w:rsidR="00331844" w:rsidRDefault="001B10E9" w:rsidP="00663A81">
            <w:pPr>
              <w:pStyle w:val="Odlomakpopisa"/>
              <w:spacing w:before="5"/>
              <w:ind w:left="27"/>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2A1A9555" w14:textId="77777777" w:rsidR="00331844" w:rsidRDefault="001B10E9" w:rsidP="00663A81">
            <w:pPr>
              <w:pStyle w:val="Odlomakpopisa"/>
              <w:spacing w:before="5"/>
              <w:ind w:right="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8DF9985" w14:textId="77777777" w:rsidR="00331844" w:rsidRDefault="001B10E9" w:rsidP="00663A81">
            <w:pPr>
              <w:pStyle w:val="Odlomakpopisa"/>
              <w:spacing w:before="5"/>
              <w:ind w:right="7"/>
              <w:jc w:val="center"/>
              <w:rPr>
                <w:sz w:val="16"/>
              </w:rPr>
            </w:pPr>
            <w:r>
              <w:rPr>
                <w:sz w:val="16"/>
              </w:rPr>
              <w:t>11.000,00</w:t>
            </w:r>
          </w:p>
        </w:tc>
        <w:tc>
          <w:tcPr>
            <w:tcW w:w="1595" w:type="dxa"/>
            <w:tcBorders>
              <w:top w:val="single" w:sz="12" w:space="0" w:color="000000"/>
              <w:left w:val="single" w:sz="2" w:space="0" w:color="000000"/>
              <w:bottom w:val="single" w:sz="12" w:space="0" w:color="000000"/>
              <w:right w:val="single" w:sz="2" w:space="0" w:color="000000"/>
            </w:tcBorders>
          </w:tcPr>
          <w:p w14:paraId="151173A3" w14:textId="77777777" w:rsidR="00331844" w:rsidRDefault="001B10E9" w:rsidP="00663A81">
            <w:pPr>
              <w:pStyle w:val="Odlomakpopisa"/>
              <w:spacing w:before="5"/>
              <w:ind w:right="8"/>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598DF267"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599507B" w14:textId="77777777" w:rsidR="00331844" w:rsidRDefault="00331844" w:rsidP="00663A81">
            <w:pPr>
              <w:pStyle w:val="Odlomakpopisa"/>
              <w:jc w:val="center"/>
              <w:rPr>
                <w:rFonts w:ascii="Times New Roman"/>
                <w:sz w:val="16"/>
              </w:rPr>
            </w:pPr>
          </w:p>
        </w:tc>
      </w:tr>
      <w:tr w:rsidR="00331844" w14:paraId="4F2BE4AF"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D78D70E" w14:textId="77777777" w:rsidR="00331844" w:rsidRDefault="001B10E9" w:rsidP="00663A81">
            <w:pPr>
              <w:pStyle w:val="Odlomakpopisa"/>
              <w:spacing w:before="5"/>
              <w:ind w:left="353"/>
              <w:jc w:val="center"/>
              <w:rPr>
                <w:b/>
                <w:sz w:val="14"/>
              </w:rPr>
            </w:pPr>
            <w:r>
              <w:rPr>
                <w:b/>
                <w:sz w:val="14"/>
              </w:rPr>
              <w:t>Izvor: 521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FDEFAF7" w14:textId="77777777" w:rsidR="00331844" w:rsidRDefault="001B10E9" w:rsidP="00663A81">
            <w:pPr>
              <w:pStyle w:val="Odlomakpopisa"/>
              <w:spacing w:before="5"/>
              <w:ind w:left="27"/>
              <w:jc w:val="center"/>
              <w:rPr>
                <w:b/>
                <w:sz w:val="14"/>
              </w:rPr>
            </w:pPr>
            <w:r>
              <w:rPr>
                <w:b/>
                <w:sz w:val="14"/>
              </w:rPr>
              <w:t>Pomoći - HZZZ</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84ECF7D" w14:textId="77777777" w:rsidR="00331844" w:rsidRDefault="001B10E9" w:rsidP="00663A81">
            <w:pPr>
              <w:pStyle w:val="Odlomakpopisa"/>
              <w:spacing w:before="5"/>
              <w:ind w:right="4"/>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27ACEB1" w14:textId="77777777" w:rsidR="00331844" w:rsidRDefault="001B10E9" w:rsidP="00663A81">
            <w:pPr>
              <w:pStyle w:val="Odlomakpopisa"/>
              <w:spacing w:before="5"/>
              <w:ind w:right="3"/>
              <w:jc w:val="center"/>
              <w:rPr>
                <w:b/>
                <w:sz w:val="14"/>
              </w:rPr>
            </w:pPr>
            <w:r>
              <w:rPr>
                <w:b/>
                <w:sz w:val="14"/>
              </w:rPr>
              <w:t>50,00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C5845CD" w14:textId="77777777" w:rsidR="00331844" w:rsidRDefault="001B10E9" w:rsidP="00663A81">
            <w:pPr>
              <w:pStyle w:val="Odlomakpopisa"/>
              <w:spacing w:before="5"/>
              <w:ind w:right="5"/>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17A99BA" w14:textId="77777777" w:rsidR="00331844" w:rsidRDefault="001B10E9" w:rsidP="00663A81">
            <w:pPr>
              <w:pStyle w:val="Odlomakpopisa"/>
              <w:spacing w:before="5"/>
              <w:ind w:right="5"/>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7681649" w14:textId="77777777" w:rsidR="00331844" w:rsidRDefault="001B10E9" w:rsidP="00663A81">
            <w:pPr>
              <w:pStyle w:val="Odlomakpopisa"/>
              <w:spacing w:before="5"/>
              <w:ind w:right="17"/>
              <w:jc w:val="center"/>
              <w:rPr>
                <w:b/>
                <w:sz w:val="14"/>
              </w:rPr>
            </w:pPr>
            <w:r>
              <w:rPr>
                <w:b/>
                <w:sz w:val="14"/>
              </w:rPr>
              <w:t>0,00</w:t>
            </w:r>
          </w:p>
        </w:tc>
      </w:tr>
      <w:tr w:rsidR="00331844" w14:paraId="0379EFB0"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61F0DDAC" w14:textId="77777777" w:rsidR="00331844" w:rsidRDefault="001B10E9" w:rsidP="00663A81">
            <w:pPr>
              <w:pStyle w:val="Odlomakpopisa"/>
              <w:spacing w:before="7"/>
              <w:ind w:left="459"/>
              <w:jc w:val="center"/>
              <w:rPr>
                <w:sz w:val="16"/>
              </w:rPr>
            </w:pPr>
            <w:r>
              <w:rPr>
                <w:sz w:val="16"/>
              </w:rPr>
              <w:t>343</w:t>
            </w:r>
          </w:p>
        </w:tc>
        <w:tc>
          <w:tcPr>
            <w:tcW w:w="741" w:type="dxa"/>
            <w:gridSpan w:val="6"/>
            <w:tcBorders>
              <w:top w:val="single" w:sz="12" w:space="0" w:color="000000"/>
              <w:left w:val="single" w:sz="2" w:space="0" w:color="000000"/>
              <w:bottom w:val="single" w:sz="12" w:space="0" w:color="000000"/>
              <w:right w:val="single" w:sz="2" w:space="0" w:color="000000"/>
            </w:tcBorders>
          </w:tcPr>
          <w:p w14:paraId="7074EFFD"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127BB50" w14:textId="77777777" w:rsidR="00331844" w:rsidRDefault="001B10E9" w:rsidP="00663A81">
            <w:pPr>
              <w:pStyle w:val="Odlomakpopisa"/>
              <w:spacing w:before="7"/>
              <w:ind w:left="27"/>
              <w:jc w:val="center"/>
              <w:rPr>
                <w:sz w:val="16"/>
              </w:rPr>
            </w:pPr>
            <w:r>
              <w:rPr>
                <w:sz w:val="16"/>
              </w:rPr>
              <w:t>Ostali financijski rashodi</w:t>
            </w:r>
          </w:p>
        </w:tc>
        <w:tc>
          <w:tcPr>
            <w:tcW w:w="1592" w:type="dxa"/>
            <w:tcBorders>
              <w:top w:val="single" w:sz="12" w:space="0" w:color="000000"/>
              <w:left w:val="single" w:sz="2" w:space="0" w:color="000000"/>
              <w:bottom w:val="single" w:sz="12" w:space="0" w:color="000000"/>
              <w:right w:val="single" w:sz="2" w:space="0" w:color="000000"/>
            </w:tcBorders>
          </w:tcPr>
          <w:p w14:paraId="7C49D662" w14:textId="77777777" w:rsidR="00331844" w:rsidRDefault="001B10E9" w:rsidP="00663A81">
            <w:pPr>
              <w:pStyle w:val="Odlomakpopisa"/>
              <w:spacing w:before="7"/>
              <w:ind w:right="6"/>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7B26424" w14:textId="77777777" w:rsidR="00331844" w:rsidRDefault="001B10E9" w:rsidP="00663A81">
            <w:pPr>
              <w:pStyle w:val="Odlomakpopisa"/>
              <w:spacing w:before="7"/>
              <w:ind w:right="7"/>
              <w:jc w:val="center"/>
              <w:rPr>
                <w:sz w:val="16"/>
              </w:rPr>
            </w:pPr>
            <w:r>
              <w:rPr>
                <w:sz w:val="16"/>
              </w:rPr>
              <w:t>50,00</w:t>
            </w:r>
          </w:p>
        </w:tc>
        <w:tc>
          <w:tcPr>
            <w:tcW w:w="1595" w:type="dxa"/>
            <w:tcBorders>
              <w:top w:val="single" w:sz="12" w:space="0" w:color="000000"/>
              <w:left w:val="single" w:sz="2" w:space="0" w:color="000000"/>
              <w:bottom w:val="single" w:sz="12" w:space="0" w:color="000000"/>
              <w:right w:val="single" w:sz="2" w:space="0" w:color="000000"/>
            </w:tcBorders>
          </w:tcPr>
          <w:p w14:paraId="51B87A57" w14:textId="77777777" w:rsidR="00331844" w:rsidRDefault="001B10E9" w:rsidP="00663A81">
            <w:pPr>
              <w:pStyle w:val="Odlomakpopisa"/>
              <w:spacing w:before="7"/>
              <w:ind w:right="7"/>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D3A3D77"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E54BA40" w14:textId="77777777" w:rsidR="00331844" w:rsidRDefault="00331844" w:rsidP="00663A81">
            <w:pPr>
              <w:pStyle w:val="Odlomakpopisa"/>
              <w:jc w:val="center"/>
              <w:rPr>
                <w:rFonts w:ascii="Times New Roman"/>
                <w:sz w:val="16"/>
              </w:rPr>
            </w:pPr>
          </w:p>
        </w:tc>
      </w:tr>
      <w:tr w:rsidR="00331844" w14:paraId="45778FF4"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77ECDC85" w14:textId="77777777" w:rsidR="00331844" w:rsidRDefault="001B10E9" w:rsidP="00663A81">
            <w:pPr>
              <w:pStyle w:val="Odlomakpopisa"/>
              <w:spacing w:before="6"/>
              <w:ind w:left="353"/>
              <w:jc w:val="center"/>
              <w:rPr>
                <w:b/>
                <w:sz w:val="14"/>
              </w:rPr>
            </w:pPr>
            <w:r>
              <w:rPr>
                <w:b/>
                <w:sz w:val="14"/>
              </w:rPr>
              <w:t>Izvor: 522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4D4D340" w14:textId="77777777" w:rsidR="00331844" w:rsidRDefault="001B10E9" w:rsidP="00663A81">
            <w:pPr>
              <w:pStyle w:val="Odlomakpopisa"/>
              <w:spacing w:before="6"/>
              <w:ind w:left="27"/>
              <w:jc w:val="center"/>
              <w:rPr>
                <w:b/>
                <w:sz w:val="14"/>
              </w:rPr>
            </w:pPr>
            <w:r>
              <w:rPr>
                <w:b/>
                <w:sz w:val="14"/>
              </w:rPr>
              <w:t>Pomoći - BBŽ</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3B91EB0" w14:textId="77777777" w:rsidR="00331844" w:rsidRDefault="001B10E9" w:rsidP="00663A81">
            <w:pPr>
              <w:pStyle w:val="Odlomakpopisa"/>
              <w:spacing w:before="6"/>
              <w:ind w:right="6"/>
              <w:jc w:val="center"/>
              <w:rPr>
                <w:b/>
                <w:sz w:val="14"/>
              </w:rPr>
            </w:pPr>
            <w:r>
              <w:rPr>
                <w:b/>
                <w:sz w:val="14"/>
              </w:rPr>
              <w:t>3.125,00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FDAF0A5" w14:textId="77777777" w:rsidR="00331844" w:rsidRDefault="001B10E9" w:rsidP="00663A81">
            <w:pPr>
              <w:pStyle w:val="Odlomakpopisa"/>
              <w:spacing w:before="6"/>
              <w:ind w:right="4"/>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D4ED850" w14:textId="77777777" w:rsidR="00331844" w:rsidRDefault="001B10E9" w:rsidP="00663A81">
            <w:pPr>
              <w:pStyle w:val="Odlomakpopisa"/>
              <w:spacing w:before="6"/>
              <w:ind w:right="5"/>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4CD3DF8" w14:textId="77777777" w:rsidR="00331844" w:rsidRDefault="001B10E9" w:rsidP="00663A81">
            <w:pPr>
              <w:pStyle w:val="Odlomakpopisa"/>
              <w:spacing w:before="6"/>
              <w:ind w:right="6"/>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0CF22D2" w14:textId="77777777" w:rsidR="00331844" w:rsidRDefault="001B10E9" w:rsidP="00663A81">
            <w:pPr>
              <w:pStyle w:val="Odlomakpopisa"/>
              <w:spacing w:before="6"/>
              <w:ind w:right="18"/>
              <w:jc w:val="center"/>
              <w:rPr>
                <w:b/>
                <w:sz w:val="14"/>
              </w:rPr>
            </w:pPr>
            <w:r>
              <w:rPr>
                <w:b/>
                <w:sz w:val="14"/>
              </w:rPr>
              <w:t>0,00</w:t>
            </w:r>
          </w:p>
        </w:tc>
      </w:tr>
      <w:tr w:rsidR="00331844" w14:paraId="5AB04670"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16DA704A" w14:textId="77777777" w:rsidR="00331844" w:rsidRDefault="001B10E9" w:rsidP="00663A81">
            <w:pPr>
              <w:pStyle w:val="Odlomakpopisa"/>
              <w:spacing w:before="5"/>
              <w:ind w:left="459"/>
              <w:jc w:val="center"/>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551288E5"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31A9401" w14:textId="77777777" w:rsidR="00331844" w:rsidRDefault="001B10E9" w:rsidP="00663A81">
            <w:pPr>
              <w:pStyle w:val="Odlomakpopisa"/>
              <w:spacing w:before="5"/>
              <w:ind w:left="27"/>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6DACC9E5" w14:textId="77777777" w:rsidR="00331844" w:rsidRDefault="001B10E9" w:rsidP="00663A81">
            <w:pPr>
              <w:pStyle w:val="Odlomakpopisa"/>
              <w:spacing w:before="5"/>
              <w:ind w:right="7"/>
              <w:jc w:val="center"/>
              <w:rPr>
                <w:sz w:val="16"/>
              </w:rPr>
            </w:pPr>
            <w:r>
              <w:rPr>
                <w:sz w:val="16"/>
              </w:rPr>
              <w:t>3.125,00</w:t>
            </w:r>
          </w:p>
        </w:tc>
        <w:tc>
          <w:tcPr>
            <w:tcW w:w="1592" w:type="dxa"/>
            <w:tcBorders>
              <w:top w:val="single" w:sz="12" w:space="0" w:color="000000"/>
              <w:left w:val="single" w:sz="2" w:space="0" w:color="000000"/>
              <w:bottom w:val="single" w:sz="12" w:space="0" w:color="000000"/>
              <w:right w:val="single" w:sz="2" w:space="0" w:color="000000"/>
            </w:tcBorders>
          </w:tcPr>
          <w:p w14:paraId="18CA46BD" w14:textId="77777777" w:rsidR="00331844" w:rsidRDefault="001B10E9" w:rsidP="00663A81">
            <w:pPr>
              <w:pStyle w:val="Odlomakpopisa"/>
              <w:spacing w:before="5"/>
              <w:ind w:right="6"/>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3086D8B" w14:textId="77777777" w:rsidR="00331844" w:rsidRDefault="001B10E9" w:rsidP="00663A81">
            <w:pPr>
              <w:pStyle w:val="Odlomakpopisa"/>
              <w:spacing w:before="5"/>
              <w:ind w:right="8"/>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55F3FC5"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21E2CFB" w14:textId="77777777" w:rsidR="00331844" w:rsidRDefault="00331844" w:rsidP="00663A81">
            <w:pPr>
              <w:pStyle w:val="Odlomakpopisa"/>
              <w:jc w:val="center"/>
              <w:rPr>
                <w:rFonts w:ascii="Times New Roman"/>
                <w:sz w:val="16"/>
              </w:rPr>
            </w:pPr>
          </w:p>
        </w:tc>
      </w:tr>
      <w:tr w:rsidR="00331844" w14:paraId="65AB54B0" w14:textId="77777777">
        <w:trPr>
          <w:trHeight w:val="199"/>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378B2BCE" w14:textId="77777777" w:rsidR="00331844" w:rsidRDefault="001B10E9" w:rsidP="00663A81">
            <w:pPr>
              <w:pStyle w:val="Odlomakpopisa"/>
              <w:spacing w:before="5"/>
              <w:ind w:left="353"/>
              <w:jc w:val="center"/>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11C44A4" w14:textId="77777777" w:rsidR="00331844" w:rsidRDefault="001B10E9" w:rsidP="00663A81">
            <w:pPr>
              <w:pStyle w:val="Odlomakpopisa"/>
              <w:spacing w:before="5"/>
              <w:ind w:left="27"/>
              <w:jc w:val="center"/>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4823A5E" w14:textId="77777777" w:rsidR="00331844" w:rsidRDefault="001B10E9" w:rsidP="00663A81">
            <w:pPr>
              <w:pStyle w:val="Odlomakpopisa"/>
              <w:spacing w:before="5"/>
              <w:ind w:right="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3060C7A" w14:textId="77777777" w:rsidR="00331844" w:rsidRDefault="001B10E9" w:rsidP="00663A81">
            <w:pPr>
              <w:pStyle w:val="Odlomakpopisa"/>
              <w:spacing w:before="5"/>
              <w:ind w:right="4"/>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A19867A" w14:textId="77777777" w:rsidR="00331844" w:rsidRDefault="001B10E9" w:rsidP="00663A81">
            <w:pPr>
              <w:pStyle w:val="Odlomakpopisa"/>
              <w:spacing w:before="5"/>
              <w:ind w:right="5"/>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048CE5C" w14:textId="77777777" w:rsidR="00331844" w:rsidRDefault="001B10E9" w:rsidP="00663A81">
            <w:pPr>
              <w:pStyle w:val="Odlomakpopisa"/>
              <w:spacing w:before="5"/>
              <w:ind w:right="6"/>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42189AC" w14:textId="77777777" w:rsidR="00331844" w:rsidRDefault="001B10E9" w:rsidP="00663A81">
            <w:pPr>
              <w:pStyle w:val="Odlomakpopisa"/>
              <w:spacing w:before="5"/>
              <w:ind w:right="18"/>
              <w:jc w:val="center"/>
              <w:rPr>
                <w:b/>
                <w:sz w:val="14"/>
              </w:rPr>
            </w:pPr>
            <w:r>
              <w:rPr>
                <w:b/>
                <w:sz w:val="14"/>
              </w:rPr>
              <w:t>12.000,00</w:t>
            </w:r>
          </w:p>
        </w:tc>
      </w:tr>
      <w:tr w:rsidR="00331844" w14:paraId="3ED81EDB"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78DCCF88" w14:textId="77777777" w:rsidR="00331844" w:rsidRDefault="001B10E9" w:rsidP="00663A81">
            <w:pPr>
              <w:pStyle w:val="Odlomakpopisa"/>
              <w:spacing w:before="6"/>
              <w:ind w:left="459"/>
              <w:jc w:val="center"/>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4A128E50"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4EA8148" w14:textId="77777777" w:rsidR="00331844" w:rsidRDefault="001B10E9" w:rsidP="00663A81">
            <w:pPr>
              <w:pStyle w:val="Odlomakpopisa"/>
              <w:spacing w:before="6"/>
              <w:ind w:left="27"/>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736E8869" w14:textId="77777777" w:rsidR="00331844" w:rsidRDefault="001B10E9" w:rsidP="00663A81">
            <w:pPr>
              <w:pStyle w:val="Odlomakpopisa"/>
              <w:spacing w:before="6"/>
              <w:ind w:right="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2741B81" w14:textId="77777777" w:rsidR="00331844" w:rsidRDefault="001B10E9" w:rsidP="00663A81">
            <w:pPr>
              <w:pStyle w:val="Odlomakpopisa"/>
              <w:spacing w:before="6"/>
              <w:ind w:right="6"/>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B500B56" w14:textId="77777777" w:rsidR="00331844" w:rsidRDefault="001B10E9" w:rsidP="00663A81">
            <w:pPr>
              <w:pStyle w:val="Odlomakpopisa"/>
              <w:spacing w:before="6"/>
              <w:ind w:right="8"/>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8CFDC99"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94ECB3F" w14:textId="77777777" w:rsidR="00331844" w:rsidRDefault="00331844" w:rsidP="00663A81">
            <w:pPr>
              <w:pStyle w:val="Odlomakpopisa"/>
              <w:jc w:val="center"/>
              <w:rPr>
                <w:rFonts w:ascii="Times New Roman"/>
                <w:sz w:val="16"/>
              </w:rPr>
            </w:pPr>
          </w:p>
        </w:tc>
      </w:tr>
      <w:tr w:rsidR="00331844" w14:paraId="43FEC290" w14:textId="77777777">
        <w:trPr>
          <w:trHeight w:val="264"/>
        </w:trPr>
        <w:tc>
          <w:tcPr>
            <w:tcW w:w="1477" w:type="dxa"/>
            <w:gridSpan w:val="11"/>
            <w:tcBorders>
              <w:top w:val="single" w:sz="12" w:space="0" w:color="000000"/>
              <w:left w:val="nil"/>
              <w:bottom w:val="nil"/>
              <w:right w:val="single" w:sz="2" w:space="0" w:color="000000"/>
            </w:tcBorders>
            <w:shd w:val="clear" w:color="auto" w:fill="E6E6E6"/>
          </w:tcPr>
          <w:p w14:paraId="042491C7" w14:textId="77777777" w:rsidR="00331844" w:rsidRDefault="001B10E9" w:rsidP="00663A81">
            <w:pPr>
              <w:pStyle w:val="Odlomakpopisa"/>
              <w:spacing w:before="7"/>
              <w:ind w:left="25"/>
              <w:jc w:val="center"/>
              <w:rPr>
                <w:b/>
                <w:sz w:val="16"/>
              </w:rPr>
            </w:pPr>
            <w:r>
              <w:rPr>
                <w:b/>
                <w:sz w:val="16"/>
              </w:rPr>
              <w:t>Akt. A100203</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9F92715" w14:textId="77777777" w:rsidR="00331844" w:rsidRDefault="001B10E9" w:rsidP="00663A81">
            <w:pPr>
              <w:pStyle w:val="Odlomakpopisa"/>
              <w:spacing w:before="7"/>
              <w:ind w:left="27"/>
              <w:jc w:val="center"/>
              <w:rPr>
                <w:b/>
                <w:sz w:val="16"/>
              </w:rPr>
            </w:pPr>
            <w:r>
              <w:rPr>
                <w:b/>
                <w:sz w:val="16"/>
              </w:rPr>
              <w:t>Nabava dugotrajne imovine</w:t>
            </w:r>
          </w:p>
          <w:p w14:paraId="365D156A" w14:textId="77777777" w:rsidR="00331844" w:rsidRDefault="001B10E9" w:rsidP="00663A81">
            <w:pPr>
              <w:pStyle w:val="Odlomakpopisa"/>
              <w:spacing w:before="41"/>
              <w:ind w:left="27"/>
              <w:jc w:val="center"/>
              <w:rPr>
                <w:sz w:val="14"/>
              </w:rPr>
            </w:pPr>
            <w:r>
              <w:rPr>
                <w:sz w:val="14"/>
              </w:rPr>
              <w:t>Funkcija: 0112 Financijski i fiskalni poslovi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C0B539C" w14:textId="77777777" w:rsidR="00331844" w:rsidRDefault="001B10E9" w:rsidP="00663A81">
            <w:pPr>
              <w:pStyle w:val="Odlomakpopisa"/>
              <w:spacing w:before="7"/>
              <w:ind w:left="755"/>
              <w:jc w:val="center"/>
              <w:rPr>
                <w:b/>
                <w:sz w:val="16"/>
              </w:rPr>
            </w:pPr>
            <w:r>
              <w:rPr>
                <w:b/>
                <w:sz w:val="16"/>
              </w:rPr>
              <w:t>32.050,39</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99341D1" w14:textId="77777777" w:rsidR="00331844" w:rsidRDefault="001B10E9" w:rsidP="00663A81">
            <w:pPr>
              <w:pStyle w:val="Odlomakpopisa"/>
              <w:spacing w:before="7"/>
              <w:ind w:left="755"/>
              <w:jc w:val="center"/>
              <w:rPr>
                <w:b/>
                <w:sz w:val="16"/>
              </w:rPr>
            </w:pPr>
            <w:r>
              <w:rPr>
                <w:b/>
                <w:sz w:val="16"/>
              </w:rPr>
              <w:t>50.200,00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150C6F8" w14:textId="77777777" w:rsidR="00331844" w:rsidRDefault="001B10E9" w:rsidP="00663A81">
            <w:pPr>
              <w:pStyle w:val="Odlomakpopisa"/>
              <w:spacing w:before="7"/>
              <w:ind w:left="757"/>
              <w:jc w:val="center"/>
              <w:rPr>
                <w:b/>
                <w:sz w:val="16"/>
              </w:rPr>
            </w:pPr>
            <w:r>
              <w:rPr>
                <w:b/>
                <w:sz w:val="16"/>
              </w:rPr>
              <w:t>62.500,00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2EDDBFC" w14:textId="77777777" w:rsidR="00331844" w:rsidRDefault="001B10E9" w:rsidP="00663A81">
            <w:pPr>
              <w:pStyle w:val="Odlomakpopisa"/>
              <w:spacing w:before="7"/>
              <w:ind w:left="755"/>
              <w:jc w:val="center"/>
              <w:rPr>
                <w:b/>
                <w:sz w:val="16"/>
              </w:rPr>
            </w:pPr>
            <w:r>
              <w:rPr>
                <w:b/>
                <w:sz w:val="16"/>
              </w:rPr>
              <w:t>41.500,00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7A1CF563" w14:textId="77777777" w:rsidR="00331844" w:rsidRDefault="001B10E9" w:rsidP="00663A81">
            <w:pPr>
              <w:pStyle w:val="Odlomakpopisa"/>
              <w:spacing w:before="7"/>
              <w:ind w:left="755"/>
              <w:jc w:val="center"/>
              <w:rPr>
                <w:b/>
                <w:sz w:val="16"/>
              </w:rPr>
            </w:pPr>
            <w:r>
              <w:rPr>
                <w:b/>
                <w:sz w:val="16"/>
              </w:rPr>
              <w:t>41.500,00</w:t>
            </w:r>
          </w:p>
        </w:tc>
      </w:tr>
      <w:tr w:rsidR="00331844" w14:paraId="7B36D562" w14:textId="77777777">
        <w:trPr>
          <w:trHeight w:val="140"/>
        </w:trPr>
        <w:tc>
          <w:tcPr>
            <w:tcW w:w="285" w:type="dxa"/>
            <w:tcBorders>
              <w:top w:val="nil"/>
              <w:left w:val="nil"/>
              <w:bottom w:val="single" w:sz="12" w:space="0" w:color="000000"/>
              <w:right w:val="single" w:sz="12" w:space="0" w:color="000000"/>
            </w:tcBorders>
            <w:shd w:val="clear" w:color="auto" w:fill="E6E6E6"/>
          </w:tcPr>
          <w:p w14:paraId="1F7AF8F0" w14:textId="77777777" w:rsidR="00331844" w:rsidRDefault="001B10E9" w:rsidP="00663A81">
            <w:pPr>
              <w:pStyle w:val="Odlomakpopisa"/>
              <w:spacing w:before="3"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BACD4DF" w14:textId="77777777" w:rsidR="00331844" w:rsidRDefault="001B10E9" w:rsidP="00663A81">
            <w:pPr>
              <w:pStyle w:val="Odlomakpopisa"/>
              <w:spacing w:line="120" w:lineRule="exact"/>
              <w:ind w:left="9"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06F4601"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7DD69C9" w14:textId="77777777" w:rsidR="00331844" w:rsidRDefault="00331844" w:rsidP="00663A81">
            <w:pPr>
              <w:pStyle w:val="Odlomakpopisa"/>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42FFA31" w14:textId="77777777" w:rsidR="00331844" w:rsidRDefault="00331844" w:rsidP="00663A81">
            <w:pPr>
              <w:pStyle w:val="Odlomakpopisa"/>
              <w:jc w:val="center"/>
              <w:rPr>
                <w:rFonts w:ascii="Times New Roman"/>
                <w:sz w:val="8"/>
              </w:rPr>
            </w:pP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4F9E1027" w14:textId="77777777" w:rsidR="00331844" w:rsidRDefault="001B10E9" w:rsidP="00663A81">
            <w:pPr>
              <w:pStyle w:val="Odlomakpopisa"/>
              <w:spacing w:line="120" w:lineRule="exact"/>
              <w:ind w:left="18"/>
              <w:jc w:val="center"/>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7DDE86A6"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CE09061"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E0FBFAB"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2D38C236"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757F6935"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33F3FD0E"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23FE405"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81B56CD"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2BDDDF26"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9C68520"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4FEE1209" w14:textId="77777777" w:rsidR="00331844" w:rsidRDefault="00331844" w:rsidP="00663A81">
            <w:pPr>
              <w:jc w:val="center"/>
              <w:rPr>
                <w:sz w:val="2"/>
                <w:szCs w:val="2"/>
              </w:rPr>
            </w:pPr>
          </w:p>
        </w:tc>
      </w:tr>
      <w:tr w:rsidR="00331844" w14:paraId="4499D4F4"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1A502F2" w14:textId="77777777" w:rsidR="00331844" w:rsidRDefault="001B10E9" w:rsidP="00663A81">
            <w:pPr>
              <w:pStyle w:val="Odlomakpopisa"/>
              <w:spacing w:before="5"/>
              <w:ind w:left="353"/>
              <w:jc w:val="center"/>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26EB896" w14:textId="77777777" w:rsidR="00331844" w:rsidRDefault="001B10E9" w:rsidP="00663A81">
            <w:pPr>
              <w:pStyle w:val="Odlomakpopisa"/>
              <w:spacing w:before="5"/>
              <w:ind w:left="27"/>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CAC0E96" w14:textId="77777777" w:rsidR="00331844" w:rsidRDefault="001B10E9" w:rsidP="00663A81">
            <w:pPr>
              <w:pStyle w:val="Odlomakpopisa"/>
              <w:spacing w:before="5"/>
              <w:ind w:right="5"/>
              <w:jc w:val="center"/>
              <w:rPr>
                <w:b/>
                <w:sz w:val="14"/>
              </w:rPr>
            </w:pPr>
            <w:r>
              <w:rPr>
                <w:b/>
                <w:sz w:val="14"/>
              </w:rPr>
              <w:t>32.050,39</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FB86965" w14:textId="77777777" w:rsidR="00331844" w:rsidRDefault="001B10E9" w:rsidP="00663A81">
            <w:pPr>
              <w:pStyle w:val="Odlomakpopisa"/>
              <w:spacing w:before="5"/>
              <w:ind w:right="5"/>
              <w:jc w:val="center"/>
              <w:rPr>
                <w:b/>
                <w:sz w:val="14"/>
              </w:rPr>
            </w:pPr>
            <w:r>
              <w:rPr>
                <w:b/>
                <w:sz w:val="14"/>
              </w:rPr>
              <w:t>50.200,00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0B02234" w14:textId="77777777" w:rsidR="00331844" w:rsidRDefault="001B10E9" w:rsidP="00663A81">
            <w:pPr>
              <w:pStyle w:val="Odlomakpopisa"/>
              <w:spacing w:before="5"/>
              <w:ind w:right="6"/>
              <w:jc w:val="center"/>
              <w:rPr>
                <w:b/>
                <w:sz w:val="14"/>
              </w:rPr>
            </w:pPr>
            <w:r>
              <w:rPr>
                <w:b/>
                <w:sz w:val="14"/>
              </w:rPr>
              <w:t>15.500,00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01D0EEA" w14:textId="77777777" w:rsidR="00331844" w:rsidRDefault="001B10E9" w:rsidP="00663A81">
            <w:pPr>
              <w:pStyle w:val="Odlomakpopisa"/>
              <w:spacing w:before="5"/>
              <w:ind w:right="7"/>
              <w:jc w:val="center"/>
              <w:rPr>
                <w:b/>
                <w:sz w:val="14"/>
              </w:rPr>
            </w:pPr>
            <w:r>
              <w:rPr>
                <w:b/>
                <w:sz w:val="14"/>
              </w:rPr>
              <w:t>31.500,00</w:t>
            </w:r>
          </w:p>
        </w:tc>
        <w:tc>
          <w:tcPr>
            <w:tcW w:w="1603" w:type="dxa"/>
            <w:tcBorders>
              <w:top w:val="single" w:sz="12" w:space="0" w:color="000000"/>
              <w:left w:val="single" w:sz="2" w:space="0" w:color="000000"/>
              <w:bottom w:val="single" w:sz="12" w:space="0" w:color="000000"/>
              <w:right w:val="nil"/>
            </w:tcBorders>
            <w:shd w:val="clear" w:color="auto" w:fill="AAAAAA"/>
          </w:tcPr>
          <w:p w14:paraId="65D201BE" w14:textId="77777777" w:rsidR="00331844" w:rsidRDefault="001B10E9" w:rsidP="00663A81">
            <w:pPr>
              <w:pStyle w:val="Odlomakpopisa"/>
              <w:spacing w:before="5"/>
              <w:ind w:right="18"/>
              <w:jc w:val="center"/>
              <w:rPr>
                <w:b/>
                <w:sz w:val="14"/>
              </w:rPr>
            </w:pPr>
            <w:r>
              <w:rPr>
                <w:b/>
                <w:sz w:val="14"/>
              </w:rPr>
              <w:t>15.500,00</w:t>
            </w:r>
          </w:p>
        </w:tc>
      </w:tr>
      <w:tr w:rsidR="00331844" w14:paraId="7A1579A6"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5C8B62F0" w14:textId="77777777" w:rsidR="00331844" w:rsidRDefault="001B10E9" w:rsidP="00663A81">
            <w:pPr>
              <w:pStyle w:val="Odlomakpopisa"/>
              <w:spacing w:before="6"/>
              <w:ind w:left="459"/>
              <w:jc w:val="center"/>
              <w:rPr>
                <w:sz w:val="16"/>
              </w:rPr>
            </w:pPr>
            <w:r>
              <w:rPr>
                <w:sz w:val="16"/>
              </w:rPr>
              <w:t>422</w:t>
            </w:r>
          </w:p>
        </w:tc>
        <w:tc>
          <w:tcPr>
            <w:tcW w:w="741" w:type="dxa"/>
            <w:gridSpan w:val="6"/>
            <w:tcBorders>
              <w:top w:val="single" w:sz="12" w:space="0" w:color="000000"/>
              <w:left w:val="single" w:sz="2" w:space="0" w:color="000000"/>
              <w:bottom w:val="single" w:sz="12" w:space="0" w:color="000000"/>
              <w:right w:val="single" w:sz="2" w:space="0" w:color="000000"/>
            </w:tcBorders>
          </w:tcPr>
          <w:p w14:paraId="6A5F8A45"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E486749" w14:textId="77777777" w:rsidR="00331844" w:rsidRDefault="001B10E9" w:rsidP="00663A81">
            <w:pPr>
              <w:pStyle w:val="Odlomakpopisa"/>
              <w:spacing w:before="6"/>
              <w:ind w:left="27"/>
              <w:jc w:val="center"/>
              <w:rPr>
                <w:sz w:val="16"/>
              </w:rPr>
            </w:pPr>
            <w:r>
              <w:rPr>
                <w:sz w:val="16"/>
              </w:rPr>
              <w:t>Postrojenja i oprema</w:t>
            </w:r>
          </w:p>
        </w:tc>
        <w:tc>
          <w:tcPr>
            <w:tcW w:w="1592" w:type="dxa"/>
            <w:tcBorders>
              <w:top w:val="single" w:sz="12" w:space="0" w:color="000000"/>
              <w:left w:val="single" w:sz="2" w:space="0" w:color="000000"/>
              <w:bottom w:val="single" w:sz="12" w:space="0" w:color="000000"/>
              <w:right w:val="single" w:sz="2" w:space="0" w:color="000000"/>
            </w:tcBorders>
          </w:tcPr>
          <w:p w14:paraId="6AAF3CC6" w14:textId="77777777" w:rsidR="00331844" w:rsidRDefault="001B10E9" w:rsidP="00663A81">
            <w:pPr>
              <w:pStyle w:val="Odlomakpopisa"/>
              <w:spacing w:before="6"/>
              <w:ind w:right="7"/>
              <w:jc w:val="center"/>
              <w:rPr>
                <w:sz w:val="16"/>
              </w:rPr>
            </w:pPr>
            <w:r>
              <w:rPr>
                <w:sz w:val="16"/>
              </w:rPr>
              <w:t>32.050,39</w:t>
            </w:r>
          </w:p>
        </w:tc>
        <w:tc>
          <w:tcPr>
            <w:tcW w:w="1592" w:type="dxa"/>
            <w:tcBorders>
              <w:top w:val="single" w:sz="12" w:space="0" w:color="000000"/>
              <w:left w:val="single" w:sz="2" w:space="0" w:color="000000"/>
              <w:bottom w:val="single" w:sz="12" w:space="0" w:color="000000"/>
              <w:right w:val="single" w:sz="2" w:space="0" w:color="000000"/>
            </w:tcBorders>
          </w:tcPr>
          <w:p w14:paraId="5FBB6F70" w14:textId="77777777" w:rsidR="00331844" w:rsidRDefault="001B10E9" w:rsidP="00663A81">
            <w:pPr>
              <w:pStyle w:val="Odlomakpopisa"/>
              <w:spacing w:before="6"/>
              <w:ind w:right="7"/>
              <w:jc w:val="center"/>
              <w:rPr>
                <w:sz w:val="16"/>
              </w:rPr>
            </w:pPr>
            <w:r>
              <w:rPr>
                <w:sz w:val="16"/>
              </w:rPr>
              <w:t>50.200,00</w:t>
            </w:r>
          </w:p>
        </w:tc>
        <w:tc>
          <w:tcPr>
            <w:tcW w:w="1595" w:type="dxa"/>
            <w:tcBorders>
              <w:top w:val="single" w:sz="12" w:space="0" w:color="000000"/>
              <w:left w:val="single" w:sz="2" w:space="0" w:color="000000"/>
              <w:bottom w:val="single" w:sz="12" w:space="0" w:color="000000"/>
              <w:right w:val="single" w:sz="2" w:space="0" w:color="000000"/>
            </w:tcBorders>
          </w:tcPr>
          <w:p w14:paraId="34AF1107" w14:textId="77777777" w:rsidR="00331844" w:rsidRDefault="001B10E9" w:rsidP="00663A81">
            <w:pPr>
              <w:pStyle w:val="Odlomakpopisa"/>
              <w:spacing w:before="6"/>
              <w:ind w:right="8"/>
              <w:jc w:val="center"/>
              <w:rPr>
                <w:sz w:val="16"/>
              </w:rPr>
            </w:pPr>
            <w:r>
              <w:rPr>
                <w:sz w:val="16"/>
              </w:rPr>
              <w:t>15.500,00</w:t>
            </w:r>
          </w:p>
        </w:tc>
        <w:tc>
          <w:tcPr>
            <w:tcW w:w="1593" w:type="dxa"/>
            <w:tcBorders>
              <w:top w:val="single" w:sz="12" w:space="0" w:color="000000"/>
              <w:left w:val="single" w:sz="2" w:space="0" w:color="000000"/>
              <w:bottom w:val="single" w:sz="12" w:space="0" w:color="000000"/>
              <w:right w:val="single" w:sz="2" w:space="0" w:color="000000"/>
            </w:tcBorders>
          </w:tcPr>
          <w:p w14:paraId="3B2CFE41"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822CCBE" w14:textId="77777777" w:rsidR="00331844" w:rsidRDefault="00331844" w:rsidP="00663A81">
            <w:pPr>
              <w:pStyle w:val="Odlomakpopisa"/>
              <w:jc w:val="center"/>
              <w:rPr>
                <w:rFonts w:ascii="Times New Roman"/>
                <w:sz w:val="16"/>
              </w:rPr>
            </w:pPr>
          </w:p>
        </w:tc>
      </w:tr>
      <w:tr w:rsidR="00331844" w14:paraId="434FB8C2" w14:textId="77777777">
        <w:trPr>
          <w:trHeight w:val="201"/>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24E8D356" w14:textId="77777777" w:rsidR="00331844" w:rsidRDefault="001B10E9" w:rsidP="00663A81">
            <w:pPr>
              <w:pStyle w:val="Odlomakpopisa"/>
              <w:spacing w:before="7"/>
              <w:ind w:left="353"/>
              <w:jc w:val="center"/>
              <w:rPr>
                <w:b/>
                <w:sz w:val="14"/>
              </w:rPr>
            </w:pPr>
            <w:r>
              <w:rPr>
                <w:b/>
                <w:sz w:val="14"/>
              </w:rPr>
              <w:t>Izvor: 511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30051CD" w14:textId="77777777" w:rsidR="00331844" w:rsidRDefault="001B10E9" w:rsidP="00663A81">
            <w:pPr>
              <w:pStyle w:val="Odlomakpopisa"/>
              <w:spacing w:before="7"/>
              <w:ind w:left="27"/>
              <w:jc w:val="center"/>
              <w:rPr>
                <w:b/>
                <w:sz w:val="14"/>
              </w:rPr>
            </w:pPr>
            <w:r>
              <w:rPr>
                <w:b/>
                <w:sz w:val="14"/>
              </w:rPr>
              <w:t>Pomoći-kompenzacijska mjera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E4EEADC" w14:textId="77777777" w:rsidR="00331844" w:rsidRDefault="001B10E9" w:rsidP="00663A81">
            <w:pPr>
              <w:pStyle w:val="Odlomakpopisa"/>
              <w:spacing w:before="7"/>
              <w:ind w:right="4"/>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494B50B" w14:textId="77777777" w:rsidR="00331844" w:rsidRDefault="001B10E9" w:rsidP="00663A81">
            <w:pPr>
              <w:pStyle w:val="Odlomakpopisa"/>
              <w:spacing w:before="7"/>
              <w:ind w:right="3"/>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7F22689" w14:textId="77777777" w:rsidR="00331844" w:rsidRDefault="001B10E9" w:rsidP="00663A81">
            <w:pPr>
              <w:pStyle w:val="Odlomakpopisa"/>
              <w:spacing w:before="7"/>
              <w:ind w:right="5"/>
              <w:jc w:val="center"/>
              <w:rPr>
                <w:b/>
                <w:sz w:val="14"/>
              </w:rPr>
            </w:pPr>
            <w:r>
              <w:rPr>
                <w:b/>
                <w:sz w:val="14"/>
              </w:rPr>
              <w:t>47.000,00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FBD30CE" w14:textId="77777777" w:rsidR="00331844" w:rsidRDefault="001B10E9" w:rsidP="00663A81">
            <w:pPr>
              <w:pStyle w:val="Odlomakpopisa"/>
              <w:spacing w:before="7"/>
              <w:ind w:right="6"/>
              <w:jc w:val="center"/>
              <w:rPr>
                <w:b/>
                <w:sz w:val="14"/>
              </w:rPr>
            </w:pPr>
            <w:r>
              <w:rPr>
                <w:b/>
                <w:sz w:val="14"/>
              </w:rPr>
              <w:t>10.000,00</w:t>
            </w:r>
          </w:p>
        </w:tc>
        <w:tc>
          <w:tcPr>
            <w:tcW w:w="1603" w:type="dxa"/>
            <w:tcBorders>
              <w:top w:val="single" w:sz="12" w:space="0" w:color="000000"/>
              <w:left w:val="single" w:sz="2" w:space="0" w:color="000000"/>
              <w:bottom w:val="single" w:sz="12" w:space="0" w:color="000000"/>
              <w:right w:val="nil"/>
            </w:tcBorders>
            <w:shd w:val="clear" w:color="auto" w:fill="AAAAAA"/>
          </w:tcPr>
          <w:p w14:paraId="18064347" w14:textId="77777777" w:rsidR="00331844" w:rsidRDefault="001B10E9" w:rsidP="00663A81">
            <w:pPr>
              <w:pStyle w:val="Odlomakpopisa"/>
              <w:spacing w:before="7"/>
              <w:ind w:right="17"/>
              <w:jc w:val="center"/>
              <w:rPr>
                <w:b/>
                <w:sz w:val="14"/>
              </w:rPr>
            </w:pPr>
            <w:r>
              <w:rPr>
                <w:b/>
                <w:sz w:val="14"/>
              </w:rPr>
              <w:t>26.000,00</w:t>
            </w:r>
          </w:p>
        </w:tc>
      </w:tr>
      <w:tr w:rsidR="00331844" w14:paraId="056A36EE"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646FCCA1" w14:textId="77777777" w:rsidR="00331844" w:rsidRDefault="001B10E9" w:rsidP="00663A81">
            <w:pPr>
              <w:pStyle w:val="Odlomakpopisa"/>
              <w:spacing w:before="4"/>
              <w:ind w:left="459"/>
              <w:jc w:val="center"/>
              <w:rPr>
                <w:sz w:val="16"/>
              </w:rPr>
            </w:pPr>
            <w:r>
              <w:rPr>
                <w:sz w:val="16"/>
              </w:rPr>
              <w:t>422</w:t>
            </w:r>
          </w:p>
        </w:tc>
        <w:tc>
          <w:tcPr>
            <w:tcW w:w="741" w:type="dxa"/>
            <w:gridSpan w:val="6"/>
            <w:tcBorders>
              <w:top w:val="single" w:sz="12" w:space="0" w:color="000000"/>
              <w:left w:val="single" w:sz="2" w:space="0" w:color="000000"/>
              <w:bottom w:val="single" w:sz="12" w:space="0" w:color="000000"/>
              <w:right w:val="single" w:sz="2" w:space="0" w:color="000000"/>
            </w:tcBorders>
          </w:tcPr>
          <w:p w14:paraId="300A3ABE"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37C6757" w14:textId="77777777" w:rsidR="00331844" w:rsidRDefault="001B10E9" w:rsidP="00663A81">
            <w:pPr>
              <w:pStyle w:val="Odlomakpopisa"/>
              <w:spacing w:before="4"/>
              <w:ind w:left="27"/>
              <w:jc w:val="center"/>
              <w:rPr>
                <w:sz w:val="16"/>
              </w:rPr>
            </w:pPr>
            <w:r>
              <w:rPr>
                <w:sz w:val="16"/>
              </w:rPr>
              <w:t>Postrojenja i oprema</w:t>
            </w:r>
          </w:p>
        </w:tc>
        <w:tc>
          <w:tcPr>
            <w:tcW w:w="1592" w:type="dxa"/>
            <w:tcBorders>
              <w:top w:val="single" w:sz="12" w:space="0" w:color="000000"/>
              <w:left w:val="single" w:sz="2" w:space="0" w:color="000000"/>
              <w:bottom w:val="single" w:sz="12" w:space="0" w:color="000000"/>
              <w:right w:val="single" w:sz="2" w:space="0" w:color="000000"/>
            </w:tcBorders>
          </w:tcPr>
          <w:p w14:paraId="26951FB1" w14:textId="77777777" w:rsidR="00331844" w:rsidRDefault="001B10E9" w:rsidP="00663A81">
            <w:pPr>
              <w:pStyle w:val="Odlomakpopisa"/>
              <w:spacing w:before="4"/>
              <w:ind w:right="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1ED8DC9" w14:textId="77777777" w:rsidR="00331844" w:rsidRDefault="001B10E9" w:rsidP="00663A81">
            <w:pPr>
              <w:pStyle w:val="Odlomakpopisa"/>
              <w:spacing w:before="4"/>
              <w:ind w:right="6"/>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5165329B" w14:textId="77777777" w:rsidR="00331844" w:rsidRDefault="001B10E9" w:rsidP="00663A81">
            <w:pPr>
              <w:pStyle w:val="Odlomakpopisa"/>
              <w:spacing w:before="4"/>
              <w:ind w:right="8"/>
              <w:jc w:val="center"/>
              <w:rPr>
                <w:sz w:val="16"/>
              </w:rPr>
            </w:pPr>
            <w:r>
              <w:rPr>
                <w:sz w:val="16"/>
              </w:rPr>
              <w:t>47.000,00</w:t>
            </w:r>
          </w:p>
        </w:tc>
        <w:tc>
          <w:tcPr>
            <w:tcW w:w="1593" w:type="dxa"/>
            <w:tcBorders>
              <w:top w:val="single" w:sz="12" w:space="0" w:color="000000"/>
              <w:left w:val="single" w:sz="2" w:space="0" w:color="000000"/>
              <w:bottom w:val="single" w:sz="12" w:space="0" w:color="000000"/>
              <w:right w:val="single" w:sz="2" w:space="0" w:color="000000"/>
            </w:tcBorders>
          </w:tcPr>
          <w:p w14:paraId="3253554D"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1FC4184" w14:textId="77777777" w:rsidR="00331844" w:rsidRDefault="00331844" w:rsidP="00663A81">
            <w:pPr>
              <w:pStyle w:val="Odlomakpopisa"/>
              <w:jc w:val="center"/>
              <w:rPr>
                <w:rFonts w:ascii="Times New Roman"/>
                <w:sz w:val="16"/>
              </w:rPr>
            </w:pPr>
          </w:p>
        </w:tc>
      </w:tr>
      <w:tr w:rsidR="00331844" w14:paraId="311C87C0" w14:textId="77777777">
        <w:trPr>
          <w:trHeight w:val="261"/>
        </w:trPr>
        <w:tc>
          <w:tcPr>
            <w:tcW w:w="1477" w:type="dxa"/>
            <w:gridSpan w:val="11"/>
            <w:tcBorders>
              <w:top w:val="single" w:sz="12" w:space="0" w:color="000000"/>
              <w:left w:val="nil"/>
              <w:bottom w:val="nil"/>
              <w:right w:val="single" w:sz="2" w:space="0" w:color="000000"/>
            </w:tcBorders>
            <w:shd w:val="clear" w:color="auto" w:fill="E6E6E6"/>
          </w:tcPr>
          <w:p w14:paraId="56C9F0FF" w14:textId="77777777" w:rsidR="00331844" w:rsidRDefault="001B10E9" w:rsidP="00663A81">
            <w:pPr>
              <w:pStyle w:val="Odlomakpopisa"/>
              <w:spacing w:before="5"/>
              <w:ind w:left="25"/>
              <w:jc w:val="center"/>
              <w:rPr>
                <w:b/>
                <w:sz w:val="16"/>
              </w:rPr>
            </w:pPr>
            <w:r>
              <w:rPr>
                <w:b/>
                <w:sz w:val="16"/>
              </w:rPr>
              <w:t>Akt. A100205</w:t>
            </w:r>
          </w:p>
        </w:tc>
        <w:tc>
          <w:tcPr>
            <w:tcW w:w="608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C2F4ABE" w14:textId="77777777" w:rsidR="00331844" w:rsidRDefault="001B10E9" w:rsidP="00663A81">
            <w:pPr>
              <w:pStyle w:val="Odlomakpopisa"/>
              <w:spacing w:before="5"/>
              <w:ind w:left="27"/>
              <w:jc w:val="center"/>
              <w:rPr>
                <w:b/>
                <w:sz w:val="16"/>
              </w:rPr>
            </w:pPr>
            <w:r>
              <w:rPr>
                <w:b/>
                <w:sz w:val="16"/>
              </w:rPr>
              <w:t>Program javnih radova i stručnog osposobljavanja</w:t>
            </w:r>
          </w:p>
          <w:p w14:paraId="5D532846" w14:textId="77777777" w:rsidR="00331844" w:rsidRDefault="001B10E9" w:rsidP="00663A81">
            <w:pPr>
              <w:pStyle w:val="Odlomakpopisa"/>
              <w:spacing w:before="42"/>
              <w:ind w:left="27"/>
              <w:jc w:val="center"/>
              <w:rPr>
                <w:sz w:val="14"/>
              </w:rPr>
            </w:pPr>
            <w:r>
              <w:rPr>
                <w:sz w:val="14"/>
              </w:rPr>
              <w:t>Funkcija: 0112 Financijski i fiskalni poslovi</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A3CE9AF" w14:textId="77777777" w:rsidR="00331844" w:rsidRDefault="001B10E9" w:rsidP="00663A81">
            <w:pPr>
              <w:pStyle w:val="Odlomakpopisa"/>
              <w:spacing w:before="5"/>
              <w:ind w:left="755"/>
              <w:jc w:val="center"/>
              <w:rPr>
                <w:b/>
                <w:sz w:val="16"/>
              </w:rPr>
            </w:pPr>
            <w:r>
              <w:rPr>
                <w:b/>
                <w:sz w:val="16"/>
              </w:rPr>
              <w:t>40.267,74</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DDDB9C2" w14:textId="77777777" w:rsidR="00331844" w:rsidRDefault="001B10E9" w:rsidP="00663A81">
            <w:pPr>
              <w:pStyle w:val="Odlomakpopisa"/>
              <w:spacing w:before="5"/>
              <w:ind w:left="755"/>
              <w:jc w:val="center"/>
              <w:rPr>
                <w:b/>
                <w:sz w:val="16"/>
              </w:rPr>
            </w:pPr>
            <w:r>
              <w:rPr>
                <w:b/>
                <w:sz w:val="16"/>
              </w:rPr>
              <w:t>86.700,00</w:t>
            </w:r>
          </w:p>
        </w:tc>
        <w:tc>
          <w:tcPr>
            <w:tcW w:w="159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E2C49D9" w14:textId="77777777" w:rsidR="00331844" w:rsidRDefault="001B10E9" w:rsidP="00663A81">
            <w:pPr>
              <w:pStyle w:val="Odlomakpopisa"/>
              <w:spacing w:before="5"/>
              <w:ind w:left="757"/>
              <w:jc w:val="center"/>
              <w:rPr>
                <w:b/>
                <w:sz w:val="16"/>
              </w:rPr>
            </w:pPr>
            <w:r>
              <w:rPr>
                <w:b/>
                <w:sz w:val="16"/>
              </w:rPr>
              <w:t>67.400,00</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41A0C22" w14:textId="77777777" w:rsidR="00331844" w:rsidRDefault="001B10E9" w:rsidP="00663A81">
            <w:pPr>
              <w:pStyle w:val="Odlomakpopisa"/>
              <w:spacing w:before="5"/>
              <w:ind w:left="755"/>
              <w:jc w:val="center"/>
              <w:rPr>
                <w:b/>
                <w:sz w:val="16"/>
              </w:rPr>
            </w:pPr>
            <w:r>
              <w:rPr>
                <w:b/>
                <w:sz w:val="16"/>
              </w:rPr>
              <w:t>67.400,00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66504965" w14:textId="77777777" w:rsidR="00331844" w:rsidRDefault="001B10E9" w:rsidP="00663A81">
            <w:pPr>
              <w:pStyle w:val="Odlomakpopisa"/>
              <w:spacing w:before="5"/>
              <w:ind w:left="755"/>
              <w:jc w:val="center"/>
              <w:rPr>
                <w:b/>
                <w:sz w:val="16"/>
              </w:rPr>
            </w:pPr>
            <w:r>
              <w:rPr>
                <w:b/>
                <w:sz w:val="16"/>
              </w:rPr>
              <w:t>62.100,00</w:t>
            </w:r>
          </w:p>
        </w:tc>
      </w:tr>
      <w:tr w:rsidR="00331844" w14:paraId="144C0060" w14:textId="77777777">
        <w:trPr>
          <w:trHeight w:val="145"/>
        </w:trPr>
        <w:tc>
          <w:tcPr>
            <w:tcW w:w="285" w:type="dxa"/>
            <w:tcBorders>
              <w:top w:val="nil"/>
              <w:left w:val="nil"/>
              <w:bottom w:val="single" w:sz="8" w:space="0" w:color="000000"/>
              <w:right w:val="single" w:sz="12" w:space="0" w:color="000000"/>
            </w:tcBorders>
            <w:shd w:val="clear" w:color="auto" w:fill="E6E6E6"/>
          </w:tcPr>
          <w:p w14:paraId="2E90A558" w14:textId="77777777" w:rsidR="00331844" w:rsidRDefault="001B10E9" w:rsidP="00663A81">
            <w:pPr>
              <w:pStyle w:val="Odlomakpopisa"/>
              <w:spacing w:before="3" w:line="122"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E23FD94" w14:textId="77777777" w:rsidR="00331844" w:rsidRDefault="001B10E9" w:rsidP="00663A81">
            <w:pPr>
              <w:pStyle w:val="Odlomakpopisa"/>
              <w:spacing w:line="126" w:lineRule="exact"/>
              <w:ind w:left="9" w:right="-15"/>
              <w:jc w:val="center"/>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45C40416"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0BDD9A6F" w14:textId="77777777" w:rsidR="00331844" w:rsidRDefault="00331844" w:rsidP="00663A81">
            <w:pPr>
              <w:pStyle w:val="Odlomakpopisa"/>
              <w:jc w:val="center"/>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4F7A5104" w14:textId="77777777" w:rsidR="00331844" w:rsidRDefault="001B10E9" w:rsidP="00663A81">
            <w:pPr>
              <w:pStyle w:val="Odlomakpopisa"/>
              <w:spacing w:line="126" w:lineRule="exact"/>
              <w:ind w:right="-15"/>
              <w:jc w:val="center"/>
              <w:rPr>
                <w:sz w:val="14"/>
              </w:rPr>
            </w:pPr>
            <w:r>
              <w:rPr>
                <w:sz w:val="14"/>
              </w:rPr>
              <w:t>4</w:t>
            </w:r>
          </w:p>
        </w:tc>
        <w:tc>
          <w:tcPr>
            <w:tcW w:w="117" w:type="dxa"/>
            <w:tcBorders>
              <w:top w:val="single" w:sz="12" w:space="0" w:color="000000"/>
              <w:left w:val="single" w:sz="8" w:space="0" w:color="000000"/>
              <w:bottom w:val="single" w:sz="8" w:space="0" w:color="000000"/>
              <w:right w:val="single" w:sz="8" w:space="0" w:color="000000"/>
            </w:tcBorders>
            <w:shd w:val="clear" w:color="auto" w:fill="E6E6E6"/>
          </w:tcPr>
          <w:p w14:paraId="2282E53D" w14:textId="77777777" w:rsidR="00331844" w:rsidRDefault="001B10E9" w:rsidP="00663A81">
            <w:pPr>
              <w:pStyle w:val="Odlomakpopisa"/>
              <w:spacing w:line="126" w:lineRule="exact"/>
              <w:ind w:left="18"/>
              <w:jc w:val="center"/>
              <w:rPr>
                <w:sz w:val="14"/>
              </w:rPr>
            </w:pPr>
            <w:r>
              <w:rPr>
                <w:sz w:val="14"/>
              </w:rPr>
              <w:t>5</w:t>
            </w:r>
          </w:p>
        </w:tc>
        <w:tc>
          <w:tcPr>
            <w:tcW w:w="113" w:type="dxa"/>
            <w:tcBorders>
              <w:top w:val="single" w:sz="12" w:space="0" w:color="000000"/>
              <w:left w:val="single" w:sz="8" w:space="0" w:color="000000"/>
              <w:bottom w:val="single" w:sz="8" w:space="0" w:color="000000"/>
              <w:right w:val="single" w:sz="12" w:space="0" w:color="000000"/>
            </w:tcBorders>
            <w:shd w:val="clear" w:color="auto" w:fill="E6E6E6"/>
          </w:tcPr>
          <w:p w14:paraId="12A12663"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4B4A538B"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7D73E272"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61C31F48"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1593EE57"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8" w:space="0" w:color="000000"/>
              <w:right w:val="single" w:sz="2" w:space="0" w:color="000000"/>
            </w:tcBorders>
            <w:shd w:val="clear" w:color="auto" w:fill="E6E6E6"/>
          </w:tcPr>
          <w:p w14:paraId="672B49A2"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02B4B761"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69EBAA73" w14:textId="77777777" w:rsidR="00331844" w:rsidRDefault="00331844" w:rsidP="00663A81">
            <w:pPr>
              <w:jc w:val="center"/>
              <w:rPr>
                <w:sz w:val="2"/>
                <w:szCs w:val="2"/>
              </w:rPr>
            </w:pPr>
          </w:p>
        </w:tc>
        <w:tc>
          <w:tcPr>
            <w:tcW w:w="1595" w:type="dxa"/>
            <w:vMerge/>
            <w:tcBorders>
              <w:top w:val="nil"/>
              <w:left w:val="single" w:sz="2" w:space="0" w:color="000000"/>
              <w:bottom w:val="single" w:sz="8" w:space="0" w:color="000000"/>
              <w:right w:val="single" w:sz="2" w:space="0" w:color="000000"/>
            </w:tcBorders>
            <w:shd w:val="clear" w:color="auto" w:fill="E6E6E6"/>
          </w:tcPr>
          <w:p w14:paraId="10F6F00C" w14:textId="77777777" w:rsidR="00331844" w:rsidRDefault="00331844" w:rsidP="00663A81">
            <w:pPr>
              <w:jc w:val="cente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6C63C6E9" w14:textId="77777777" w:rsidR="00331844" w:rsidRDefault="00331844" w:rsidP="00663A81">
            <w:pPr>
              <w:jc w:val="center"/>
              <w:rPr>
                <w:sz w:val="2"/>
                <w:szCs w:val="2"/>
              </w:rPr>
            </w:pPr>
          </w:p>
        </w:tc>
        <w:tc>
          <w:tcPr>
            <w:tcW w:w="1603" w:type="dxa"/>
            <w:vMerge/>
            <w:tcBorders>
              <w:top w:val="nil"/>
              <w:left w:val="single" w:sz="2" w:space="0" w:color="000000"/>
              <w:bottom w:val="single" w:sz="8" w:space="0" w:color="000000"/>
              <w:right w:val="nil"/>
            </w:tcBorders>
            <w:shd w:val="clear" w:color="auto" w:fill="E6E6E6"/>
          </w:tcPr>
          <w:p w14:paraId="4AD2CE95" w14:textId="77777777" w:rsidR="00331844" w:rsidRDefault="00331844" w:rsidP="00663A81">
            <w:pPr>
              <w:jc w:val="center"/>
              <w:rPr>
                <w:sz w:val="2"/>
                <w:szCs w:val="2"/>
              </w:rPr>
            </w:pPr>
          </w:p>
        </w:tc>
      </w:tr>
      <w:tr w:rsidR="00331844" w14:paraId="2CFF6D19" w14:textId="77777777">
        <w:trPr>
          <w:trHeight w:val="208"/>
        </w:trPr>
        <w:tc>
          <w:tcPr>
            <w:tcW w:w="1477" w:type="dxa"/>
            <w:gridSpan w:val="11"/>
            <w:tcBorders>
              <w:top w:val="single" w:sz="8" w:space="0" w:color="000000"/>
              <w:left w:val="nil"/>
              <w:bottom w:val="single" w:sz="8" w:space="0" w:color="000000"/>
              <w:right w:val="single" w:sz="2" w:space="0" w:color="000000"/>
            </w:tcBorders>
            <w:shd w:val="clear" w:color="auto" w:fill="AAAAAA"/>
          </w:tcPr>
          <w:p w14:paraId="42B718F9" w14:textId="77777777" w:rsidR="00331844" w:rsidRDefault="001B10E9" w:rsidP="00663A81">
            <w:pPr>
              <w:pStyle w:val="Odlomakpopisa"/>
              <w:spacing w:before="10"/>
              <w:ind w:left="353"/>
              <w:jc w:val="center"/>
              <w:rPr>
                <w:b/>
                <w:sz w:val="14"/>
              </w:rPr>
            </w:pPr>
            <w:r>
              <w:rPr>
                <w:b/>
                <w:sz w:val="14"/>
              </w:rPr>
              <w:t>Izvor: 110</w:t>
            </w:r>
          </w:p>
        </w:tc>
        <w:tc>
          <w:tcPr>
            <w:tcW w:w="6088" w:type="dxa"/>
            <w:tcBorders>
              <w:top w:val="single" w:sz="8" w:space="0" w:color="000000"/>
              <w:left w:val="single" w:sz="2" w:space="0" w:color="000000"/>
              <w:bottom w:val="single" w:sz="8" w:space="0" w:color="000000"/>
              <w:right w:val="single" w:sz="2" w:space="0" w:color="000000"/>
            </w:tcBorders>
            <w:shd w:val="clear" w:color="auto" w:fill="AAAAAA"/>
          </w:tcPr>
          <w:p w14:paraId="0545E7D8" w14:textId="77777777" w:rsidR="00331844" w:rsidRDefault="001B10E9" w:rsidP="00663A81">
            <w:pPr>
              <w:pStyle w:val="Odlomakpopisa"/>
              <w:spacing w:before="10"/>
              <w:ind w:left="27"/>
              <w:jc w:val="center"/>
              <w:rPr>
                <w:b/>
                <w:sz w:val="14"/>
              </w:rPr>
            </w:pPr>
            <w:r>
              <w:rPr>
                <w:b/>
                <w:sz w:val="14"/>
              </w:rPr>
              <w:t>Opći prihodi i primici</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5DC05B6" w14:textId="77777777" w:rsidR="00331844" w:rsidRDefault="001B10E9" w:rsidP="00663A81">
            <w:pPr>
              <w:pStyle w:val="Odlomakpopisa"/>
              <w:spacing w:before="10"/>
              <w:ind w:right="5"/>
              <w:jc w:val="center"/>
              <w:rPr>
                <w:b/>
                <w:sz w:val="14"/>
              </w:rPr>
            </w:pPr>
            <w:r>
              <w:rPr>
                <w:b/>
                <w:sz w:val="14"/>
              </w:rPr>
              <w:t>1.358,70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44D3F274" w14:textId="77777777" w:rsidR="00331844" w:rsidRDefault="001B10E9" w:rsidP="00663A81">
            <w:pPr>
              <w:pStyle w:val="Odlomakpopisa"/>
              <w:spacing w:before="10"/>
              <w:ind w:right="4"/>
              <w:jc w:val="center"/>
              <w:rPr>
                <w:b/>
                <w:sz w:val="14"/>
              </w:rPr>
            </w:pPr>
            <w:r>
              <w:rPr>
                <w:b/>
                <w:sz w:val="14"/>
              </w:rPr>
              <w:t>3.000,00</w:t>
            </w:r>
          </w:p>
        </w:tc>
        <w:tc>
          <w:tcPr>
            <w:tcW w:w="1595" w:type="dxa"/>
            <w:tcBorders>
              <w:top w:val="single" w:sz="8" w:space="0" w:color="000000"/>
              <w:left w:val="single" w:sz="2" w:space="0" w:color="000000"/>
              <w:bottom w:val="single" w:sz="8" w:space="0" w:color="000000"/>
              <w:right w:val="single" w:sz="2" w:space="0" w:color="000000"/>
            </w:tcBorders>
            <w:shd w:val="clear" w:color="auto" w:fill="AAAAAA"/>
          </w:tcPr>
          <w:p w14:paraId="12093618" w14:textId="77777777" w:rsidR="00331844" w:rsidRDefault="001B10E9" w:rsidP="00663A81">
            <w:pPr>
              <w:pStyle w:val="Odlomakpopisa"/>
              <w:spacing w:before="10"/>
              <w:ind w:right="6"/>
              <w:jc w:val="center"/>
              <w:rPr>
                <w:b/>
                <w:sz w:val="14"/>
              </w:rPr>
            </w:pPr>
            <w:r>
              <w:rPr>
                <w:b/>
                <w:sz w:val="14"/>
              </w:rPr>
              <w:t>3.500,00</w:t>
            </w:r>
          </w:p>
        </w:tc>
        <w:tc>
          <w:tcPr>
            <w:tcW w:w="1593" w:type="dxa"/>
            <w:tcBorders>
              <w:top w:val="single" w:sz="8" w:space="0" w:color="000000"/>
              <w:left w:val="single" w:sz="2" w:space="0" w:color="000000"/>
              <w:bottom w:val="single" w:sz="8" w:space="0" w:color="000000"/>
              <w:right w:val="single" w:sz="2" w:space="0" w:color="000000"/>
            </w:tcBorders>
            <w:shd w:val="clear" w:color="auto" w:fill="AAAAAA"/>
          </w:tcPr>
          <w:p w14:paraId="066CE40E" w14:textId="77777777" w:rsidR="00331844" w:rsidRDefault="001B10E9" w:rsidP="00663A81">
            <w:pPr>
              <w:pStyle w:val="Odlomakpopisa"/>
              <w:spacing w:before="10"/>
              <w:ind w:right="6"/>
              <w:jc w:val="center"/>
              <w:rPr>
                <w:b/>
                <w:sz w:val="14"/>
              </w:rPr>
            </w:pPr>
            <w:r>
              <w:rPr>
                <w:b/>
                <w:sz w:val="14"/>
              </w:rPr>
              <w:t>1.400,00</w:t>
            </w:r>
          </w:p>
        </w:tc>
        <w:tc>
          <w:tcPr>
            <w:tcW w:w="1603" w:type="dxa"/>
            <w:tcBorders>
              <w:top w:val="single" w:sz="8" w:space="0" w:color="000000"/>
              <w:left w:val="single" w:sz="2" w:space="0" w:color="000000"/>
              <w:bottom w:val="single" w:sz="8" w:space="0" w:color="000000"/>
              <w:right w:val="nil"/>
            </w:tcBorders>
            <w:shd w:val="clear" w:color="auto" w:fill="AAAAAA"/>
          </w:tcPr>
          <w:p w14:paraId="1A759C71" w14:textId="77777777" w:rsidR="00331844" w:rsidRDefault="001B10E9" w:rsidP="00663A81">
            <w:pPr>
              <w:pStyle w:val="Odlomakpopisa"/>
              <w:spacing w:before="10"/>
              <w:ind w:right="18"/>
              <w:jc w:val="center"/>
              <w:rPr>
                <w:b/>
                <w:sz w:val="14"/>
              </w:rPr>
            </w:pPr>
            <w:r>
              <w:rPr>
                <w:b/>
                <w:sz w:val="14"/>
              </w:rPr>
              <w:t>4.100,00</w:t>
            </w:r>
          </w:p>
        </w:tc>
      </w:tr>
      <w:tr w:rsidR="00331844" w14:paraId="3E638DEE"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5E092DF3" w14:textId="77777777" w:rsidR="00331844" w:rsidRDefault="001B10E9" w:rsidP="00663A81">
            <w:pPr>
              <w:pStyle w:val="Odlomakpopisa"/>
              <w:spacing w:before="12"/>
              <w:ind w:left="459"/>
              <w:jc w:val="center"/>
              <w:rPr>
                <w:sz w:val="16"/>
              </w:rPr>
            </w:pPr>
            <w:r>
              <w:rPr>
                <w:sz w:val="16"/>
              </w:rPr>
              <w:t>322</w:t>
            </w:r>
          </w:p>
        </w:tc>
        <w:tc>
          <w:tcPr>
            <w:tcW w:w="741" w:type="dxa"/>
            <w:gridSpan w:val="6"/>
            <w:tcBorders>
              <w:top w:val="single" w:sz="8" w:space="0" w:color="000000"/>
              <w:left w:val="single" w:sz="2" w:space="0" w:color="000000"/>
              <w:bottom w:val="single" w:sz="12" w:space="0" w:color="000000"/>
              <w:right w:val="single" w:sz="2" w:space="0" w:color="000000"/>
            </w:tcBorders>
          </w:tcPr>
          <w:p w14:paraId="2134A343" w14:textId="77777777" w:rsidR="00331844" w:rsidRDefault="00331844" w:rsidP="00663A81">
            <w:pPr>
              <w:pStyle w:val="Odlomakpopisa"/>
              <w:jc w:val="center"/>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B680EF6" w14:textId="77777777" w:rsidR="00331844" w:rsidRDefault="001B10E9" w:rsidP="00663A81">
            <w:pPr>
              <w:pStyle w:val="Odlomakpopisa"/>
              <w:spacing w:before="12"/>
              <w:ind w:left="27"/>
              <w:jc w:val="center"/>
              <w:rPr>
                <w:sz w:val="16"/>
              </w:rPr>
            </w:pPr>
            <w:r>
              <w:rPr>
                <w:sz w:val="16"/>
              </w:rPr>
              <w:t>Rashodi za materijal i energiju</w:t>
            </w:r>
          </w:p>
        </w:tc>
        <w:tc>
          <w:tcPr>
            <w:tcW w:w="1592" w:type="dxa"/>
            <w:tcBorders>
              <w:top w:val="single" w:sz="8" w:space="0" w:color="000000"/>
              <w:left w:val="single" w:sz="2" w:space="0" w:color="000000"/>
              <w:bottom w:val="single" w:sz="12" w:space="0" w:color="000000"/>
              <w:right w:val="single" w:sz="2" w:space="0" w:color="000000"/>
            </w:tcBorders>
          </w:tcPr>
          <w:p w14:paraId="6212FA76" w14:textId="77777777" w:rsidR="00331844" w:rsidRDefault="001B10E9" w:rsidP="00663A81">
            <w:pPr>
              <w:pStyle w:val="Odlomakpopisa"/>
              <w:spacing w:before="12"/>
              <w:ind w:right="7"/>
              <w:jc w:val="center"/>
              <w:rPr>
                <w:sz w:val="16"/>
              </w:rPr>
            </w:pPr>
            <w:r>
              <w:rPr>
                <w:sz w:val="16"/>
              </w:rPr>
              <w:t>1.358,70</w:t>
            </w:r>
          </w:p>
        </w:tc>
        <w:tc>
          <w:tcPr>
            <w:tcW w:w="1592" w:type="dxa"/>
            <w:tcBorders>
              <w:top w:val="single" w:sz="8" w:space="0" w:color="000000"/>
              <w:left w:val="single" w:sz="2" w:space="0" w:color="000000"/>
              <w:bottom w:val="single" w:sz="12" w:space="0" w:color="000000"/>
              <w:right w:val="single" w:sz="2" w:space="0" w:color="000000"/>
            </w:tcBorders>
          </w:tcPr>
          <w:p w14:paraId="0D1F6DE4" w14:textId="77777777" w:rsidR="00331844" w:rsidRDefault="001B10E9" w:rsidP="00663A81">
            <w:pPr>
              <w:pStyle w:val="Odlomakpopisa"/>
              <w:spacing w:before="12"/>
              <w:ind w:right="7"/>
              <w:jc w:val="center"/>
              <w:rPr>
                <w:sz w:val="16"/>
              </w:rPr>
            </w:pPr>
            <w:r>
              <w:rPr>
                <w:sz w:val="16"/>
              </w:rPr>
              <w:t>3.000,00</w:t>
            </w:r>
          </w:p>
        </w:tc>
        <w:tc>
          <w:tcPr>
            <w:tcW w:w="1595" w:type="dxa"/>
            <w:tcBorders>
              <w:top w:val="single" w:sz="8" w:space="0" w:color="000000"/>
              <w:left w:val="single" w:sz="2" w:space="0" w:color="000000"/>
              <w:bottom w:val="single" w:sz="12" w:space="0" w:color="000000"/>
              <w:right w:val="single" w:sz="2" w:space="0" w:color="000000"/>
            </w:tcBorders>
          </w:tcPr>
          <w:p w14:paraId="09C78252" w14:textId="77777777" w:rsidR="00331844" w:rsidRDefault="001B10E9" w:rsidP="00663A81">
            <w:pPr>
              <w:pStyle w:val="Odlomakpopisa"/>
              <w:spacing w:before="12"/>
              <w:ind w:right="8"/>
              <w:jc w:val="center"/>
              <w:rPr>
                <w:sz w:val="16"/>
              </w:rPr>
            </w:pPr>
            <w:r>
              <w:rPr>
                <w:sz w:val="16"/>
              </w:rPr>
              <w:t>3.500,00</w:t>
            </w:r>
          </w:p>
        </w:tc>
        <w:tc>
          <w:tcPr>
            <w:tcW w:w="1593" w:type="dxa"/>
            <w:tcBorders>
              <w:top w:val="single" w:sz="8" w:space="0" w:color="000000"/>
              <w:left w:val="single" w:sz="2" w:space="0" w:color="000000"/>
              <w:bottom w:val="single" w:sz="12" w:space="0" w:color="000000"/>
              <w:right w:val="single" w:sz="2" w:space="0" w:color="000000"/>
            </w:tcBorders>
          </w:tcPr>
          <w:p w14:paraId="45DF49FF"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22269D0C" w14:textId="77777777" w:rsidR="00331844" w:rsidRDefault="00331844" w:rsidP="00663A81">
            <w:pPr>
              <w:pStyle w:val="Odlomakpopisa"/>
              <w:jc w:val="center"/>
              <w:rPr>
                <w:rFonts w:ascii="Times New Roman"/>
                <w:sz w:val="16"/>
              </w:rPr>
            </w:pPr>
          </w:p>
        </w:tc>
      </w:tr>
      <w:tr w:rsidR="00331844" w14:paraId="47E2D396"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C48C2A0" w14:textId="77777777" w:rsidR="00331844" w:rsidRDefault="001B10E9" w:rsidP="00663A81">
            <w:pPr>
              <w:pStyle w:val="Odlomakpopisa"/>
              <w:spacing w:before="4"/>
              <w:ind w:left="353"/>
              <w:jc w:val="center"/>
              <w:rPr>
                <w:b/>
                <w:sz w:val="14"/>
              </w:rPr>
            </w:pPr>
            <w:r>
              <w:rPr>
                <w:b/>
                <w:sz w:val="14"/>
              </w:rPr>
              <w:t>Izvor: 411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5E5F1B76" w14:textId="77777777" w:rsidR="00331844" w:rsidRDefault="001B10E9" w:rsidP="00663A81">
            <w:pPr>
              <w:pStyle w:val="Odlomakpopisa"/>
              <w:spacing w:before="4"/>
              <w:ind w:left="27"/>
              <w:jc w:val="center"/>
              <w:rPr>
                <w:b/>
                <w:sz w:val="14"/>
              </w:rPr>
            </w:pPr>
            <w:r>
              <w:rPr>
                <w:b/>
                <w:sz w:val="14"/>
              </w:rPr>
              <w:t>Komunalni doprinos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1AD6592" w14:textId="77777777" w:rsidR="00331844" w:rsidRDefault="001B10E9" w:rsidP="00663A81">
            <w:pPr>
              <w:pStyle w:val="Odlomakpopisa"/>
              <w:spacing w:before="4"/>
              <w:ind w:right="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41E547F" w14:textId="77777777" w:rsidR="00331844" w:rsidRDefault="001B10E9" w:rsidP="00663A81">
            <w:pPr>
              <w:pStyle w:val="Odlomakpopisa"/>
              <w:spacing w:before="4"/>
              <w:ind w:right="4"/>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A9C90C3" w14:textId="77777777" w:rsidR="00331844" w:rsidRDefault="001B10E9" w:rsidP="00663A81">
            <w:pPr>
              <w:pStyle w:val="Odlomakpopisa"/>
              <w:spacing w:before="4"/>
              <w:ind w:right="6"/>
              <w:jc w:val="center"/>
              <w:rPr>
                <w:b/>
                <w:sz w:val="14"/>
              </w:rPr>
            </w:pPr>
            <w:r>
              <w:rPr>
                <w:b/>
                <w:sz w:val="14"/>
              </w:rPr>
              <w:t>1.000,00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36A66B9" w14:textId="77777777" w:rsidR="00331844" w:rsidRDefault="001B10E9" w:rsidP="00663A81">
            <w:pPr>
              <w:pStyle w:val="Odlomakpopisa"/>
              <w:spacing w:before="4"/>
              <w:ind w:right="6"/>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3F3B7E6" w14:textId="77777777" w:rsidR="00331844" w:rsidRDefault="001B10E9" w:rsidP="00663A81">
            <w:pPr>
              <w:pStyle w:val="Odlomakpopisa"/>
              <w:spacing w:before="4"/>
              <w:ind w:right="18"/>
              <w:jc w:val="center"/>
              <w:rPr>
                <w:b/>
                <w:sz w:val="14"/>
              </w:rPr>
            </w:pPr>
            <w:r>
              <w:rPr>
                <w:b/>
                <w:sz w:val="14"/>
              </w:rPr>
              <w:t>0,00</w:t>
            </w:r>
          </w:p>
        </w:tc>
      </w:tr>
      <w:tr w:rsidR="00331844" w14:paraId="74BBC7A1"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63DC03F2" w14:textId="77777777" w:rsidR="00331844" w:rsidRDefault="001B10E9" w:rsidP="00663A81">
            <w:pPr>
              <w:pStyle w:val="Odlomakpopisa"/>
              <w:spacing w:before="6"/>
              <w:ind w:left="459"/>
              <w:jc w:val="center"/>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0A904EAF"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D273509" w14:textId="77777777" w:rsidR="00331844" w:rsidRDefault="001B10E9" w:rsidP="00663A81">
            <w:pPr>
              <w:pStyle w:val="Odlomakpopisa"/>
              <w:spacing w:before="6"/>
              <w:ind w:left="27"/>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442A9394" w14:textId="77777777" w:rsidR="00331844" w:rsidRDefault="001B10E9" w:rsidP="00663A81">
            <w:pPr>
              <w:pStyle w:val="Odlomakpopisa"/>
              <w:spacing w:before="6"/>
              <w:ind w:right="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06C7187" w14:textId="77777777" w:rsidR="00331844" w:rsidRDefault="001B10E9" w:rsidP="00663A81">
            <w:pPr>
              <w:pStyle w:val="Odlomakpopisa"/>
              <w:spacing w:before="6"/>
              <w:ind w:right="6"/>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B4C1CF0" w14:textId="77777777" w:rsidR="00331844" w:rsidRDefault="001B10E9" w:rsidP="00663A81">
            <w:pPr>
              <w:pStyle w:val="Odlomakpopisa"/>
              <w:spacing w:before="6"/>
              <w:ind w:right="8"/>
              <w:jc w:val="center"/>
              <w:rPr>
                <w:sz w:val="16"/>
              </w:rPr>
            </w:pPr>
            <w:r>
              <w:rPr>
                <w:sz w:val="16"/>
              </w:rPr>
              <w:t>1.000,00</w:t>
            </w:r>
          </w:p>
        </w:tc>
        <w:tc>
          <w:tcPr>
            <w:tcW w:w="1593" w:type="dxa"/>
            <w:tcBorders>
              <w:top w:val="single" w:sz="12" w:space="0" w:color="000000"/>
              <w:left w:val="single" w:sz="2" w:space="0" w:color="000000"/>
              <w:bottom w:val="single" w:sz="12" w:space="0" w:color="000000"/>
              <w:right w:val="single" w:sz="2" w:space="0" w:color="000000"/>
            </w:tcBorders>
          </w:tcPr>
          <w:p w14:paraId="41FEF54F"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D15B488" w14:textId="77777777" w:rsidR="00331844" w:rsidRDefault="00331844" w:rsidP="00663A81">
            <w:pPr>
              <w:pStyle w:val="Odlomakpopisa"/>
              <w:jc w:val="center"/>
              <w:rPr>
                <w:rFonts w:ascii="Times New Roman"/>
                <w:sz w:val="16"/>
              </w:rPr>
            </w:pPr>
          </w:p>
        </w:tc>
      </w:tr>
      <w:tr w:rsidR="00331844" w14:paraId="011CE1F3" w14:textId="77777777">
        <w:trPr>
          <w:trHeight w:val="196"/>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62E66000" w14:textId="77777777" w:rsidR="00331844" w:rsidRDefault="001B10E9" w:rsidP="00663A81">
            <w:pPr>
              <w:pStyle w:val="Odlomakpopisa"/>
              <w:spacing w:before="6"/>
              <w:ind w:left="353"/>
              <w:jc w:val="center"/>
              <w:rPr>
                <w:b/>
                <w:sz w:val="14"/>
              </w:rPr>
            </w:pPr>
            <w:r>
              <w:rPr>
                <w:b/>
                <w:sz w:val="14"/>
              </w:rPr>
              <w:t>Izvor: 412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AFDCB39" w14:textId="77777777" w:rsidR="00331844" w:rsidRDefault="001B10E9" w:rsidP="00663A81">
            <w:pPr>
              <w:pStyle w:val="Odlomakpopisa"/>
              <w:spacing w:before="6"/>
              <w:ind w:left="27"/>
              <w:jc w:val="center"/>
              <w:rPr>
                <w:b/>
                <w:sz w:val="14"/>
              </w:rPr>
            </w:pPr>
            <w:r>
              <w:rPr>
                <w:b/>
                <w:sz w:val="14"/>
              </w:rPr>
              <w:t>Komunalna naknada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56A20C6" w14:textId="77777777" w:rsidR="00331844" w:rsidRDefault="001B10E9" w:rsidP="00663A81">
            <w:pPr>
              <w:pStyle w:val="Odlomakpopisa"/>
              <w:spacing w:before="6"/>
              <w:ind w:right="5"/>
              <w:jc w:val="center"/>
              <w:rPr>
                <w:b/>
                <w:sz w:val="14"/>
              </w:rPr>
            </w:pPr>
            <w:r>
              <w:rPr>
                <w:b/>
                <w:sz w:val="14"/>
              </w:rPr>
              <w:t>661,70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3782851" w14:textId="77777777" w:rsidR="00331844" w:rsidRDefault="001B10E9" w:rsidP="00663A81">
            <w:pPr>
              <w:pStyle w:val="Odlomakpopisa"/>
              <w:spacing w:before="6"/>
              <w:ind w:right="5"/>
              <w:jc w:val="center"/>
              <w:rPr>
                <w:b/>
                <w:sz w:val="14"/>
              </w:rPr>
            </w:pPr>
            <w:r>
              <w:rPr>
                <w:b/>
                <w:sz w:val="14"/>
              </w:rPr>
              <w:t>2.000,00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3AF83D7" w14:textId="77777777" w:rsidR="00331844" w:rsidRDefault="001B10E9" w:rsidP="00663A81">
            <w:pPr>
              <w:pStyle w:val="Odlomakpopisa"/>
              <w:spacing w:before="6"/>
              <w:ind w:right="5"/>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F61B5D5" w14:textId="77777777" w:rsidR="00331844" w:rsidRDefault="001B10E9" w:rsidP="00663A81">
            <w:pPr>
              <w:pStyle w:val="Odlomakpopisa"/>
              <w:spacing w:before="6"/>
              <w:ind w:right="6"/>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289876A" w14:textId="77777777" w:rsidR="00331844" w:rsidRDefault="001B10E9" w:rsidP="00663A81">
            <w:pPr>
              <w:pStyle w:val="Odlomakpopisa"/>
              <w:spacing w:before="6"/>
              <w:ind w:right="19"/>
              <w:jc w:val="center"/>
              <w:rPr>
                <w:b/>
                <w:sz w:val="14"/>
              </w:rPr>
            </w:pPr>
            <w:r>
              <w:rPr>
                <w:b/>
                <w:sz w:val="14"/>
              </w:rPr>
              <w:t>2.000,00</w:t>
            </w:r>
          </w:p>
        </w:tc>
      </w:tr>
      <w:tr w:rsidR="00331844" w14:paraId="6B95516C" w14:textId="77777777">
        <w:trPr>
          <w:trHeight w:val="263"/>
        </w:trPr>
        <w:tc>
          <w:tcPr>
            <w:tcW w:w="736" w:type="dxa"/>
            <w:gridSpan w:val="5"/>
            <w:tcBorders>
              <w:top w:val="single" w:sz="12" w:space="0" w:color="000000"/>
              <w:left w:val="nil"/>
              <w:bottom w:val="single" w:sz="8" w:space="0" w:color="000000"/>
              <w:right w:val="single" w:sz="2" w:space="0" w:color="000000"/>
            </w:tcBorders>
          </w:tcPr>
          <w:p w14:paraId="4C14E518" w14:textId="77777777" w:rsidR="00331844" w:rsidRDefault="001B10E9" w:rsidP="00663A81">
            <w:pPr>
              <w:pStyle w:val="Odlomakpopisa"/>
              <w:spacing w:before="7"/>
              <w:ind w:left="459"/>
              <w:jc w:val="center"/>
              <w:rPr>
                <w:sz w:val="16"/>
              </w:rPr>
            </w:pPr>
            <w:r>
              <w:rPr>
                <w:sz w:val="16"/>
              </w:rPr>
              <w:t>322</w:t>
            </w:r>
          </w:p>
        </w:tc>
        <w:tc>
          <w:tcPr>
            <w:tcW w:w="741" w:type="dxa"/>
            <w:gridSpan w:val="6"/>
            <w:tcBorders>
              <w:top w:val="single" w:sz="12" w:space="0" w:color="000000"/>
              <w:left w:val="single" w:sz="2" w:space="0" w:color="000000"/>
              <w:bottom w:val="single" w:sz="8" w:space="0" w:color="000000"/>
              <w:right w:val="single" w:sz="2" w:space="0" w:color="000000"/>
            </w:tcBorders>
          </w:tcPr>
          <w:p w14:paraId="58A59DF0"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4A8EBC8" w14:textId="77777777" w:rsidR="00331844" w:rsidRDefault="001B10E9" w:rsidP="00663A81">
            <w:pPr>
              <w:pStyle w:val="Odlomakpopisa"/>
              <w:spacing w:before="7"/>
              <w:ind w:left="27"/>
              <w:jc w:val="center"/>
              <w:rPr>
                <w:sz w:val="16"/>
              </w:rPr>
            </w:pPr>
            <w:r>
              <w:rPr>
                <w:sz w:val="16"/>
              </w:rPr>
              <w:t>Rashodi za materijal i energiju</w:t>
            </w:r>
          </w:p>
        </w:tc>
        <w:tc>
          <w:tcPr>
            <w:tcW w:w="1592" w:type="dxa"/>
            <w:tcBorders>
              <w:top w:val="single" w:sz="12" w:space="0" w:color="000000"/>
              <w:left w:val="single" w:sz="2" w:space="0" w:color="000000"/>
              <w:bottom w:val="single" w:sz="8" w:space="0" w:color="000000"/>
              <w:right w:val="single" w:sz="2" w:space="0" w:color="000000"/>
            </w:tcBorders>
          </w:tcPr>
          <w:p w14:paraId="3F6A5191" w14:textId="77777777" w:rsidR="00331844" w:rsidRDefault="001B10E9" w:rsidP="00663A81">
            <w:pPr>
              <w:pStyle w:val="Odlomakpopisa"/>
              <w:spacing w:before="7"/>
              <w:ind w:right="8"/>
              <w:jc w:val="center"/>
              <w:rPr>
                <w:sz w:val="16"/>
              </w:rPr>
            </w:pPr>
            <w:r>
              <w:rPr>
                <w:sz w:val="16"/>
              </w:rPr>
              <w:t>661,70</w:t>
            </w:r>
          </w:p>
        </w:tc>
        <w:tc>
          <w:tcPr>
            <w:tcW w:w="1592" w:type="dxa"/>
            <w:tcBorders>
              <w:top w:val="single" w:sz="12" w:space="0" w:color="000000"/>
              <w:left w:val="single" w:sz="2" w:space="0" w:color="000000"/>
              <w:bottom w:val="single" w:sz="8" w:space="0" w:color="000000"/>
              <w:right w:val="single" w:sz="2" w:space="0" w:color="000000"/>
            </w:tcBorders>
          </w:tcPr>
          <w:p w14:paraId="6CC7EF74" w14:textId="77777777" w:rsidR="00331844" w:rsidRDefault="001B10E9" w:rsidP="00663A81">
            <w:pPr>
              <w:pStyle w:val="Odlomakpopisa"/>
              <w:spacing w:before="7"/>
              <w:ind w:right="7"/>
              <w:jc w:val="center"/>
              <w:rPr>
                <w:sz w:val="16"/>
              </w:rPr>
            </w:pPr>
            <w:r>
              <w:rPr>
                <w:sz w:val="16"/>
              </w:rPr>
              <w:t>2.000,00</w:t>
            </w:r>
          </w:p>
        </w:tc>
        <w:tc>
          <w:tcPr>
            <w:tcW w:w="1595" w:type="dxa"/>
            <w:tcBorders>
              <w:top w:val="single" w:sz="12" w:space="0" w:color="000000"/>
              <w:left w:val="single" w:sz="2" w:space="0" w:color="000000"/>
              <w:bottom w:val="single" w:sz="8" w:space="0" w:color="000000"/>
              <w:right w:val="single" w:sz="2" w:space="0" w:color="000000"/>
            </w:tcBorders>
          </w:tcPr>
          <w:p w14:paraId="4D3A35CB" w14:textId="77777777" w:rsidR="00331844" w:rsidRDefault="001B10E9" w:rsidP="00663A81">
            <w:pPr>
              <w:pStyle w:val="Odlomakpopisa"/>
              <w:spacing w:before="7"/>
              <w:ind w:right="8"/>
              <w:jc w:val="center"/>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D2E81F0"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0C3BC230" w14:textId="77777777" w:rsidR="00331844" w:rsidRDefault="00331844" w:rsidP="00663A81">
            <w:pPr>
              <w:pStyle w:val="Odlomakpopisa"/>
              <w:jc w:val="center"/>
              <w:rPr>
                <w:rFonts w:ascii="Times New Roman"/>
                <w:sz w:val="16"/>
              </w:rPr>
            </w:pPr>
          </w:p>
        </w:tc>
      </w:tr>
      <w:tr w:rsidR="00331844" w14:paraId="56848106" w14:textId="77777777">
        <w:trPr>
          <w:trHeight w:val="201"/>
        </w:trPr>
        <w:tc>
          <w:tcPr>
            <w:tcW w:w="1477" w:type="dxa"/>
            <w:gridSpan w:val="11"/>
            <w:tcBorders>
              <w:top w:val="single" w:sz="8" w:space="0" w:color="000000"/>
              <w:left w:val="nil"/>
              <w:bottom w:val="single" w:sz="12" w:space="0" w:color="000000"/>
              <w:right w:val="single" w:sz="2" w:space="0" w:color="000000"/>
            </w:tcBorders>
            <w:shd w:val="clear" w:color="auto" w:fill="AAAAAA"/>
          </w:tcPr>
          <w:p w14:paraId="5A619FF5" w14:textId="77777777" w:rsidR="00331844" w:rsidRDefault="001B10E9" w:rsidP="00663A81">
            <w:pPr>
              <w:pStyle w:val="Odlomakpopisa"/>
              <w:spacing w:before="10"/>
              <w:ind w:left="353"/>
              <w:jc w:val="center"/>
              <w:rPr>
                <w:b/>
                <w:sz w:val="14"/>
              </w:rPr>
            </w:pPr>
            <w:r>
              <w:rPr>
                <w:b/>
                <w:sz w:val="14"/>
              </w:rPr>
              <w:t>Izvor: 420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6E42606E" w14:textId="77777777" w:rsidR="00331844" w:rsidRDefault="001B10E9" w:rsidP="00663A81">
            <w:pPr>
              <w:pStyle w:val="Odlomakpopisa"/>
              <w:spacing w:before="10"/>
              <w:ind w:left="27"/>
              <w:jc w:val="center"/>
              <w:rPr>
                <w:b/>
                <w:sz w:val="14"/>
              </w:rPr>
            </w:pPr>
            <w:r>
              <w:rPr>
                <w:b/>
                <w:sz w:val="14"/>
              </w:rPr>
              <w:t>Ostali prihodi po posebnim propisima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37A416B" w14:textId="77777777" w:rsidR="00331844" w:rsidRDefault="001B10E9" w:rsidP="00663A81">
            <w:pPr>
              <w:pStyle w:val="Odlomakpopisa"/>
              <w:spacing w:before="10"/>
              <w:ind w:right="4"/>
              <w:jc w:val="center"/>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42C5741" w14:textId="77777777" w:rsidR="00331844" w:rsidRDefault="001B10E9" w:rsidP="00663A81">
            <w:pPr>
              <w:pStyle w:val="Odlomakpopisa"/>
              <w:spacing w:before="10"/>
              <w:ind w:right="3"/>
              <w:jc w:val="center"/>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341C00A0" w14:textId="77777777" w:rsidR="00331844" w:rsidRDefault="001B10E9" w:rsidP="00663A81">
            <w:pPr>
              <w:pStyle w:val="Odlomakpopisa"/>
              <w:spacing w:before="10"/>
              <w:ind w:right="5"/>
              <w:jc w:val="center"/>
              <w:rPr>
                <w:b/>
                <w:sz w:val="14"/>
              </w:rPr>
            </w:pPr>
            <w:r>
              <w:rPr>
                <w:b/>
                <w:sz w:val="14"/>
              </w:rPr>
              <w:t>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3150D3D1" w14:textId="77777777" w:rsidR="00331844" w:rsidRDefault="001B10E9" w:rsidP="00663A81">
            <w:pPr>
              <w:pStyle w:val="Odlomakpopisa"/>
              <w:spacing w:before="10"/>
              <w:ind w:right="6"/>
              <w:jc w:val="center"/>
              <w:rPr>
                <w:b/>
                <w:sz w:val="14"/>
              </w:rPr>
            </w:pPr>
            <w:r>
              <w:rPr>
                <w:b/>
                <w:sz w:val="14"/>
              </w:rPr>
              <w:t>3.000,00</w:t>
            </w:r>
          </w:p>
        </w:tc>
        <w:tc>
          <w:tcPr>
            <w:tcW w:w="1603" w:type="dxa"/>
            <w:tcBorders>
              <w:top w:val="single" w:sz="8" w:space="0" w:color="000000"/>
              <w:left w:val="single" w:sz="2" w:space="0" w:color="000000"/>
              <w:bottom w:val="single" w:sz="12" w:space="0" w:color="000000"/>
              <w:right w:val="nil"/>
            </w:tcBorders>
            <w:shd w:val="clear" w:color="auto" w:fill="AAAAAA"/>
          </w:tcPr>
          <w:p w14:paraId="04DABCAA" w14:textId="77777777" w:rsidR="00331844" w:rsidRDefault="001B10E9" w:rsidP="00663A81">
            <w:pPr>
              <w:pStyle w:val="Odlomakpopisa"/>
              <w:spacing w:before="10"/>
              <w:ind w:right="17"/>
              <w:jc w:val="center"/>
              <w:rPr>
                <w:b/>
                <w:sz w:val="14"/>
              </w:rPr>
            </w:pPr>
            <w:r>
              <w:rPr>
                <w:b/>
                <w:sz w:val="14"/>
              </w:rPr>
              <w:t>0,00</w:t>
            </w:r>
          </w:p>
        </w:tc>
      </w:tr>
      <w:tr w:rsidR="00331844" w14:paraId="24A8386B"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3456B705" w14:textId="77777777" w:rsidR="00331844" w:rsidRDefault="001B10E9" w:rsidP="00663A81">
            <w:pPr>
              <w:pStyle w:val="Odlomakpopisa"/>
              <w:spacing w:before="5"/>
              <w:ind w:left="459"/>
              <w:jc w:val="center"/>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7DB80D9C"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8EF0EDD" w14:textId="77777777" w:rsidR="00331844" w:rsidRDefault="001B10E9" w:rsidP="00663A81">
            <w:pPr>
              <w:pStyle w:val="Odlomakpopisa"/>
              <w:spacing w:before="5"/>
              <w:ind w:left="27"/>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2619EB0F" w14:textId="77777777" w:rsidR="00331844" w:rsidRDefault="001B10E9" w:rsidP="00663A81">
            <w:pPr>
              <w:pStyle w:val="Odlomakpopisa"/>
              <w:spacing w:before="5"/>
              <w:ind w:right="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B5B6FD2" w14:textId="77777777" w:rsidR="00331844" w:rsidRDefault="001B10E9" w:rsidP="00663A81">
            <w:pPr>
              <w:pStyle w:val="Odlomakpopisa"/>
              <w:spacing w:before="5"/>
              <w:ind w:right="6"/>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0DDDAF2C" w14:textId="77777777" w:rsidR="00331844" w:rsidRDefault="001B10E9" w:rsidP="00663A81">
            <w:pPr>
              <w:pStyle w:val="Odlomakpopisa"/>
              <w:spacing w:before="5"/>
              <w:ind w:right="8"/>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C95E355"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D3EFE21" w14:textId="77777777" w:rsidR="00331844" w:rsidRDefault="00331844" w:rsidP="00663A81">
            <w:pPr>
              <w:pStyle w:val="Odlomakpopisa"/>
              <w:jc w:val="center"/>
              <w:rPr>
                <w:rFonts w:ascii="Times New Roman"/>
                <w:sz w:val="16"/>
              </w:rPr>
            </w:pPr>
          </w:p>
        </w:tc>
      </w:tr>
      <w:tr w:rsidR="00331844" w14:paraId="4C6BA60D"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6489213C" w14:textId="77777777" w:rsidR="00331844" w:rsidRDefault="001B10E9" w:rsidP="00663A81">
            <w:pPr>
              <w:pStyle w:val="Odlomakpopisa"/>
              <w:spacing w:before="5"/>
              <w:ind w:left="353"/>
              <w:jc w:val="center"/>
              <w:rPr>
                <w:b/>
                <w:sz w:val="14"/>
              </w:rPr>
            </w:pPr>
            <w:r>
              <w:rPr>
                <w:b/>
                <w:sz w:val="14"/>
              </w:rPr>
              <w:t>Izvor: 511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BCCD5C2" w14:textId="77777777" w:rsidR="00331844" w:rsidRDefault="001B10E9" w:rsidP="00663A81">
            <w:pPr>
              <w:pStyle w:val="Odlomakpopisa"/>
              <w:spacing w:before="5"/>
              <w:ind w:left="27"/>
              <w:jc w:val="center"/>
              <w:rPr>
                <w:b/>
                <w:sz w:val="14"/>
              </w:rPr>
            </w:pPr>
            <w:r>
              <w:rPr>
                <w:b/>
                <w:sz w:val="14"/>
              </w:rPr>
              <w:t>Pomoći-kompenzacijska mjera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C3160F2" w14:textId="77777777" w:rsidR="00331844" w:rsidRDefault="001B10E9" w:rsidP="00663A81">
            <w:pPr>
              <w:pStyle w:val="Odlomakpopisa"/>
              <w:spacing w:before="5"/>
              <w:ind w:right="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D610C4B" w14:textId="77777777" w:rsidR="00331844" w:rsidRDefault="001B10E9" w:rsidP="00663A81">
            <w:pPr>
              <w:pStyle w:val="Odlomakpopisa"/>
              <w:spacing w:before="5"/>
              <w:ind w:right="4"/>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F214DC5" w14:textId="77777777" w:rsidR="00331844" w:rsidRDefault="001B10E9" w:rsidP="00663A81">
            <w:pPr>
              <w:pStyle w:val="Odlomakpopisa"/>
              <w:spacing w:before="5"/>
              <w:ind w:right="5"/>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BB16512" w14:textId="77777777" w:rsidR="00331844" w:rsidRDefault="001B10E9" w:rsidP="00663A81">
            <w:pPr>
              <w:pStyle w:val="Odlomakpopisa"/>
              <w:spacing w:before="5"/>
              <w:ind w:right="6"/>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7F7F2998" w14:textId="77777777" w:rsidR="00331844" w:rsidRDefault="001B10E9" w:rsidP="00663A81">
            <w:pPr>
              <w:pStyle w:val="Odlomakpopisa"/>
              <w:spacing w:before="5"/>
              <w:ind w:right="19"/>
              <w:jc w:val="center"/>
              <w:rPr>
                <w:b/>
                <w:sz w:val="14"/>
              </w:rPr>
            </w:pPr>
            <w:r>
              <w:rPr>
                <w:b/>
                <w:sz w:val="14"/>
              </w:rPr>
              <w:t>1.000,00</w:t>
            </w:r>
          </w:p>
        </w:tc>
      </w:tr>
      <w:tr w:rsidR="00331844" w14:paraId="43DACF81"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58CE280C" w14:textId="77777777" w:rsidR="00331844" w:rsidRDefault="001B10E9" w:rsidP="00663A81">
            <w:pPr>
              <w:pStyle w:val="Odlomakpopisa"/>
              <w:spacing w:before="6"/>
              <w:ind w:left="459"/>
              <w:jc w:val="center"/>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77E340B4"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4362C41" w14:textId="77777777" w:rsidR="00331844" w:rsidRDefault="001B10E9" w:rsidP="00663A81">
            <w:pPr>
              <w:pStyle w:val="Odlomakpopisa"/>
              <w:spacing w:before="6"/>
              <w:ind w:left="27"/>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0D4CA4FD" w14:textId="77777777" w:rsidR="00331844" w:rsidRDefault="001B10E9" w:rsidP="00663A81">
            <w:pPr>
              <w:pStyle w:val="Odlomakpopisa"/>
              <w:spacing w:before="6"/>
              <w:ind w:right="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0623C8D" w14:textId="77777777" w:rsidR="00331844" w:rsidRDefault="001B10E9" w:rsidP="00663A81">
            <w:pPr>
              <w:pStyle w:val="Odlomakpopisa"/>
              <w:spacing w:before="6"/>
              <w:ind w:right="6"/>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3B9C15E" w14:textId="77777777" w:rsidR="00331844" w:rsidRDefault="001B10E9" w:rsidP="00663A81">
            <w:pPr>
              <w:pStyle w:val="Odlomakpopisa"/>
              <w:spacing w:before="6"/>
              <w:ind w:right="8"/>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83C0C50"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2B138BE" w14:textId="77777777" w:rsidR="00331844" w:rsidRDefault="00331844" w:rsidP="00663A81">
            <w:pPr>
              <w:pStyle w:val="Odlomakpopisa"/>
              <w:jc w:val="center"/>
              <w:rPr>
                <w:rFonts w:ascii="Times New Roman"/>
                <w:sz w:val="16"/>
              </w:rPr>
            </w:pPr>
          </w:p>
        </w:tc>
      </w:tr>
      <w:tr w:rsidR="00331844" w14:paraId="57EFCC1F"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3C5752B8" w14:textId="77777777" w:rsidR="00331844" w:rsidRDefault="001B10E9" w:rsidP="00663A81">
            <w:pPr>
              <w:pStyle w:val="Odlomakpopisa"/>
              <w:spacing w:before="5"/>
              <w:ind w:left="353"/>
              <w:jc w:val="center"/>
              <w:rPr>
                <w:b/>
                <w:sz w:val="14"/>
              </w:rPr>
            </w:pPr>
            <w:r>
              <w:rPr>
                <w:b/>
                <w:sz w:val="14"/>
              </w:rPr>
              <w:t>Izvor: 521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D0D21ED" w14:textId="77777777" w:rsidR="00331844" w:rsidRDefault="001B10E9" w:rsidP="00663A81">
            <w:pPr>
              <w:pStyle w:val="Odlomakpopisa"/>
              <w:spacing w:before="5"/>
              <w:ind w:left="27"/>
              <w:jc w:val="center"/>
              <w:rPr>
                <w:b/>
                <w:sz w:val="14"/>
              </w:rPr>
            </w:pPr>
            <w:r>
              <w:rPr>
                <w:b/>
                <w:sz w:val="14"/>
              </w:rPr>
              <w:t>Pomoći - HZZZ</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BDB6D11" w14:textId="77777777" w:rsidR="00331844" w:rsidRDefault="001B10E9" w:rsidP="00663A81">
            <w:pPr>
              <w:pStyle w:val="Odlomakpopisa"/>
              <w:spacing w:before="5"/>
              <w:ind w:right="5"/>
              <w:jc w:val="center"/>
              <w:rPr>
                <w:b/>
                <w:sz w:val="14"/>
              </w:rPr>
            </w:pPr>
            <w:r>
              <w:rPr>
                <w:b/>
                <w:sz w:val="14"/>
              </w:rPr>
              <w:t>38.247,34</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BF41BA4" w14:textId="77777777" w:rsidR="00331844" w:rsidRDefault="001B10E9" w:rsidP="00663A81">
            <w:pPr>
              <w:pStyle w:val="Odlomakpopisa"/>
              <w:spacing w:before="5"/>
              <w:ind w:right="5"/>
              <w:jc w:val="center"/>
              <w:rPr>
                <w:b/>
                <w:sz w:val="14"/>
              </w:rPr>
            </w:pPr>
            <w:r>
              <w:rPr>
                <w:b/>
                <w:sz w:val="14"/>
              </w:rPr>
              <w:t>81.700,00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ED51CCC" w14:textId="77777777" w:rsidR="00331844" w:rsidRDefault="001B10E9" w:rsidP="00663A81">
            <w:pPr>
              <w:pStyle w:val="Odlomakpopisa"/>
              <w:spacing w:before="5"/>
              <w:ind w:right="6"/>
              <w:jc w:val="center"/>
              <w:rPr>
                <w:b/>
                <w:sz w:val="14"/>
              </w:rPr>
            </w:pPr>
            <w:r>
              <w:rPr>
                <w:b/>
                <w:sz w:val="14"/>
              </w:rPr>
              <w:t>62.900,00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0BE9D1E" w14:textId="77777777" w:rsidR="00331844" w:rsidRDefault="001B10E9" w:rsidP="00663A81">
            <w:pPr>
              <w:pStyle w:val="Odlomakpopisa"/>
              <w:spacing w:before="5"/>
              <w:ind w:right="7"/>
              <w:jc w:val="center"/>
              <w:rPr>
                <w:b/>
                <w:sz w:val="14"/>
              </w:rPr>
            </w:pPr>
            <w:r>
              <w:rPr>
                <w:b/>
                <w:sz w:val="14"/>
              </w:rPr>
              <w:t>63.000,00</w:t>
            </w:r>
          </w:p>
        </w:tc>
        <w:tc>
          <w:tcPr>
            <w:tcW w:w="1603" w:type="dxa"/>
            <w:tcBorders>
              <w:top w:val="single" w:sz="12" w:space="0" w:color="000000"/>
              <w:left w:val="single" w:sz="2" w:space="0" w:color="000000"/>
              <w:bottom w:val="single" w:sz="12" w:space="0" w:color="000000"/>
              <w:right w:val="nil"/>
            </w:tcBorders>
            <w:shd w:val="clear" w:color="auto" w:fill="AAAAAA"/>
          </w:tcPr>
          <w:p w14:paraId="0B9E6E07" w14:textId="77777777" w:rsidR="00331844" w:rsidRDefault="001B10E9" w:rsidP="00663A81">
            <w:pPr>
              <w:pStyle w:val="Odlomakpopisa"/>
              <w:spacing w:before="5"/>
              <w:ind w:right="18"/>
              <w:jc w:val="center"/>
              <w:rPr>
                <w:b/>
                <w:sz w:val="14"/>
              </w:rPr>
            </w:pPr>
            <w:r>
              <w:rPr>
                <w:b/>
                <w:sz w:val="14"/>
              </w:rPr>
              <w:t>55.000,00</w:t>
            </w:r>
          </w:p>
        </w:tc>
      </w:tr>
      <w:tr w:rsidR="00331844" w14:paraId="377CCD5D"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2576A957" w14:textId="77777777" w:rsidR="00331844" w:rsidRDefault="001B10E9" w:rsidP="00663A81">
            <w:pPr>
              <w:pStyle w:val="Odlomakpopisa"/>
              <w:spacing w:before="6"/>
              <w:ind w:left="459"/>
              <w:jc w:val="center"/>
              <w:rPr>
                <w:sz w:val="16"/>
              </w:rPr>
            </w:pPr>
            <w:r>
              <w:rPr>
                <w:sz w:val="16"/>
              </w:rPr>
              <w:t>311</w:t>
            </w:r>
          </w:p>
        </w:tc>
        <w:tc>
          <w:tcPr>
            <w:tcW w:w="741" w:type="dxa"/>
            <w:gridSpan w:val="6"/>
            <w:tcBorders>
              <w:top w:val="single" w:sz="12" w:space="0" w:color="000000"/>
              <w:left w:val="single" w:sz="2" w:space="0" w:color="000000"/>
              <w:bottom w:val="single" w:sz="8" w:space="0" w:color="000000"/>
              <w:right w:val="single" w:sz="2" w:space="0" w:color="000000"/>
            </w:tcBorders>
          </w:tcPr>
          <w:p w14:paraId="544B2D8B"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31F1D83" w14:textId="77777777" w:rsidR="00331844" w:rsidRDefault="001B10E9" w:rsidP="00663A81">
            <w:pPr>
              <w:pStyle w:val="Odlomakpopisa"/>
              <w:spacing w:before="6"/>
              <w:ind w:left="27"/>
              <w:jc w:val="center"/>
              <w:rPr>
                <w:sz w:val="16"/>
              </w:rPr>
            </w:pPr>
            <w:r>
              <w:rPr>
                <w:sz w:val="16"/>
              </w:rPr>
              <w:t>Plaće (Bruto)</w:t>
            </w:r>
          </w:p>
        </w:tc>
        <w:tc>
          <w:tcPr>
            <w:tcW w:w="1592" w:type="dxa"/>
            <w:tcBorders>
              <w:top w:val="single" w:sz="12" w:space="0" w:color="000000"/>
              <w:left w:val="single" w:sz="2" w:space="0" w:color="000000"/>
              <w:bottom w:val="single" w:sz="8" w:space="0" w:color="000000"/>
              <w:right w:val="single" w:sz="2" w:space="0" w:color="000000"/>
            </w:tcBorders>
          </w:tcPr>
          <w:p w14:paraId="3BBC19A2" w14:textId="77777777" w:rsidR="00331844" w:rsidRDefault="001B10E9" w:rsidP="00663A81">
            <w:pPr>
              <w:pStyle w:val="Odlomakpopisa"/>
              <w:spacing w:before="6"/>
              <w:ind w:right="7"/>
              <w:jc w:val="center"/>
              <w:rPr>
                <w:sz w:val="16"/>
              </w:rPr>
            </w:pPr>
            <w:r>
              <w:rPr>
                <w:sz w:val="16"/>
              </w:rPr>
              <w:t>30.565,56</w:t>
            </w:r>
          </w:p>
        </w:tc>
        <w:tc>
          <w:tcPr>
            <w:tcW w:w="1592" w:type="dxa"/>
            <w:tcBorders>
              <w:top w:val="single" w:sz="12" w:space="0" w:color="000000"/>
              <w:left w:val="single" w:sz="2" w:space="0" w:color="000000"/>
              <w:bottom w:val="single" w:sz="8" w:space="0" w:color="000000"/>
              <w:right w:val="single" w:sz="2" w:space="0" w:color="000000"/>
            </w:tcBorders>
          </w:tcPr>
          <w:p w14:paraId="3A303D09" w14:textId="77777777" w:rsidR="00331844" w:rsidRDefault="001B10E9" w:rsidP="00663A81">
            <w:pPr>
              <w:pStyle w:val="Odlomakpopisa"/>
              <w:spacing w:before="6"/>
              <w:ind w:right="7"/>
              <w:jc w:val="center"/>
              <w:rPr>
                <w:sz w:val="16"/>
              </w:rPr>
            </w:pPr>
            <w:r>
              <w:rPr>
                <w:sz w:val="16"/>
              </w:rPr>
              <w:t>66.000,00</w:t>
            </w:r>
          </w:p>
        </w:tc>
        <w:tc>
          <w:tcPr>
            <w:tcW w:w="1595" w:type="dxa"/>
            <w:tcBorders>
              <w:top w:val="single" w:sz="12" w:space="0" w:color="000000"/>
              <w:left w:val="single" w:sz="2" w:space="0" w:color="000000"/>
              <w:bottom w:val="single" w:sz="8" w:space="0" w:color="000000"/>
              <w:right w:val="single" w:sz="2" w:space="0" w:color="000000"/>
            </w:tcBorders>
          </w:tcPr>
          <w:p w14:paraId="67A24C4C" w14:textId="77777777" w:rsidR="00331844" w:rsidRDefault="001B10E9" w:rsidP="00663A81">
            <w:pPr>
              <w:pStyle w:val="Odlomakpopisa"/>
              <w:spacing w:before="6"/>
              <w:ind w:right="8"/>
              <w:jc w:val="center"/>
              <w:rPr>
                <w:sz w:val="16"/>
              </w:rPr>
            </w:pPr>
            <w:r>
              <w:rPr>
                <w:sz w:val="16"/>
              </w:rPr>
              <w:t>51.000,00</w:t>
            </w:r>
          </w:p>
        </w:tc>
        <w:tc>
          <w:tcPr>
            <w:tcW w:w="1593" w:type="dxa"/>
            <w:tcBorders>
              <w:top w:val="single" w:sz="12" w:space="0" w:color="000000"/>
              <w:left w:val="single" w:sz="2" w:space="0" w:color="000000"/>
              <w:bottom w:val="single" w:sz="8" w:space="0" w:color="000000"/>
              <w:right w:val="single" w:sz="2" w:space="0" w:color="000000"/>
            </w:tcBorders>
          </w:tcPr>
          <w:p w14:paraId="5855EB21"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732A43ED" w14:textId="77777777" w:rsidR="00331844" w:rsidRDefault="00331844" w:rsidP="00663A81">
            <w:pPr>
              <w:pStyle w:val="Odlomakpopisa"/>
              <w:jc w:val="center"/>
              <w:rPr>
                <w:rFonts w:ascii="Times New Roman"/>
                <w:sz w:val="16"/>
              </w:rPr>
            </w:pPr>
          </w:p>
        </w:tc>
      </w:tr>
      <w:tr w:rsidR="00331844" w14:paraId="7E0476A4" w14:textId="77777777">
        <w:trPr>
          <w:trHeight w:val="260"/>
        </w:trPr>
        <w:tc>
          <w:tcPr>
            <w:tcW w:w="736" w:type="dxa"/>
            <w:gridSpan w:val="5"/>
            <w:tcBorders>
              <w:top w:val="single" w:sz="8" w:space="0" w:color="000000"/>
              <w:left w:val="nil"/>
              <w:bottom w:val="single" w:sz="12" w:space="0" w:color="000000"/>
              <w:right w:val="single" w:sz="2" w:space="0" w:color="000000"/>
            </w:tcBorders>
          </w:tcPr>
          <w:p w14:paraId="49DF42C6" w14:textId="77777777" w:rsidR="00331844" w:rsidRDefault="001B10E9" w:rsidP="00663A81">
            <w:pPr>
              <w:pStyle w:val="Odlomakpopisa"/>
              <w:spacing w:before="10"/>
              <w:ind w:left="459"/>
              <w:jc w:val="center"/>
              <w:rPr>
                <w:sz w:val="16"/>
              </w:rPr>
            </w:pPr>
            <w:r>
              <w:rPr>
                <w:sz w:val="16"/>
              </w:rPr>
              <w:t>313</w:t>
            </w:r>
          </w:p>
        </w:tc>
        <w:tc>
          <w:tcPr>
            <w:tcW w:w="741" w:type="dxa"/>
            <w:gridSpan w:val="6"/>
            <w:tcBorders>
              <w:top w:val="single" w:sz="8" w:space="0" w:color="000000"/>
              <w:left w:val="single" w:sz="2" w:space="0" w:color="000000"/>
              <w:bottom w:val="single" w:sz="12" w:space="0" w:color="000000"/>
              <w:right w:val="single" w:sz="2" w:space="0" w:color="000000"/>
            </w:tcBorders>
          </w:tcPr>
          <w:p w14:paraId="1511858B" w14:textId="77777777" w:rsidR="00331844" w:rsidRDefault="00331844" w:rsidP="00663A81">
            <w:pPr>
              <w:pStyle w:val="Odlomakpopisa"/>
              <w:jc w:val="center"/>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5C3CD047" w14:textId="77777777" w:rsidR="00331844" w:rsidRDefault="001B10E9" w:rsidP="00663A81">
            <w:pPr>
              <w:pStyle w:val="Odlomakpopisa"/>
              <w:spacing w:before="10"/>
              <w:ind w:left="27"/>
              <w:jc w:val="center"/>
              <w:rPr>
                <w:sz w:val="16"/>
              </w:rPr>
            </w:pPr>
            <w:r>
              <w:rPr>
                <w:sz w:val="16"/>
              </w:rPr>
              <w:t>Doprinosi na plaće</w:t>
            </w:r>
          </w:p>
        </w:tc>
        <w:tc>
          <w:tcPr>
            <w:tcW w:w="1592" w:type="dxa"/>
            <w:tcBorders>
              <w:top w:val="single" w:sz="8" w:space="0" w:color="000000"/>
              <w:left w:val="single" w:sz="2" w:space="0" w:color="000000"/>
              <w:bottom w:val="single" w:sz="12" w:space="0" w:color="000000"/>
              <w:right w:val="single" w:sz="2" w:space="0" w:color="000000"/>
            </w:tcBorders>
          </w:tcPr>
          <w:p w14:paraId="240F2922" w14:textId="77777777" w:rsidR="00331844" w:rsidRDefault="001B10E9" w:rsidP="00663A81">
            <w:pPr>
              <w:pStyle w:val="Odlomakpopisa"/>
              <w:spacing w:before="10"/>
              <w:ind w:right="7"/>
              <w:jc w:val="center"/>
              <w:rPr>
                <w:sz w:val="16"/>
              </w:rPr>
            </w:pPr>
            <w:r>
              <w:rPr>
                <w:sz w:val="16"/>
              </w:rPr>
              <w:t>5.043,30</w:t>
            </w:r>
          </w:p>
        </w:tc>
        <w:tc>
          <w:tcPr>
            <w:tcW w:w="1592" w:type="dxa"/>
            <w:tcBorders>
              <w:top w:val="single" w:sz="8" w:space="0" w:color="000000"/>
              <w:left w:val="single" w:sz="2" w:space="0" w:color="000000"/>
              <w:bottom w:val="single" w:sz="12" w:space="0" w:color="000000"/>
              <w:right w:val="single" w:sz="2" w:space="0" w:color="000000"/>
            </w:tcBorders>
          </w:tcPr>
          <w:p w14:paraId="74A9C20F" w14:textId="77777777" w:rsidR="00331844" w:rsidRDefault="001B10E9" w:rsidP="00663A81">
            <w:pPr>
              <w:pStyle w:val="Odlomakpopisa"/>
              <w:spacing w:before="10"/>
              <w:ind w:right="6"/>
              <w:jc w:val="center"/>
              <w:rPr>
                <w:sz w:val="16"/>
              </w:rPr>
            </w:pPr>
            <w:r>
              <w:rPr>
                <w:sz w:val="16"/>
              </w:rPr>
              <w:t>10.900,00</w:t>
            </w:r>
          </w:p>
        </w:tc>
        <w:tc>
          <w:tcPr>
            <w:tcW w:w="1595" w:type="dxa"/>
            <w:tcBorders>
              <w:top w:val="single" w:sz="8" w:space="0" w:color="000000"/>
              <w:left w:val="single" w:sz="2" w:space="0" w:color="000000"/>
              <w:bottom w:val="single" w:sz="12" w:space="0" w:color="000000"/>
              <w:right w:val="single" w:sz="2" w:space="0" w:color="000000"/>
            </w:tcBorders>
          </w:tcPr>
          <w:p w14:paraId="2F86A8F2" w14:textId="77777777" w:rsidR="00331844" w:rsidRDefault="001B10E9" w:rsidP="00663A81">
            <w:pPr>
              <w:pStyle w:val="Odlomakpopisa"/>
              <w:spacing w:before="10"/>
              <w:ind w:right="8"/>
              <w:jc w:val="center"/>
              <w:rPr>
                <w:sz w:val="16"/>
              </w:rPr>
            </w:pPr>
            <w:r>
              <w:rPr>
                <w:sz w:val="16"/>
              </w:rPr>
              <w:t>8.500,00</w:t>
            </w:r>
          </w:p>
        </w:tc>
        <w:tc>
          <w:tcPr>
            <w:tcW w:w="1593" w:type="dxa"/>
            <w:tcBorders>
              <w:top w:val="single" w:sz="8" w:space="0" w:color="000000"/>
              <w:left w:val="single" w:sz="2" w:space="0" w:color="000000"/>
              <w:bottom w:val="single" w:sz="12" w:space="0" w:color="000000"/>
              <w:right w:val="single" w:sz="2" w:space="0" w:color="000000"/>
            </w:tcBorders>
          </w:tcPr>
          <w:p w14:paraId="5C0C0A2E"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54EF5E60" w14:textId="77777777" w:rsidR="00331844" w:rsidRDefault="00331844" w:rsidP="00663A81">
            <w:pPr>
              <w:pStyle w:val="Odlomakpopisa"/>
              <w:jc w:val="center"/>
              <w:rPr>
                <w:rFonts w:ascii="Times New Roman"/>
                <w:sz w:val="16"/>
              </w:rPr>
            </w:pPr>
          </w:p>
        </w:tc>
      </w:tr>
      <w:tr w:rsidR="00331844" w14:paraId="4A06D5B2"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0C4875C1" w14:textId="77777777" w:rsidR="00331844" w:rsidRDefault="001B10E9" w:rsidP="00663A81">
            <w:pPr>
              <w:pStyle w:val="Odlomakpopisa"/>
              <w:spacing w:before="7"/>
              <w:ind w:left="459"/>
              <w:jc w:val="center"/>
              <w:rPr>
                <w:sz w:val="16"/>
              </w:rPr>
            </w:pPr>
            <w:r>
              <w:rPr>
                <w:sz w:val="16"/>
              </w:rPr>
              <w:t>321</w:t>
            </w:r>
          </w:p>
        </w:tc>
        <w:tc>
          <w:tcPr>
            <w:tcW w:w="741" w:type="dxa"/>
            <w:gridSpan w:val="6"/>
            <w:tcBorders>
              <w:top w:val="single" w:sz="12" w:space="0" w:color="000000"/>
              <w:left w:val="single" w:sz="2" w:space="0" w:color="000000"/>
              <w:bottom w:val="single" w:sz="8" w:space="0" w:color="000000"/>
              <w:right w:val="single" w:sz="2" w:space="0" w:color="000000"/>
            </w:tcBorders>
          </w:tcPr>
          <w:p w14:paraId="52DA3079"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782771D" w14:textId="77777777" w:rsidR="00331844" w:rsidRDefault="001B10E9" w:rsidP="00663A81">
            <w:pPr>
              <w:pStyle w:val="Odlomakpopisa"/>
              <w:spacing w:before="7"/>
              <w:ind w:left="27"/>
              <w:jc w:val="center"/>
              <w:rPr>
                <w:sz w:val="16"/>
              </w:rPr>
            </w:pPr>
            <w:r>
              <w:rPr>
                <w:sz w:val="16"/>
              </w:rPr>
              <w:t>Naknade troškova zaposlenima</w:t>
            </w:r>
          </w:p>
        </w:tc>
        <w:tc>
          <w:tcPr>
            <w:tcW w:w="1592" w:type="dxa"/>
            <w:tcBorders>
              <w:top w:val="single" w:sz="12" w:space="0" w:color="000000"/>
              <w:left w:val="single" w:sz="2" w:space="0" w:color="000000"/>
              <w:bottom w:val="single" w:sz="8" w:space="0" w:color="000000"/>
              <w:right w:val="single" w:sz="2" w:space="0" w:color="000000"/>
            </w:tcBorders>
          </w:tcPr>
          <w:p w14:paraId="03204F42" w14:textId="77777777" w:rsidR="00331844" w:rsidRDefault="001B10E9" w:rsidP="00663A81">
            <w:pPr>
              <w:pStyle w:val="Odlomakpopisa"/>
              <w:spacing w:before="7"/>
              <w:ind w:right="7"/>
              <w:jc w:val="center"/>
              <w:rPr>
                <w:sz w:val="16"/>
              </w:rPr>
            </w:pPr>
            <w:r>
              <w:rPr>
                <w:sz w:val="16"/>
              </w:rPr>
              <w:t>2.638,48</w:t>
            </w:r>
          </w:p>
        </w:tc>
        <w:tc>
          <w:tcPr>
            <w:tcW w:w="1592" w:type="dxa"/>
            <w:tcBorders>
              <w:top w:val="single" w:sz="12" w:space="0" w:color="000000"/>
              <w:left w:val="single" w:sz="2" w:space="0" w:color="000000"/>
              <w:bottom w:val="single" w:sz="8" w:space="0" w:color="000000"/>
              <w:right w:val="single" w:sz="2" w:space="0" w:color="000000"/>
            </w:tcBorders>
          </w:tcPr>
          <w:p w14:paraId="098D418A" w14:textId="77777777" w:rsidR="00331844" w:rsidRDefault="001B10E9" w:rsidP="00663A81">
            <w:pPr>
              <w:pStyle w:val="Odlomakpopisa"/>
              <w:spacing w:before="7"/>
              <w:ind w:right="7"/>
              <w:jc w:val="center"/>
              <w:rPr>
                <w:sz w:val="16"/>
              </w:rPr>
            </w:pPr>
            <w:r>
              <w:rPr>
                <w:sz w:val="16"/>
              </w:rPr>
              <w:t>4.800,00</w:t>
            </w:r>
          </w:p>
        </w:tc>
        <w:tc>
          <w:tcPr>
            <w:tcW w:w="1595" w:type="dxa"/>
            <w:tcBorders>
              <w:top w:val="single" w:sz="12" w:space="0" w:color="000000"/>
              <w:left w:val="single" w:sz="2" w:space="0" w:color="000000"/>
              <w:bottom w:val="single" w:sz="8" w:space="0" w:color="000000"/>
              <w:right w:val="single" w:sz="2" w:space="0" w:color="000000"/>
            </w:tcBorders>
          </w:tcPr>
          <w:p w14:paraId="0B180535" w14:textId="77777777" w:rsidR="00331844" w:rsidRDefault="001B10E9" w:rsidP="00663A81">
            <w:pPr>
              <w:pStyle w:val="Odlomakpopisa"/>
              <w:spacing w:before="7"/>
              <w:ind w:right="8"/>
              <w:jc w:val="center"/>
              <w:rPr>
                <w:sz w:val="16"/>
              </w:rPr>
            </w:pPr>
            <w:r>
              <w:rPr>
                <w:sz w:val="16"/>
              </w:rPr>
              <w:t>3.400,00</w:t>
            </w:r>
          </w:p>
        </w:tc>
        <w:tc>
          <w:tcPr>
            <w:tcW w:w="1593" w:type="dxa"/>
            <w:tcBorders>
              <w:top w:val="single" w:sz="12" w:space="0" w:color="000000"/>
              <w:left w:val="single" w:sz="2" w:space="0" w:color="000000"/>
              <w:bottom w:val="single" w:sz="8" w:space="0" w:color="000000"/>
              <w:right w:val="single" w:sz="2" w:space="0" w:color="000000"/>
            </w:tcBorders>
          </w:tcPr>
          <w:p w14:paraId="338C83F5"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0AF240D" w14:textId="77777777" w:rsidR="00331844" w:rsidRDefault="00331844" w:rsidP="00663A81">
            <w:pPr>
              <w:pStyle w:val="Odlomakpopisa"/>
              <w:jc w:val="center"/>
              <w:rPr>
                <w:rFonts w:ascii="Times New Roman"/>
                <w:sz w:val="16"/>
              </w:rPr>
            </w:pPr>
          </w:p>
        </w:tc>
      </w:tr>
      <w:tr w:rsidR="00331844" w14:paraId="0E28A613" w14:textId="77777777">
        <w:trPr>
          <w:trHeight w:val="266"/>
        </w:trPr>
        <w:tc>
          <w:tcPr>
            <w:tcW w:w="1477" w:type="dxa"/>
            <w:gridSpan w:val="11"/>
            <w:tcBorders>
              <w:top w:val="single" w:sz="8" w:space="0" w:color="000000"/>
              <w:left w:val="nil"/>
              <w:bottom w:val="nil"/>
              <w:right w:val="single" w:sz="2" w:space="0" w:color="000000"/>
            </w:tcBorders>
            <w:shd w:val="clear" w:color="auto" w:fill="E6E6E6"/>
          </w:tcPr>
          <w:p w14:paraId="0340F8BE" w14:textId="77777777" w:rsidR="00331844" w:rsidRDefault="001B10E9" w:rsidP="00663A81">
            <w:pPr>
              <w:pStyle w:val="Odlomakpopisa"/>
              <w:spacing w:before="9"/>
              <w:ind w:left="25"/>
              <w:jc w:val="center"/>
              <w:rPr>
                <w:b/>
                <w:sz w:val="16"/>
              </w:rPr>
            </w:pPr>
            <w:r>
              <w:rPr>
                <w:b/>
                <w:sz w:val="16"/>
              </w:rPr>
              <w:t>Akt. A100206</w:t>
            </w:r>
          </w:p>
        </w:tc>
        <w:tc>
          <w:tcPr>
            <w:tcW w:w="6088" w:type="dxa"/>
            <w:vMerge w:val="restart"/>
            <w:tcBorders>
              <w:top w:val="single" w:sz="8" w:space="0" w:color="000000"/>
              <w:left w:val="single" w:sz="2" w:space="0" w:color="000000"/>
              <w:bottom w:val="nil"/>
              <w:right w:val="single" w:sz="2" w:space="0" w:color="000000"/>
            </w:tcBorders>
            <w:shd w:val="clear" w:color="auto" w:fill="E6E6E6"/>
          </w:tcPr>
          <w:p w14:paraId="6E9333CA" w14:textId="77777777" w:rsidR="00331844" w:rsidRDefault="001B10E9" w:rsidP="00663A81">
            <w:pPr>
              <w:pStyle w:val="Odlomakpopisa"/>
              <w:spacing w:before="9"/>
              <w:ind w:left="27"/>
              <w:jc w:val="center"/>
              <w:rPr>
                <w:b/>
                <w:sz w:val="16"/>
              </w:rPr>
            </w:pPr>
            <w:r>
              <w:rPr>
                <w:b/>
                <w:sz w:val="16"/>
              </w:rPr>
              <w:t>Održavanje zgrade općine za redovno korištenje</w:t>
            </w:r>
          </w:p>
          <w:p w14:paraId="2036B104" w14:textId="77777777" w:rsidR="00331844" w:rsidRDefault="001B10E9" w:rsidP="00663A81">
            <w:pPr>
              <w:pStyle w:val="Odlomakpopisa"/>
              <w:spacing w:before="42"/>
              <w:ind w:left="27"/>
              <w:jc w:val="center"/>
              <w:rPr>
                <w:sz w:val="14"/>
              </w:rPr>
            </w:pPr>
            <w:r>
              <w:rPr>
                <w:sz w:val="14"/>
              </w:rPr>
              <w:lastRenderedPageBreak/>
              <w:t>Funkcija: 0112 Financijski i fiskalni poslovi</w:t>
            </w:r>
          </w:p>
        </w:tc>
        <w:tc>
          <w:tcPr>
            <w:tcW w:w="1592" w:type="dxa"/>
            <w:vMerge w:val="restart"/>
            <w:tcBorders>
              <w:top w:val="single" w:sz="8" w:space="0" w:color="000000"/>
              <w:left w:val="single" w:sz="2" w:space="0" w:color="000000"/>
              <w:bottom w:val="nil"/>
              <w:right w:val="single" w:sz="2" w:space="0" w:color="000000"/>
            </w:tcBorders>
            <w:shd w:val="clear" w:color="auto" w:fill="E6E6E6"/>
          </w:tcPr>
          <w:p w14:paraId="6D31AEC2" w14:textId="77777777" w:rsidR="00331844" w:rsidRDefault="001B10E9" w:rsidP="00663A81">
            <w:pPr>
              <w:pStyle w:val="Odlomakpopisa"/>
              <w:spacing w:before="9"/>
              <w:ind w:left="755"/>
              <w:jc w:val="center"/>
              <w:rPr>
                <w:b/>
                <w:sz w:val="16"/>
              </w:rPr>
            </w:pPr>
            <w:r>
              <w:rPr>
                <w:b/>
                <w:sz w:val="16"/>
              </w:rPr>
              <w:lastRenderedPageBreak/>
              <w:t>43.841,38</w:t>
            </w:r>
          </w:p>
        </w:tc>
        <w:tc>
          <w:tcPr>
            <w:tcW w:w="1592" w:type="dxa"/>
            <w:vMerge w:val="restart"/>
            <w:tcBorders>
              <w:top w:val="single" w:sz="8" w:space="0" w:color="000000"/>
              <w:left w:val="single" w:sz="2" w:space="0" w:color="000000"/>
              <w:bottom w:val="nil"/>
              <w:right w:val="single" w:sz="2" w:space="0" w:color="000000"/>
            </w:tcBorders>
            <w:shd w:val="clear" w:color="auto" w:fill="E6E6E6"/>
          </w:tcPr>
          <w:p w14:paraId="260A2D2F" w14:textId="77777777" w:rsidR="00331844" w:rsidRDefault="001B10E9" w:rsidP="00663A81">
            <w:pPr>
              <w:pStyle w:val="Odlomakpopisa"/>
              <w:spacing w:before="9"/>
              <w:ind w:left="755"/>
              <w:jc w:val="center"/>
              <w:rPr>
                <w:b/>
                <w:sz w:val="16"/>
              </w:rPr>
            </w:pPr>
            <w:r>
              <w:rPr>
                <w:b/>
                <w:sz w:val="16"/>
              </w:rPr>
              <w:t>51.000,00</w:t>
            </w:r>
          </w:p>
        </w:tc>
        <w:tc>
          <w:tcPr>
            <w:tcW w:w="1595" w:type="dxa"/>
            <w:vMerge w:val="restart"/>
            <w:tcBorders>
              <w:top w:val="single" w:sz="8" w:space="0" w:color="000000"/>
              <w:left w:val="single" w:sz="2" w:space="0" w:color="000000"/>
              <w:bottom w:val="nil"/>
              <w:right w:val="single" w:sz="2" w:space="0" w:color="000000"/>
            </w:tcBorders>
            <w:shd w:val="clear" w:color="auto" w:fill="E6E6E6"/>
          </w:tcPr>
          <w:p w14:paraId="6F741C58" w14:textId="77777777" w:rsidR="00331844" w:rsidRDefault="001B10E9" w:rsidP="00663A81">
            <w:pPr>
              <w:pStyle w:val="Odlomakpopisa"/>
              <w:spacing w:before="9"/>
              <w:ind w:left="757"/>
              <w:jc w:val="center"/>
              <w:rPr>
                <w:b/>
                <w:sz w:val="16"/>
              </w:rPr>
            </w:pPr>
            <w:r>
              <w:rPr>
                <w:b/>
                <w:sz w:val="16"/>
              </w:rPr>
              <w:t>54.000,00</w:t>
            </w:r>
          </w:p>
        </w:tc>
        <w:tc>
          <w:tcPr>
            <w:tcW w:w="1593" w:type="dxa"/>
            <w:vMerge w:val="restart"/>
            <w:tcBorders>
              <w:top w:val="single" w:sz="8" w:space="0" w:color="000000"/>
              <w:left w:val="single" w:sz="2" w:space="0" w:color="000000"/>
              <w:bottom w:val="nil"/>
              <w:right w:val="single" w:sz="2" w:space="0" w:color="000000"/>
            </w:tcBorders>
            <w:shd w:val="clear" w:color="auto" w:fill="E6E6E6"/>
          </w:tcPr>
          <w:p w14:paraId="5470459E" w14:textId="77777777" w:rsidR="00331844" w:rsidRDefault="001B10E9" w:rsidP="00663A81">
            <w:pPr>
              <w:pStyle w:val="Odlomakpopisa"/>
              <w:spacing w:before="9"/>
              <w:ind w:left="755"/>
              <w:jc w:val="center"/>
              <w:rPr>
                <w:b/>
                <w:sz w:val="16"/>
              </w:rPr>
            </w:pPr>
            <w:r>
              <w:rPr>
                <w:b/>
                <w:sz w:val="16"/>
              </w:rPr>
              <w:t>54.000,00</w:t>
            </w:r>
          </w:p>
        </w:tc>
        <w:tc>
          <w:tcPr>
            <w:tcW w:w="1603" w:type="dxa"/>
            <w:vMerge w:val="restart"/>
            <w:tcBorders>
              <w:top w:val="single" w:sz="8" w:space="0" w:color="000000"/>
              <w:left w:val="single" w:sz="2" w:space="0" w:color="000000"/>
              <w:bottom w:val="nil"/>
              <w:right w:val="nil"/>
            </w:tcBorders>
            <w:shd w:val="clear" w:color="auto" w:fill="E6E6E6"/>
          </w:tcPr>
          <w:p w14:paraId="722B9CBB" w14:textId="77777777" w:rsidR="00331844" w:rsidRDefault="001B10E9" w:rsidP="00663A81">
            <w:pPr>
              <w:pStyle w:val="Odlomakpopisa"/>
              <w:spacing w:before="9"/>
              <w:ind w:left="755"/>
              <w:jc w:val="center"/>
              <w:rPr>
                <w:b/>
                <w:sz w:val="16"/>
              </w:rPr>
            </w:pPr>
            <w:r>
              <w:rPr>
                <w:b/>
                <w:sz w:val="16"/>
              </w:rPr>
              <w:t>54.000,00</w:t>
            </w:r>
          </w:p>
        </w:tc>
      </w:tr>
      <w:tr w:rsidR="00331844" w14:paraId="28941903" w14:textId="77777777">
        <w:trPr>
          <w:trHeight w:val="140"/>
        </w:trPr>
        <w:tc>
          <w:tcPr>
            <w:tcW w:w="285" w:type="dxa"/>
            <w:tcBorders>
              <w:top w:val="nil"/>
              <w:left w:val="nil"/>
              <w:bottom w:val="nil"/>
              <w:right w:val="single" w:sz="12" w:space="0" w:color="000000"/>
            </w:tcBorders>
            <w:shd w:val="clear" w:color="auto" w:fill="E6E6E6"/>
          </w:tcPr>
          <w:p w14:paraId="4877EF5C" w14:textId="77777777" w:rsidR="00331844" w:rsidRDefault="001B10E9" w:rsidP="00663A81">
            <w:pPr>
              <w:pStyle w:val="Odlomakpopisa"/>
              <w:spacing w:before="3" w:line="117" w:lineRule="exact"/>
              <w:ind w:left="9"/>
              <w:jc w:val="center"/>
              <w:rPr>
                <w:sz w:val="14"/>
              </w:rPr>
            </w:pPr>
            <w:r>
              <w:rPr>
                <w:sz w:val="14"/>
              </w:rPr>
              <w:lastRenderedPageBreak/>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C2668B3" w14:textId="77777777" w:rsidR="00331844" w:rsidRDefault="001B10E9" w:rsidP="00663A81">
            <w:pPr>
              <w:pStyle w:val="Odlomakpopisa"/>
              <w:spacing w:line="121" w:lineRule="exact"/>
              <w:ind w:left="9"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88B716C"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88B0046" w14:textId="77777777" w:rsidR="00331844" w:rsidRDefault="00331844" w:rsidP="00663A81">
            <w:pPr>
              <w:pStyle w:val="Odlomakpopisa"/>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7962E35" w14:textId="77777777" w:rsidR="00331844" w:rsidRDefault="001B10E9" w:rsidP="00663A81">
            <w:pPr>
              <w:pStyle w:val="Odlomakpopisa"/>
              <w:spacing w:line="121" w:lineRule="exact"/>
              <w:ind w:right="-15"/>
              <w:jc w:val="center"/>
              <w:rPr>
                <w:sz w:val="14"/>
              </w:rPr>
            </w:pPr>
            <w:r>
              <w:rPr>
                <w:sz w:val="14"/>
              </w:rPr>
              <w:t>4</w:t>
            </w: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37778A9C" w14:textId="77777777" w:rsidR="00331844" w:rsidRDefault="001B10E9" w:rsidP="00663A81">
            <w:pPr>
              <w:pStyle w:val="Odlomakpopisa"/>
              <w:spacing w:line="121" w:lineRule="exact"/>
              <w:ind w:left="18"/>
              <w:jc w:val="center"/>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000D56F8"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ACE28D6" w14:textId="77777777" w:rsidR="00331844" w:rsidRDefault="001B10E9" w:rsidP="00663A81">
            <w:pPr>
              <w:pStyle w:val="Odlomakpopisa"/>
              <w:spacing w:line="121" w:lineRule="exact"/>
              <w:ind w:left="12" w:right="-15"/>
              <w:jc w:val="center"/>
              <w:rPr>
                <w:sz w:val="14"/>
              </w:rPr>
            </w:pPr>
            <w:r>
              <w:rPr>
                <w:sz w:val="14"/>
              </w:rPr>
              <w:t>7</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2014AD2" w14:textId="77777777" w:rsidR="00331844" w:rsidRDefault="00331844" w:rsidP="00663A81">
            <w:pPr>
              <w:pStyle w:val="Odlomakpopisa"/>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6A040CB"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nil"/>
              <w:right w:val="single" w:sz="2" w:space="0" w:color="000000"/>
            </w:tcBorders>
            <w:shd w:val="clear" w:color="auto" w:fill="E6E6E6"/>
          </w:tcPr>
          <w:p w14:paraId="3CE271CE"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nil"/>
              <w:right w:val="single" w:sz="2" w:space="0" w:color="000000"/>
            </w:tcBorders>
            <w:shd w:val="clear" w:color="auto" w:fill="E6E6E6"/>
          </w:tcPr>
          <w:p w14:paraId="5634BF4E" w14:textId="77777777" w:rsidR="00331844" w:rsidRDefault="00331844" w:rsidP="00663A81">
            <w:pPr>
              <w:jc w:val="center"/>
              <w:rPr>
                <w:sz w:val="2"/>
                <w:szCs w:val="2"/>
              </w:rPr>
            </w:pPr>
          </w:p>
        </w:tc>
        <w:tc>
          <w:tcPr>
            <w:tcW w:w="1592" w:type="dxa"/>
            <w:vMerge/>
            <w:tcBorders>
              <w:top w:val="nil"/>
              <w:left w:val="single" w:sz="2" w:space="0" w:color="000000"/>
              <w:bottom w:val="nil"/>
              <w:right w:val="single" w:sz="2" w:space="0" w:color="000000"/>
            </w:tcBorders>
            <w:shd w:val="clear" w:color="auto" w:fill="E6E6E6"/>
          </w:tcPr>
          <w:p w14:paraId="409BFA83" w14:textId="77777777" w:rsidR="00331844" w:rsidRDefault="00331844" w:rsidP="00663A81">
            <w:pPr>
              <w:jc w:val="center"/>
              <w:rPr>
                <w:sz w:val="2"/>
                <w:szCs w:val="2"/>
              </w:rPr>
            </w:pPr>
          </w:p>
        </w:tc>
        <w:tc>
          <w:tcPr>
            <w:tcW w:w="1592" w:type="dxa"/>
            <w:vMerge/>
            <w:tcBorders>
              <w:top w:val="nil"/>
              <w:left w:val="single" w:sz="2" w:space="0" w:color="000000"/>
              <w:bottom w:val="nil"/>
              <w:right w:val="single" w:sz="2" w:space="0" w:color="000000"/>
            </w:tcBorders>
            <w:shd w:val="clear" w:color="auto" w:fill="E6E6E6"/>
          </w:tcPr>
          <w:p w14:paraId="3AE65200" w14:textId="77777777" w:rsidR="00331844" w:rsidRDefault="00331844" w:rsidP="00663A81">
            <w:pPr>
              <w:jc w:val="center"/>
              <w:rPr>
                <w:sz w:val="2"/>
                <w:szCs w:val="2"/>
              </w:rPr>
            </w:pPr>
          </w:p>
        </w:tc>
        <w:tc>
          <w:tcPr>
            <w:tcW w:w="1595" w:type="dxa"/>
            <w:vMerge/>
            <w:tcBorders>
              <w:top w:val="nil"/>
              <w:left w:val="single" w:sz="2" w:space="0" w:color="000000"/>
              <w:bottom w:val="nil"/>
              <w:right w:val="single" w:sz="2" w:space="0" w:color="000000"/>
            </w:tcBorders>
            <w:shd w:val="clear" w:color="auto" w:fill="E6E6E6"/>
          </w:tcPr>
          <w:p w14:paraId="30E49EBF" w14:textId="77777777" w:rsidR="00331844" w:rsidRDefault="00331844" w:rsidP="00663A81">
            <w:pPr>
              <w:jc w:val="center"/>
              <w:rPr>
                <w:sz w:val="2"/>
                <w:szCs w:val="2"/>
              </w:rPr>
            </w:pPr>
          </w:p>
        </w:tc>
        <w:tc>
          <w:tcPr>
            <w:tcW w:w="1593" w:type="dxa"/>
            <w:vMerge/>
            <w:tcBorders>
              <w:top w:val="nil"/>
              <w:left w:val="single" w:sz="2" w:space="0" w:color="000000"/>
              <w:bottom w:val="nil"/>
              <w:right w:val="single" w:sz="2" w:space="0" w:color="000000"/>
            </w:tcBorders>
            <w:shd w:val="clear" w:color="auto" w:fill="E6E6E6"/>
          </w:tcPr>
          <w:p w14:paraId="4DAAC992" w14:textId="77777777" w:rsidR="00331844" w:rsidRDefault="00331844" w:rsidP="00663A81">
            <w:pPr>
              <w:jc w:val="center"/>
              <w:rPr>
                <w:sz w:val="2"/>
                <w:szCs w:val="2"/>
              </w:rPr>
            </w:pPr>
          </w:p>
        </w:tc>
        <w:tc>
          <w:tcPr>
            <w:tcW w:w="1603" w:type="dxa"/>
            <w:vMerge/>
            <w:tcBorders>
              <w:top w:val="nil"/>
              <w:left w:val="single" w:sz="2" w:space="0" w:color="000000"/>
              <w:bottom w:val="nil"/>
              <w:right w:val="nil"/>
            </w:tcBorders>
            <w:shd w:val="clear" w:color="auto" w:fill="E6E6E6"/>
          </w:tcPr>
          <w:p w14:paraId="2C03CB1E" w14:textId="77777777" w:rsidR="00331844" w:rsidRDefault="00331844" w:rsidP="00663A81">
            <w:pPr>
              <w:jc w:val="center"/>
              <w:rPr>
                <w:sz w:val="2"/>
                <w:szCs w:val="2"/>
              </w:rPr>
            </w:pPr>
          </w:p>
        </w:tc>
      </w:tr>
    </w:tbl>
    <w:p w14:paraId="54905D22" w14:textId="77777777" w:rsidR="00331844" w:rsidRDefault="00331844" w:rsidP="00663A81">
      <w:pPr>
        <w:jc w:val="center"/>
        <w:rPr>
          <w:sz w:val="2"/>
          <w:szCs w:val="2"/>
        </w:rPr>
        <w:sectPr w:rsidR="00331844">
          <w:pgSz w:w="16840" w:h="11910" w:orient="landscape"/>
          <w:pgMar w:top="1100" w:right="320" w:bottom="880" w:left="440" w:header="0" w:footer="685" w:gutter="0"/>
          <w:cols w:space="720"/>
        </w:sectPr>
      </w:pPr>
    </w:p>
    <w:p w14:paraId="4151C169" w14:textId="77777777" w:rsidR="00331844" w:rsidRDefault="00331844" w:rsidP="00663A81">
      <w:pPr>
        <w:pStyle w:val="Tijeloteksta"/>
        <w:spacing w:before="7"/>
        <w:jc w:val="center"/>
        <w:rPr>
          <w:sz w:val="2"/>
        </w:rPr>
      </w:pP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7"/>
        <w:gridCol w:w="113"/>
        <w:gridCol w:w="113"/>
        <w:gridCol w:w="115"/>
        <w:gridCol w:w="112"/>
        <w:gridCol w:w="171"/>
        <w:gridCol w:w="6088"/>
        <w:gridCol w:w="1592"/>
        <w:gridCol w:w="1592"/>
        <w:gridCol w:w="1595"/>
        <w:gridCol w:w="1593"/>
        <w:gridCol w:w="1603"/>
      </w:tblGrid>
      <w:tr w:rsidR="00331844" w14:paraId="1E252C64" w14:textId="77777777">
        <w:trPr>
          <w:trHeight w:val="847"/>
        </w:trPr>
        <w:tc>
          <w:tcPr>
            <w:tcW w:w="15540" w:type="dxa"/>
            <w:gridSpan w:val="17"/>
            <w:tcBorders>
              <w:left w:val="nil"/>
              <w:bottom w:val="single" w:sz="8" w:space="0" w:color="000000"/>
              <w:right w:val="nil"/>
            </w:tcBorders>
            <w:shd w:val="clear" w:color="auto" w:fill="ACACAC"/>
          </w:tcPr>
          <w:p w14:paraId="7875ADBC" w14:textId="77777777" w:rsidR="00331844" w:rsidRDefault="001B10E9" w:rsidP="00663A81">
            <w:pPr>
              <w:pStyle w:val="Odlomakpopisa"/>
              <w:spacing w:before="67"/>
              <w:ind w:left="961" w:right="970"/>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55970845" w14:textId="77777777" w:rsidR="00331844" w:rsidRDefault="001B10E9" w:rsidP="00663A81">
            <w:pPr>
              <w:pStyle w:val="Odlomakpopisa"/>
              <w:spacing w:before="77"/>
              <w:ind w:left="970" w:right="969"/>
              <w:jc w:val="center"/>
              <w:rPr>
                <w:rFonts w:ascii="Times New Roman"/>
              </w:rPr>
            </w:pPr>
            <w:r>
              <w:rPr>
                <w:rFonts w:ascii="Times New Roman"/>
              </w:rPr>
              <w:t>POSEBNI DIO - PROGRAMSKA KLASIFIKACIJA</w:t>
            </w:r>
          </w:p>
        </w:tc>
      </w:tr>
      <w:tr w:rsidR="00331844" w14:paraId="2E2B05F7" w14:textId="77777777">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1324AC55" w14:textId="77777777" w:rsidR="00331844" w:rsidRDefault="001B10E9" w:rsidP="00663A81">
            <w:pPr>
              <w:pStyle w:val="Odlomakpopisa"/>
              <w:spacing w:before="10"/>
              <w:ind w:left="403" w:right="395"/>
              <w:jc w:val="center"/>
              <w:rPr>
                <w:sz w:val="20"/>
              </w:rPr>
            </w:pPr>
            <w:r>
              <w:rPr>
                <w:sz w:val="20"/>
              </w:rPr>
              <w:t>Račun/ Pozicija</w:t>
            </w:r>
          </w:p>
          <w:p w14:paraId="00F3EE9B" w14:textId="77777777" w:rsidR="00331844" w:rsidRDefault="001B10E9" w:rsidP="00663A81">
            <w:pPr>
              <w:pStyle w:val="Odlomakpopisa"/>
              <w:spacing w:before="86" w:line="216" w:lineRule="exact"/>
              <w:ind w:left="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29156CDA" w14:textId="77777777" w:rsidR="00331844" w:rsidRDefault="001B10E9" w:rsidP="00663A81">
            <w:pPr>
              <w:pStyle w:val="Odlomakpopisa"/>
              <w:spacing w:before="10"/>
              <w:ind w:left="2819" w:right="2814"/>
              <w:jc w:val="center"/>
              <w:rPr>
                <w:sz w:val="20"/>
              </w:rPr>
            </w:pPr>
            <w:r>
              <w:rPr>
                <w:sz w:val="20"/>
              </w:rPr>
              <w:t>Opis</w:t>
            </w:r>
          </w:p>
          <w:p w14:paraId="35FDB80C" w14:textId="77777777" w:rsidR="00331844" w:rsidRDefault="00331844" w:rsidP="00663A81">
            <w:pPr>
              <w:pStyle w:val="Odlomakpopisa"/>
              <w:spacing w:before="2"/>
              <w:jc w:val="center"/>
              <w:rPr>
                <w:sz w:val="27"/>
              </w:rPr>
            </w:pPr>
          </w:p>
          <w:p w14:paraId="618A62F6" w14:textId="77777777" w:rsidR="00331844" w:rsidRDefault="001B10E9" w:rsidP="00663A81">
            <w:pPr>
              <w:pStyle w:val="Odlomakpopisa"/>
              <w:spacing w:line="216" w:lineRule="exact"/>
              <w:ind w:left="6"/>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5035B2D" w14:textId="77777777" w:rsidR="00331844" w:rsidRDefault="001B10E9" w:rsidP="00C96635">
            <w:pPr>
              <w:pStyle w:val="Odlomakpopisa"/>
              <w:spacing w:before="12"/>
              <w:ind w:left="67" w:right="59" w:hanging="67"/>
              <w:jc w:val="center"/>
              <w:rPr>
                <w:sz w:val="20"/>
              </w:rPr>
            </w:pPr>
            <w:r>
              <w:rPr>
                <w:sz w:val="20"/>
              </w:rPr>
              <w:t>Ostvareno 2020</w:t>
            </w:r>
          </w:p>
          <w:p w14:paraId="3CCD7EBA" w14:textId="77777777" w:rsidR="00331844" w:rsidRDefault="00331844" w:rsidP="00663A81">
            <w:pPr>
              <w:pStyle w:val="Odlomakpopisa"/>
              <w:jc w:val="center"/>
              <w:rPr>
                <w:sz w:val="27"/>
              </w:rPr>
            </w:pPr>
          </w:p>
          <w:p w14:paraId="328373F2" w14:textId="77777777" w:rsidR="00331844" w:rsidRDefault="001B10E9" w:rsidP="00663A81">
            <w:pPr>
              <w:pStyle w:val="Odlomakpopisa"/>
              <w:spacing w:line="216" w:lineRule="exact"/>
              <w:ind w:left="5"/>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803E49A" w14:textId="77777777" w:rsidR="00331844" w:rsidRDefault="001B10E9" w:rsidP="00C96635">
            <w:pPr>
              <w:pStyle w:val="Odlomakpopisa"/>
              <w:spacing w:before="12"/>
              <w:ind w:left="60" w:hanging="60"/>
              <w:jc w:val="center"/>
              <w:rPr>
                <w:sz w:val="20"/>
              </w:rPr>
            </w:pPr>
            <w:r>
              <w:rPr>
                <w:sz w:val="20"/>
              </w:rPr>
              <w:t>2. rebalans 2021</w:t>
            </w:r>
          </w:p>
          <w:p w14:paraId="4865D20B" w14:textId="77777777" w:rsidR="00331844" w:rsidRDefault="00331844" w:rsidP="00663A81">
            <w:pPr>
              <w:pStyle w:val="Odlomakpopisa"/>
              <w:jc w:val="center"/>
              <w:rPr>
                <w:sz w:val="27"/>
              </w:rPr>
            </w:pPr>
          </w:p>
          <w:p w14:paraId="0537D1A2" w14:textId="77777777" w:rsidR="00331844" w:rsidRDefault="001B10E9" w:rsidP="00663A81">
            <w:pPr>
              <w:pStyle w:val="Odlomakpopisa"/>
              <w:spacing w:line="216" w:lineRule="exact"/>
              <w:ind w:left="6"/>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4971DAF7" w14:textId="77777777" w:rsidR="00331844" w:rsidRDefault="001B10E9" w:rsidP="00C96635">
            <w:pPr>
              <w:pStyle w:val="Odlomakpopisa"/>
              <w:spacing w:before="12"/>
              <w:ind w:left="94" w:right="147" w:hanging="94"/>
              <w:jc w:val="center"/>
              <w:rPr>
                <w:sz w:val="20"/>
              </w:rPr>
            </w:pPr>
            <w:r>
              <w:rPr>
                <w:sz w:val="20"/>
              </w:rPr>
              <w:t>Plan proračuna 2022</w:t>
            </w:r>
          </w:p>
          <w:p w14:paraId="2FEA0887" w14:textId="77777777" w:rsidR="00331844" w:rsidRDefault="001B10E9" w:rsidP="00663A81">
            <w:pPr>
              <w:pStyle w:val="Odlomakpopisa"/>
              <w:spacing w:before="84" w:line="216" w:lineRule="exact"/>
              <w:ind w:left="6"/>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055F1DE" w14:textId="77777777" w:rsidR="00331844" w:rsidRDefault="001B10E9" w:rsidP="00C96635">
            <w:pPr>
              <w:pStyle w:val="Odlomakpopisa"/>
              <w:spacing w:before="12"/>
              <w:ind w:left="89" w:right="145" w:hanging="89"/>
              <w:jc w:val="center"/>
              <w:rPr>
                <w:sz w:val="20"/>
              </w:rPr>
            </w:pPr>
            <w:r>
              <w:rPr>
                <w:sz w:val="20"/>
              </w:rPr>
              <w:t>Projekcija za 2023</w:t>
            </w:r>
          </w:p>
          <w:p w14:paraId="3C2CAEC9" w14:textId="77777777" w:rsidR="00331844" w:rsidRDefault="001B10E9" w:rsidP="00663A81">
            <w:pPr>
              <w:pStyle w:val="Odlomakpopisa"/>
              <w:spacing w:before="84" w:line="216" w:lineRule="exact"/>
              <w:ind w:left="3"/>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193A2665" w14:textId="77777777" w:rsidR="00331844" w:rsidRDefault="001B10E9" w:rsidP="00663A81">
            <w:pPr>
              <w:pStyle w:val="Odlomakpopisa"/>
              <w:spacing w:before="12"/>
              <w:ind w:left="190" w:right="257"/>
              <w:jc w:val="center"/>
              <w:rPr>
                <w:sz w:val="20"/>
              </w:rPr>
            </w:pPr>
            <w:r>
              <w:rPr>
                <w:sz w:val="20"/>
              </w:rPr>
              <w:t>Projekcija za 2024</w:t>
            </w:r>
          </w:p>
          <w:p w14:paraId="66DFAE35" w14:textId="77777777" w:rsidR="00331844" w:rsidRDefault="001B10E9" w:rsidP="00663A81">
            <w:pPr>
              <w:pStyle w:val="Odlomakpopisa"/>
              <w:spacing w:before="84" w:line="216" w:lineRule="exact"/>
              <w:ind w:right="5"/>
              <w:jc w:val="center"/>
              <w:rPr>
                <w:sz w:val="18"/>
              </w:rPr>
            </w:pPr>
            <w:r>
              <w:rPr>
                <w:sz w:val="18"/>
              </w:rPr>
              <w:t>7</w:t>
            </w:r>
          </w:p>
        </w:tc>
      </w:tr>
      <w:tr w:rsidR="00331844" w14:paraId="38F10D61"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43909EFC" w14:textId="77777777" w:rsidR="00331844" w:rsidRDefault="001B10E9" w:rsidP="00663A81">
            <w:pPr>
              <w:pStyle w:val="Odlomakpopisa"/>
              <w:spacing w:before="4"/>
              <w:ind w:left="347"/>
              <w:jc w:val="center"/>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E30039D" w14:textId="77777777" w:rsidR="00331844" w:rsidRDefault="001B10E9" w:rsidP="00663A81">
            <w:pPr>
              <w:pStyle w:val="Odlomakpopisa"/>
              <w:spacing w:before="4"/>
              <w:ind w:left="20"/>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3075E40" w14:textId="77777777" w:rsidR="00331844" w:rsidRDefault="001B10E9" w:rsidP="00663A81">
            <w:pPr>
              <w:pStyle w:val="Odlomakpopisa"/>
              <w:spacing w:before="4"/>
              <w:ind w:right="1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CB78A47" w14:textId="77777777" w:rsidR="00331844" w:rsidRDefault="001B10E9" w:rsidP="00663A81">
            <w:pPr>
              <w:pStyle w:val="Odlomakpopisa"/>
              <w:spacing w:before="4"/>
              <w:ind w:right="11"/>
              <w:jc w:val="center"/>
              <w:rPr>
                <w:b/>
                <w:sz w:val="14"/>
              </w:rPr>
            </w:pPr>
            <w:r>
              <w:rPr>
                <w:b/>
                <w:sz w:val="14"/>
              </w:rPr>
              <w:t>15.000,00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8409524" w14:textId="77777777" w:rsidR="00331844" w:rsidRDefault="001B10E9" w:rsidP="00663A81">
            <w:pPr>
              <w:pStyle w:val="Odlomakpopisa"/>
              <w:spacing w:before="4"/>
              <w:ind w:right="13"/>
              <w:jc w:val="center"/>
              <w:rPr>
                <w:b/>
                <w:sz w:val="14"/>
              </w:rPr>
            </w:pPr>
            <w:r>
              <w:rPr>
                <w:b/>
                <w:sz w:val="14"/>
              </w:rPr>
              <w:t>5.000,00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0A66DA2" w14:textId="77777777" w:rsidR="00331844" w:rsidRDefault="001B10E9" w:rsidP="00663A81">
            <w:pPr>
              <w:pStyle w:val="Odlomakpopisa"/>
              <w:spacing w:before="4"/>
              <w:ind w:right="13"/>
              <w:jc w:val="center"/>
              <w:rPr>
                <w:b/>
                <w:sz w:val="14"/>
              </w:rPr>
            </w:pPr>
            <w:r>
              <w:rPr>
                <w:b/>
                <w:sz w:val="14"/>
              </w:rPr>
              <w:t>9.000,00</w:t>
            </w:r>
          </w:p>
        </w:tc>
        <w:tc>
          <w:tcPr>
            <w:tcW w:w="1603" w:type="dxa"/>
            <w:tcBorders>
              <w:top w:val="single" w:sz="12" w:space="0" w:color="000000"/>
              <w:left w:val="single" w:sz="2" w:space="0" w:color="000000"/>
              <w:bottom w:val="single" w:sz="12" w:space="0" w:color="000000"/>
              <w:right w:val="nil"/>
            </w:tcBorders>
            <w:shd w:val="clear" w:color="auto" w:fill="AAAAAA"/>
          </w:tcPr>
          <w:p w14:paraId="5BC89460" w14:textId="77777777" w:rsidR="00331844" w:rsidRDefault="001B10E9" w:rsidP="00663A81">
            <w:pPr>
              <w:pStyle w:val="Odlomakpopisa"/>
              <w:spacing w:before="4"/>
              <w:ind w:right="25"/>
              <w:jc w:val="center"/>
              <w:rPr>
                <w:b/>
                <w:sz w:val="14"/>
              </w:rPr>
            </w:pPr>
            <w:r>
              <w:rPr>
                <w:b/>
                <w:sz w:val="14"/>
              </w:rPr>
              <w:t>1.000,00</w:t>
            </w:r>
          </w:p>
        </w:tc>
      </w:tr>
      <w:tr w:rsidR="00331844" w14:paraId="10723240"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129B084D" w14:textId="77777777" w:rsidR="00331844" w:rsidRDefault="001B10E9" w:rsidP="00663A81">
            <w:pPr>
              <w:pStyle w:val="Odlomakpopisa"/>
              <w:spacing w:before="6"/>
              <w:ind w:left="452"/>
              <w:jc w:val="center"/>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609A1F14"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3A72972" w14:textId="77777777" w:rsidR="00331844" w:rsidRDefault="001B10E9" w:rsidP="00663A81">
            <w:pPr>
              <w:pStyle w:val="Odlomakpopisa"/>
              <w:spacing w:before="6"/>
              <w:ind w:left="20"/>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0EEDB277" w14:textId="77777777" w:rsidR="00331844" w:rsidRDefault="001B10E9" w:rsidP="00663A81">
            <w:pPr>
              <w:pStyle w:val="Odlomakpopisa"/>
              <w:spacing w:before="6"/>
              <w:ind w:right="13"/>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FE42D9C" w14:textId="77777777" w:rsidR="00331844" w:rsidRDefault="001B10E9" w:rsidP="00663A81">
            <w:pPr>
              <w:pStyle w:val="Odlomakpopisa"/>
              <w:spacing w:before="6"/>
              <w:ind w:right="13"/>
              <w:jc w:val="center"/>
              <w:rPr>
                <w:sz w:val="16"/>
              </w:rPr>
            </w:pPr>
            <w:r>
              <w:rPr>
                <w:sz w:val="16"/>
              </w:rPr>
              <w:t>14.000,00</w:t>
            </w:r>
          </w:p>
        </w:tc>
        <w:tc>
          <w:tcPr>
            <w:tcW w:w="1595" w:type="dxa"/>
            <w:tcBorders>
              <w:top w:val="single" w:sz="12" w:space="0" w:color="000000"/>
              <w:left w:val="single" w:sz="2" w:space="0" w:color="000000"/>
              <w:bottom w:val="single" w:sz="12" w:space="0" w:color="000000"/>
              <w:right w:val="single" w:sz="2" w:space="0" w:color="000000"/>
            </w:tcBorders>
          </w:tcPr>
          <w:p w14:paraId="7FB6A437" w14:textId="77777777" w:rsidR="00331844" w:rsidRDefault="001B10E9" w:rsidP="00663A81">
            <w:pPr>
              <w:pStyle w:val="Odlomakpopisa"/>
              <w:spacing w:before="6"/>
              <w:ind w:right="14"/>
              <w:jc w:val="center"/>
              <w:rPr>
                <w:sz w:val="16"/>
              </w:rPr>
            </w:pPr>
            <w:r>
              <w:rPr>
                <w:sz w:val="16"/>
              </w:rPr>
              <w:t>5.000,00</w:t>
            </w:r>
          </w:p>
        </w:tc>
        <w:tc>
          <w:tcPr>
            <w:tcW w:w="1593" w:type="dxa"/>
            <w:tcBorders>
              <w:top w:val="single" w:sz="12" w:space="0" w:color="000000"/>
              <w:left w:val="single" w:sz="2" w:space="0" w:color="000000"/>
              <w:bottom w:val="single" w:sz="12" w:space="0" w:color="000000"/>
              <w:right w:val="single" w:sz="2" w:space="0" w:color="000000"/>
            </w:tcBorders>
          </w:tcPr>
          <w:p w14:paraId="1CC6DD6D"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429536D" w14:textId="77777777" w:rsidR="00331844" w:rsidRDefault="00331844" w:rsidP="00663A81">
            <w:pPr>
              <w:pStyle w:val="Odlomakpopisa"/>
              <w:jc w:val="center"/>
              <w:rPr>
                <w:rFonts w:ascii="Times New Roman"/>
                <w:sz w:val="16"/>
              </w:rPr>
            </w:pPr>
          </w:p>
        </w:tc>
      </w:tr>
      <w:tr w:rsidR="00331844" w14:paraId="6C623FBD"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07FE76D4" w14:textId="77777777" w:rsidR="00331844" w:rsidRDefault="001B10E9" w:rsidP="00663A81">
            <w:pPr>
              <w:pStyle w:val="Odlomakpopisa"/>
              <w:spacing w:before="7"/>
              <w:ind w:left="452"/>
              <w:jc w:val="center"/>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4821519F"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14519DA" w14:textId="77777777" w:rsidR="00331844" w:rsidRDefault="001B10E9" w:rsidP="00663A81">
            <w:pPr>
              <w:pStyle w:val="Odlomakpopisa"/>
              <w:spacing w:before="7"/>
              <w:ind w:left="20"/>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12FD98EA" w14:textId="77777777" w:rsidR="00331844" w:rsidRDefault="001B10E9" w:rsidP="00663A81">
            <w:pPr>
              <w:pStyle w:val="Odlomakpopisa"/>
              <w:spacing w:before="7"/>
              <w:ind w:right="13"/>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5DFFEE2" w14:textId="77777777" w:rsidR="00331844" w:rsidRDefault="001B10E9" w:rsidP="00663A81">
            <w:pPr>
              <w:pStyle w:val="Odlomakpopisa"/>
              <w:spacing w:before="7"/>
              <w:ind w:right="13"/>
              <w:jc w:val="center"/>
              <w:rPr>
                <w:sz w:val="16"/>
              </w:rPr>
            </w:pPr>
            <w:r>
              <w:rPr>
                <w:sz w:val="16"/>
              </w:rPr>
              <w:t>1.000,00</w:t>
            </w:r>
          </w:p>
        </w:tc>
        <w:tc>
          <w:tcPr>
            <w:tcW w:w="1595" w:type="dxa"/>
            <w:tcBorders>
              <w:top w:val="single" w:sz="12" w:space="0" w:color="000000"/>
              <w:left w:val="single" w:sz="2" w:space="0" w:color="000000"/>
              <w:bottom w:val="single" w:sz="12" w:space="0" w:color="000000"/>
              <w:right w:val="single" w:sz="2" w:space="0" w:color="000000"/>
            </w:tcBorders>
          </w:tcPr>
          <w:p w14:paraId="1D41EE95" w14:textId="77777777" w:rsidR="00331844" w:rsidRDefault="001B10E9" w:rsidP="00663A81">
            <w:pPr>
              <w:pStyle w:val="Odlomakpopisa"/>
              <w:spacing w:before="7"/>
              <w:ind w:right="14"/>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56A92BD"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48C1082" w14:textId="77777777" w:rsidR="00331844" w:rsidRDefault="00331844" w:rsidP="00663A81">
            <w:pPr>
              <w:pStyle w:val="Odlomakpopisa"/>
              <w:jc w:val="center"/>
              <w:rPr>
                <w:rFonts w:ascii="Times New Roman"/>
                <w:sz w:val="16"/>
              </w:rPr>
            </w:pPr>
          </w:p>
        </w:tc>
      </w:tr>
      <w:tr w:rsidR="00331844" w14:paraId="304F5C53"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103420D0" w14:textId="77777777" w:rsidR="00331844" w:rsidRDefault="001B10E9" w:rsidP="00663A81">
            <w:pPr>
              <w:pStyle w:val="Odlomakpopisa"/>
              <w:spacing w:before="6"/>
              <w:ind w:left="347"/>
              <w:jc w:val="center"/>
              <w:rPr>
                <w:b/>
                <w:sz w:val="14"/>
              </w:rPr>
            </w:pPr>
            <w:r>
              <w:rPr>
                <w:b/>
                <w:sz w:val="14"/>
              </w:rPr>
              <w:t>Izvor: 411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ADB7573" w14:textId="77777777" w:rsidR="00331844" w:rsidRDefault="001B10E9" w:rsidP="00663A81">
            <w:pPr>
              <w:pStyle w:val="Odlomakpopisa"/>
              <w:spacing w:before="6"/>
              <w:ind w:left="20"/>
              <w:jc w:val="center"/>
              <w:rPr>
                <w:b/>
                <w:sz w:val="14"/>
              </w:rPr>
            </w:pPr>
            <w:r>
              <w:rPr>
                <w:b/>
                <w:sz w:val="14"/>
              </w:rPr>
              <w:t>Komunalni doprinos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03584DD" w14:textId="77777777" w:rsidR="00331844" w:rsidRDefault="001B10E9" w:rsidP="00663A81">
            <w:pPr>
              <w:pStyle w:val="Odlomakpopisa"/>
              <w:spacing w:before="6"/>
              <w:ind w:right="12"/>
              <w:jc w:val="center"/>
              <w:rPr>
                <w:b/>
                <w:sz w:val="14"/>
              </w:rPr>
            </w:pPr>
            <w:r>
              <w:rPr>
                <w:b/>
                <w:sz w:val="14"/>
              </w:rPr>
              <w:t>770,46</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036BBB8" w14:textId="77777777" w:rsidR="00331844" w:rsidRDefault="001B10E9" w:rsidP="00663A81">
            <w:pPr>
              <w:pStyle w:val="Odlomakpopisa"/>
              <w:spacing w:before="6"/>
              <w:ind w:right="11"/>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ECC6CD6" w14:textId="77777777" w:rsidR="00331844" w:rsidRDefault="001B10E9" w:rsidP="00663A81">
            <w:pPr>
              <w:pStyle w:val="Odlomakpopisa"/>
              <w:spacing w:before="6"/>
              <w:ind w:right="12"/>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3785CA2" w14:textId="77777777" w:rsidR="00331844" w:rsidRDefault="001B10E9" w:rsidP="00663A81">
            <w:pPr>
              <w:pStyle w:val="Odlomakpopisa"/>
              <w:spacing w:before="6"/>
              <w:ind w:right="13"/>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B867550" w14:textId="77777777" w:rsidR="00331844" w:rsidRDefault="001B10E9" w:rsidP="00663A81">
            <w:pPr>
              <w:pStyle w:val="Odlomakpopisa"/>
              <w:spacing w:before="6"/>
              <w:ind w:right="24"/>
              <w:jc w:val="center"/>
              <w:rPr>
                <w:b/>
                <w:sz w:val="14"/>
              </w:rPr>
            </w:pPr>
            <w:r>
              <w:rPr>
                <w:b/>
                <w:sz w:val="14"/>
              </w:rPr>
              <w:t>0,00</w:t>
            </w:r>
          </w:p>
        </w:tc>
      </w:tr>
      <w:tr w:rsidR="00331844" w14:paraId="47E56863"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6F95A2F5" w14:textId="77777777" w:rsidR="00331844" w:rsidRDefault="001B10E9" w:rsidP="00663A81">
            <w:pPr>
              <w:pStyle w:val="Odlomakpopisa"/>
              <w:spacing w:before="5"/>
              <w:ind w:left="452"/>
              <w:jc w:val="center"/>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5A9983CB"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61E713" w14:textId="77777777" w:rsidR="00331844" w:rsidRDefault="001B10E9" w:rsidP="00663A81">
            <w:pPr>
              <w:pStyle w:val="Odlomakpopisa"/>
              <w:spacing w:before="5"/>
              <w:ind w:left="20"/>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1CEAA610" w14:textId="77777777" w:rsidR="00331844" w:rsidRDefault="001B10E9" w:rsidP="00663A81">
            <w:pPr>
              <w:pStyle w:val="Odlomakpopisa"/>
              <w:spacing w:before="5"/>
              <w:ind w:right="14"/>
              <w:jc w:val="center"/>
              <w:rPr>
                <w:sz w:val="16"/>
              </w:rPr>
            </w:pPr>
            <w:r>
              <w:rPr>
                <w:sz w:val="16"/>
              </w:rPr>
              <w:t>770,46</w:t>
            </w:r>
          </w:p>
        </w:tc>
        <w:tc>
          <w:tcPr>
            <w:tcW w:w="1592" w:type="dxa"/>
            <w:tcBorders>
              <w:top w:val="single" w:sz="12" w:space="0" w:color="000000"/>
              <w:left w:val="single" w:sz="2" w:space="0" w:color="000000"/>
              <w:bottom w:val="single" w:sz="12" w:space="0" w:color="000000"/>
              <w:right w:val="single" w:sz="2" w:space="0" w:color="000000"/>
            </w:tcBorders>
          </w:tcPr>
          <w:p w14:paraId="70F16556" w14:textId="77777777" w:rsidR="00331844" w:rsidRDefault="001B10E9" w:rsidP="00663A81">
            <w:pPr>
              <w:pStyle w:val="Odlomakpopisa"/>
              <w:spacing w:before="5"/>
              <w:ind w:right="13"/>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7C996EA" w14:textId="77777777" w:rsidR="00331844" w:rsidRDefault="001B10E9" w:rsidP="00663A81">
            <w:pPr>
              <w:pStyle w:val="Odlomakpopisa"/>
              <w:spacing w:before="5"/>
              <w:ind w:right="14"/>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BAF86D2"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7D3EAD9" w14:textId="77777777" w:rsidR="00331844" w:rsidRDefault="00331844" w:rsidP="00663A81">
            <w:pPr>
              <w:pStyle w:val="Odlomakpopisa"/>
              <w:jc w:val="center"/>
              <w:rPr>
                <w:rFonts w:ascii="Times New Roman"/>
                <w:sz w:val="16"/>
              </w:rPr>
            </w:pPr>
          </w:p>
        </w:tc>
      </w:tr>
      <w:tr w:rsidR="00331844" w14:paraId="311BF994" w14:textId="77777777">
        <w:trPr>
          <w:trHeight w:val="199"/>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46E28AD6" w14:textId="77777777" w:rsidR="00331844" w:rsidRDefault="001B10E9" w:rsidP="00663A81">
            <w:pPr>
              <w:pStyle w:val="Odlomakpopisa"/>
              <w:spacing w:before="5"/>
              <w:ind w:left="347"/>
              <w:jc w:val="center"/>
              <w:rPr>
                <w:b/>
                <w:sz w:val="14"/>
              </w:rPr>
            </w:pPr>
            <w:r>
              <w:rPr>
                <w:b/>
                <w:sz w:val="14"/>
              </w:rPr>
              <w:t>Izvor: 412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BF50AA8" w14:textId="77777777" w:rsidR="00331844" w:rsidRDefault="001B10E9" w:rsidP="00663A81">
            <w:pPr>
              <w:pStyle w:val="Odlomakpopisa"/>
              <w:spacing w:before="5"/>
              <w:ind w:left="20"/>
              <w:jc w:val="center"/>
              <w:rPr>
                <w:b/>
                <w:sz w:val="14"/>
              </w:rPr>
            </w:pPr>
            <w:r>
              <w:rPr>
                <w:b/>
                <w:sz w:val="14"/>
              </w:rPr>
              <w:t>Komunalna naknada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2A6C3D9" w14:textId="77777777" w:rsidR="00331844" w:rsidRDefault="001B10E9" w:rsidP="00663A81">
            <w:pPr>
              <w:pStyle w:val="Odlomakpopisa"/>
              <w:spacing w:before="5"/>
              <w:ind w:right="1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2B41633" w14:textId="77777777" w:rsidR="00331844" w:rsidRDefault="001B10E9" w:rsidP="00663A81">
            <w:pPr>
              <w:pStyle w:val="Odlomakpopisa"/>
              <w:spacing w:before="5"/>
              <w:ind w:right="11"/>
              <w:jc w:val="center"/>
              <w:rPr>
                <w:b/>
                <w:sz w:val="14"/>
              </w:rPr>
            </w:pPr>
            <w:r>
              <w:rPr>
                <w:b/>
                <w:sz w:val="14"/>
              </w:rPr>
              <w:t>36.000,00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1C48F79" w14:textId="77777777" w:rsidR="00331844" w:rsidRDefault="001B10E9" w:rsidP="00663A81">
            <w:pPr>
              <w:pStyle w:val="Odlomakpopisa"/>
              <w:spacing w:before="5"/>
              <w:ind w:right="12"/>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CC109D8" w14:textId="77777777" w:rsidR="00331844" w:rsidRDefault="001B10E9" w:rsidP="00663A81">
            <w:pPr>
              <w:pStyle w:val="Odlomakpopisa"/>
              <w:spacing w:before="5"/>
              <w:ind w:right="13"/>
              <w:jc w:val="center"/>
              <w:rPr>
                <w:b/>
                <w:sz w:val="14"/>
              </w:rPr>
            </w:pPr>
            <w:r>
              <w:rPr>
                <w:b/>
                <w:sz w:val="14"/>
              </w:rPr>
              <w:t>5.000,00</w:t>
            </w:r>
          </w:p>
        </w:tc>
        <w:tc>
          <w:tcPr>
            <w:tcW w:w="1603" w:type="dxa"/>
            <w:tcBorders>
              <w:top w:val="single" w:sz="12" w:space="0" w:color="000000"/>
              <w:left w:val="single" w:sz="2" w:space="0" w:color="000000"/>
              <w:bottom w:val="single" w:sz="12" w:space="0" w:color="000000"/>
              <w:right w:val="nil"/>
            </w:tcBorders>
            <w:shd w:val="clear" w:color="auto" w:fill="AAAAAA"/>
          </w:tcPr>
          <w:p w14:paraId="24A38B19" w14:textId="77777777" w:rsidR="00331844" w:rsidRDefault="001B10E9" w:rsidP="00663A81">
            <w:pPr>
              <w:pStyle w:val="Odlomakpopisa"/>
              <w:spacing w:before="5"/>
              <w:ind w:right="24"/>
              <w:jc w:val="center"/>
              <w:rPr>
                <w:b/>
                <w:sz w:val="14"/>
              </w:rPr>
            </w:pPr>
            <w:r>
              <w:rPr>
                <w:b/>
                <w:sz w:val="14"/>
              </w:rPr>
              <w:t>0,00</w:t>
            </w:r>
          </w:p>
        </w:tc>
      </w:tr>
      <w:tr w:rsidR="00331844" w14:paraId="2073A65F"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19425EC9" w14:textId="77777777" w:rsidR="00331844" w:rsidRDefault="001B10E9" w:rsidP="00663A81">
            <w:pPr>
              <w:pStyle w:val="Odlomakpopisa"/>
              <w:spacing w:before="6"/>
              <w:ind w:left="452"/>
              <w:jc w:val="center"/>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223B0B74"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E333117" w14:textId="77777777" w:rsidR="00331844" w:rsidRDefault="001B10E9" w:rsidP="00663A81">
            <w:pPr>
              <w:pStyle w:val="Odlomakpopisa"/>
              <w:spacing w:before="6"/>
              <w:ind w:left="20"/>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1CEF11EE" w14:textId="77777777" w:rsidR="00331844" w:rsidRDefault="001B10E9" w:rsidP="00663A81">
            <w:pPr>
              <w:pStyle w:val="Odlomakpopisa"/>
              <w:spacing w:before="6"/>
              <w:ind w:right="13"/>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A8F9162" w14:textId="77777777" w:rsidR="00331844" w:rsidRDefault="001B10E9" w:rsidP="00663A81">
            <w:pPr>
              <w:pStyle w:val="Odlomakpopisa"/>
              <w:spacing w:before="6"/>
              <w:ind w:right="13"/>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0C91FBE" w14:textId="77777777" w:rsidR="00331844" w:rsidRDefault="001B10E9" w:rsidP="00663A81">
            <w:pPr>
              <w:pStyle w:val="Odlomakpopisa"/>
              <w:spacing w:before="6"/>
              <w:ind w:right="14"/>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0ED365E9"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EF963B9" w14:textId="77777777" w:rsidR="00331844" w:rsidRDefault="00331844" w:rsidP="00663A81">
            <w:pPr>
              <w:pStyle w:val="Odlomakpopisa"/>
              <w:jc w:val="center"/>
              <w:rPr>
                <w:rFonts w:ascii="Times New Roman"/>
                <w:sz w:val="16"/>
              </w:rPr>
            </w:pPr>
          </w:p>
        </w:tc>
      </w:tr>
      <w:tr w:rsidR="00331844" w14:paraId="3D309F9C"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0FC24F26" w14:textId="77777777" w:rsidR="00331844" w:rsidRDefault="001B10E9" w:rsidP="00663A81">
            <w:pPr>
              <w:pStyle w:val="Odlomakpopisa"/>
              <w:spacing w:before="7"/>
              <w:ind w:left="452"/>
              <w:jc w:val="center"/>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2C6326F8"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2DABA7A" w14:textId="77777777" w:rsidR="00331844" w:rsidRDefault="001B10E9" w:rsidP="00663A81">
            <w:pPr>
              <w:pStyle w:val="Odlomakpopisa"/>
              <w:spacing w:before="7"/>
              <w:ind w:left="20"/>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4C30D7FA" w14:textId="77777777" w:rsidR="00331844" w:rsidRDefault="001B10E9" w:rsidP="00663A81">
            <w:pPr>
              <w:pStyle w:val="Odlomakpopisa"/>
              <w:spacing w:before="7"/>
              <w:ind w:right="13"/>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8DA5CD4" w14:textId="77777777" w:rsidR="00331844" w:rsidRDefault="001B10E9" w:rsidP="00663A81">
            <w:pPr>
              <w:pStyle w:val="Odlomakpopisa"/>
              <w:spacing w:before="7"/>
              <w:ind w:right="13"/>
              <w:jc w:val="center"/>
              <w:rPr>
                <w:sz w:val="16"/>
              </w:rPr>
            </w:pPr>
            <w:r>
              <w:rPr>
                <w:sz w:val="16"/>
              </w:rPr>
              <w:t>36.000,00</w:t>
            </w:r>
          </w:p>
        </w:tc>
        <w:tc>
          <w:tcPr>
            <w:tcW w:w="1595" w:type="dxa"/>
            <w:tcBorders>
              <w:top w:val="single" w:sz="12" w:space="0" w:color="000000"/>
              <w:left w:val="single" w:sz="2" w:space="0" w:color="000000"/>
              <w:bottom w:val="single" w:sz="12" w:space="0" w:color="000000"/>
              <w:right w:val="single" w:sz="2" w:space="0" w:color="000000"/>
            </w:tcBorders>
          </w:tcPr>
          <w:p w14:paraId="3C27DDAC" w14:textId="77777777" w:rsidR="00331844" w:rsidRDefault="001B10E9" w:rsidP="00663A81">
            <w:pPr>
              <w:pStyle w:val="Odlomakpopisa"/>
              <w:spacing w:before="7"/>
              <w:ind w:right="14"/>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06FF336"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1D255C1" w14:textId="77777777" w:rsidR="00331844" w:rsidRDefault="00331844" w:rsidP="00663A81">
            <w:pPr>
              <w:pStyle w:val="Odlomakpopisa"/>
              <w:jc w:val="center"/>
              <w:rPr>
                <w:rFonts w:ascii="Times New Roman"/>
                <w:sz w:val="16"/>
              </w:rPr>
            </w:pPr>
          </w:p>
        </w:tc>
      </w:tr>
      <w:tr w:rsidR="00331844" w14:paraId="39C88B90" w14:textId="77777777">
        <w:trPr>
          <w:trHeight w:val="196"/>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D67FCFD" w14:textId="77777777" w:rsidR="00331844" w:rsidRDefault="001B10E9" w:rsidP="00663A81">
            <w:pPr>
              <w:pStyle w:val="Odlomakpopisa"/>
              <w:spacing w:before="4"/>
              <w:ind w:left="347"/>
              <w:jc w:val="center"/>
              <w:rPr>
                <w:b/>
                <w:sz w:val="14"/>
              </w:rPr>
            </w:pPr>
            <w:r>
              <w:rPr>
                <w:b/>
                <w:sz w:val="14"/>
              </w:rPr>
              <w:t>Izvor: 420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9613D2A" w14:textId="77777777" w:rsidR="00331844" w:rsidRDefault="001B10E9" w:rsidP="00663A81">
            <w:pPr>
              <w:pStyle w:val="Odlomakpopisa"/>
              <w:spacing w:before="4"/>
              <w:ind w:left="20"/>
              <w:jc w:val="center"/>
              <w:rPr>
                <w:b/>
                <w:sz w:val="14"/>
              </w:rPr>
            </w:pPr>
            <w:r>
              <w:rPr>
                <w:b/>
                <w:sz w:val="14"/>
              </w:rPr>
              <w:t>Ostali prihodi po posebnim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2746A7E" w14:textId="77777777" w:rsidR="00331844" w:rsidRDefault="001B10E9" w:rsidP="00663A81">
            <w:pPr>
              <w:pStyle w:val="Odlomakpopisa"/>
              <w:spacing w:before="4"/>
              <w:ind w:right="12"/>
              <w:jc w:val="center"/>
              <w:rPr>
                <w:b/>
                <w:sz w:val="14"/>
              </w:rPr>
            </w:pPr>
            <w:r>
              <w:rPr>
                <w:b/>
                <w:sz w:val="14"/>
              </w:rPr>
              <w:t>43.070,92</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72655BD" w14:textId="77777777" w:rsidR="00331844" w:rsidRDefault="001B10E9" w:rsidP="00663A81">
            <w:pPr>
              <w:pStyle w:val="Odlomakpopisa"/>
              <w:spacing w:before="4"/>
              <w:ind w:right="11"/>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4B41810" w14:textId="77777777" w:rsidR="00331844" w:rsidRDefault="001B10E9" w:rsidP="00663A81">
            <w:pPr>
              <w:pStyle w:val="Odlomakpopisa"/>
              <w:spacing w:before="4"/>
              <w:ind w:right="12"/>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C0C06F0" w14:textId="77777777" w:rsidR="00331844" w:rsidRDefault="001B10E9" w:rsidP="00663A81">
            <w:pPr>
              <w:pStyle w:val="Odlomakpopisa"/>
              <w:spacing w:before="4"/>
              <w:ind w:right="13"/>
              <w:jc w:val="center"/>
              <w:rPr>
                <w:b/>
                <w:sz w:val="14"/>
              </w:rPr>
            </w:pPr>
            <w:r>
              <w:rPr>
                <w:b/>
                <w:sz w:val="14"/>
              </w:rPr>
              <w:t>40.000,00</w:t>
            </w:r>
          </w:p>
        </w:tc>
        <w:tc>
          <w:tcPr>
            <w:tcW w:w="1603" w:type="dxa"/>
            <w:tcBorders>
              <w:top w:val="single" w:sz="12" w:space="0" w:color="000000"/>
              <w:left w:val="single" w:sz="2" w:space="0" w:color="000000"/>
              <w:bottom w:val="single" w:sz="12" w:space="0" w:color="000000"/>
              <w:right w:val="nil"/>
            </w:tcBorders>
            <w:shd w:val="clear" w:color="auto" w:fill="AAAAAA"/>
          </w:tcPr>
          <w:p w14:paraId="3472F909" w14:textId="77777777" w:rsidR="00331844" w:rsidRDefault="001B10E9" w:rsidP="00663A81">
            <w:pPr>
              <w:pStyle w:val="Odlomakpopisa"/>
              <w:spacing w:before="4"/>
              <w:ind w:right="24"/>
              <w:jc w:val="center"/>
              <w:rPr>
                <w:b/>
                <w:sz w:val="14"/>
              </w:rPr>
            </w:pPr>
            <w:r>
              <w:rPr>
                <w:b/>
                <w:sz w:val="14"/>
              </w:rPr>
              <w:t>0,00</w:t>
            </w:r>
          </w:p>
        </w:tc>
      </w:tr>
      <w:tr w:rsidR="00331844" w14:paraId="34FDB938"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5D9EDD1E" w14:textId="77777777" w:rsidR="00331844" w:rsidRDefault="001B10E9" w:rsidP="00663A81">
            <w:pPr>
              <w:pStyle w:val="Odlomakpopisa"/>
              <w:spacing w:before="5"/>
              <w:ind w:left="452"/>
              <w:jc w:val="center"/>
              <w:rPr>
                <w:sz w:val="16"/>
              </w:rPr>
            </w:pPr>
            <w:r>
              <w:rPr>
                <w:sz w:val="16"/>
              </w:rPr>
              <w:t>322</w:t>
            </w:r>
          </w:p>
        </w:tc>
        <w:tc>
          <w:tcPr>
            <w:tcW w:w="741" w:type="dxa"/>
            <w:gridSpan w:val="6"/>
            <w:tcBorders>
              <w:top w:val="single" w:sz="12" w:space="0" w:color="000000"/>
              <w:left w:val="single" w:sz="2" w:space="0" w:color="000000"/>
              <w:bottom w:val="single" w:sz="8" w:space="0" w:color="000000"/>
              <w:right w:val="single" w:sz="2" w:space="0" w:color="000000"/>
            </w:tcBorders>
          </w:tcPr>
          <w:p w14:paraId="32959E84"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30EF06E5" w14:textId="77777777" w:rsidR="00331844" w:rsidRDefault="001B10E9" w:rsidP="00663A81">
            <w:pPr>
              <w:pStyle w:val="Odlomakpopisa"/>
              <w:spacing w:before="5"/>
              <w:ind w:left="20"/>
              <w:jc w:val="center"/>
              <w:rPr>
                <w:sz w:val="16"/>
              </w:rPr>
            </w:pPr>
            <w:r>
              <w:rPr>
                <w:sz w:val="16"/>
              </w:rPr>
              <w:t>Rashodi za materijal i energiju</w:t>
            </w:r>
          </w:p>
        </w:tc>
        <w:tc>
          <w:tcPr>
            <w:tcW w:w="1592" w:type="dxa"/>
            <w:tcBorders>
              <w:top w:val="single" w:sz="12" w:space="0" w:color="000000"/>
              <w:left w:val="single" w:sz="2" w:space="0" w:color="000000"/>
              <w:bottom w:val="single" w:sz="8" w:space="0" w:color="000000"/>
              <w:right w:val="single" w:sz="2" w:space="0" w:color="000000"/>
            </w:tcBorders>
          </w:tcPr>
          <w:p w14:paraId="5CE849F8" w14:textId="77777777" w:rsidR="00331844" w:rsidRDefault="001B10E9" w:rsidP="00663A81">
            <w:pPr>
              <w:pStyle w:val="Odlomakpopisa"/>
              <w:spacing w:before="5"/>
              <w:ind w:right="13"/>
              <w:jc w:val="center"/>
              <w:rPr>
                <w:sz w:val="16"/>
              </w:rPr>
            </w:pPr>
            <w:r>
              <w:rPr>
                <w:sz w:val="16"/>
              </w:rPr>
              <w:t>9.020,92</w:t>
            </w:r>
          </w:p>
        </w:tc>
        <w:tc>
          <w:tcPr>
            <w:tcW w:w="1592" w:type="dxa"/>
            <w:tcBorders>
              <w:top w:val="single" w:sz="12" w:space="0" w:color="000000"/>
              <w:left w:val="single" w:sz="2" w:space="0" w:color="000000"/>
              <w:bottom w:val="single" w:sz="8" w:space="0" w:color="000000"/>
              <w:right w:val="single" w:sz="2" w:space="0" w:color="000000"/>
            </w:tcBorders>
          </w:tcPr>
          <w:p w14:paraId="566A9392" w14:textId="77777777" w:rsidR="00331844" w:rsidRDefault="001B10E9" w:rsidP="00663A81">
            <w:pPr>
              <w:pStyle w:val="Odlomakpopisa"/>
              <w:spacing w:before="5"/>
              <w:ind w:right="13"/>
              <w:jc w:val="center"/>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1AC3822" w14:textId="77777777" w:rsidR="00331844" w:rsidRDefault="001B10E9" w:rsidP="00663A81">
            <w:pPr>
              <w:pStyle w:val="Odlomakpopisa"/>
              <w:spacing w:before="5"/>
              <w:ind w:right="14"/>
              <w:jc w:val="center"/>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56F24000"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268E1D10" w14:textId="77777777" w:rsidR="00331844" w:rsidRDefault="00331844" w:rsidP="00663A81">
            <w:pPr>
              <w:pStyle w:val="Odlomakpopisa"/>
              <w:jc w:val="center"/>
              <w:rPr>
                <w:rFonts w:ascii="Times New Roman"/>
                <w:sz w:val="16"/>
              </w:rPr>
            </w:pPr>
          </w:p>
        </w:tc>
      </w:tr>
      <w:tr w:rsidR="00331844" w14:paraId="2DBAEC49"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04B75AFC" w14:textId="77777777" w:rsidR="00331844" w:rsidRDefault="001B10E9" w:rsidP="00663A81">
            <w:pPr>
              <w:pStyle w:val="Odlomakpopisa"/>
              <w:spacing w:before="10"/>
              <w:ind w:left="452"/>
              <w:jc w:val="center"/>
              <w:rPr>
                <w:sz w:val="16"/>
              </w:rPr>
            </w:pPr>
            <w:r>
              <w:rPr>
                <w:sz w:val="16"/>
              </w:rPr>
              <w:t>323</w:t>
            </w:r>
          </w:p>
        </w:tc>
        <w:tc>
          <w:tcPr>
            <w:tcW w:w="741" w:type="dxa"/>
            <w:gridSpan w:val="6"/>
            <w:tcBorders>
              <w:top w:val="single" w:sz="8" w:space="0" w:color="000000"/>
              <w:left w:val="single" w:sz="2" w:space="0" w:color="000000"/>
              <w:bottom w:val="single" w:sz="12" w:space="0" w:color="000000"/>
              <w:right w:val="single" w:sz="2" w:space="0" w:color="000000"/>
            </w:tcBorders>
          </w:tcPr>
          <w:p w14:paraId="092A2D86" w14:textId="77777777" w:rsidR="00331844" w:rsidRDefault="00331844" w:rsidP="00663A81">
            <w:pPr>
              <w:pStyle w:val="Odlomakpopisa"/>
              <w:jc w:val="center"/>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32211518" w14:textId="77777777" w:rsidR="00331844" w:rsidRDefault="001B10E9" w:rsidP="00663A81">
            <w:pPr>
              <w:pStyle w:val="Odlomakpopisa"/>
              <w:spacing w:before="10"/>
              <w:ind w:left="20"/>
              <w:jc w:val="center"/>
              <w:rPr>
                <w:sz w:val="16"/>
              </w:rPr>
            </w:pPr>
            <w:r>
              <w:rPr>
                <w:sz w:val="16"/>
              </w:rPr>
              <w:t>Rashodi za usluge</w:t>
            </w:r>
          </w:p>
        </w:tc>
        <w:tc>
          <w:tcPr>
            <w:tcW w:w="1592" w:type="dxa"/>
            <w:tcBorders>
              <w:top w:val="single" w:sz="8" w:space="0" w:color="000000"/>
              <w:left w:val="single" w:sz="2" w:space="0" w:color="000000"/>
              <w:bottom w:val="single" w:sz="12" w:space="0" w:color="000000"/>
              <w:right w:val="single" w:sz="2" w:space="0" w:color="000000"/>
            </w:tcBorders>
          </w:tcPr>
          <w:p w14:paraId="3A330206" w14:textId="77777777" w:rsidR="00331844" w:rsidRDefault="001B10E9" w:rsidP="00663A81">
            <w:pPr>
              <w:pStyle w:val="Odlomakpopisa"/>
              <w:spacing w:before="10"/>
              <w:ind w:right="13"/>
              <w:jc w:val="center"/>
              <w:rPr>
                <w:sz w:val="16"/>
              </w:rPr>
            </w:pPr>
            <w:r>
              <w:rPr>
                <w:sz w:val="16"/>
              </w:rPr>
              <w:t>34.050,00</w:t>
            </w:r>
          </w:p>
        </w:tc>
        <w:tc>
          <w:tcPr>
            <w:tcW w:w="1592" w:type="dxa"/>
            <w:tcBorders>
              <w:top w:val="single" w:sz="8" w:space="0" w:color="000000"/>
              <w:left w:val="single" w:sz="2" w:space="0" w:color="000000"/>
              <w:bottom w:val="single" w:sz="12" w:space="0" w:color="000000"/>
              <w:right w:val="single" w:sz="2" w:space="0" w:color="000000"/>
            </w:tcBorders>
          </w:tcPr>
          <w:p w14:paraId="51E184E2" w14:textId="77777777" w:rsidR="00331844" w:rsidRDefault="001B10E9" w:rsidP="00663A81">
            <w:pPr>
              <w:pStyle w:val="Odlomakpopisa"/>
              <w:spacing w:before="10"/>
              <w:ind w:right="12"/>
              <w:jc w:val="center"/>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53B3B0BC" w14:textId="77777777" w:rsidR="00331844" w:rsidRDefault="001B10E9" w:rsidP="00663A81">
            <w:pPr>
              <w:pStyle w:val="Odlomakpopisa"/>
              <w:spacing w:before="10"/>
              <w:ind w:right="14"/>
              <w:jc w:val="center"/>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2F9005F2"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4340F319" w14:textId="77777777" w:rsidR="00331844" w:rsidRDefault="00331844" w:rsidP="00663A81">
            <w:pPr>
              <w:pStyle w:val="Odlomakpopisa"/>
              <w:jc w:val="center"/>
              <w:rPr>
                <w:rFonts w:ascii="Times New Roman"/>
                <w:sz w:val="16"/>
              </w:rPr>
            </w:pPr>
          </w:p>
        </w:tc>
      </w:tr>
      <w:tr w:rsidR="00331844" w14:paraId="076CEBC4" w14:textId="77777777">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77077D10" w14:textId="77777777" w:rsidR="00331844" w:rsidRDefault="001B10E9" w:rsidP="00663A81">
            <w:pPr>
              <w:pStyle w:val="Odlomakpopisa"/>
              <w:spacing w:before="6"/>
              <w:ind w:left="347"/>
              <w:jc w:val="center"/>
              <w:rPr>
                <w:b/>
                <w:sz w:val="14"/>
              </w:rPr>
            </w:pPr>
            <w:r>
              <w:rPr>
                <w:b/>
                <w:sz w:val="14"/>
              </w:rPr>
              <w:t>Izvor: 511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555D921" w14:textId="77777777" w:rsidR="00331844" w:rsidRDefault="001B10E9" w:rsidP="00663A81">
            <w:pPr>
              <w:pStyle w:val="Odlomakpopisa"/>
              <w:spacing w:before="6"/>
              <w:ind w:left="20"/>
              <w:jc w:val="center"/>
              <w:rPr>
                <w:b/>
                <w:sz w:val="14"/>
              </w:rPr>
            </w:pPr>
            <w:r>
              <w:rPr>
                <w:b/>
                <w:sz w:val="14"/>
              </w:rPr>
              <w:t>Pomoći-kompenzacijska mjera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977ACD0" w14:textId="77777777" w:rsidR="00331844" w:rsidRDefault="001B10E9" w:rsidP="00663A81">
            <w:pPr>
              <w:pStyle w:val="Odlomakpopisa"/>
              <w:spacing w:before="6"/>
              <w:ind w:right="1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F2DA211" w14:textId="77777777" w:rsidR="00331844" w:rsidRDefault="001B10E9" w:rsidP="00663A81">
            <w:pPr>
              <w:pStyle w:val="Odlomakpopisa"/>
              <w:spacing w:before="6"/>
              <w:ind w:right="11"/>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4AF65C8" w14:textId="77777777" w:rsidR="00331844" w:rsidRDefault="001B10E9" w:rsidP="00663A81">
            <w:pPr>
              <w:pStyle w:val="Odlomakpopisa"/>
              <w:spacing w:before="6"/>
              <w:ind w:right="13"/>
              <w:jc w:val="center"/>
              <w:rPr>
                <w:b/>
                <w:sz w:val="14"/>
              </w:rPr>
            </w:pPr>
            <w:r>
              <w:rPr>
                <w:b/>
                <w:sz w:val="14"/>
              </w:rPr>
              <w:t>49.000,00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7E06A05" w14:textId="77777777" w:rsidR="00331844" w:rsidRDefault="001B10E9" w:rsidP="00663A81">
            <w:pPr>
              <w:pStyle w:val="Odlomakpopisa"/>
              <w:spacing w:before="6"/>
              <w:ind w:right="13"/>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7501CC7" w14:textId="77777777" w:rsidR="00331844" w:rsidRDefault="001B10E9" w:rsidP="00663A81">
            <w:pPr>
              <w:pStyle w:val="Odlomakpopisa"/>
              <w:spacing w:before="6"/>
              <w:ind w:right="25"/>
              <w:jc w:val="center"/>
              <w:rPr>
                <w:b/>
                <w:sz w:val="14"/>
              </w:rPr>
            </w:pPr>
            <w:r>
              <w:rPr>
                <w:b/>
                <w:sz w:val="14"/>
              </w:rPr>
              <w:t>44.000,00</w:t>
            </w:r>
          </w:p>
        </w:tc>
      </w:tr>
      <w:tr w:rsidR="00331844" w14:paraId="119611FE"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789D8023" w14:textId="77777777" w:rsidR="00331844" w:rsidRDefault="001B10E9" w:rsidP="00663A81">
            <w:pPr>
              <w:pStyle w:val="Odlomakpopisa"/>
              <w:spacing w:before="5"/>
              <w:ind w:left="452"/>
              <w:jc w:val="center"/>
              <w:rPr>
                <w:sz w:val="16"/>
              </w:rPr>
            </w:pPr>
            <w:r>
              <w:rPr>
                <w:sz w:val="16"/>
              </w:rPr>
              <w:t>322</w:t>
            </w:r>
          </w:p>
        </w:tc>
        <w:tc>
          <w:tcPr>
            <w:tcW w:w="741" w:type="dxa"/>
            <w:gridSpan w:val="6"/>
            <w:tcBorders>
              <w:top w:val="single" w:sz="12" w:space="0" w:color="000000"/>
              <w:left w:val="single" w:sz="2" w:space="0" w:color="000000"/>
              <w:bottom w:val="single" w:sz="8" w:space="0" w:color="000000"/>
              <w:right w:val="single" w:sz="2" w:space="0" w:color="000000"/>
            </w:tcBorders>
          </w:tcPr>
          <w:p w14:paraId="4D49B8EC"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0481977" w14:textId="77777777" w:rsidR="00331844" w:rsidRDefault="001B10E9" w:rsidP="00663A81">
            <w:pPr>
              <w:pStyle w:val="Odlomakpopisa"/>
              <w:spacing w:before="5"/>
              <w:ind w:left="20"/>
              <w:jc w:val="center"/>
              <w:rPr>
                <w:sz w:val="16"/>
              </w:rPr>
            </w:pPr>
            <w:r>
              <w:rPr>
                <w:sz w:val="16"/>
              </w:rPr>
              <w:t>Rashodi za materijal i energiju</w:t>
            </w:r>
          </w:p>
        </w:tc>
        <w:tc>
          <w:tcPr>
            <w:tcW w:w="1592" w:type="dxa"/>
            <w:tcBorders>
              <w:top w:val="single" w:sz="12" w:space="0" w:color="000000"/>
              <w:left w:val="single" w:sz="2" w:space="0" w:color="000000"/>
              <w:bottom w:val="single" w:sz="8" w:space="0" w:color="000000"/>
              <w:right w:val="single" w:sz="2" w:space="0" w:color="000000"/>
            </w:tcBorders>
          </w:tcPr>
          <w:p w14:paraId="0905BB02" w14:textId="77777777" w:rsidR="00331844" w:rsidRDefault="001B10E9" w:rsidP="00663A81">
            <w:pPr>
              <w:pStyle w:val="Odlomakpopisa"/>
              <w:spacing w:before="5"/>
              <w:ind w:right="13"/>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BE3E7DC" w14:textId="77777777" w:rsidR="00331844" w:rsidRDefault="001B10E9" w:rsidP="00663A81">
            <w:pPr>
              <w:pStyle w:val="Odlomakpopisa"/>
              <w:spacing w:before="5"/>
              <w:ind w:right="13"/>
              <w:jc w:val="center"/>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3142BC3D" w14:textId="77777777" w:rsidR="00331844" w:rsidRDefault="001B10E9" w:rsidP="00663A81">
            <w:pPr>
              <w:pStyle w:val="Odlomakpopisa"/>
              <w:spacing w:before="5"/>
              <w:ind w:right="14"/>
              <w:jc w:val="center"/>
              <w:rPr>
                <w:sz w:val="16"/>
              </w:rPr>
            </w:pPr>
            <w:r>
              <w:rPr>
                <w:sz w:val="16"/>
              </w:rPr>
              <w:t>9.000,00</w:t>
            </w:r>
          </w:p>
        </w:tc>
        <w:tc>
          <w:tcPr>
            <w:tcW w:w="1593" w:type="dxa"/>
            <w:tcBorders>
              <w:top w:val="single" w:sz="12" w:space="0" w:color="000000"/>
              <w:left w:val="single" w:sz="2" w:space="0" w:color="000000"/>
              <w:bottom w:val="single" w:sz="8" w:space="0" w:color="000000"/>
              <w:right w:val="single" w:sz="2" w:space="0" w:color="000000"/>
            </w:tcBorders>
          </w:tcPr>
          <w:p w14:paraId="683C376A"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6926D3BE" w14:textId="77777777" w:rsidR="00331844" w:rsidRDefault="00331844" w:rsidP="00663A81">
            <w:pPr>
              <w:pStyle w:val="Odlomakpopisa"/>
              <w:jc w:val="center"/>
              <w:rPr>
                <w:rFonts w:ascii="Times New Roman"/>
                <w:sz w:val="16"/>
              </w:rPr>
            </w:pPr>
          </w:p>
        </w:tc>
      </w:tr>
      <w:tr w:rsidR="00331844" w14:paraId="42707E69"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453CFB50" w14:textId="77777777" w:rsidR="00331844" w:rsidRDefault="001B10E9" w:rsidP="00663A81">
            <w:pPr>
              <w:pStyle w:val="Odlomakpopisa"/>
              <w:spacing w:before="11"/>
              <w:ind w:left="452"/>
              <w:jc w:val="center"/>
              <w:rPr>
                <w:sz w:val="16"/>
              </w:rPr>
            </w:pPr>
            <w:r>
              <w:rPr>
                <w:sz w:val="16"/>
              </w:rPr>
              <w:t>323</w:t>
            </w:r>
          </w:p>
        </w:tc>
        <w:tc>
          <w:tcPr>
            <w:tcW w:w="741" w:type="dxa"/>
            <w:gridSpan w:val="6"/>
            <w:tcBorders>
              <w:top w:val="single" w:sz="8" w:space="0" w:color="000000"/>
              <w:left w:val="single" w:sz="2" w:space="0" w:color="000000"/>
              <w:bottom w:val="single" w:sz="12" w:space="0" w:color="000000"/>
              <w:right w:val="single" w:sz="2" w:space="0" w:color="000000"/>
            </w:tcBorders>
          </w:tcPr>
          <w:p w14:paraId="4F821530" w14:textId="77777777" w:rsidR="00331844" w:rsidRDefault="00331844" w:rsidP="00663A81">
            <w:pPr>
              <w:pStyle w:val="Odlomakpopisa"/>
              <w:jc w:val="center"/>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C73A635" w14:textId="77777777" w:rsidR="00331844" w:rsidRDefault="001B10E9" w:rsidP="00663A81">
            <w:pPr>
              <w:pStyle w:val="Odlomakpopisa"/>
              <w:spacing w:before="11"/>
              <w:ind w:left="20"/>
              <w:jc w:val="center"/>
              <w:rPr>
                <w:sz w:val="16"/>
              </w:rPr>
            </w:pPr>
            <w:r>
              <w:rPr>
                <w:sz w:val="16"/>
              </w:rPr>
              <w:t>Rashodi za usluge</w:t>
            </w:r>
          </w:p>
        </w:tc>
        <w:tc>
          <w:tcPr>
            <w:tcW w:w="1592" w:type="dxa"/>
            <w:tcBorders>
              <w:top w:val="single" w:sz="8" w:space="0" w:color="000000"/>
              <w:left w:val="single" w:sz="2" w:space="0" w:color="000000"/>
              <w:bottom w:val="single" w:sz="12" w:space="0" w:color="000000"/>
              <w:right w:val="single" w:sz="2" w:space="0" w:color="000000"/>
            </w:tcBorders>
          </w:tcPr>
          <w:p w14:paraId="0BBC1BF2" w14:textId="77777777" w:rsidR="00331844" w:rsidRDefault="001B10E9" w:rsidP="00663A81">
            <w:pPr>
              <w:pStyle w:val="Odlomakpopisa"/>
              <w:spacing w:before="11"/>
              <w:ind w:right="13"/>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A88BA7A" w14:textId="77777777" w:rsidR="00331844" w:rsidRDefault="001B10E9" w:rsidP="00663A81">
            <w:pPr>
              <w:pStyle w:val="Odlomakpopisa"/>
              <w:spacing w:before="11"/>
              <w:ind w:right="13"/>
              <w:jc w:val="center"/>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7A66B08F" w14:textId="77777777" w:rsidR="00331844" w:rsidRDefault="001B10E9" w:rsidP="00663A81">
            <w:pPr>
              <w:pStyle w:val="Odlomakpopisa"/>
              <w:spacing w:before="11"/>
              <w:ind w:right="15"/>
              <w:jc w:val="center"/>
              <w:rPr>
                <w:sz w:val="16"/>
              </w:rPr>
            </w:pPr>
            <w:r>
              <w:rPr>
                <w:sz w:val="16"/>
              </w:rPr>
              <w:t>40.000,00</w:t>
            </w:r>
          </w:p>
        </w:tc>
        <w:tc>
          <w:tcPr>
            <w:tcW w:w="1593" w:type="dxa"/>
            <w:tcBorders>
              <w:top w:val="single" w:sz="8" w:space="0" w:color="000000"/>
              <w:left w:val="single" w:sz="2" w:space="0" w:color="000000"/>
              <w:bottom w:val="single" w:sz="12" w:space="0" w:color="000000"/>
              <w:right w:val="single" w:sz="2" w:space="0" w:color="000000"/>
            </w:tcBorders>
          </w:tcPr>
          <w:p w14:paraId="509060C6"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4DDD6B76" w14:textId="77777777" w:rsidR="00331844" w:rsidRDefault="00331844" w:rsidP="00663A81">
            <w:pPr>
              <w:pStyle w:val="Odlomakpopisa"/>
              <w:jc w:val="center"/>
              <w:rPr>
                <w:rFonts w:ascii="Times New Roman"/>
                <w:sz w:val="16"/>
              </w:rPr>
            </w:pPr>
          </w:p>
        </w:tc>
      </w:tr>
      <w:tr w:rsidR="00331844" w14:paraId="63BE895E" w14:textId="77777777">
        <w:trPr>
          <w:trHeight w:val="197"/>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70AE553D" w14:textId="77777777" w:rsidR="00331844" w:rsidRDefault="001B10E9" w:rsidP="00663A81">
            <w:pPr>
              <w:pStyle w:val="Odlomakpopisa"/>
              <w:spacing w:before="5"/>
              <w:ind w:left="347"/>
              <w:jc w:val="center"/>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B08EFDB" w14:textId="77777777" w:rsidR="00331844" w:rsidRDefault="001B10E9" w:rsidP="00663A81">
            <w:pPr>
              <w:pStyle w:val="Odlomakpopisa"/>
              <w:spacing w:before="5"/>
              <w:ind w:left="20"/>
              <w:jc w:val="center"/>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0E69793" w14:textId="77777777" w:rsidR="00331844" w:rsidRDefault="001B10E9" w:rsidP="00663A81">
            <w:pPr>
              <w:pStyle w:val="Odlomakpopisa"/>
              <w:spacing w:before="5"/>
              <w:ind w:right="1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951B559" w14:textId="77777777" w:rsidR="00331844" w:rsidRDefault="001B10E9" w:rsidP="00663A81">
            <w:pPr>
              <w:pStyle w:val="Odlomakpopisa"/>
              <w:spacing w:before="5"/>
              <w:ind w:right="11"/>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EA6F419" w14:textId="77777777" w:rsidR="00331844" w:rsidRDefault="001B10E9" w:rsidP="00663A81">
            <w:pPr>
              <w:pStyle w:val="Odlomakpopisa"/>
              <w:spacing w:before="5"/>
              <w:ind w:right="12"/>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35EF119D" w14:textId="77777777" w:rsidR="00331844" w:rsidRDefault="001B10E9" w:rsidP="00663A81">
            <w:pPr>
              <w:pStyle w:val="Odlomakpopisa"/>
              <w:spacing w:before="5"/>
              <w:ind w:right="13"/>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F838628" w14:textId="77777777" w:rsidR="00331844" w:rsidRDefault="001B10E9" w:rsidP="00663A81">
            <w:pPr>
              <w:pStyle w:val="Odlomakpopisa"/>
              <w:spacing w:before="5"/>
              <w:ind w:right="25"/>
              <w:jc w:val="center"/>
              <w:rPr>
                <w:b/>
                <w:sz w:val="14"/>
              </w:rPr>
            </w:pPr>
            <w:r>
              <w:rPr>
                <w:b/>
                <w:sz w:val="14"/>
              </w:rPr>
              <w:t>9.000,00</w:t>
            </w:r>
          </w:p>
        </w:tc>
      </w:tr>
      <w:tr w:rsidR="00331844" w14:paraId="509B4C27"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1FA8B703" w14:textId="77777777" w:rsidR="00331844" w:rsidRDefault="001B10E9" w:rsidP="00663A81">
            <w:pPr>
              <w:pStyle w:val="Odlomakpopisa"/>
              <w:spacing w:before="7"/>
              <w:ind w:left="452"/>
              <w:jc w:val="center"/>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2681BC18"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A199B91" w14:textId="77777777" w:rsidR="00331844" w:rsidRDefault="001B10E9" w:rsidP="00663A81">
            <w:pPr>
              <w:pStyle w:val="Odlomakpopisa"/>
              <w:spacing w:before="7"/>
              <w:ind w:left="20"/>
              <w:jc w:val="center"/>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2371E205" w14:textId="77777777" w:rsidR="00331844" w:rsidRDefault="001B10E9" w:rsidP="00663A81">
            <w:pPr>
              <w:pStyle w:val="Odlomakpopisa"/>
              <w:spacing w:before="7"/>
              <w:ind w:right="13"/>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2F89336" w14:textId="77777777" w:rsidR="00331844" w:rsidRDefault="001B10E9" w:rsidP="00663A81">
            <w:pPr>
              <w:pStyle w:val="Odlomakpopisa"/>
              <w:spacing w:before="7"/>
              <w:ind w:right="13"/>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5345DB3" w14:textId="77777777" w:rsidR="00331844" w:rsidRDefault="001B10E9" w:rsidP="00663A81">
            <w:pPr>
              <w:pStyle w:val="Odlomakpopisa"/>
              <w:spacing w:before="7"/>
              <w:ind w:right="14"/>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4FB891F"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0C85615" w14:textId="77777777" w:rsidR="00331844" w:rsidRDefault="00331844" w:rsidP="00663A81">
            <w:pPr>
              <w:pStyle w:val="Odlomakpopisa"/>
              <w:jc w:val="center"/>
              <w:rPr>
                <w:rFonts w:ascii="Times New Roman"/>
                <w:sz w:val="16"/>
              </w:rPr>
            </w:pPr>
          </w:p>
        </w:tc>
      </w:tr>
      <w:tr w:rsidR="00331844" w14:paraId="3CA33A4C" w14:textId="77777777">
        <w:trPr>
          <w:trHeight w:val="487"/>
        </w:trPr>
        <w:tc>
          <w:tcPr>
            <w:tcW w:w="1477" w:type="dxa"/>
            <w:gridSpan w:val="11"/>
            <w:tcBorders>
              <w:top w:val="single" w:sz="12" w:space="0" w:color="000000"/>
              <w:left w:val="nil"/>
              <w:bottom w:val="single" w:sz="8" w:space="0" w:color="000000"/>
              <w:right w:val="single" w:sz="2" w:space="0" w:color="000000"/>
            </w:tcBorders>
            <w:shd w:val="clear" w:color="auto" w:fill="DCDCDC"/>
          </w:tcPr>
          <w:p w14:paraId="70C55CFD" w14:textId="77777777" w:rsidR="00331844" w:rsidRDefault="001B10E9" w:rsidP="00663A81">
            <w:pPr>
              <w:pStyle w:val="Odlomakpopisa"/>
              <w:spacing w:before="2"/>
              <w:ind w:left="19"/>
              <w:jc w:val="center"/>
              <w:rPr>
                <w:b/>
                <w:sz w:val="16"/>
              </w:rPr>
            </w:pPr>
            <w:r>
              <w:rPr>
                <w:b/>
                <w:sz w:val="16"/>
              </w:rPr>
              <w:t>Program</w:t>
            </w:r>
          </w:p>
          <w:p w14:paraId="5E8D5A88" w14:textId="77777777" w:rsidR="00331844" w:rsidRDefault="001B10E9" w:rsidP="00663A81">
            <w:pPr>
              <w:pStyle w:val="Odlomakpopisa"/>
              <w:spacing w:before="37"/>
              <w:ind w:left="704"/>
              <w:jc w:val="center"/>
              <w:rPr>
                <w:b/>
                <w:sz w:val="16"/>
              </w:rPr>
            </w:pPr>
            <w:r>
              <w:rPr>
                <w:b/>
                <w:sz w:val="16"/>
              </w:rPr>
              <w:t>1003</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6FD700B9" w14:textId="77777777" w:rsidR="00331844" w:rsidRDefault="001B10E9" w:rsidP="00663A81">
            <w:pPr>
              <w:pStyle w:val="Odlomakpopisa"/>
              <w:spacing w:before="5"/>
              <w:ind w:left="20"/>
              <w:jc w:val="center"/>
              <w:rPr>
                <w:b/>
                <w:sz w:val="20"/>
              </w:rPr>
            </w:pPr>
            <w:r>
              <w:rPr>
                <w:b/>
                <w:sz w:val="20"/>
              </w:rPr>
              <w:t>Upravljanje javnim financijama</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2643B9F0" w14:textId="77777777" w:rsidR="00331844" w:rsidRDefault="001B10E9" w:rsidP="00663A81">
            <w:pPr>
              <w:pStyle w:val="Odlomakpopisa"/>
              <w:spacing w:before="5"/>
              <w:ind w:right="9"/>
              <w:jc w:val="center"/>
              <w:rPr>
                <w:b/>
                <w:sz w:val="20"/>
              </w:rPr>
            </w:pPr>
            <w:r>
              <w:rPr>
                <w:b/>
                <w:sz w:val="20"/>
              </w:rPr>
              <w:t>465.022,73</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0F40E210" w14:textId="77777777" w:rsidR="00331844" w:rsidRDefault="001B10E9" w:rsidP="00663A81">
            <w:pPr>
              <w:pStyle w:val="Odlomakpopisa"/>
              <w:spacing w:before="5"/>
              <w:ind w:right="8"/>
              <w:jc w:val="center"/>
              <w:rPr>
                <w:b/>
                <w:sz w:val="20"/>
              </w:rPr>
            </w:pPr>
            <w:r>
              <w:rPr>
                <w:b/>
                <w:sz w:val="20"/>
              </w:rPr>
              <w:t>170.000,00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472D4A4B" w14:textId="77777777" w:rsidR="00331844" w:rsidRDefault="001B10E9" w:rsidP="00663A81">
            <w:pPr>
              <w:pStyle w:val="Odlomakpopisa"/>
              <w:spacing w:before="5"/>
              <w:ind w:right="10"/>
              <w:jc w:val="center"/>
              <w:rPr>
                <w:b/>
                <w:sz w:val="20"/>
              </w:rPr>
            </w:pPr>
            <w:r>
              <w:rPr>
                <w:b/>
                <w:sz w:val="20"/>
              </w:rPr>
              <w:t>17.000,00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2F87E7DA" w14:textId="77777777" w:rsidR="00331844" w:rsidRDefault="001B10E9" w:rsidP="00663A81">
            <w:pPr>
              <w:pStyle w:val="Odlomakpopisa"/>
              <w:spacing w:before="5"/>
              <w:ind w:right="10"/>
              <w:jc w:val="center"/>
              <w:rPr>
                <w:b/>
                <w:sz w:val="20"/>
              </w:rPr>
            </w:pPr>
            <w:r>
              <w:rPr>
                <w:b/>
                <w:sz w:val="20"/>
              </w:rPr>
              <w:t>163.000,00</w:t>
            </w:r>
          </w:p>
        </w:tc>
        <w:tc>
          <w:tcPr>
            <w:tcW w:w="1603" w:type="dxa"/>
            <w:tcBorders>
              <w:top w:val="single" w:sz="12" w:space="0" w:color="000000"/>
              <w:left w:val="single" w:sz="2" w:space="0" w:color="000000"/>
              <w:bottom w:val="single" w:sz="8" w:space="0" w:color="000000"/>
              <w:right w:val="nil"/>
            </w:tcBorders>
            <w:shd w:val="clear" w:color="auto" w:fill="DCDCDC"/>
          </w:tcPr>
          <w:p w14:paraId="0BD6706A" w14:textId="77777777" w:rsidR="00331844" w:rsidRDefault="001B10E9" w:rsidP="00663A81">
            <w:pPr>
              <w:pStyle w:val="Odlomakpopisa"/>
              <w:spacing w:before="5"/>
              <w:ind w:right="22"/>
              <w:jc w:val="center"/>
              <w:rPr>
                <w:b/>
                <w:sz w:val="20"/>
              </w:rPr>
            </w:pPr>
            <w:r>
              <w:rPr>
                <w:b/>
                <w:sz w:val="20"/>
              </w:rPr>
              <w:t>166.000,00</w:t>
            </w:r>
          </w:p>
        </w:tc>
      </w:tr>
      <w:tr w:rsidR="00331844" w14:paraId="7C48868E" w14:textId="77777777">
        <w:trPr>
          <w:trHeight w:val="269"/>
        </w:trPr>
        <w:tc>
          <w:tcPr>
            <w:tcW w:w="1477" w:type="dxa"/>
            <w:gridSpan w:val="11"/>
            <w:tcBorders>
              <w:top w:val="single" w:sz="8" w:space="0" w:color="000000"/>
              <w:left w:val="nil"/>
              <w:bottom w:val="nil"/>
              <w:right w:val="single" w:sz="2" w:space="0" w:color="000000"/>
            </w:tcBorders>
            <w:shd w:val="clear" w:color="auto" w:fill="E6E6E6"/>
          </w:tcPr>
          <w:p w14:paraId="5D003A64" w14:textId="77777777" w:rsidR="00331844" w:rsidRDefault="001B10E9" w:rsidP="00663A81">
            <w:pPr>
              <w:pStyle w:val="Odlomakpopisa"/>
              <w:spacing w:before="10"/>
              <w:ind w:left="19"/>
              <w:jc w:val="center"/>
              <w:rPr>
                <w:b/>
                <w:sz w:val="16"/>
              </w:rPr>
            </w:pPr>
            <w:r>
              <w:rPr>
                <w:b/>
                <w:sz w:val="16"/>
              </w:rPr>
              <w:t>Akt. A100301</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CCD04CA" w14:textId="77777777" w:rsidR="00331844" w:rsidRDefault="001B10E9" w:rsidP="00663A81">
            <w:pPr>
              <w:pStyle w:val="Odlomakpopisa"/>
              <w:spacing w:before="10"/>
              <w:ind w:left="20"/>
              <w:jc w:val="center"/>
              <w:rPr>
                <w:b/>
                <w:sz w:val="16"/>
              </w:rPr>
            </w:pPr>
            <w:r>
              <w:rPr>
                <w:b/>
                <w:sz w:val="16"/>
              </w:rPr>
              <w:t>Otplata zajma poslovnim bankama</w:t>
            </w:r>
          </w:p>
          <w:p w14:paraId="103D99E5" w14:textId="77777777" w:rsidR="00331844" w:rsidRDefault="001B10E9" w:rsidP="00663A81">
            <w:pPr>
              <w:pStyle w:val="Odlomakpopisa"/>
              <w:spacing w:before="42"/>
              <w:ind w:left="20"/>
              <w:jc w:val="center"/>
              <w:rPr>
                <w:sz w:val="14"/>
              </w:rPr>
            </w:pPr>
            <w:r>
              <w:rPr>
                <w:sz w:val="14"/>
              </w:rPr>
              <w:t>Funkcija: 0112 Financijski i fiskalni poslovi</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64597DF" w14:textId="77777777" w:rsidR="00331844" w:rsidRDefault="001B10E9" w:rsidP="00663A81">
            <w:pPr>
              <w:pStyle w:val="Odlomakpopisa"/>
              <w:spacing w:before="10"/>
              <w:ind w:left="645"/>
              <w:jc w:val="center"/>
              <w:rPr>
                <w:b/>
                <w:sz w:val="16"/>
              </w:rPr>
            </w:pPr>
            <w:r>
              <w:rPr>
                <w:b/>
                <w:sz w:val="16"/>
              </w:rPr>
              <w:t>465.022,73</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6E009E5" w14:textId="77777777" w:rsidR="00331844" w:rsidRDefault="001B10E9" w:rsidP="00663A81">
            <w:pPr>
              <w:pStyle w:val="Odlomakpopisa"/>
              <w:spacing w:before="10"/>
              <w:ind w:right="11"/>
              <w:jc w:val="center"/>
              <w:rPr>
                <w:b/>
                <w:sz w:val="16"/>
              </w:rPr>
            </w:pPr>
            <w:r>
              <w:rPr>
                <w:b/>
                <w:sz w:val="16"/>
              </w:rPr>
              <w:t>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BE885C2" w14:textId="77777777" w:rsidR="00331844" w:rsidRDefault="001B10E9" w:rsidP="00663A81">
            <w:pPr>
              <w:pStyle w:val="Odlomakpopisa"/>
              <w:spacing w:before="10"/>
              <w:ind w:left="750"/>
              <w:jc w:val="center"/>
              <w:rPr>
                <w:b/>
                <w:sz w:val="16"/>
              </w:rPr>
            </w:pPr>
            <w:r>
              <w:rPr>
                <w:b/>
                <w:sz w:val="16"/>
              </w:rPr>
              <w:t>17.000,00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2604F13" w14:textId="77777777" w:rsidR="00331844" w:rsidRDefault="001B10E9" w:rsidP="00663A81">
            <w:pPr>
              <w:pStyle w:val="Odlomakpopisa"/>
              <w:spacing w:before="10"/>
              <w:ind w:left="645"/>
              <w:jc w:val="center"/>
              <w:rPr>
                <w:b/>
                <w:sz w:val="16"/>
              </w:rPr>
            </w:pPr>
            <w:r>
              <w:rPr>
                <w:b/>
                <w:sz w:val="16"/>
              </w:rPr>
              <w:t>163.000,00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53C65F72" w14:textId="77777777" w:rsidR="00331844" w:rsidRDefault="001B10E9" w:rsidP="00663A81">
            <w:pPr>
              <w:pStyle w:val="Odlomakpopisa"/>
              <w:spacing w:before="10"/>
              <w:ind w:left="645"/>
              <w:jc w:val="center"/>
              <w:rPr>
                <w:b/>
                <w:sz w:val="16"/>
              </w:rPr>
            </w:pPr>
            <w:r>
              <w:rPr>
                <w:b/>
                <w:sz w:val="16"/>
              </w:rPr>
              <w:t>166.000,00</w:t>
            </w:r>
          </w:p>
        </w:tc>
      </w:tr>
      <w:tr w:rsidR="00331844" w14:paraId="2BAABE9B" w14:textId="77777777">
        <w:trPr>
          <w:trHeight w:val="139"/>
        </w:trPr>
        <w:tc>
          <w:tcPr>
            <w:tcW w:w="285" w:type="dxa"/>
            <w:tcBorders>
              <w:top w:val="nil"/>
              <w:left w:val="nil"/>
              <w:bottom w:val="single" w:sz="12" w:space="0" w:color="000000"/>
              <w:right w:val="single" w:sz="12" w:space="0" w:color="000000"/>
            </w:tcBorders>
            <w:shd w:val="clear" w:color="auto" w:fill="E6E6E6"/>
          </w:tcPr>
          <w:p w14:paraId="055EF63E" w14:textId="77777777" w:rsidR="00331844" w:rsidRDefault="001B10E9" w:rsidP="00663A81">
            <w:pPr>
              <w:pStyle w:val="Odlomakpopisa"/>
              <w:spacing w:before="2" w:line="118" w:lineRule="exact"/>
              <w:ind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719575B" w14:textId="77777777" w:rsidR="00331844" w:rsidRDefault="001B10E9" w:rsidP="00663A81">
            <w:pPr>
              <w:pStyle w:val="Odlomakpopisa"/>
              <w:spacing w:line="120" w:lineRule="exact"/>
              <w:ind w:left="3"/>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23905B1"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09C23A7" w14:textId="77777777" w:rsidR="00331844" w:rsidRDefault="00331844" w:rsidP="00663A81">
            <w:pPr>
              <w:pStyle w:val="Odlomakpopisa"/>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1109B07" w14:textId="77777777" w:rsidR="00331844" w:rsidRDefault="00331844" w:rsidP="00663A81">
            <w:pPr>
              <w:pStyle w:val="Odlomakpopisa"/>
              <w:jc w:val="center"/>
              <w:rPr>
                <w:rFonts w:ascii="Times New Roman"/>
                <w:sz w:val="8"/>
              </w:rPr>
            </w:pP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251841D2"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2EA1ECE2" w14:textId="77777777" w:rsidR="00331844" w:rsidRDefault="00331844" w:rsidP="00663A81">
            <w:pPr>
              <w:pStyle w:val="Odlomakpopisa"/>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5095A8B" w14:textId="77777777" w:rsidR="00331844" w:rsidRDefault="00331844" w:rsidP="00663A81">
            <w:pPr>
              <w:pStyle w:val="Odlomakpopisa"/>
              <w:jc w:val="center"/>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2E34211" w14:textId="77777777" w:rsidR="00331844" w:rsidRDefault="001B10E9" w:rsidP="00663A81">
            <w:pPr>
              <w:pStyle w:val="Odlomakpopisa"/>
              <w:spacing w:line="120" w:lineRule="exact"/>
              <w:ind w:left="7"/>
              <w:jc w:val="center"/>
              <w:rPr>
                <w:sz w:val="14"/>
              </w:rPr>
            </w:pPr>
            <w:r>
              <w:rPr>
                <w:sz w:val="14"/>
              </w:rPr>
              <w:t>8</w:t>
            </w: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36A492A"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1F859292"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6254BB5C"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7A4ADD5"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3ADB66C"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2A3C123F"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D94B986"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2D9E4430" w14:textId="77777777" w:rsidR="00331844" w:rsidRDefault="00331844" w:rsidP="00663A81">
            <w:pPr>
              <w:jc w:val="center"/>
              <w:rPr>
                <w:sz w:val="2"/>
                <w:szCs w:val="2"/>
              </w:rPr>
            </w:pPr>
          </w:p>
        </w:tc>
      </w:tr>
      <w:tr w:rsidR="00331844" w14:paraId="281AEE32"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505EF9A1" w14:textId="77777777" w:rsidR="00331844" w:rsidRDefault="001B10E9" w:rsidP="00663A81">
            <w:pPr>
              <w:pStyle w:val="Odlomakpopisa"/>
              <w:spacing w:before="4"/>
              <w:ind w:left="347"/>
              <w:jc w:val="center"/>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69B6D9A" w14:textId="77777777" w:rsidR="00331844" w:rsidRDefault="001B10E9" w:rsidP="00663A81">
            <w:pPr>
              <w:pStyle w:val="Odlomakpopisa"/>
              <w:spacing w:before="4"/>
              <w:ind w:left="20"/>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3C89E29" w14:textId="77777777" w:rsidR="00331844" w:rsidRDefault="001B10E9" w:rsidP="00663A81">
            <w:pPr>
              <w:pStyle w:val="Odlomakpopisa"/>
              <w:spacing w:before="4"/>
              <w:ind w:right="12"/>
              <w:jc w:val="center"/>
              <w:rPr>
                <w:b/>
                <w:sz w:val="14"/>
              </w:rPr>
            </w:pPr>
            <w:r>
              <w:rPr>
                <w:b/>
                <w:sz w:val="14"/>
              </w:rPr>
              <w:t>465.022,73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2687657" w14:textId="77777777" w:rsidR="00331844" w:rsidRDefault="001B10E9" w:rsidP="00663A81">
            <w:pPr>
              <w:pStyle w:val="Odlomakpopisa"/>
              <w:spacing w:before="4"/>
              <w:ind w:right="11"/>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2C90D3BA" w14:textId="77777777" w:rsidR="00331844" w:rsidRDefault="001B10E9" w:rsidP="00663A81">
            <w:pPr>
              <w:pStyle w:val="Odlomakpopisa"/>
              <w:spacing w:before="4"/>
              <w:ind w:right="13"/>
              <w:jc w:val="center"/>
              <w:rPr>
                <w:b/>
                <w:sz w:val="14"/>
              </w:rPr>
            </w:pPr>
            <w:r>
              <w:rPr>
                <w:b/>
                <w:sz w:val="14"/>
              </w:rPr>
              <w:t>17.000,00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B17649B" w14:textId="77777777" w:rsidR="00331844" w:rsidRDefault="001B10E9" w:rsidP="00663A81">
            <w:pPr>
              <w:pStyle w:val="Odlomakpopisa"/>
              <w:spacing w:before="4"/>
              <w:ind w:right="13"/>
              <w:jc w:val="center"/>
              <w:rPr>
                <w:b/>
                <w:sz w:val="14"/>
              </w:rPr>
            </w:pPr>
            <w:r>
              <w:rPr>
                <w:b/>
                <w:sz w:val="14"/>
              </w:rPr>
              <w:t>15.000,00</w:t>
            </w:r>
          </w:p>
        </w:tc>
        <w:tc>
          <w:tcPr>
            <w:tcW w:w="1603" w:type="dxa"/>
            <w:tcBorders>
              <w:top w:val="single" w:sz="12" w:space="0" w:color="000000"/>
              <w:left w:val="single" w:sz="2" w:space="0" w:color="000000"/>
              <w:bottom w:val="single" w:sz="12" w:space="0" w:color="000000"/>
              <w:right w:val="nil"/>
            </w:tcBorders>
            <w:shd w:val="clear" w:color="auto" w:fill="AAAAAA"/>
          </w:tcPr>
          <w:p w14:paraId="5B7B6693" w14:textId="77777777" w:rsidR="00331844" w:rsidRDefault="001B10E9" w:rsidP="00663A81">
            <w:pPr>
              <w:pStyle w:val="Odlomakpopisa"/>
              <w:spacing w:before="4"/>
              <w:ind w:right="25"/>
              <w:jc w:val="center"/>
              <w:rPr>
                <w:b/>
                <w:sz w:val="14"/>
              </w:rPr>
            </w:pPr>
            <w:r>
              <w:rPr>
                <w:b/>
                <w:sz w:val="14"/>
              </w:rPr>
              <w:t>166.000,00</w:t>
            </w:r>
          </w:p>
        </w:tc>
      </w:tr>
      <w:tr w:rsidR="00331844" w14:paraId="4F7C8709"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2C30B102" w14:textId="77777777" w:rsidR="00331844" w:rsidRDefault="001B10E9" w:rsidP="00663A81">
            <w:pPr>
              <w:pStyle w:val="Odlomakpopisa"/>
              <w:spacing w:before="6"/>
              <w:ind w:left="452"/>
              <w:jc w:val="center"/>
              <w:rPr>
                <w:sz w:val="16"/>
              </w:rPr>
            </w:pPr>
            <w:r>
              <w:rPr>
                <w:sz w:val="16"/>
              </w:rPr>
              <w:t>342</w:t>
            </w:r>
          </w:p>
        </w:tc>
        <w:tc>
          <w:tcPr>
            <w:tcW w:w="741" w:type="dxa"/>
            <w:gridSpan w:val="6"/>
            <w:tcBorders>
              <w:top w:val="single" w:sz="12" w:space="0" w:color="000000"/>
              <w:left w:val="single" w:sz="2" w:space="0" w:color="000000"/>
              <w:bottom w:val="single" w:sz="8" w:space="0" w:color="000000"/>
              <w:right w:val="single" w:sz="2" w:space="0" w:color="000000"/>
            </w:tcBorders>
          </w:tcPr>
          <w:p w14:paraId="63036015"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1389F4FA" w14:textId="77777777" w:rsidR="00331844" w:rsidRDefault="001B10E9" w:rsidP="00663A81">
            <w:pPr>
              <w:pStyle w:val="Odlomakpopisa"/>
              <w:spacing w:before="6"/>
              <w:ind w:left="20"/>
              <w:jc w:val="center"/>
              <w:rPr>
                <w:sz w:val="16"/>
              </w:rPr>
            </w:pPr>
            <w:r>
              <w:rPr>
                <w:sz w:val="16"/>
              </w:rPr>
              <w:t>Kamate za primljene kredite i zajmove</w:t>
            </w:r>
          </w:p>
        </w:tc>
        <w:tc>
          <w:tcPr>
            <w:tcW w:w="1592" w:type="dxa"/>
            <w:tcBorders>
              <w:top w:val="single" w:sz="12" w:space="0" w:color="000000"/>
              <w:left w:val="single" w:sz="2" w:space="0" w:color="000000"/>
              <w:bottom w:val="single" w:sz="8" w:space="0" w:color="000000"/>
              <w:right w:val="single" w:sz="2" w:space="0" w:color="000000"/>
            </w:tcBorders>
          </w:tcPr>
          <w:p w14:paraId="2E87CB27" w14:textId="77777777" w:rsidR="00331844" w:rsidRDefault="001B10E9" w:rsidP="00663A81">
            <w:pPr>
              <w:pStyle w:val="Odlomakpopisa"/>
              <w:spacing w:before="6"/>
              <w:ind w:right="13"/>
              <w:jc w:val="center"/>
              <w:rPr>
                <w:sz w:val="16"/>
              </w:rPr>
            </w:pPr>
            <w:r>
              <w:rPr>
                <w:sz w:val="16"/>
              </w:rPr>
              <w:t>2.464,16</w:t>
            </w:r>
          </w:p>
        </w:tc>
        <w:tc>
          <w:tcPr>
            <w:tcW w:w="1592" w:type="dxa"/>
            <w:tcBorders>
              <w:top w:val="single" w:sz="12" w:space="0" w:color="000000"/>
              <w:left w:val="single" w:sz="2" w:space="0" w:color="000000"/>
              <w:bottom w:val="single" w:sz="8" w:space="0" w:color="000000"/>
              <w:right w:val="single" w:sz="2" w:space="0" w:color="000000"/>
            </w:tcBorders>
          </w:tcPr>
          <w:p w14:paraId="2A8950B7" w14:textId="77777777" w:rsidR="00331844" w:rsidRDefault="001B10E9" w:rsidP="00663A81">
            <w:pPr>
              <w:pStyle w:val="Odlomakpopisa"/>
              <w:spacing w:before="6"/>
              <w:ind w:right="13"/>
              <w:jc w:val="center"/>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70EA4323" w14:textId="77777777" w:rsidR="00331844" w:rsidRDefault="001B10E9" w:rsidP="00663A81">
            <w:pPr>
              <w:pStyle w:val="Odlomakpopisa"/>
              <w:spacing w:before="6"/>
              <w:ind w:right="15"/>
              <w:jc w:val="center"/>
              <w:rPr>
                <w:sz w:val="16"/>
              </w:rPr>
            </w:pPr>
            <w:r>
              <w:rPr>
                <w:sz w:val="16"/>
              </w:rPr>
              <w:t>17.000,00</w:t>
            </w:r>
          </w:p>
        </w:tc>
        <w:tc>
          <w:tcPr>
            <w:tcW w:w="1593" w:type="dxa"/>
            <w:tcBorders>
              <w:top w:val="single" w:sz="12" w:space="0" w:color="000000"/>
              <w:left w:val="single" w:sz="2" w:space="0" w:color="000000"/>
              <w:bottom w:val="single" w:sz="8" w:space="0" w:color="000000"/>
              <w:right w:val="single" w:sz="2" w:space="0" w:color="000000"/>
            </w:tcBorders>
          </w:tcPr>
          <w:p w14:paraId="661E7A91"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A50F966" w14:textId="77777777" w:rsidR="00331844" w:rsidRDefault="00331844" w:rsidP="00663A81">
            <w:pPr>
              <w:pStyle w:val="Odlomakpopisa"/>
              <w:jc w:val="center"/>
              <w:rPr>
                <w:rFonts w:ascii="Times New Roman"/>
                <w:sz w:val="16"/>
              </w:rPr>
            </w:pPr>
          </w:p>
        </w:tc>
      </w:tr>
      <w:tr w:rsidR="00331844" w14:paraId="638CC0AC"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77553AF5" w14:textId="77777777" w:rsidR="00331844" w:rsidRDefault="001B10E9" w:rsidP="00663A81">
            <w:pPr>
              <w:pStyle w:val="Odlomakpopisa"/>
              <w:spacing w:before="10"/>
              <w:ind w:left="452"/>
              <w:jc w:val="center"/>
              <w:rPr>
                <w:sz w:val="16"/>
              </w:rPr>
            </w:pPr>
            <w:r>
              <w:rPr>
                <w:sz w:val="16"/>
              </w:rPr>
              <w:t>343</w:t>
            </w:r>
          </w:p>
        </w:tc>
        <w:tc>
          <w:tcPr>
            <w:tcW w:w="741" w:type="dxa"/>
            <w:gridSpan w:val="6"/>
            <w:tcBorders>
              <w:top w:val="single" w:sz="8" w:space="0" w:color="000000"/>
              <w:left w:val="single" w:sz="2" w:space="0" w:color="000000"/>
              <w:bottom w:val="single" w:sz="12" w:space="0" w:color="000000"/>
              <w:right w:val="single" w:sz="2" w:space="0" w:color="000000"/>
            </w:tcBorders>
          </w:tcPr>
          <w:p w14:paraId="1BC3CF47" w14:textId="77777777" w:rsidR="00331844" w:rsidRDefault="00331844" w:rsidP="00663A81">
            <w:pPr>
              <w:pStyle w:val="Odlomakpopisa"/>
              <w:jc w:val="center"/>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41F39D73" w14:textId="77777777" w:rsidR="00331844" w:rsidRDefault="001B10E9" w:rsidP="00663A81">
            <w:pPr>
              <w:pStyle w:val="Odlomakpopisa"/>
              <w:spacing w:before="10"/>
              <w:ind w:left="20"/>
              <w:jc w:val="center"/>
              <w:rPr>
                <w:sz w:val="16"/>
              </w:rPr>
            </w:pPr>
            <w:r>
              <w:rPr>
                <w:sz w:val="16"/>
              </w:rPr>
              <w:t>Ostali financijski rashodi</w:t>
            </w:r>
          </w:p>
        </w:tc>
        <w:tc>
          <w:tcPr>
            <w:tcW w:w="1592" w:type="dxa"/>
            <w:tcBorders>
              <w:top w:val="single" w:sz="8" w:space="0" w:color="000000"/>
              <w:left w:val="single" w:sz="2" w:space="0" w:color="000000"/>
              <w:bottom w:val="single" w:sz="12" w:space="0" w:color="000000"/>
              <w:right w:val="single" w:sz="2" w:space="0" w:color="000000"/>
            </w:tcBorders>
          </w:tcPr>
          <w:p w14:paraId="39EC29A2" w14:textId="77777777" w:rsidR="00331844" w:rsidRDefault="001B10E9" w:rsidP="00663A81">
            <w:pPr>
              <w:pStyle w:val="Odlomakpopisa"/>
              <w:spacing w:before="10"/>
              <w:ind w:right="13"/>
              <w:jc w:val="center"/>
              <w:rPr>
                <w:sz w:val="16"/>
              </w:rPr>
            </w:pPr>
            <w:r>
              <w:rPr>
                <w:sz w:val="16"/>
              </w:rPr>
              <w:t>32.477,90</w:t>
            </w:r>
          </w:p>
        </w:tc>
        <w:tc>
          <w:tcPr>
            <w:tcW w:w="1592" w:type="dxa"/>
            <w:tcBorders>
              <w:top w:val="single" w:sz="8" w:space="0" w:color="000000"/>
              <w:left w:val="single" w:sz="2" w:space="0" w:color="000000"/>
              <w:bottom w:val="single" w:sz="12" w:space="0" w:color="000000"/>
              <w:right w:val="single" w:sz="2" w:space="0" w:color="000000"/>
            </w:tcBorders>
          </w:tcPr>
          <w:p w14:paraId="3405F20F" w14:textId="77777777" w:rsidR="00331844" w:rsidRDefault="001B10E9" w:rsidP="00663A81">
            <w:pPr>
              <w:pStyle w:val="Odlomakpopisa"/>
              <w:spacing w:before="10"/>
              <w:ind w:right="12"/>
              <w:jc w:val="center"/>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63240ADB" w14:textId="77777777" w:rsidR="00331844" w:rsidRDefault="001B10E9" w:rsidP="00663A81">
            <w:pPr>
              <w:pStyle w:val="Odlomakpopisa"/>
              <w:spacing w:before="10"/>
              <w:ind w:right="14"/>
              <w:jc w:val="center"/>
              <w:rPr>
                <w:sz w:val="16"/>
              </w:rPr>
            </w:pPr>
            <w:r>
              <w:rPr>
                <w:sz w:val="16"/>
              </w:rPr>
              <w:t>0,00</w:t>
            </w:r>
          </w:p>
        </w:tc>
        <w:tc>
          <w:tcPr>
            <w:tcW w:w="1593" w:type="dxa"/>
            <w:tcBorders>
              <w:top w:val="single" w:sz="8" w:space="0" w:color="000000"/>
              <w:left w:val="single" w:sz="2" w:space="0" w:color="000000"/>
              <w:bottom w:val="single" w:sz="12" w:space="0" w:color="000000"/>
              <w:right w:val="single" w:sz="2" w:space="0" w:color="000000"/>
            </w:tcBorders>
          </w:tcPr>
          <w:p w14:paraId="78C1527D"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2B868AEF" w14:textId="77777777" w:rsidR="00331844" w:rsidRDefault="00331844" w:rsidP="00663A81">
            <w:pPr>
              <w:pStyle w:val="Odlomakpopisa"/>
              <w:jc w:val="center"/>
              <w:rPr>
                <w:rFonts w:ascii="Times New Roman"/>
                <w:sz w:val="16"/>
              </w:rPr>
            </w:pPr>
          </w:p>
        </w:tc>
      </w:tr>
      <w:tr w:rsidR="00331844" w14:paraId="0D17D183" w14:textId="77777777">
        <w:trPr>
          <w:trHeight w:val="402"/>
        </w:trPr>
        <w:tc>
          <w:tcPr>
            <w:tcW w:w="736" w:type="dxa"/>
            <w:gridSpan w:val="5"/>
            <w:tcBorders>
              <w:top w:val="single" w:sz="12" w:space="0" w:color="000000"/>
              <w:left w:val="nil"/>
              <w:bottom w:val="single" w:sz="12" w:space="0" w:color="000000"/>
              <w:right w:val="single" w:sz="2" w:space="0" w:color="000000"/>
            </w:tcBorders>
          </w:tcPr>
          <w:p w14:paraId="29C87C20" w14:textId="77777777" w:rsidR="00331844" w:rsidRDefault="001B10E9" w:rsidP="00663A81">
            <w:pPr>
              <w:pStyle w:val="Odlomakpopisa"/>
              <w:spacing w:before="7"/>
              <w:ind w:left="452"/>
              <w:jc w:val="center"/>
              <w:rPr>
                <w:sz w:val="16"/>
              </w:rPr>
            </w:pPr>
            <w:r>
              <w:rPr>
                <w:sz w:val="16"/>
              </w:rPr>
              <w:t>542</w:t>
            </w:r>
          </w:p>
        </w:tc>
        <w:tc>
          <w:tcPr>
            <w:tcW w:w="741" w:type="dxa"/>
            <w:gridSpan w:val="6"/>
            <w:tcBorders>
              <w:top w:val="single" w:sz="12" w:space="0" w:color="000000"/>
              <w:left w:val="single" w:sz="2" w:space="0" w:color="000000"/>
              <w:bottom w:val="single" w:sz="12" w:space="0" w:color="000000"/>
              <w:right w:val="single" w:sz="2" w:space="0" w:color="000000"/>
            </w:tcBorders>
          </w:tcPr>
          <w:p w14:paraId="0B4E91D9"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03DEA7A" w14:textId="77777777" w:rsidR="00331844" w:rsidRDefault="001B10E9" w:rsidP="00663A81">
            <w:pPr>
              <w:pStyle w:val="Odlomakpopisa"/>
              <w:spacing w:before="7" w:line="190" w:lineRule="atLeast"/>
              <w:ind w:left="20" w:right="585"/>
              <w:jc w:val="center"/>
              <w:rPr>
                <w:sz w:val="16"/>
              </w:rPr>
            </w:pPr>
            <w:r>
              <w:rPr>
                <w:sz w:val="16"/>
              </w:rPr>
              <w:t>Otplata glavnice primljenih kredita i zajmova od kreditnih i ostalih financijskih institucija u javnom sektoru</w:t>
            </w:r>
          </w:p>
        </w:tc>
        <w:tc>
          <w:tcPr>
            <w:tcW w:w="1592" w:type="dxa"/>
            <w:tcBorders>
              <w:top w:val="single" w:sz="12" w:space="0" w:color="000000"/>
              <w:left w:val="single" w:sz="2" w:space="0" w:color="000000"/>
              <w:bottom w:val="single" w:sz="12" w:space="0" w:color="000000"/>
              <w:right w:val="single" w:sz="2" w:space="0" w:color="000000"/>
            </w:tcBorders>
          </w:tcPr>
          <w:p w14:paraId="42593073" w14:textId="77777777" w:rsidR="00331844" w:rsidRDefault="001B10E9" w:rsidP="00663A81">
            <w:pPr>
              <w:pStyle w:val="Odlomakpopisa"/>
              <w:spacing w:before="7"/>
              <w:ind w:right="14"/>
              <w:jc w:val="center"/>
              <w:rPr>
                <w:sz w:val="16"/>
              </w:rPr>
            </w:pPr>
            <w:r>
              <w:rPr>
                <w:sz w:val="16"/>
              </w:rPr>
              <w:t>430.080,67</w:t>
            </w:r>
          </w:p>
        </w:tc>
        <w:tc>
          <w:tcPr>
            <w:tcW w:w="1592" w:type="dxa"/>
            <w:tcBorders>
              <w:top w:val="single" w:sz="12" w:space="0" w:color="000000"/>
              <w:left w:val="single" w:sz="2" w:space="0" w:color="000000"/>
              <w:bottom w:val="single" w:sz="12" w:space="0" w:color="000000"/>
              <w:right w:val="single" w:sz="2" w:space="0" w:color="000000"/>
            </w:tcBorders>
          </w:tcPr>
          <w:p w14:paraId="72A4755B" w14:textId="77777777" w:rsidR="00331844" w:rsidRDefault="001B10E9" w:rsidP="00663A81">
            <w:pPr>
              <w:pStyle w:val="Odlomakpopisa"/>
              <w:spacing w:before="7"/>
              <w:ind w:right="13"/>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A370C23" w14:textId="77777777" w:rsidR="00331844" w:rsidRDefault="001B10E9" w:rsidP="00663A81">
            <w:pPr>
              <w:pStyle w:val="Odlomakpopisa"/>
              <w:spacing w:before="7"/>
              <w:ind w:right="14"/>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CD959BB"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9542B8E" w14:textId="77777777" w:rsidR="00331844" w:rsidRDefault="00331844" w:rsidP="00663A81">
            <w:pPr>
              <w:pStyle w:val="Odlomakpopisa"/>
              <w:jc w:val="center"/>
              <w:rPr>
                <w:rFonts w:ascii="Times New Roman"/>
                <w:sz w:val="16"/>
              </w:rPr>
            </w:pPr>
          </w:p>
        </w:tc>
      </w:tr>
      <w:tr w:rsidR="00331844" w14:paraId="7FF86AE0" w14:textId="77777777">
        <w:trPr>
          <w:trHeight w:val="201"/>
        </w:trPr>
        <w:tc>
          <w:tcPr>
            <w:tcW w:w="1477" w:type="dxa"/>
            <w:gridSpan w:val="11"/>
            <w:tcBorders>
              <w:top w:val="single" w:sz="12" w:space="0" w:color="000000"/>
              <w:left w:val="nil"/>
              <w:bottom w:val="single" w:sz="8" w:space="0" w:color="000000"/>
              <w:right w:val="single" w:sz="2" w:space="0" w:color="000000"/>
            </w:tcBorders>
            <w:shd w:val="clear" w:color="auto" w:fill="AAAAAA"/>
          </w:tcPr>
          <w:p w14:paraId="65CD49C8" w14:textId="77777777" w:rsidR="00331844" w:rsidRDefault="001B10E9" w:rsidP="00663A81">
            <w:pPr>
              <w:pStyle w:val="Odlomakpopisa"/>
              <w:spacing w:before="5"/>
              <w:ind w:left="347"/>
              <w:jc w:val="center"/>
              <w:rPr>
                <w:b/>
                <w:sz w:val="14"/>
              </w:rPr>
            </w:pPr>
            <w:r>
              <w:rPr>
                <w:b/>
                <w:sz w:val="14"/>
              </w:rPr>
              <w:t>Izvor: 800</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0F946A88" w14:textId="77777777" w:rsidR="00331844" w:rsidRDefault="001B10E9" w:rsidP="00663A81">
            <w:pPr>
              <w:pStyle w:val="Odlomakpopisa"/>
              <w:spacing w:before="5"/>
              <w:ind w:left="20"/>
              <w:jc w:val="center"/>
              <w:rPr>
                <w:b/>
                <w:sz w:val="14"/>
              </w:rPr>
            </w:pPr>
            <w:r>
              <w:rPr>
                <w:b/>
                <w:sz w:val="14"/>
              </w:rPr>
              <w:t>Namjenski primici od zaduživanja</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BC793F6" w14:textId="77777777" w:rsidR="00331844" w:rsidRDefault="001B10E9" w:rsidP="00663A81">
            <w:pPr>
              <w:pStyle w:val="Odlomakpopisa"/>
              <w:spacing w:before="5"/>
              <w:ind w:right="11"/>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28412D1" w14:textId="77777777" w:rsidR="00331844" w:rsidRDefault="001B10E9" w:rsidP="00663A81">
            <w:pPr>
              <w:pStyle w:val="Odlomakpopisa"/>
              <w:spacing w:before="5"/>
              <w:ind w:right="10"/>
              <w:jc w:val="center"/>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5FD2BC95" w14:textId="77777777" w:rsidR="00331844" w:rsidRDefault="001B10E9" w:rsidP="00663A81">
            <w:pPr>
              <w:pStyle w:val="Odlomakpopisa"/>
              <w:spacing w:before="5"/>
              <w:ind w:right="11"/>
              <w:jc w:val="center"/>
              <w:rPr>
                <w:b/>
                <w:sz w:val="14"/>
              </w:rPr>
            </w:pPr>
            <w:r>
              <w:rPr>
                <w:b/>
                <w:sz w:val="14"/>
              </w:rPr>
              <w:t>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3299861C" w14:textId="77777777" w:rsidR="00331844" w:rsidRDefault="001B10E9" w:rsidP="00663A81">
            <w:pPr>
              <w:pStyle w:val="Odlomakpopisa"/>
              <w:spacing w:before="5"/>
              <w:ind w:right="12"/>
              <w:jc w:val="center"/>
              <w:rPr>
                <w:b/>
                <w:sz w:val="14"/>
              </w:rPr>
            </w:pPr>
            <w:r>
              <w:rPr>
                <w:b/>
                <w:sz w:val="14"/>
              </w:rPr>
              <w:t>148.000,00</w:t>
            </w:r>
          </w:p>
        </w:tc>
        <w:tc>
          <w:tcPr>
            <w:tcW w:w="1603" w:type="dxa"/>
            <w:tcBorders>
              <w:top w:val="single" w:sz="12" w:space="0" w:color="000000"/>
              <w:left w:val="single" w:sz="2" w:space="0" w:color="000000"/>
              <w:bottom w:val="single" w:sz="8" w:space="0" w:color="000000"/>
              <w:right w:val="nil"/>
            </w:tcBorders>
            <w:shd w:val="clear" w:color="auto" w:fill="AAAAAA"/>
          </w:tcPr>
          <w:p w14:paraId="46BA9BD1" w14:textId="77777777" w:rsidR="00331844" w:rsidRDefault="001B10E9" w:rsidP="00663A81">
            <w:pPr>
              <w:pStyle w:val="Odlomakpopisa"/>
              <w:spacing w:before="5"/>
              <w:ind w:right="24"/>
              <w:jc w:val="center"/>
              <w:rPr>
                <w:b/>
                <w:sz w:val="14"/>
              </w:rPr>
            </w:pPr>
            <w:r>
              <w:rPr>
                <w:b/>
                <w:sz w:val="14"/>
              </w:rPr>
              <w:t>0,00</w:t>
            </w:r>
          </w:p>
        </w:tc>
      </w:tr>
      <w:tr w:rsidR="00331844" w14:paraId="0FF16B99" w14:textId="77777777">
        <w:trPr>
          <w:trHeight w:val="410"/>
        </w:trPr>
        <w:tc>
          <w:tcPr>
            <w:tcW w:w="736" w:type="dxa"/>
            <w:gridSpan w:val="5"/>
            <w:tcBorders>
              <w:top w:val="single" w:sz="8" w:space="0" w:color="000000"/>
              <w:left w:val="nil"/>
              <w:bottom w:val="single" w:sz="8" w:space="0" w:color="000000"/>
              <w:right w:val="single" w:sz="2" w:space="0" w:color="000000"/>
            </w:tcBorders>
          </w:tcPr>
          <w:p w14:paraId="78291E4A" w14:textId="77777777" w:rsidR="00331844" w:rsidRDefault="001B10E9" w:rsidP="00663A81">
            <w:pPr>
              <w:pStyle w:val="Odlomakpopisa"/>
              <w:spacing w:before="10"/>
              <w:ind w:left="452"/>
              <w:jc w:val="center"/>
              <w:rPr>
                <w:sz w:val="16"/>
              </w:rPr>
            </w:pPr>
            <w:r>
              <w:rPr>
                <w:sz w:val="16"/>
              </w:rPr>
              <w:t>542</w:t>
            </w:r>
          </w:p>
        </w:tc>
        <w:tc>
          <w:tcPr>
            <w:tcW w:w="741" w:type="dxa"/>
            <w:gridSpan w:val="6"/>
            <w:tcBorders>
              <w:top w:val="single" w:sz="8" w:space="0" w:color="000000"/>
              <w:left w:val="single" w:sz="2" w:space="0" w:color="000000"/>
              <w:bottom w:val="single" w:sz="8" w:space="0" w:color="000000"/>
              <w:right w:val="single" w:sz="2" w:space="0" w:color="000000"/>
            </w:tcBorders>
          </w:tcPr>
          <w:p w14:paraId="5C7BF418" w14:textId="77777777" w:rsidR="00331844" w:rsidRDefault="00331844" w:rsidP="00663A81">
            <w:pPr>
              <w:pStyle w:val="Odlomakpopisa"/>
              <w:jc w:val="center"/>
              <w:rPr>
                <w:rFonts w:ascii="Times New Roman"/>
                <w:sz w:val="16"/>
              </w:rPr>
            </w:pPr>
          </w:p>
        </w:tc>
        <w:tc>
          <w:tcPr>
            <w:tcW w:w="6088" w:type="dxa"/>
            <w:tcBorders>
              <w:top w:val="single" w:sz="8" w:space="0" w:color="000000"/>
              <w:left w:val="single" w:sz="2" w:space="0" w:color="000000"/>
              <w:bottom w:val="single" w:sz="8" w:space="0" w:color="000000"/>
              <w:right w:val="single" w:sz="2" w:space="0" w:color="000000"/>
            </w:tcBorders>
          </w:tcPr>
          <w:p w14:paraId="1A501643" w14:textId="77777777" w:rsidR="00331844" w:rsidRDefault="001B10E9" w:rsidP="00663A81">
            <w:pPr>
              <w:pStyle w:val="Odlomakpopisa"/>
              <w:spacing w:before="10" w:line="190" w:lineRule="atLeast"/>
              <w:ind w:left="20"/>
              <w:jc w:val="center"/>
              <w:rPr>
                <w:sz w:val="16"/>
              </w:rPr>
            </w:pPr>
            <w:r>
              <w:rPr>
                <w:sz w:val="16"/>
              </w:rPr>
              <w:t>Otplata glavnice primljenih kredita i zajmova od kreditnih i ostalih financijskih institucija u javnom sektoru</w:t>
            </w:r>
          </w:p>
        </w:tc>
        <w:tc>
          <w:tcPr>
            <w:tcW w:w="1592" w:type="dxa"/>
            <w:tcBorders>
              <w:top w:val="single" w:sz="8" w:space="0" w:color="000000"/>
              <w:left w:val="single" w:sz="2" w:space="0" w:color="000000"/>
              <w:bottom w:val="single" w:sz="8" w:space="0" w:color="000000"/>
              <w:right w:val="single" w:sz="2" w:space="0" w:color="000000"/>
            </w:tcBorders>
          </w:tcPr>
          <w:p w14:paraId="0D72BE24" w14:textId="77777777" w:rsidR="00331844" w:rsidRDefault="001B10E9" w:rsidP="00663A81">
            <w:pPr>
              <w:pStyle w:val="Odlomakpopisa"/>
              <w:spacing w:before="10"/>
              <w:ind w:right="13"/>
              <w:jc w:val="center"/>
              <w:rPr>
                <w:sz w:val="16"/>
              </w:rPr>
            </w:pPr>
            <w:r>
              <w:rPr>
                <w:sz w:val="16"/>
              </w:rPr>
              <w:t>0,00</w:t>
            </w:r>
          </w:p>
        </w:tc>
        <w:tc>
          <w:tcPr>
            <w:tcW w:w="1592" w:type="dxa"/>
            <w:tcBorders>
              <w:top w:val="single" w:sz="8" w:space="0" w:color="000000"/>
              <w:left w:val="single" w:sz="2" w:space="0" w:color="000000"/>
              <w:bottom w:val="single" w:sz="8" w:space="0" w:color="000000"/>
              <w:right w:val="single" w:sz="2" w:space="0" w:color="000000"/>
            </w:tcBorders>
          </w:tcPr>
          <w:p w14:paraId="05F52E98" w14:textId="77777777" w:rsidR="00331844" w:rsidRDefault="001B10E9" w:rsidP="00663A81">
            <w:pPr>
              <w:pStyle w:val="Odlomakpopisa"/>
              <w:spacing w:before="10"/>
              <w:ind w:right="12"/>
              <w:jc w:val="center"/>
              <w:rPr>
                <w:sz w:val="16"/>
              </w:rPr>
            </w:pPr>
            <w:r>
              <w:rPr>
                <w:sz w:val="16"/>
              </w:rPr>
              <w:t>0,00</w:t>
            </w:r>
          </w:p>
        </w:tc>
        <w:tc>
          <w:tcPr>
            <w:tcW w:w="1595" w:type="dxa"/>
            <w:tcBorders>
              <w:top w:val="single" w:sz="8" w:space="0" w:color="000000"/>
              <w:left w:val="single" w:sz="2" w:space="0" w:color="000000"/>
              <w:bottom w:val="single" w:sz="8" w:space="0" w:color="000000"/>
              <w:right w:val="single" w:sz="2" w:space="0" w:color="000000"/>
            </w:tcBorders>
          </w:tcPr>
          <w:p w14:paraId="2A092395" w14:textId="77777777" w:rsidR="00331844" w:rsidRDefault="001B10E9" w:rsidP="00663A81">
            <w:pPr>
              <w:pStyle w:val="Odlomakpopisa"/>
              <w:spacing w:before="10"/>
              <w:ind w:right="14"/>
              <w:jc w:val="center"/>
              <w:rPr>
                <w:sz w:val="16"/>
              </w:rPr>
            </w:pPr>
            <w:r>
              <w:rPr>
                <w:sz w:val="16"/>
              </w:rPr>
              <w:t>0,00</w:t>
            </w:r>
          </w:p>
        </w:tc>
        <w:tc>
          <w:tcPr>
            <w:tcW w:w="1593" w:type="dxa"/>
            <w:tcBorders>
              <w:top w:val="single" w:sz="8" w:space="0" w:color="000000"/>
              <w:left w:val="single" w:sz="2" w:space="0" w:color="000000"/>
              <w:bottom w:val="single" w:sz="8" w:space="0" w:color="000000"/>
              <w:right w:val="single" w:sz="2" w:space="0" w:color="000000"/>
            </w:tcBorders>
          </w:tcPr>
          <w:p w14:paraId="3BA6E4F8" w14:textId="77777777" w:rsidR="00331844" w:rsidRDefault="00331844" w:rsidP="00663A81">
            <w:pPr>
              <w:pStyle w:val="Odlomakpopisa"/>
              <w:jc w:val="center"/>
              <w:rPr>
                <w:rFonts w:ascii="Times New Roman"/>
                <w:sz w:val="16"/>
              </w:rPr>
            </w:pPr>
          </w:p>
        </w:tc>
        <w:tc>
          <w:tcPr>
            <w:tcW w:w="1603" w:type="dxa"/>
            <w:tcBorders>
              <w:top w:val="single" w:sz="8" w:space="0" w:color="000000"/>
              <w:left w:val="single" w:sz="2" w:space="0" w:color="000000"/>
              <w:bottom w:val="single" w:sz="8" w:space="0" w:color="000000"/>
              <w:right w:val="nil"/>
            </w:tcBorders>
          </w:tcPr>
          <w:p w14:paraId="0CAACFC5" w14:textId="77777777" w:rsidR="00331844" w:rsidRDefault="00331844" w:rsidP="00663A81">
            <w:pPr>
              <w:pStyle w:val="Odlomakpopisa"/>
              <w:jc w:val="center"/>
              <w:rPr>
                <w:rFonts w:ascii="Times New Roman"/>
                <w:sz w:val="16"/>
              </w:rPr>
            </w:pPr>
          </w:p>
        </w:tc>
      </w:tr>
      <w:tr w:rsidR="00331844" w14:paraId="05FF3D17" w14:textId="77777777">
        <w:trPr>
          <w:trHeight w:val="269"/>
        </w:trPr>
        <w:tc>
          <w:tcPr>
            <w:tcW w:w="1477" w:type="dxa"/>
            <w:gridSpan w:val="11"/>
            <w:tcBorders>
              <w:top w:val="single" w:sz="8" w:space="0" w:color="000000"/>
              <w:left w:val="nil"/>
              <w:bottom w:val="nil"/>
              <w:right w:val="single" w:sz="2" w:space="0" w:color="000000"/>
            </w:tcBorders>
            <w:shd w:val="clear" w:color="auto" w:fill="E6E6E6"/>
          </w:tcPr>
          <w:p w14:paraId="3BB97472" w14:textId="77777777" w:rsidR="00331844" w:rsidRDefault="001B10E9" w:rsidP="00663A81">
            <w:pPr>
              <w:pStyle w:val="Odlomakpopisa"/>
              <w:spacing w:before="12"/>
              <w:ind w:left="19"/>
              <w:jc w:val="center"/>
              <w:rPr>
                <w:b/>
                <w:sz w:val="16"/>
              </w:rPr>
            </w:pPr>
            <w:r>
              <w:rPr>
                <w:b/>
                <w:sz w:val="16"/>
              </w:rPr>
              <w:t>Akt. A100302</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4B5052A" w14:textId="77777777" w:rsidR="00331844" w:rsidRDefault="001B10E9" w:rsidP="00663A81">
            <w:pPr>
              <w:pStyle w:val="Odlomakpopisa"/>
              <w:spacing w:before="12"/>
              <w:ind w:left="20"/>
              <w:jc w:val="center"/>
              <w:rPr>
                <w:b/>
                <w:sz w:val="16"/>
              </w:rPr>
            </w:pPr>
            <w:r>
              <w:rPr>
                <w:b/>
                <w:sz w:val="16"/>
              </w:rPr>
              <w:t>Otplata zajmova od državnog proračuna</w:t>
            </w:r>
          </w:p>
          <w:p w14:paraId="3F940E99" w14:textId="77777777" w:rsidR="00331844" w:rsidRDefault="001B10E9" w:rsidP="00663A81">
            <w:pPr>
              <w:pStyle w:val="Odlomakpopisa"/>
              <w:spacing w:before="42"/>
              <w:ind w:left="20"/>
              <w:jc w:val="center"/>
              <w:rPr>
                <w:sz w:val="14"/>
              </w:rPr>
            </w:pPr>
            <w:r>
              <w:rPr>
                <w:sz w:val="14"/>
              </w:rPr>
              <w:t>Funkcija: 0 (ništa)</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E00E477" w14:textId="77777777" w:rsidR="00331844" w:rsidRDefault="001B10E9" w:rsidP="00663A81">
            <w:pPr>
              <w:pStyle w:val="Odlomakpopisa"/>
              <w:spacing w:before="12"/>
              <w:ind w:right="11"/>
              <w:jc w:val="center"/>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3497DBF" w14:textId="77777777" w:rsidR="00331844" w:rsidRDefault="001B10E9" w:rsidP="00663A81">
            <w:pPr>
              <w:pStyle w:val="Odlomakpopisa"/>
              <w:spacing w:before="12"/>
              <w:ind w:left="645"/>
              <w:jc w:val="center"/>
              <w:rPr>
                <w:b/>
                <w:sz w:val="16"/>
              </w:rPr>
            </w:pPr>
            <w:r>
              <w:rPr>
                <w:b/>
                <w:sz w:val="16"/>
              </w:rPr>
              <w:t>170.000,00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56A0464" w14:textId="77777777" w:rsidR="00331844" w:rsidRDefault="001B10E9" w:rsidP="00663A81">
            <w:pPr>
              <w:pStyle w:val="Odlomakpopisa"/>
              <w:spacing w:before="12"/>
              <w:ind w:right="11"/>
              <w:jc w:val="center"/>
              <w:rPr>
                <w:b/>
                <w:sz w:val="16"/>
              </w:rPr>
            </w:pPr>
            <w:r>
              <w:rPr>
                <w:b/>
                <w:sz w:val="16"/>
              </w:rPr>
              <w:t>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F3761D9" w14:textId="77777777" w:rsidR="00331844" w:rsidRDefault="001B10E9" w:rsidP="00663A81">
            <w:pPr>
              <w:pStyle w:val="Odlomakpopisa"/>
              <w:spacing w:before="12"/>
              <w:ind w:right="12"/>
              <w:jc w:val="center"/>
              <w:rPr>
                <w:b/>
                <w:sz w:val="16"/>
              </w:rPr>
            </w:pPr>
            <w:r>
              <w:rPr>
                <w:b/>
                <w:sz w:val="16"/>
              </w:rPr>
              <w:t>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7AB17C6C" w14:textId="77777777" w:rsidR="00331844" w:rsidRDefault="001B10E9" w:rsidP="00663A81">
            <w:pPr>
              <w:pStyle w:val="Odlomakpopisa"/>
              <w:spacing w:before="12"/>
              <w:ind w:right="24"/>
              <w:jc w:val="center"/>
              <w:rPr>
                <w:b/>
                <w:sz w:val="16"/>
              </w:rPr>
            </w:pPr>
            <w:r>
              <w:rPr>
                <w:b/>
                <w:sz w:val="16"/>
              </w:rPr>
              <w:t>0,00</w:t>
            </w:r>
          </w:p>
        </w:tc>
      </w:tr>
      <w:tr w:rsidR="00331844" w14:paraId="408DA7E1" w14:textId="77777777">
        <w:trPr>
          <w:trHeight w:val="139"/>
        </w:trPr>
        <w:tc>
          <w:tcPr>
            <w:tcW w:w="285" w:type="dxa"/>
            <w:tcBorders>
              <w:top w:val="nil"/>
              <w:left w:val="nil"/>
              <w:bottom w:val="single" w:sz="12" w:space="0" w:color="000000"/>
              <w:right w:val="single" w:sz="12" w:space="0" w:color="000000"/>
            </w:tcBorders>
            <w:shd w:val="clear" w:color="auto" w:fill="E6E6E6"/>
          </w:tcPr>
          <w:p w14:paraId="2BD74697" w14:textId="77777777" w:rsidR="00331844" w:rsidRDefault="001B10E9" w:rsidP="00663A81">
            <w:pPr>
              <w:pStyle w:val="Odlomakpopisa"/>
              <w:spacing w:before="2" w:line="117" w:lineRule="exact"/>
              <w:ind w:right="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CBBE146" w14:textId="77777777" w:rsidR="00331844" w:rsidRDefault="001B10E9" w:rsidP="00663A81">
            <w:pPr>
              <w:pStyle w:val="Odlomakpopisa"/>
              <w:spacing w:line="120" w:lineRule="exact"/>
              <w:ind w:left="3"/>
              <w:jc w:val="center"/>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4EBE3323" w14:textId="77777777" w:rsidR="00331844" w:rsidRDefault="00331844" w:rsidP="00663A81">
            <w:pPr>
              <w:pStyle w:val="Odlomakpopisa"/>
              <w:jc w:val="center"/>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1BCB787" w14:textId="77777777" w:rsidR="00331844" w:rsidRDefault="00331844" w:rsidP="00663A81">
            <w:pPr>
              <w:pStyle w:val="Odlomakpopisa"/>
              <w:jc w:val="center"/>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6FD9B2DF" w14:textId="77777777" w:rsidR="00331844" w:rsidRDefault="00331844" w:rsidP="00663A81">
            <w:pPr>
              <w:pStyle w:val="Odlomakpopisa"/>
              <w:jc w:val="center"/>
              <w:rPr>
                <w:rFonts w:ascii="Times New Roman"/>
                <w:sz w:val="8"/>
              </w:rPr>
            </w:pPr>
          </w:p>
        </w:tc>
        <w:tc>
          <w:tcPr>
            <w:tcW w:w="117" w:type="dxa"/>
            <w:tcBorders>
              <w:top w:val="single" w:sz="8" w:space="0" w:color="000000"/>
              <w:left w:val="single" w:sz="8" w:space="0" w:color="000000"/>
              <w:bottom w:val="single" w:sz="12" w:space="0" w:color="000000"/>
              <w:right w:val="single" w:sz="8" w:space="0" w:color="000000"/>
            </w:tcBorders>
            <w:shd w:val="clear" w:color="auto" w:fill="E6E6E6"/>
          </w:tcPr>
          <w:p w14:paraId="0DB00688" w14:textId="77777777" w:rsidR="00331844" w:rsidRDefault="00331844" w:rsidP="00663A81">
            <w:pPr>
              <w:pStyle w:val="Odlomakpopisa"/>
              <w:jc w:val="center"/>
              <w:rPr>
                <w:rFonts w:ascii="Times New Roman"/>
                <w:sz w:val="8"/>
              </w:rPr>
            </w:pP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34F74A13" w14:textId="77777777" w:rsidR="00331844" w:rsidRDefault="00331844" w:rsidP="00663A81">
            <w:pPr>
              <w:pStyle w:val="Odlomakpopisa"/>
              <w:jc w:val="center"/>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DE19D5D" w14:textId="77777777" w:rsidR="00331844" w:rsidRDefault="00331844" w:rsidP="00663A81">
            <w:pPr>
              <w:pStyle w:val="Odlomakpopisa"/>
              <w:jc w:val="center"/>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235E9FD3" w14:textId="77777777" w:rsidR="00331844" w:rsidRDefault="00331844" w:rsidP="00663A81">
            <w:pPr>
              <w:pStyle w:val="Odlomakpopisa"/>
              <w:jc w:val="center"/>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00262D7C" w14:textId="77777777" w:rsidR="00331844" w:rsidRDefault="00331844" w:rsidP="00663A81">
            <w:pPr>
              <w:pStyle w:val="Odlomakpopisa"/>
              <w:jc w:val="center"/>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53AB9AA1" w14:textId="77777777" w:rsidR="00331844" w:rsidRDefault="00331844" w:rsidP="00663A81">
            <w:pPr>
              <w:pStyle w:val="Odlomakpopisa"/>
              <w:jc w:val="center"/>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7957EF3F"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D824D88"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AE527CF"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5434FC07"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FB56B7E"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DE9772C" w14:textId="77777777" w:rsidR="00331844" w:rsidRDefault="00331844" w:rsidP="00663A81">
            <w:pPr>
              <w:jc w:val="center"/>
              <w:rPr>
                <w:sz w:val="2"/>
                <w:szCs w:val="2"/>
              </w:rPr>
            </w:pPr>
          </w:p>
        </w:tc>
      </w:tr>
      <w:tr w:rsidR="00331844" w14:paraId="6B5E3E77" w14:textId="77777777">
        <w:trPr>
          <w:trHeight w:val="196"/>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156E34DD" w14:textId="77777777" w:rsidR="00331844" w:rsidRDefault="001B10E9" w:rsidP="00663A81">
            <w:pPr>
              <w:pStyle w:val="Odlomakpopisa"/>
              <w:spacing w:before="5"/>
              <w:ind w:left="347"/>
              <w:jc w:val="center"/>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FEEB8C2" w14:textId="77777777" w:rsidR="00331844" w:rsidRDefault="001B10E9" w:rsidP="00663A81">
            <w:pPr>
              <w:pStyle w:val="Odlomakpopisa"/>
              <w:spacing w:before="5"/>
              <w:ind w:left="20"/>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432C657" w14:textId="77777777" w:rsidR="00331844" w:rsidRDefault="001B10E9" w:rsidP="00663A81">
            <w:pPr>
              <w:pStyle w:val="Odlomakpopisa"/>
              <w:spacing w:before="5"/>
              <w:ind w:right="1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AEFC59B" w14:textId="77777777" w:rsidR="00331844" w:rsidRDefault="001B10E9" w:rsidP="00663A81">
            <w:pPr>
              <w:pStyle w:val="Odlomakpopisa"/>
              <w:spacing w:before="5"/>
              <w:ind w:right="11"/>
              <w:jc w:val="center"/>
              <w:rPr>
                <w:b/>
                <w:sz w:val="14"/>
              </w:rPr>
            </w:pPr>
            <w:r>
              <w:rPr>
                <w:b/>
                <w:sz w:val="14"/>
              </w:rPr>
              <w:t>170.000,00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B7CA886" w14:textId="77777777" w:rsidR="00331844" w:rsidRDefault="001B10E9" w:rsidP="00663A81">
            <w:pPr>
              <w:pStyle w:val="Odlomakpopisa"/>
              <w:spacing w:before="5"/>
              <w:ind w:right="12"/>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859CEA8" w14:textId="77777777" w:rsidR="00331844" w:rsidRDefault="001B10E9" w:rsidP="00663A81">
            <w:pPr>
              <w:pStyle w:val="Odlomakpopisa"/>
              <w:spacing w:before="5"/>
              <w:ind w:right="13"/>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859E2CA" w14:textId="77777777" w:rsidR="00331844" w:rsidRDefault="001B10E9" w:rsidP="00663A81">
            <w:pPr>
              <w:pStyle w:val="Odlomakpopisa"/>
              <w:spacing w:before="5"/>
              <w:ind w:right="24"/>
              <w:jc w:val="center"/>
              <w:rPr>
                <w:b/>
                <w:sz w:val="14"/>
              </w:rPr>
            </w:pPr>
            <w:r>
              <w:rPr>
                <w:b/>
                <w:sz w:val="14"/>
              </w:rPr>
              <w:t>0,00</w:t>
            </w:r>
          </w:p>
        </w:tc>
      </w:tr>
      <w:tr w:rsidR="00331844" w14:paraId="6C6706C9" w14:textId="77777777">
        <w:trPr>
          <w:trHeight w:val="266"/>
        </w:trPr>
        <w:tc>
          <w:tcPr>
            <w:tcW w:w="736" w:type="dxa"/>
            <w:gridSpan w:val="5"/>
            <w:tcBorders>
              <w:top w:val="single" w:sz="12" w:space="0" w:color="000000"/>
              <w:left w:val="nil"/>
              <w:bottom w:val="single" w:sz="8" w:space="0" w:color="000000"/>
              <w:right w:val="single" w:sz="2" w:space="0" w:color="000000"/>
            </w:tcBorders>
          </w:tcPr>
          <w:p w14:paraId="198F4854" w14:textId="77777777" w:rsidR="00331844" w:rsidRDefault="001B10E9" w:rsidP="00663A81">
            <w:pPr>
              <w:pStyle w:val="Odlomakpopisa"/>
              <w:spacing w:before="6"/>
              <w:ind w:left="452"/>
              <w:jc w:val="center"/>
              <w:rPr>
                <w:sz w:val="16"/>
              </w:rPr>
            </w:pPr>
            <w:r>
              <w:rPr>
                <w:sz w:val="16"/>
              </w:rPr>
              <w:lastRenderedPageBreak/>
              <w:t>547</w:t>
            </w:r>
          </w:p>
        </w:tc>
        <w:tc>
          <w:tcPr>
            <w:tcW w:w="741" w:type="dxa"/>
            <w:gridSpan w:val="6"/>
            <w:tcBorders>
              <w:top w:val="single" w:sz="12" w:space="0" w:color="000000"/>
              <w:left w:val="single" w:sz="2" w:space="0" w:color="000000"/>
              <w:bottom w:val="single" w:sz="8" w:space="0" w:color="000000"/>
              <w:right w:val="single" w:sz="2" w:space="0" w:color="000000"/>
            </w:tcBorders>
          </w:tcPr>
          <w:p w14:paraId="28D683FA" w14:textId="77777777" w:rsidR="00331844" w:rsidRDefault="00331844" w:rsidP="00663A81">
            <w:pPr>
              <w:pStyle w:val="Odlomakpopisa"/>
              <w:jc w:val="center"/>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891CFE8" w14:textId="77777777" w:rsidR="00331844" w:rsidRDefault="001B10E9" w:rsidP="00663A81">
            <w:pPr>
              <w:pStyle w:val="Odlomakpopisa"/>
              <w:spacing w:before="6"/>
              <w:ind w:left="20"/>
              <w:jc w:val="center"/>
              <w:rPr>
                <w:sz w:val="16"/>
              </w:rPr>
            </w:pPr>
            <w:r>
              <w:rPr>
                <w:sz w:val="16"/>
              </w:rPr>
              <w:t>Otplata glavnice primljenih zajmova od drugih razina vlasti</w:t>
            </w:r>
          </w:p>
        </w:tc>
        <w:tc>
          <w:tcPr>
            <w:tcW w:w="1592" w:type="dxa"/>
            <w:tcBorders>
              <w:top w:val="single" w:sz="12" w:space="0" w:color="000000"/>
              <w:left w:val="single" w:sz="2" w:space="0" w:color="000000"/>
              <w:bottom w:val="single" w:sz="8" w:space="0" w:color="000000"/>
              <w:right w:val="single" w:sz="2" w:space="0" w:color="000000"/>
            </w:tcBorders>
          </w:tcPr>
          <w:p w14:paraId="1CE1D911" w14:textId="77777777" w:rsidR="00331844" w:rsidRDefault="001B10E9" w:rsidP="00663A81">
            <w:pPr>
              <w:pStyle w:val="Odlomakpopisa"/>
              <w:spacing w:before="6"/>
              <w:ind w:right="13"/>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F51163A" w14:textId="77777777" w:rsidR="00331844" w:rsidRDefault="001B10E9" w:rsidP="00663A81">
            <w:pPr>
              <w:pStyle w:val="Odlomakpopisa"/>
              <w:spacing w:before="6"/>
              <w:ind w:right="13"/>
              <w:jc w:val="center"/>
              <w:rPr>
                <w:sz w:val="16"/>
              </w:rPr>
            </w:pPr>
            <w:r>
              <w:rPr>
                <w:sz w:val="16"/>
              </w:rPr>
              <w:t>170.000,00</w:t>
            </w:r>
          </w:p>
        </w:tc>
        <w:tc>
          <w:tcPr>
            <w:tcW w:w="1595" w:type="dxa"/>
            <w:tcBorders>
              <w:top w:val="single" w:sz="12" w:space="0" w:color="000000"/>
              <w:left w:val="single" w:sz="2" w:space="0" w:color="000000"/>
              <w:bottom w:val="single" w:sz="8" w:space="0" w:color="000000"/>
              <w:right w:val="single" w:sz="2" w:space="0" w:color="000000"/>
            </w:tcBorders>
          </w:tcPr>
          <w:p w14:paraId="04CE79A1" w14:textId="77777777" w:rsidR="00331844" w:rsidRDefault="001B10E9" w:rsidP="00663A81">
            <w:pPr>
              <w:pStyle w:val="Odlomakpopisa"/>
              <w:spacing w:before="6"/>
              <w:ind w:right="14"/>
              <w:jc w:val="center"/>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001CBEB4"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69CCAF1E" w14:textId="77777777" w:rsidR="00331844" w:rsidRDefault="00331844" w:rsidP="00663A81">
            <w:pPr>
              <w:pStyle w:val="Odlomakpopisa"/>
              <w:jc w:val="center"/>
              <w:rPr>
                <w:rFonts w:ascii="Times New Roman"/>
                <w:sz w:val="16"/>
              </w:rPr>
            </w:pPr>
          </w:p>
        </w:tc>
      </w:tr>
    </w:tbl>
    <w:p w14:paraId="477C4308" w14:textId="77777777" w:rsidR="00331844" w:rsidRDefault="00331844">
      <w:pPr>
        <w:rPr>
          <w:rFonts w:ascii="Times New Roman"/>
          <w:sz w:val="16"/>
        </w:rPr>
        <w:sectPr w:rsidR="00331844">
          <w:footerReference w:type="default" r:id="rId16"/>
          <w:pgSz w:w="16840" w:h="11910" w:orient="landscape"/>
          <w:pgMar w:top="1100" w:right="320" w:bottom="880" w:left="440" w:header="0" w:footer="685" w:gutter="0"/>
          <w:pgNumType w:start="5"/>
          <w:cols w:space="720"/>
        </w:sectPr>
      </w:pPr>
    </w:p>
    <w:p w14:paraId="0524670C" w14:textId="0B6B5D6A" w:rsidR="00331844" w:rsidRDefault="009C5F8D">
      <w:pPr>
        <w:pStyle w:val="Tijeloteksta"/>
        <w:spacing w:before="7"/>
        <w:rPr>
          <w:sz w:val="2"/>
        </w:rPr>
      </w:pPr>
      <w:r>
        <w:rPr>
          <w:noProof/>
          <w:lang w:val="hr-HR" w:eastAsia="hr-HR"/>
        </w:rPr>
        <w:lastRenderedPageBreak/>
        <mc:AlternateContent>
          <mc:Choice Requires="wps">
            <w:drawing>
              <wp:anchor distT="0" distB="0" distL="114300" distR="114300" simplePos="0" relativeHeight="473026560" behindDoc="1" locked="0" layoutInCell="1" allowOverlap="1" wp14:anchorId="32DAF0A6" wp14:editId="4C4197DA">
                <wp:simplePos x="0" y="0"/>
                <wp:positionH relativeFrom="page">
                  <wp:posOffset>540385</wp:posOffset>
                </wp:positionH>
                <wp:positionV relativeFrom="page">
                  <wp:posOffset>6931025</wp:posOffset>
                </wp:positionV>
                <wp:extent cx="9862820" cy="10160"/>
                <wp:effectExtent l="0" t="0" r="0" b="0"/>
                <wp:wrapNone/>
                <wp:docPr id="148"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D7509" id="Rectangle 112" o:spid="_x0000_s1026" style="position:absolute;margin-left:42.55pt;margin-top:545.75pt;width:776.6pt;height:.8pt;z-index:-302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" fillcolor="black" stroked="f">
                <w10:wrap anchorx="page" anchory="page"/>
              </v:rect>
            </w:pict>
          </mc:Fallback>
        </mc:AlternateContent>
      </w: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1"/>
        <w:gridCol w:w="6084"/>
        <w:gridCol w:w="1591"/>
        <w:gridCol w:w="1591"/>
        <w:gridCol w:w="1592"/>
        <w:gridCol w:w="1592"/>
        <w:gridCol w:w="1603"/>
      </w:tblGrid>
      <w:tr w:rsidR="00331844" w14:paraId="195B2F41" w14:textId="77777777">
        <w:trPr>
          <w:trHeight w:val="847"/>
        </w:trPr>
        <w:tc>
          <w:tcPr>
            <w:tcW w:w="15525" w:type="dxa"/>
            <w:gridSpan w:val="17"/>
            <w:tcBorders>
              <w:left w:val="nil"/>
              <w:bottom w:val="single" w:sz="8" w:space="0" w:color="000000"/>
              <w:right w:val="nil"/>
            </w:tcBorders>
            <w:shd w:val="clear" w:color="auto" w:fill="ACACAC"/>
          </w:tcPr>
          <w:p w14:paraId="6091E25E" w14:textId="77777777" w:rsidR="00331844" w:rsidRDefault="001B10E9">
            <w:pPr>
              <w:pStyle w:val="Odlomakpopisa"/>
              <w:spacing w:before="67"/>
              <w:ind w:left="975" w:right="959"/>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57A61407" w14:textId="77777777" w:rsidR="00331844" w:rsidRDefault="001B10E9">
            <w:pPr>
              <w:pStyle w:val="Odlomakpopisa"/>
              <w:spacing w:before="77"/>
              <w:ind w:left="975" w:right="946"/>
              <w:jc w:val="center"/>
              <w:rPr>
                <w:rFonts w:ascii="Times New Roman"/>
              </w:rPr>
            </w:pPr>
            <w:r>
              <w:rPr>
                <w:rFonts w:ascii="Times New Roman"/>
              </w:rPr>
              <w:t>POSEBNI DIO - PROGRAMSKA KLASIFIKACIJA</w:t>
            </w:r>
          </w:p>
        </w:tc>
      </w:tr>
      <w:tr w:rsidR="00331844" w14:paraId="56EC1678" w14:textId="77777777">
        <w:trPr>
          <w:trHeight w:val="815"/>
        </w:trPr>
        <w:tc>
          <w:tcPr>
            <w:tcW w:w="1472" w:type="dxa"/>
            <w:gridSpan w:val="11"/>
            <w:tcBorders>
              <w:top w:val="single" w:sz="8" w:space="0" w:color="000000"/>
              <w:left w:val="nil"/>
              <w:bottom w:val="single" w:sz="12" w:space="0" w:color="000000"/>
              <w:right w:val="single" w:sz="2" w:space="0" w:color="000000"/>
            </w:tcBorders>
            <w:shd w:val="clear" w:color="auto" w:fill="ACACAC"/>
          </w:tcPr>
          <w:p w14:paraId="5A309ADE" w14:textId="77777777" w:rsidR="00331844" w:rsidRDefault="001B10E9">
            <w:pPr>
              <w:pStyle w:val="Odlomakpopisa"/>
              <w:spacing w:before="10"/>
              <w:ind w:left="420" w:right="394"/>
              <w:jc w:val="center"/>
              <w:rPr>
                <w:sz w:val="20"/>
              </w:rPr>
            </w:pPr>
            <w:r>
              <w:rPr>
                <w:sz w:val="20"/>
              </w:rPr>
              <w:t>Račun/ Pozicija</w:t>
            </w:r>
          </w:p>
          <w:p w14:paraId="15B210B7" w14:textId="77777777" w:rsidR="00331844" w:rsidRDefault="001B10E9">
            <w:pPr>
              <w:pStyle w:val="Odlomakpopisa"/>
              <w:spacing w:before="86" w:line="216" w:lineRule="exact"/>
              <w:ind w:left="25"/>
              <w:jc w:val="center"/>
              <w:rPr>
                <w:sz w:val="18"/>
              </w:rPr>
            </w:pPr>
            <w:r>
              <w:rPr>
                <w:sz w:val="18"/>
              </w:rPr>
              <w:t>1</w:t>
            </w:r>
          </w:p>
        </w:tc>
        <w:tc>
          <w:tcPr>
            <w:tcW w:w="6084" w:type="dxa"/>
            <w:tcBorders>
              <w:top w:val="single" w:sz="8" w:space="0" w:color="000000"/>
              <w:left w:val="single" w:sz="2" w:space="0" w:color="000000"/>
              <w:bottom w:val="single" w:sz="12" w:space="0" w:color="000000"/>
              <w:right w:val="single" w:sz="2" w:space="0" w:color="000000"/>
            </w:tcBorders>
            <w:shd w:val="clear" w:color="auto" w:fill="ACACAC"/>
          </w:tcPr>
          <w:p w14:paraId="6B37FCB1" w14:textId="77777777" w:rsidR="00331844" w:rsidRDefault="001B10E9">
            <w:pPr>
              <w:pStyle w:val="Odlomakpopisa"/>
              <w:spacing w:before="10"/>
              <w:ind w:left="2841" w:right="2809"/>
              <w:jc w:val="center"/>
              <w:rPr>
                <w:sz w:val="20"/>
              </w:rPr>
            </w:pPr>
            <w:r>
              <w:rPr>
                <w:sz w:val="20"/>
              </w:rPr>
              <w:t>Opis</w:t>
            </w:r>
          </w:p>
          <w:p w14:paraId="5DE605B0" w14:textId="77777777" w:rsidR="00331844" w:rsidRDefault="00331844">
            <w:pPr>
              <w:pStyle w:val="Odlomakpopisa"/>
              <w:spacing w:before="2"/>
              <w:rPr>
                <w:sz w:val="27"/>
              </w:rPr>
            </w:pPr>
          </w:p>
          <w:p w14:paraId="5C7526A6" w14:textId="77777777" w:rsidR="00331844" w:rsidRDefault="001B10E9">
            <w:pPr>
              <w:pStyle w:val="Odlomakpopisa"/>
              <w:spacing w:line="216" w:lineRule="exact"/>
              <w:ind w:left="33"/>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155895DC" w14:textId="77777777" w:rsidR="00331844" w:rsidRDefault="001B10E9" w:rsidP="00C96635">
            <w:pPr>
              <w:pStyle w:val="Odlomakpopisa"/>
              <w:spacing w:before="12"/>
              <w:ind w:left="85" w:right="45" w:hanging="85"/>
              <w:jc w:val="center"/>
              <w:rPr>
                <w:sz w:val="20"/>
              </w:rPr>
            </w:pPr>
            <w:r>
              <w:rPr>
                <w:sz w:val="20"/>
              </w:rPr>
              <w:t>Ostvareno 2020</w:t>
            </w:r>
          </w:p>
          <w:p w14:paraId="0279CD73" w14:textId="77777777" w:rsidR="00331844" w:rsidRDefault="00331844">
            <w:pPr>
              <w:pStyle w:val="Odlomakpopisa"/>
              <w:rPr>
                <w:sz w:val="27"/>
              </w:rPr>
            </w:pPr>
          </w:p>
          <w:p w14:paraId="15CB74EB" w14:textId="77777777" w:rsidR="00331844" w:rsidRDefault="001B10E9">
            <w:pPr>
              <w:pStyle w:val="Odlomakpopisa"/>
              <w:spacing w:line="216" w:lineRule="exact"/>
              <w:ind w:left="37"/>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951216F" w14:textId="77777777" w:rsidR="00331844" w:rsidRDefault="001B10E9" w:rsidP="00C96635">
            <w:pPr>
              <w:pStyle w:val="Odlomakpopisa"/>
              <w:spacing w:before="12"/>
              <w:ind w:left="76" w:firstLine="3"/>
              <w:rPr>
                <w:sz w:val="20"/>
              </w:rPr>
            </w:pPr>
            <w:r>
              <w:rPr>
                <w:sz w:val="20"/>
              </w:rPr>
              <w:t>2. rebalans 2021</w:t>
            </w:r>
          </w:p>
          <w:p w14:paraId="787C636E" w14:textId="77777777" w:rsidR="00331844" w:rsidRDefault="00331844">
            <w:pPr>
              <w:pStyle w:val="Odlomakpopisa"/>
              <w:rPr>
                <w:sz w:val="27"/>
              </w:rPr>
            </w:pPr>
          </w:p>
          <w:p w14:paraId="56FF776F" w14:textId="77777777" w:rsidR="00331844" w:rsidRDefault="001B10E9">
            <w:pPr>
              <w:pStyle w:val="Odlomakpopisa"/>
              <w:spacing w:line="216" w:lineRule="exact"/>
              <w:ind w:left="40"/>
              <w:jc w:val="center"/>
              <w:rPr>
                <w:sz w:val="18"/>
              </w:rPr>
            </w:pPr>
            <w:r>
              <w:rPr>
                <w:sz w:val="18"/>
              </w:rPr>
              <w:t>4</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195BC8F" w14:textId="77777777" w:rsidR="00331844" w:rsidRDefault="001B10E9" w:rsidP="00C96635">
            <w:pPr>
              <w:pStyle w:val="Odlomakpopisa"/>
              <w:spacing w:before="12"/>
              <w:ind w:left="45" w:right="59" w:hanging="45"/>
              <w:jc w:val="center"/>
              <w:rPr>
                <w:sz w:val="20"/>
              </w:rPr>
            </w:pPr>
            <w:r>
              <w:rPr>
                <w:sz w:val="20"/>
              </w:rPr>
              <w:t>Plan proračuna 2022</w:t>
            </w:r>
          </w:p>
          <w:p w14:paraId="086F8E9F" w14:textId="77777777" w:rsidR="00331844" w:rsidRDefault="001B10E9">
            <w:pPr>
              <w:pStyle w:val="Odlomakpopisa"/>
              <w:spacing w:before="84" w:line="216" w:lineRule="exact"/>
              <w:ind w:left="44"/>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ABF26FB" w14:textId="77777777" w:rsidR="00331844" w:rsidRDefault="001B10E9" w:rsidP="00C96635">
            <w:pPr>
              <w:pStyle w:val="Odlomakpopisa"/>
              <w:spacing w:before="12"/>
              <w:ind w:left="45" w:right="59" w:hanging="27"/>
              <w:jc w:val="center"/>
              <w:rPr>
                <w:sz w:val="20"/>
              </w:rPr>
            </w:pPr>
            <w:r>
              <w:rPr>
                <w:sz w:val="20"/>
              </w:rPr>
              <w:t>Projekcija za 2023</w:t>
            </w:r>
          </w:p>
          <w:p w14:paraId="52472E05" w14:textId="77777777" w:rsidR="00331844" w:rsidRDefault="001B10E9">
            <w:pPr>
              <w:pStyle w:val="Odlomakpopisa"/>
              <w:spacing w:before="84" w:line="216" w:lineRule="exact"/>
              <w:ind w:left="45"/>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0FBD508F" w14:textId="77777777" w:rsidR="00331844" w:rsidRDefault="001B10E9">
            <w:pPr>
              <w:pStyle w:val="Odlomakpopisa"/>
              <w:spacing w:before="12"/>
              <w:ind w:left="211" w:right="236"/>
              <w:jc w:val="center"/>
              <w:rPr>
                <w:sz w:val="20"/>
              </w:rPr>
            </w:pPr>
            <w:r>
              <w:rPr>
                <w:sz w:val="20"/>
              </w:rPr>
              <w:t>Projekcija za 2024</w:t>
            </w:r>
          </w:p>
          <w:p w14:paraId="6CC83026" w14:textId="77777777" w:rsidR="00331844" w:rsidRDefault="001B10E9">
            <w:pPr>
              <w:pStyle w:val="Odlomakpopisa"/>
              <w:spacing w:before="84" w:line="216" w:lineRule="exact"/>
              <w:ind w:left="35"/>
              <w:jc w:val="center"/>
              <w:rPr>
                <w:sz w:val="18"/>
              </w:rPr>
            </w:pPr>
            <w:r>
              <w:rPr>
                <w:sz w:val="18"/>
              </w:rPr>
              <w:t>7</w:t>
            </w:r>
          </w:p>
        </w:tc>
      </w:tr>
      <w:tr w:rsidR="00331844" w14:paraId="0BBC4726" w14:textId="77777777">
        <w:trPr>
          <w:trHeight w:val="485"/>
        </w:trPr>
        <w:tc>
          <w:tcPr>
            <w:tcW w:w="1472" w:type="dxa"/>
            <w:gridSpan w:val="11"/>
            <w:tcBorders>
              <w:top w:val="single" w:sz="12" w:space="0" w:color="000000"/>
              <w:left w:val="nil"/>
              <w:bottom w:val="single" w:sz="8" w:space="0" w:color="000000"/>
              <w:right w:val="single" w:sz="2" w:space="0" w:color="000000"/>
            </w:tcBorders>
            <w:shd w:val="clear" w:color="auto" w:fill="DCDCDC"/>
          </w:tcPr>
          <w:p w14:paraId="3A26CC64" w14:textId="77777777" w:rsidR="00331844" w:rsidRDefault="001B10E9">
            <w:pPr>
              <w:pStyle w:val="Odlomakpopisa"/>
              <w:spacing w:before="3"/>
              <w:ind w:left="25"/>
              <w:rPr>
                <w:b/>
                <w:sz w:val="16"/>
              </w:rPr>
            </w:pPr>
            <w:r>
              <w:rPr>
                <w:b/>
                <w:sz w:val="16"/>
              </w:rPr>
              <w:t>Program</w:t>
            </w:r>
          </w:p>
          <w:p w14:paraId="7D7BE726" w14:textId="77777777" w:rsidR="00331844" w:rsidRDefault="001B10E9">
            <w:pPr>
              <w:pStyle w:val="Odlomakpopisa"/>
              <w:spacing w:before="36"/>
              <w:ind w:left="710"/>
              <w:rPr>
                <w:b/>
                <w:sz w:val="16"/>
              </w:rPr>
            </w:pPr>
            <w:r>
              <w:rPr>
                <w:b/>
                <w:sz w:val="16"/>
              </w:rPr>
              <w:t>1004</w:t>
            </w:r>
          </w:p>
        </w:tc>
        <w:tc>
          <w:tcPr>
            <w:tcW w:w="6084" w:type="dxa"/>
            <w:tcBorders>
              <w:top w:val="single" w:sz="12" w:space="0" w:color="000000"/>
              <w:left w:val="single" w:sz="2" w:space="0" w:color="000000"/>
              <w:bottom w:val="single" w:sz="8" w:space="0" w:color="000000"/>
              <w:right w:val="single" w:sz="2" w:space="0" w:color="000000"/>
            </w:tcBorders>
            <w:shd w:val="clear" w:color="auto" w:fill="DCDCDC"/>
          </w:tcPr>
          <w:p w14:paraId="155FA04F" w14:textId="77777777" w:rsidR="00331844" w:rsidRDefault="001B10E9" w:rsidP="00663A81">
            <w:pPr>
              <w:pStyle w:val="Odlomakpopisa"/>
              <w:spacing w:before="5"/>
              <w:ind w:left="32"/>
              <w:jc w:val="center"/>
              <w:rPr>
                <w:b/>
                <w:sz w:val="20"/>
              </w:rPr>
            </w:pPr>
            <w:r>
              <w:rPr>
                <w:b/>
                <w:sz w:val="20"/>
              </w:rPr>
              <w:t>Program gospodarskog razvoja Općine Velika Pisanica</w:t>
            </w:r>
          </w:p>
        </w:tc>
        <w:tc>
          <w:tcPr>
            <w:tcW w:w="1591" w:type="dxa"/>
            <w:tcBorders>
              <w:top w:val="single" w:sz="12" w:space="0" w:color="000000"/>
              <w:left w:val="single" w:sz="2" w:space="0" w:color="000000"/>
              <w:bottom w:val="single" w:sz="8" w:space="0" w:color="000000"/>
              <w:right w:val="single" w:sz="2" w:space="0" w:color="000000"/>
            </w:tcBorders>
            <w:shd w:val="clear" w:color="auto" w:fill="DCDCDC"/>
          </w:tcPr>
          <w:p w14:paraId="1095A1C9" w14:textId="77777777" w:rsidR="00331844" w:rsidRDefault="001B10E9">
            <w:pPr>
              <w:pStyle w:val="Odlomakpopisa"/>
              <w:spacing w:before="5"/>
              <w:ind w:right="-15"/>
              <w:jc w:val="right"/>
              <w:rPr>
                <w:b/>
                <w:sz w:val="20"/>
              </w:rPr>
            </w:pPr>
            <w:r>
              <w:rPr>
                <w:b/>
                <w:sz w:val="20"/>
              </w:rPr>
              <w:t>236.154,93</w:t>
            </w:r>
          </w:p>
        </w:tc>
        <w:tc>
          <w:tcPr>
            <w:tcW w:w="1591" w:type="dxa"/>
            <w:tcBorders>
              <w:top w:val="single" w:sz="12" w:space="0" w:color="000000"/>
              <w:left w:val="single" w:sz="2" w:space="0" w:color="000000"/>
              <w:bottom w:val="single" w:sz="8" w:space="0" w:color="000000"/>
              <w:right w:val="single" w:sz="2" w:space="0" w:color="000000"/>
            </w:tcBorders>
            <w:shd w:val="clear" w:color="auto" w:fill="DCDCDC"/>
          </w:tcPr>
          <w:p w14:paraId="576C6081" w14:textId="77777777" w:rsidR="00331844" w:rsidRDefault="001B10E9">
            <w:pPr>
              <w:pStyle w:val="Odlomakpopisa"/>
              <w:spacing w:before="5"/>
              <w:ind w:right="-15"/>
              <w:jc w:val="right"/>
              <w:rPr>
                <w:b/>
                <w:sz w:val="20"/>
              </w:rPr>
            </w:pPr>
            <w:r>
              <w:rPr>
                <w:b/>
                <w:sz w:val="20"/>
              </w:rPr>
              <w:t>278.000,00</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73BF0F73" w14:textId="77777777" w:rsidR="00331844" w:rsidRDefault="001B10E9">
            <w:pPr>
              <w:pStyle w:val="Odlomakpopisa"/>
              <w:spacing w:before="5"/>
              <w:ind w:right="-15"/>
              <w:jc w:val="right"/>
              <w:rPr>
                <w:b/>
                <w:sz w:val="20"/>
              </w:rPr>
            </w:pPr>
            <w:r>
              <w:rPr>
                <w:b/>
                <w:sz w:val="20"/>
              </w:rPr>
              <w:t>357.000,00</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03C09FC6" w14:textId="77777777" w:rsidR="00331844" w:rsidRDefault="001B10E9">
            <w:pPr>
              <w:pStyle w:val="Odlomakpopisa"/>
              <w:spacing w:before="5"/>
              <w:ind w:right="-15"/>
              <w:jc w:val="right"/>
              <w:rPr>
                <w:b/>
                <w:sz w:val="20"/>
              </w:rPr>
            </w:pPr>
            <w:r>
              <w:rPr>
                <w:b/>
                <w:sz w:val="20"/>
              </w:rPr>
              <w:t>410.000,00</w:t>
            </w:r>
          </w:p>
        </w:tc>
        <w:tc>
          <w:tcPr>
            <w:tcW w:w="1603" w:type="dxa"/>
            <w:tcBorders>
              <w:top w:val="single" w:sz="12" w:space="0" w:color="000000"/>
              <w:left w:val="single" w:sz="2" w:space="0" w:color="000000"/>
              <w:bottom w:val="single" w:sz="8" w:space="0" w:color="000000"/>
              <w:right w:val="nil"/>
            </w:tcBorders>
            <w:shd w:val="clear" w:color="auto" w:fill="DCDCDC"/>
          </w:tcPr>
          <w:p w14:paraId="0FBE1F1D" w14:textId="77777777" w:rsidR="00331844" w:rsidRDefault="001B10E9">
            <w:pPr>
              <w:pStyle w:val="Odlomakpopisa"/>
              <w:spacing w:before="5"/>
              <w:jc w:val="right"/>
              <w:rPr>
                <w:b/>
                <w:sz w:val="20"/>
              </w:rPr>
            </w:pPr>
            <w:r>
              <w:rPr>
                <w:b/>
                <w:sz w:val="20"/>
              </w:rPr>
              <w:t>391.000,00</w:t>
            </w:r>
          </w:p>
        </w:tc>
      </w:tr>
      <w:tr w:rsidR="00331844" w14:paraId="5534D339" w14:textId="77777777">
        <w:trPr>
          <w:trHeight w:val="268"/>
        </w:trPr>
        <w:tc>
          <w:tcPr>
            <w:tcW w:w="1472" w:type="dxa"/>
            <w:gridSpan w:val="11"/>
            <w:tcBorders>
              <w:top w:val="single" w:sz="8" w:space="0" w:color="000000"/>
              <w:left w:val="nil"/>
              <w:bottom w:val="nil"/>
              <w:right w:val="single" w:sz="2" w:space="0" w:color="000000"/>
            </w:tcBorders>
            <w:shd w:val="clear" w:color="auto" w:fill="E6E6E6"/>
          </w:tcPr>
          <w:p w14:paraId="51022557" w14:textId="77777777" w:rsidR="00331844" w:rsidRDefault="001B10E9">
            <w:pPr>
              <w:pStyle w:val="Odlomakpopisa"/>
              <w:spacing w:before="10"/>
              <w:ind w:left="25"/>
              <w:rPr>
                <w:b/>
                <w:sz w:val="16"/>
              </w:rPr>
            </w:pPr>
            <w:r>
              <w:rPr>
                <w:b/>
                <w:sz w:val="16"/>
              </w:rPr>
              <w:t>Akt. A100401</w:t>
            </w:r>
          </w:p>
        </w:tc>
        <w:tc>
          <w:tcPr>
            <w:tcW w:w="608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A5F5EB5" w14:textId="77777777" w:rsidR="00331844" w:rsidRDefault="001B10E9" w:rsidP="00663A81">
            <w:pPr>
              <w:pStyle w:val="Odlomakpopisa"/>
              <w:spacing w:before="10"/>
              <w:ind w:left="32"/>
              <w:jc w:val="center"/>
              <w:rPr>
                <w:b/>
                <w:sz w:val="16"/>
              </w:rPr>
            </w:pPr>
            <w:r>
              <w:rPr>
                <w:b/>
                <w:sz w:val="16"/>
              </w:rPr>
              <w:t>Poticanje razvoja poljoprivrede</w:t>
            </w:r>
          </w:p>
          <w:p w14:paraId="17C1395F" w14:textId="77777777" w:rsidR="00331844" w:rsidRDefault="001B10E9" w:rsidP="00663A81">
            <w:pPr>
              <w:pStyle w:val="Odlomakpopisa"/>
              <w:spacing w:before="42"/>
              <w:ind w:left="32"/>
              <w:jc w:val="center"/>
              <w:rPr>
                <w:sz w:val="14"/>
              </w:rPr>
            </w:pPr>
            <w:r>
              <w:rPr>
                <w:sz w:val="14"/>
              </w:rPr>
              <w:t>Funkcija: 0421 Poljoprivreda</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AC2AF66" w14:textId="77777777" w:rsidR="00331844" w:rsidRDefault="001B10E9">
            <w:pPr>
              <w:pStyle w:val="Odlomakpopisa"/>
              <w:spacing w:before="10"/>
              <w:ind w:left="764" w:right="-15"/>
              <w:rPr>
                <w:b/>
                <w:sz w:val="16"/>
              </w:rPr>
            </w:pPr>
            <w:r>
              <w:rPr>
                <w:b/>
                <w:sz w:val="16"/>
              </w:rPr>
              <w:t>37.689,65</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9CFDD9B" w14:textId="77777777" w:rsidR="00331844" w:rsidRDefault="001B10E9">
            <w:pPr>
              <w:pStyle w:val="Odlomakpopisa"/>
              <w:spacing w:before="10"/>
              <w:ind w:left="765" w:right="-15"/>
              <w:rPr>
                <w:b/>
                <w:sz w:val="16"/>
              </w:rPr>
            </w:pPr>
            <w:r>
              <w:rPr>
                <w:b/>
                <w:sz w:val="16"/>
              </w:rPr>
              <w:t>57.000,00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6755F52" w14:textId="77777777" w:rsidR="00331844" w:rsidRDefault="001B10E9">
            <w:pPr>
              <w:pStyle w:val="Odlomakpopisa"/>
              <w:spacing w:before="10"/>
              <w:ind w:left="768" w:right="-15"/>
              <w:rPr>
                <w:b/>
                <w:sz w:val="16"/>
              </w:rPr>
            </w:pPr>
            <w:r>
              <w:rPr>
                <w:b/>
                <w:sz w:val="16"/>
              </w:rPr>
              <w:t>67.000,00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FD6A8BA" w14:textId="77777777" w:rsidR="00331844" w:rsidRDefault="001B10E9">
            <w:pPr>
              <w:pStyle w:val="Odlomakpopisa"/>
              <w:spacing w:before="10"/>
              <w:ind w:left="769" w:right="-15"/>
              <w:rPr>
                <w:b/>
                <w:sz w:val="16"/>
              </w:rPr>
            </w:pPr>
            <w:r>
              <w:rPr>
                <w:b/>
                <w:sz w:val="16"/>
              </w:rPr>
              <w:t>62.000,00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0913BC8B" w14:textId="77777777" w:rsidR="00331844" w:rsidRDefault="001B10E9">
            <w:pPr>
              <w:pStyle w:val="Odlomakpopisa"/>
              <w:spacing w:before="10"/>
              <w:ind w:left="770"/>
              <w:rPr>
                <w:b/>
                <w:sz w:val="16"/>
              </w:rPr>
            </w:pPr>
            <w:r>
              <w:rPr>
                <w:b/>
                <w:sz w:val="16"/>
              </w:rPr>
              <w:t>67.000,00</w:t>
            </w:r>
          </w:p>
        </w:tc>
      </w:tr>
      <w:tr w:rsidR="00331844" w14:paraId="27320942" w14:textId="77777777">
        <w:trPr>
          <w:trHeight w:val="140"/>
        </w:trPr>
        <w:tc>
          <w:tcPr>
            <w:tcW w:w="285" w:type="dxa"/>
            <w:tcBorders>
              <w:top w:val="nil"/>
              <w:left w:val="nil"/>
              <w:bottom w:val="single" w:sz="12" w:space="0" w:color="000000"/>
              <w:right w:val="single" w:sz="12" w:space="0" w:color="000000"/>
            </w:tcBorders>
            <w:shd w:val="clear" w:color="auto" w:fill="E6E6E6"/>
          </w:tcPr>
          <w:p w14:paraId="66980A6C" w14:textId="77777777" w:rsidR="00331844" w:rsidRDefault="001B10E9">
            <w:pPr>
              <w:pStyle w:val="Odlomakpopisa"/>
              <w:spacing w:before="2"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1D4AD78" w14:textId="77777777" w:rsidR="00331844" w:rsidRDefault="001B10E9">
            <w:pPr>
              <w:pStyle w:val="Odlomakpopisa"/>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70FC571"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3162272"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3343135" w14:textId="77777777" w:rsidR="00331844" w:rsidRDefault="001B10E9">
            <w:pPr>
              <w:pStyle w:val="Odlomakpopisa"/>
              <w:spacing w:line="121"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4505DCE" w14:textId="77777777" w:rsidR="00331844" w:rsidRDefault="001B10E9">
            <w:pPr>
              <w:pStyle w:val="Odlomakpopisa"/>
              <w:spacing w:line="121"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1A2B5E02"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CC22B17"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FFBCC24"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49D33471"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468FAD74" w14:textId="77777777" w:rsidR="00331844" w:rsidRDefault="00331844">
            <w:pPr>
              <w:pStyle w:val="Odlomakpopisa"/>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10FE079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C752A00" w14:textId="77777777" w:rsidR="00331844" w:rsidRDefault="00331844">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5D94A85"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C0CA85B"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CA3954F"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6AA3C10D" w14:textId="77777777" w:rsidR="00331844" w:rsidRDefault="00331844">
            <w:pPr>
              <w:rPr>
                <w:sz w:val="2"/>
                <w:szCs w:val="2"/>
              </w:rPr>
            </w:pPr>
          </w:p>
        </w:tc>
      </w:tr>
      <w:tr w:rsidR="00331844" w14:paraId="160FDC79" w14:textId="77777777">
        <w:trPr>
          <w:trHeight w:val="197"/>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4599F448" w14:textId="77777777" w:rsidR="00331844" w:rsidRDefault="001B10E9">
            <w:pPr>
              <w:pStyle w:val="Odlomakpopisa"/>
              <w:spacing w:before="4"/>
              <w:ind w:left="353"/>
              <w:rPr>
                <w:b/>
                <w:sz w:val="14"/>
              </w:rPr>
            </w:pPr>
            <w:r>
              <w:rPr>
                <w:b/>
                <w:sz w:val="14"/>
              </w:rPr>
              <w:t>Izvor: 110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3E3D36B0" w14:textId="77777777" w:rsidR="00331844" w:rsidRDefault="001B10E9" w:rsidP="00663A81">
            <w:pPr>
              <w:pStyle w:val="Odlomakpopisa"/>
              <w:spacing w:before="4"/>
              <w:ind w:left="32"/>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D67D12F" w14:textId="77777777" w:rsidR="00331844" w:rsidRDefault="001B10E9">
            <w:pPr>
              <w:pStyle w:val="Odlomakpopisa"/>
              <w:spacing w:before="4"/>
              <w:ind w:right="-15"/>
              <w:jc w:val="right"/>
              <w:rPr>
                <w:b/>
                <w:sz w:val="14"/>
              </w:rPr>
            </w:pPr>
            <w:r>
              <w:rPr>
                <w:b/>
                <w:sz w:val="14"/>
              </w:rPr>
              <w:t>24.109,65</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2D0CA59" w14:textId="77777777" w:rsidR="00331844" w:rsidRDefault="001B10E9">
            <w:pPr>
              <w:pStyle w:val="Odlomakpopisa"/>
              <w:spacing w:before="4"/>
              <w:ind w:right="-15"/>
              <w:jc w:val="right"/>
              <w:rPr>
                <w:b/>
                <w:sz w:val="14"/>
              </w:rPr>
            </w:pPr>
            <w:r>
              <w:rPr>
                <w:b/>
                <w:sz w:val="14"/>
              </w:rPr>
              <w:t>32.000,00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EEF7CBE" w14:textId="77777777" w:rsidR="00331844" w:rsidRDefault="001B10E9">
            <w:pPr>
              <w:pStyle w:val="Odlomakpopisa"/>
              <w:spacing w:before="4"/>
              <w:ind w:right="-15"/>
              <w:jc w:val="right"/>
              <w:rPr>
                <w:b/>
                <w:sz w:val="14"/>
              </w:rPr>
            </w:pPr>
            <w:r>
              <w:rPr>
                <w:b/>
                <w:sz w:val="14"/>
              </w:rPr>
              <w:t>37.000,00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49158A6" w14:textId="77777777" w:rsidR="00331844" w:rsidRDefault="001B10E9">
            <w:pPr>
              <w:pStyle w:val="Odlomakpopisa"/>
              <w:spacing w:before="4"/>
              <w:ind w:right="-15"/>
              <w:jc w:val="right"/>
              <w:rPr>
                <w:b/>
                <w:sz w:val="14"/>
              </w:rPr>
            </w:pPr>
            <w:r>
              <w:rPr>
                <w:b/>
                <w:sz w:val="14"/>
              </w:rPr>
              <w:t>37.000,00</w:t>
            </w:r>
          </w:p>
        </w:tc>
        <w:tc>
          <w:tcPr>
            <w:tcW w:w="1603" w:type="dxa"/>
            <w:tcBorders>
              <w:top w:val="single" w:sz="12" w:space="0" w:color="000000"/>
              <w:left w:val="single" w:sz="2" w:space="0" w:color="000000"/>
              <w:bottom w:val="single" w:sz="12" w:space="0" w:color="000000"/>
              <w:right w:val="nil"/>
            </w:tcBorders>
            <w:shd w:val="clear" w:color="auto" w:fill="AAAAAA"/>
          </w:tcPr>
          <w:p w14:paraId="570280B1" w14:textId="77777777" w:rsidR="00331844" w:rsidRDefault="001B10E9">
            <w:pPr>
              <w:pStyle w:val="Odlomakpopisa"/>
              <w:spacing w:before="4"/>
              <w:ind w:right="3"/>
              <w:jc w:val="right"/>
              <w:rPr>
                <w:b/>
                <w:sz w:val="14"/>
              </w:rPr>
            </w:pPr>
            <w:r>
              <w:rPr>
                <w:b/>
                <w:sz w:val="14"/>
              </w:rPr>
              <w:t>0,00</w:t>
            </w:r>
          </w:p>
        </w:tc>
      </w:tr>
      <w:tr w:rsidR="00331844" w14:paraId="51AFB1B2" w14:textId="77777777">
        <w:trPr>
          <w:trHeight w:val="400"/>
        </w:trPr>
        <w:tc>
          <w:tcPr>
            <w:tcW w:w="736" w:type="dxa"/>
            <w:gridSpan w:val="5"/>
            <w:tcBorders>
              <w:top w:val="single" w:sz="12" w:space="0" w:color="000000"/>
              <w:left w:val="nil"/>
              <w:bottom w:val="single" w:sz="12" w:space="0" w:color="000000"/>
              <w:right w:val="single" w:sz="2" w:space="0" w:color="000000"/>
            </w:tcBorders>
          </w:tcPr>
          <w:p w14:paraId="7989BD15" w14:textId="77777777" w:rsidR="00331844" w:rsidRDefault="001B10E9">
            <w:pPr>
              <w:pStyle w:val="Odlomakpopisa"/>
              <w:spacing w:before="6"/>
              <w:ind w:left="459"/>
              <w:rPr>
                <w:sz w:val="16"/>
              </w:rPr>
            </w:pPr>
            <w:r>
              <w:rPr>
                <w:sz w:val="16"/>
              </w:rPr>
              <w:t>352</w:t>
            </w:r>
          </w:p>
        </w:tc>
        <w:tc>
          <w:tcPr>
            <w:tcW w:w="736" w:type="dxa"/>
            <w:gridSpan w:val="6"/>
            <w:tcBorders>
              <w:top w:val="single" w:sz="12" w:space="0" w:color="000000"/>
              <w:left w:val="single" w:sz="2" w:space="0" w:color="000000"/>
              <w:bottom w:val="single" w:sz="12" w:space="0" w:color="000000"/>
              <w:right w:val="single" w:sz="2" w:space="0" w:color="000000"/>
            </w:tcBorders>
          </w:tcPr>
          <w:p w14:paraId="3427D87F"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77A9625D" w14:textId="77777777" w:rsidR="00331844" w:rsidRDefault="001B10E9" w:rsidP="00663A81">
            <w:pPr>
              <w:pStyle w:val="Odlomakpopisa"/>
              <w:spacing w:before="6" w:line="190" w:lineRule="atLeast"/>
              <w:ind w:left="32"/>
              <w:jc w:val="center"/>
              <w:rPr>
                <w:sz w:val="16"/>
              </w:rPr>
            </w:pPr>
            <w:r>
              <w:rPr>
                <w:sz w:val="16"/>
              </w:rPr>
              <w:t>Subvencije trgovačkim društvima, zadrugama, poljoprivrednicima i obrtnicima izvan javnog sektora</w:t>
            </w:r>
          </w:p>
        </w:tc>
        <w:tc>
          <w:tcPr>
            <w:tcW w:w="1591" w:type="dxa"/>
            <w:tcBorders>
              <w:top w:val="single" w:sz="12" w:space="0" w:color="000000"/>
              <w:left w:val="single" w:sz="2" w:space="0" w:color="000000"/>
              <w:bottom w:val="single" w:sz="12" w:space="0" w:color="000000"/>
              <w:right w:val="single" w:sz="2" w:space="0" w:color="000000"/>
            </w:tcBorders>
          </w:tcPr>
          <w:p w14:paraId="382F8F02" w14:textId="77777777" w:rsidR="00331844" w:rsidRDefault="001B10E9">
            <w:pPr>
              <w:pStyle w:val="Odlomakpopisa"/>
              <w:spacing w:before="6"/>
              <w:ind w:right="-15"/>
              <w:jc w:val="right"/>
              <w:rPr>
                <w:sz w:val="16"/>
              </w:rPr>
            </w:pPr>
            <w:r>
              <w:rPr>
                <w:sz w:val="16"/>
              </w:rPr>
              <w:t>24.109,65</w:t>
            </w:r>
          </w:p>
        </w:tc>
        <w:tc>
          <w:tcPr>
            <w:tcW w:w="1591" w:type="dxa"/>
            <w:tcBorders>
              <w:top w:val="single" w:sz="12" w:space="0" w:color="000000"/>
              <w:left w:val="single" w:sz="2" w:space="0" w:color="000000"/>
              <w:bottom w:val="single" w:sz="12" w:space="0" w:color="000000"/>
              <w:right w:val="single" w:sz="2" w:space="0" w:color="000000"/>
            </w:tcBorders>
          </w:tcPr>
          <w:p w14:paraId="138E1812" w14:textId="77777777" w:rsidR="00331844" w:rsidRDefault="001B10E9">
            <w:pPr>
              <w:pStyle w:val="Odlomakpopisa"/>
              <w:spacing w:before="6"/>
              <w:ind w:right="-15"/>
              <w:jc w:val="right"/>
              <w:rPr>
                <w:sz w:val="16"/>
              </w:rPr>
            </w:pPr>
            <w:r>
              <w:rPr>
                <w:sz w:val="16"/>
              </w:rPr>
              <w:t>32.000,00</w:t>
            </w:r>
          </w:p>
        </w:tc>
        <w:tc>
          <w:tcPr>
            <w:tcW w:w="1592" w:type="dxa"/>
            <w:tcBorders>
              <w:top w:val="single" w:sz="12" w:space="0" w:color="000000"/>
              <w:left w:val="single" w:sz="2" w:space="0" w:color="000000"/>
              <w:bottom w:val="single" w:sz="12" w:space="0" w:color="000000"/>
              <w:right w:val="single" w:sz="2" w:space="0" w:color="000000"/>
            </w:tcBorders>
          </w:tcPr>
          <w:p w14:paraId="4D3E23EF" w14:textId="77777777" w:rsidR="00331844" w:rsidRDefault="001B10E9">
            <w:pPr>
              <w:pStyle w:val="Odlomakpopisa"/>
              <w:spacing w:before="6"/>
              <w:ind w:right="-15"/>
              <w:jc w:val="right"/>
              <w:rPr>
                <w:sz w:val="16"/>
              </w:rPr>
            </w:pPr>
            <w:r>
              <w:rPr>
                <w:sz w:val="16"/>
              </w:rPr>
              <w:t>37.000,00</w:t>
            </w:r>
          </w:p>
        </w:tc>
        <w:tc>
          <w:tcPr>
            <w:tcW w:w="1592" w:type="dxa"/>
            <w:tcBorders>
              <w:top w:val="single" w:sz="12" w:space="0" w:color="000000"/>
              <w:left w:val="single" w:sz="2" w:space="0" w:color="000000"/>
              <w:bottom w:val="single" w:sz="12" w:space="0" w:color="000000"/>
              <w:right w:val="single" w:sz="2" w:space="0" w:color="000000"/>
            </w:tcBorders>
          </w:tcPr>
          <w:p w14:paraId="63F566E8"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879BF60" w14:textId="77777777" w:rsidR="00331844" w:rsidRDefault="00331844">
            <w:pPr>
              <w:pStyle w:val="Odlomakpopisa"/>
              <w:rPr>
                <w:rFonts w:ascii="Times New Roman"/>
                <w:sz w:val="16"/>
              </w:rPr>
            </w:pPr>
          </w:p>
        </w:tc>
      </w:tr>
      <w:tr w:rsidR="00331844" w14:paraId="06435E33"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5C40E21D" w14:textId="77777777" w:rsidR="00331844" w:rsidRDefault="001B10E9">
            <w:pPr>
              <w:pStyle w:val="Odlomakpopisa"/>
              <w:spacing w:before="6"/>
              <w:ind w:left="353"/>
              <w:rPr>
                <w:b/>
                <w:sz w:val="14"/>
              </w:rPr>
            </w:pPr>
            <w:r>
              <w:rPr>
                <w:b/>
                <w:sz w:val="14"/>
              </w:rPr>
              <w:t>Izvor: 420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402F5451" w14:textId="77777777" w:rsidR="00331844" w:rsidRDefault="001B10E9" w:rsidP="00663A81">
            <w:pPr>
              <w:pStyle w:val="Odlomakpopisa"/>
              <w:spacing w:before="6"/>
              <w:ind w:left="32"/>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2C282D6" w14:textId="77777777" w:rsidR="00331844" w:rsidRDefault="001B10E9">
            <w:pPr>
              <w:pStyle w:val="Odlomakpopisa"/>
              <w:spacing w:before="6"/>
              <w:ind w:right="-15"/>
              <w:jc w:val="right"/>
              <w:rPr>
                <w:b/>
                <w:sz w:val="14"/>
              </w:rPr>
            </w:pPr>
            <w:r>
              <w:rPr>
                <w:b/>
                <w:sz w:val="14"/>
              </w:rPr>
              <w:t>13.580,00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B223CA9" w14:textId="77777777" w:rsidR="00331844" w:rsidRDefault="001B10E9">
            <w:pPr>
              <w:pStyle w:val="Odlomakpopisa"/>
              <w:spacing w:before="6"/>
              <w:ind w:right="-15"/>
              <w:jc w:val="right"/>
              <w:rPr>
                <w:b/>
                <w:sz w:val="14"/>
              </w:rPr>
            </w:pPr>
            <w:r>
              <w:rPr>
                <w:b/>
                <w:sz w:val="14"/>
              </w:rPr>
              <w:t>25.000,00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B7DEF0B" w14:textId="77777777" w:rsidR="00331844" w:rsidRDefault="001B10E9">
            <w:pPr>
              <w:pStyle w:val="Odlomakpopisa"/>
              <w:spacing w:before="6"/>
              <w:ind w:right="-15"/>
              <w:jc w:val="right"/>
              <w:rPr>
                <w:b/>
                <w:sz w:val="14"/>
              </w:rPr>
            </w:pPr>
            <w:r>
              <w:rPr>
                <w:b/>
                <w:sz w:val="14"/>
              </w:rPr>
              <w:t>30.000,00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9485610" w14:textId="77777777" w:rsidR="00331844" w:rsidRDefault="001B10E9">
            <w:pPr>
              <w:pStyle w:val="Odlomakpopisa"/>
              <w:spacing w:before="6"/>
              <w:ind w:right="-15"/>
              <w:jc w:val="right"/>
              <w:rPr>
                <w:b/>
                <w:sz w:val="14"/>
              </w:rPr>
            </w:pPr>
            <w:r>
              <w:rPr>
                <w:b/>
                <w:sz w:val="14"/>
              </w:rPr>
              <w:t>25.000,00</w:t>
            </w:r>
          </w:p>
        </w:tc>
        <w:tc>
          <w:tcPr>
            <w:tcW w:w="1603" w:type="dxa"/>
            <w:tcBorders>
              <w:top w:val="single" w:sz="12" w:space="0" w:color="000000"/>
              <w:left w:val="single" w:sz="2" w:space="0" w:color="000000"/>
              <w:bottom w:val="single" w:sz="12" w:space="0" w:color="000000"/>
              <w:right w:val="nil"/>
            </w:tcBorders>
            <w:shd w:val="clear" w:color="auto" w:fill="AAAAAA"/>
          </w:tcPr>
          <w:p w14:paraId="371A47DB" w14:textId="77777777" w:rsidR="00331844" w:rsidRDefault="001B10E9">
            <w:pPr>
              <w:pStyle w:val="Odlomakpopisa"/>
              <w:spacing w:before="6"/>
              <w:ind w:right="2"/>
              <w:jc w:val="right"/>
              <w:rPr>
                <w:b/>
                <w:sz w:val="14"/>
              </w:rPr>
            </w:pPr>
            <w:r>
              <w:rPr>
                <w:b/>
                <w:sz w:val="14"/>
              </w:rPr>
              <w:t>25.000,00</w:t>
            </w:r>
          </w:p>
        </w:tc>
      </w:tr>
      <w:tr w:rsidR="00331844" w14:paraId="25EAB6ED" w14:textId="77777777">
        <w:trPr>
          <w:trHeight w:val="403"/>
        </w:trPr>
        <w:tc>
          <w:tcPr>
            <w:tcW w:w="736" w:type="dxa"/>
            <w:gridSpan w:val="5"/>
            <w:tcBorders>
              <w:top w:val="single" w:sz="12" w:space="0" w:color="000000"/>
              <w:left w:val="nil"/>
              <w:bottom w:val="single" w:sz="12" w:space="0" w:color="000000"/>
              <w:right w:val="single" w:sz="2" w:space="0" w:color="000000"/>
            </w:tcBorders>
          </w:tcPr>
          <w:p w14:paraId="6181827F" w14:textId="77777777" w:rsidR="00331844" w:rsidRDefault="001B10E9">
            <w:pPr>
              <w:pStyle w:val="Odlomakpopisa"/>
              <w:spacing w:before="7"/>
              <w:ind w:left="459"/>
              <w:rPr>
                <w:sz w:val="16"/>
              </w:rPr>
            </w:pPr>
            <w:r>
              <w:rPr>
                <w:sz w:val="16"/>
              </w:rPr>
              <w:t>352</w:t>
            </w:r>
          </w:p>
        </w:tc>
        <w:tc>
          <w:tcPr>
            <w:tcW w:w="736" w:type="dxa"/>
            <w:gridSpan w:val="6"/>
            <w:tcBorders>
              <w:top w:val="single" w:sz="12" w:space="0" w:color="000000"/>
              <w:left w:val="single" w:sz="2" w:space="0" w:color="000000"/>
              <w:bottom w:val="single" w:sz="12" w:space="0" w:color="000000"/>
              <w:right w:val="single" w:sz="2" w:space="0" w:color="000000"/>
            </w:tcBorders>
          </w:tcPr>
          <w:p w14:paraId="40783647"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5EC70A19" w14:textId="77777777" w:rsidR="00331844" w:rsidRDefault="001B10E9" w:rsidP="00663A81">
            <w:pPr>
              <w:pStyle w:val="Odlomakpopisa"/>
              <w:spacing w:before="7" w:line="190" w:lineRule="atLeast"/>
              <w:ind w:left="32"/>
              <w:jc w:val="center"/>
              <w:rPr>
                <w:sz w:val="16"/>
              </w:rPr>
            </w:pPr>
            <w:r>
              <w:rPr>
                <w:sz w:val="16"/>
              </w:rPr>
              <w:t>Subvencije trgovačkim društvima, zadrugama, poljoprivrednicima i obrtnicima izvan javnog sektora</w:t>
            </w:r>
          </w:p>
        </w:tc>
        <w:tc>
          <w:tcPr>
            <w:tcW w:w="1591" w:type="dxa"/>
            <w:tcBorders>
              <w:top w:val="single" w:sz="12" w:space="0" w:color="000000"/>
              <w:left w:val="single" w:sz="2" w:space="0" w:color="000000"/>
              <w:bottom w:val="single" w:sz="12" w:space="0" w:color="000000"/>
              <w:right w:val="single" w:sz="2" w:space="0" w:color="000000"/>
            </w:tcBorders>
          </w:tcPr>
          <w:p w14:paraId="14DB45CA" w14:textId="77777777" w:rsidR="00331844" w:rsidRDefault="001B10E9">
            <w:pPr>
              <w:pStyle w:val="Odlomakpopisa"/>
              <w:spacing w:before="7"/>
              <w:ind w:right="-15"/>
              <w:jc w:val="right"/>
              <w:rPr>
                <w:sz w:val="16"/>
              </w:rPr>
            </w:pPr>
            <w:r>
              <w:rPr>
                <w:sz w:val="16"/>
              </w:rPr>
              <w:t>13.580,00</w:t>
            </w:r>
          </w:p>
        </w:tc>
        <w:tc>
          <w:tcPr>
            <w:tcW w:w="1591" w:type="dxa"/>
            <w:tcBorders>
              <w:top w:val="single" w:sz="12" w:space="0" w:color="000000"/>
              <w:left w:val="single" w:sz="2" w:space="0" w:color="000000"/>
              <w:bottom w:val="single" w:sz="12" w:space="0" w:color="000000"/>
              <w:right w:val="single" w:sz="2" w:space="0" w:color="000000"/>
            </w:tcBorders>
          </w:tcPr>
          <w:p w14:paraId="3B110EA8" w14:textId="77777777" w:rsidR="00331844" w:rsidRDefault="001B10E9">
            <w:pPr>
              <w:pStyle w:val="Odlomakpopisa"/>
              <w:spacing w:before="7"/>
              <w:ind w:right="-15"/>
              <w:jc w:val="right"/>
              <w:rPr>
                <w:sz w:val="16"/>
              </w:rPr>
            </w:pPr>
            <w:r>
              <w:rPr>
                <w:sz w:val="16"/>
              </w:rPr>
              <w:t>25.000,00</w:t>
            </w:r>
          </w:p>
        </w:tc>
        <w:tc>
          <w:tcPr>
            <w:tcW w:w="1592" w:type="dxa"/>
            <w:tcBorders>
              <w:top w:val="single" w:sz="12" w:space="0" w:color="000000"/>
              <w:left w:val="single" w:sz="2" w:space="0" w:color="000000"/>
              <w:bottom w:val="single" w:sz="12" w:space="0" w:color="000000"/>
              <w:right w:val="single" w:sz="2" w:space="0" w:color="000000"/>
            </w:tcBorders>
          </w:tcPr>
          <w:p w14:paraId="186C0652" w14:textId="77777777" w:rsidR="00331844" w:rsidRDefault="001B10E9">
            <w:pPr>
              <w:pStyle w:val="Odlomakpopisa"/>
              <w:spacing w:before="7"/>
              <w:ind w:right="-15"/>
              <w:jc w:val="right"/>
              <w:rPr>
                <w:sz w:val="16"/>
              </w:rPr>
            </w:pPr>
            <w:r>
              <w:rPr>
                <w:sz w:val="16"/>
              </w:rPr>
              <w:t>30.000,00</w:t>
            </w:r>
          </w:p>
        </w:tc>
        <w:tc>
          <w:tcPr>
            <w:tcW w:w="1592" w:type="dxa"/>
            <w:tcBorders>
              <w:top w:val="single" w:sz="12" w:space="0" w:color="000000"/>
              <w:left w:val="single" w:sz="2" w:space="0" w:color="000000"/>
              <w:bottom w:val="single" w:sz="12" w:space="0" w:color="000000"/>
              <w:right w:val="single" w:sz="2" w:space="0" w:color="000000"/>
            </w:tcBorders>
          </w:tcPr>
          <w:p w14:paraId="033B2F9D"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09E59E1" w14:textId="77777777" w:rsidR="00331844" w:rsidRDefault="00331844">
            <w:pPr>
              <w:pStyle w:val="Odlomakpopisa"/>
              <w:rPr>
                <w:rFonts w:ascii="Times New Roman"/>
                <w:sz w:val="16"/>
              </w:rPr>
            </w:pPr>
          </w:p>
        </w:tc>
      </w:tr>
      <w:tr w:rsidR="00331844" w14:paraId="4608C6AB"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387876B1" w14:textId="77777777" w:rsidR="00331844" w:rsidRDefault="001B10E9">
            <w:pPr>
              <w:pStyle w:val="Odlomakpopisa"/>
              <w:spacing w:before="5"/>
              <w:ind w:left="353"/>
              <w:rPr>
                <w:b/>
                <w:sz w:val="14"/>
              </w:rPr>
            </w:pPr>
            <w:r>
              <w:rPr>
                <w:b/>
                <w:sz w:val="14"/>
              </w:rPr>
              <w:t>Izvor: 511</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006E40EB" w14:textId="77777777" w:rsidR="00331844" w:rsidRDefault="001B10E9" w:rsidP="00663A81">
            <w:pPr>
              <w:pStyle w:val="Odlomakpopisa"/>
              <w:spacing w:before="5"/>
              <w:ind w:left="32"/>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0BD17F8" w14:textId="77777777" w:rsidR="00331844" w:rsidRDefault="001B10E9">
            <w:pPr>
              <w:pStyle w:val="Odlomakpopisa"/>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14D3919" w14:textId="77777777" w:rsidR="00331844" w:rsidRDefault="001B10E9">
            <w:pPr>
              <w:pStyle w:val="Odlomakpopisa"/>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A94354E" w14:textId="77777777" w:rsidR="00331844" w:rsidRDefault="001B10E9">
            <w:pPr>
              <w:pStyle w:val="Odlomakpopisa"/>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2CDE2E5" w14:textId="77777777" w:rsidR="00331844" w:rsidRDefault="001B10E9">
            <w:pPr>
              <w:pStyle w:val="Odlomakpopisa"/>
              <w:spacing w:before="5"/>
              <w:ind w:right="-1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F86160D" w14:textId="77777777" w:rsidR="00331844" w:rsidRDefault="001B10E9">
            <w:pPr>
              <w:pStyle w:val="Odlomakpopisa"/>
              <w:spacing w:before="5"/>
              <w:ind w:right="3"/>
              <w:jc w:val="right"/>
              <w:rPr>
                <w:b/>
                <w:sz w:val="14"/>
              </w:rPr>
            </w:pPr>
            <w:r>
              <w:rPr>
                <w:b/>
                <w:sz w:val="14"/>
              </w:rPr>
              <w:t>42.000,00</w:t>
            </w:r>
          </w:p>
        </w:tc>
      </w:tr>
      <w:tr w:rsidR="00331844" w14:paraId="37A3A813" w14:textId="77777777">
        <w:trPr>
          <w:trHeight w:val="400"/>
        </w:trPr>
        <w:tc>
          <w:tcPr>
            <w:tcW w:w="736" w:type="dxa"/>
            <w:gridSpan w:val="5"/>
            <w:tcBorders>
              <w:top w:val="single" w:sz="12" w:space="0" w:color="000000"/>
              <w:left w:val="nil"/>
              <w:bottom w:val="single" w:sz="12" w:space="0" w:color="000000"/>
              <w:right w:val="single" w:sz="2" w:space="0" w:color="000000"/>
            </w:tcBorders>
          </w:tcPr>
          <w:p w14:paraId="59BA65B6" w14:textId="77777777" w:rsidR="00331844" w:rsidRDefault="001B10E9">
            <w:pPr>
              <w:pStyle w:val="Odlomakpopisa"/>
              <w:spacing w:before="6"/>
              <w:ind w:left="459"/>
              <w:rPr>
                <w:sz w:val="16"/>
              </w:rPr>
            </w:pPr>
            <w:r>
              <w:rPr>
                <w:sz w:val="16"/>
              </w:rPr>
              <w:t>352</w:t>
            </w:r>
          </w:p>
        </w:tc>
        <w:tc>
          <w:tcPr>
            <w:tcW w:w="736" w:type="dxa"/>
            <w:gridSpan w:val="6"/>
            <w:tcBorders>
              <w:top w:val="single" w:sz="12" w:space="0" w:color="000000"/>
              <w:left w:val="single" w:sz="2" w:space="0" w:color="000000"/>
              <w:bottom w:val="single" w:sz="12" w:space="0" w:color="000000"/>
              <w:right w:val="single" w:sz="2" w:space="0" w:color="000000"/>
            </w:tcBorders>
          </w:tcPr>
          <w:p w14:paraId="5EDCDDEB"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5A3A624D" w14:textId="77777777" w:rsidR="00331844" w:rsidRDefault="001B10E9" w:rsidP="00663A81">
            <w:pPr>
              <w:pStyle w:val="Odlomakpopisa"/>
              <w:spacing w:before="6" w:line="190" w:lineRule="atLeast"/>
              <w:ind w:left="32"/>
              <w:jc w:val="center"/>
              <w:rPr>
                <w:sz w:val="16"/>
              </w:rPr>
            </w:pPr>
            <w:r>
              <w:rPr>
                <w:sz w:val="16"/>
              </w:rPr>
              <w:t>Subvencije trgovačkim društvima, zadrugama, poljoprivrednicima i obrtnicima izvan javnog sektora</w:t>
            </w:r>
          </w:p>
        </w:tc>
        <w:tc>
          <w:tcPr>
            <w:tcW w:w="1591" w:type="dxa"/>
            <w:tcBorders>
              <w:top w:val="single" w:sz="12" w:space="0" w:color="000000"/>
              <w:left w:val="single" w:sz="2" w:space="0" w:color="000000"/>
              <w:bottom w:val="single" w:sz="12" w:space="0" w:color="000000"/>
              <w:right w:val="single" w:sz="2" w:space="0" w:color="000000"/>
            </w:tcBorders>
          </w:tcPr>
          <w:p w14:paraId="0CDA0D53" w14:textId="77777777" w:rsidR="00331844" w:rsidRDefault="001B10E9">
            <w:pPr>
              <w:pStyle w:val="Odlomakpopisa"/>
              <w:spacing w:before="6"/>
              <w:ind w:right="-15"/>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43DEB77" w14:textId="77777777" w:rsidR="00331844" w:rsidRDefault="001B10E9">
            <w:pPr>
              <w:pStyle w:val="Odlomakpopisa"/>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67F048D" w14:textId="77777777" w:rsidR="00331844" w:rsidRDefault="001B10E9">
            <w:pPr>
              <w:pStyle w:val="Odlomakpopisa"/>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1DE8AA4"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1795AF7" w14:textId="77777777" w:rsidR="00331844" w:rsidRDefault="00331844">
            <w:pPr>
              <w:pStyle w:val="Odlomakpopisa"/>
              <w:rPr>
                <w:rFonts w:ascii="Times New Roman"/>
                <w:sz w:val="16"/>
              </w:rPr>
            </w:pPr>
          </w:p>
        </w:tc>
      </w:tr>
      <w:tr w:rsidR="00331844" w14:paraId="562FA219" w14:textId="77777777">
        <w:trPr>
          <w:trHeight w:val="264"/>
        </w:trPr>
        <w:tc>
          <w:tcPr>
            <w:tcW w:w="1472" w:type="dxa"/>
            <w:gridSpan w:val="11"/>
            <w:tcBorders>
              <w:top w:val="single" w:sz="12" w:space="0" w:color="000000"/>
              <w:left w:val="nil"/>
              <w:bottom w:val="nil"/>
              <w:right w:val="single" w:sz="2" w:space="0" w:color="000000"/>
            </w:tcBorders>
            <w:shd w:val="clear" w:color="auto" w:fill="E6E6E6"/>
          </w:tcPr>
          <w:p w14:paraId="1C73B26D" w14:textId="77777777" w:rsidR="00331844" w:rsidRDefault="001B10E9">
            <w:pPr>
              <w:pStyle w:val="Odlomakpopisa"/>
              <w:spacing w:before="7"/>
              <w:ind w:left="25"/>
              <w:rPr>
                <w:b/>
                <w:sz w:val="16"/>
              </w:rPr>
            </w:pPr>
            <w:r>
              <w:rPr>
                <w:b/>
                <w:sz w:val="16"/>
              </w:rPr>
              <w:t>Akt. A100402</w:t>
            </w:r>
          </w:p>
        </w:tc>
        <w:tc>
          <w:tcPr>
            <w:tcW w:w="608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D90CB0E" w14:textId="77777777" w:rsidR="00331844" w:rsidRDefault="001B10E9" w:rsidP="00663A81">
            <w:pPr>
              <w:pStyle w:val="Odlomakpopisa"/>
              <w:spacing w:before="7"/>
              <w:ind w:left="32"/>
              <w:jc w:val="center"/>
              <w:rPr>
                <w:b/>
                <w:sz w:val="16"/>
              </w:rPr>
            </w:pPr>
            <w:r>
              <w:rPr>
                <w:b/>
                <w:sz w:val="16"/>
              </w:rPr>
              <w:t>Poticanje razvoja obrtništva i poduzetništva</w:t>
            </w:r>
          </w:p>
          <w:p w14:paraId="56CA8830" w14:textId="77777777" w:rsidR="00331844" w:rsidRDefault="001B10E9" w:rsidP="00663A81">
            <w:pPr>
              <w:pStyle w:val="Odlomakpopisa"/>
              <w:spacing w:before="41"/>
              <w:ind w:left="32"/>
              <w:jc w:val="center"/>
              <w:rPr>
                <w:sz w:val="14"/>
              </w:rPr>
            </w:pPr>
            <w:r>
              <w:rPr>
                <w:sz w:val="14"/>
              </w:rPr>
              <w:t>Funkcija: 0411 Opći ekonomski i trgovački poslovi</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2D78ACE" w14:textId="77777777" w:rsidR="00331844" w:rsidRDefault="001B10E9">
            <w:pPr>
              <w:pStyle w:val="Odlomakpopisa"/>
              <w:spacing w:before="7"/>
              <w:ind w:left="764" w:right="-15"/>
              <w:rPr>
                <w:b/>
                <w:sz w:val="16"/>
              </w:rPr>
            </w:pPr>
            <w:r>
              <w:rPr>
                <w:b/>
                <w:sz w:val="16"/>
              </w:rPr>
              <w:t>21.000,00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1F4D3DC" w14:textId="77777777" w:rsidR="00331844" w:rsidRDefault="001B10E9">
            <w:pPr>
              <w:pStyle w:val="Odlomakpopisa"/>
              <w:spacing w:before="7"/>
              <w:ind w:left="765" w:right="-15"/>
              <w:rPr>
                <w:b/>
                <w:sz w:val="16"/>
              </w:rPr>
            </w:pPr>
            <w:r>
              <w:rPr>
                <w:b/>
                <w:sz w:val="16"/>
              </w:rPr>
              <w:t>56.000,00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8705C49" w14:textId="77777777" w:rsidR="00331844" w:rsidRDefault="001B10E9">
            <w:pPr>
              <w:pStyle w:val="Odlomakpopisa"/>
              <w:spacing w:before="7"/>
              <w:ind w:left="665" w:right="-15"/>
              <w:rPr>
                <w:b/>
                <w:sz w:val="16"/>
              </w:rPr>
            </w:pPr>
            <w:r>
              <w:rPr>
                <w:b/>
                <w:sz w:val="16"/>
              </w:rPr>
              <w:t>105.000,00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99153A9" w14:textId="77777777" w:rsidR="00331844" w:rsidRDefault="001B10E9">
            <w:pPr>
              <w:pStyle w:val="Odlomakpopisa"/>
              <w:spacing w:before="7"/>
              <w:ind w:left="769" w:right="-15"/>
              <w:rPr>
                <w:b/>
                <w:sz w:val="16"/>
              </w:rPr>
            </w:pPr>
            <w:r>
              <w:rPr>
                <w:b/>
                <w:sz w:val="16"/>
              </w:rPr>
              <w:t>63.000,00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274326AE" w14:textId="77777777" w:rsidR="00331844" w:rsidRDefault="001B10E9">
            <w:pPr>
              <w:pStyle w:val="Odlomakpopisa"/>
              <w:spacing w:before="7"/>
              <w:ind w:left="770"/>
              <w:rPr>
                <w:b/>
                <w:sz w:val="16"/>
              </w:rPr>
            </w:pPr>
            <w:r>
              <w:rPr>
                <w:b/>
                <w:sz w:val="16"/>
              </w:rPr>
              <w:t>84.000,00</w:t>
            </w:r>
          </w:p>
        </w:tc>
      </w:tr>
      <w:tr w:rsidR="00331844" w14:paraId="04BFA82D" w14:textId="77777777">
        <w:trPr>
          <w:trHeight w:val="141"/>
        </w:trPr>
        <w:tc>
          <w:tcPr>
            <w:tcW w:w="285" w:type="dxa"/>
            <w:tcBorders>
              <w:top w:val="nil"/>
              <w:left w:val="nil"/>
              <w:bottom w:val="single" w:sz="8" w:space="0" w:color="000000"/>
              <w:right w:val="single" w:sz="12" w:space="0" w:color="000000"/>
            </w:tcBorders>
            <w:shd w:val="clear" w:color="auto" w:fill="E6E6E6"/>
          </w:tcPr>
          <w:p w14:paraId="7C6A7E75" w14:textId="77777777" w:rsidR="00331844" w:rsidRDefault="001B10E9">
            <w:pPr>
              <w:pStyle w:val="Odlomakpopisa"/>
              <w:spacing w:before="2" w:line="119"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C82457E" w14:textId="77777777" w:rsidR="00331844" w:rsidRDefault="001B10E9">
            <w:pPr>
              <w:pStyle w:val="Odlomakpopisa"/>
              <w:spacing w:line="122"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CB0B755"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2761970"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7BAA431"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E39E915" w14:textId="77777777" w:rsidR="00331844" w:rsidRDefault="001B10E9">
            <w:pPr>
              <w:pStyle w:val="Odlomakpopisa"/>
              <w:spacing w:line="122"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1EAF9915"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19074EC"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DE267B7"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1B1931F" w14:textId="77777777" w:rsidR="00331844" w:rsidRDefault="00331844">
            <w:pPr>
              <w:pStyle w:val="Odlomakpopisa"/>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7465FC94" w14:textId="77777777" w:rsidR="00331844" w:rsidRDefault="00331844">
            <w:pPr>
              <w:pStyle w:val="Odlomakpopisa"/>
              <w:rPr>
                <w:rFonts w:ascii="Times New Roman"/>
                <w:sz w:val="8"/>
              </w:rPr>
            </w:pPr>
          </w:p>
        </w:tc>
        <w:tc>
          <w:tcPr>
            <w:tcW w:w="6084" w:type="dxa"/>
            <w:vMerge/>
            <w:tcBorders>
              <w:top w:val="nil"/>
              <w:left w:val="single" w:sz="2" w:space="0" w:color="000000"/>
              <w:bottom w:val="single" w:sz="8" w:space="0" w:color="000000"/>
              <w:right w:val="single" w:sz="2" w:space="0" w:color="000000"/>
            </w:tcBorders>
            <w:shd w:val="clear" w:color="auto" w:fill="E6E6E6"/>
          </w:tcPr>
          <w:p w14:paraId="07979E53" w14:textId="77777777" w:rsidR="00331844" w:rsidRDefault="00331844" w:rsidP="00663A81">
            <w:pPr>
              <w:jc w:val="cente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5EA180A3" w14:textId="77777777" w:rsidR="00331844" w:rsidRDefault="00331844">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74D0C6AD" w14:textId="77777777" w:rsidR="00331844" w:rsidRDefault="00331844">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0862D668" w14:textId="77777777" w:rsidR="00331844" w:rsidRDefault="00331844">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52C81B7D" w14:textId="77777777" w:rsidR="00331844" w:rsidRDefault="00331844">
            <w:pPr>
              <w:rPr>
                <w:sz w:val="2"/>
                <w:szCs w:val="2"/>
              </w:rPr>
            </w:pPr>
          </w:p>
        </w:tc>
        <w:tc>
          <w:tcPr>
            <w:tcW w:w="1603" w:type="dxa"/>
            <w:vMerge/>
            <w:tcBorders>
              <w:top w:val="nil"/>
              <w:left w:val="single" w:sz="2" w:space="0" w:color="000000"/>
              <w:bottom w:val="single" w:sz="8" w:space="0" w:color="000000"/>
              <w:right w:val="nil"/>
            </w:tcBorders>
            <w:shd w:val="clear" w:color="auto" w:fill="E6E6E6"/>
          </w:tcPr>
          <w:p w14:paraId="61D35DBB" w14:textId="77777777" w:rsidR="00331844" w:rsidRDefault="00331844">
            <w:pPr>
              <w:rPr>
                <w:sz w:val="2"/>
                <w:szCs w:val="2"/>
              </w:rPr>
            </w:pPr>
          </w:p>
        </w:tc>
      </w:tr>
      <w:tr w:rsidR="00331844" w14:paraId="767C84CE"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47A386A3" w14:textId="77777777" w:rsidR="00331844" w:rsidRDefault="001B10E9">
            <w:pPr>
              <w:pStyle w:val="Odlomakpopisa"/>
              <w:spacing w:before="6"/>
              <w:ind w:left="353"/>
              <w:rPr>
                <w:b/>
                <w:sz w:val="14"/>
              </w:rPr>
            </w:pPr>
            <w:r>
              <w:rPr>
                <w:b/>
                <w:sz w:val="14"/>
              </w:rPr>
              <w:t>Izvor: 110</w:t>
            </w:r>
          </w:p>
        </w:tc>
        <w:tc>
          <w:tcPr>
            <w:tcW w:w="6084" w:type="dxa"/>
            <w:tcBorders>
              <w:top w:val="single" w:sz="8" w:space="0" w:color="000000"/>
              <w:left w:val="single" w:sz="2" w:space="0" w:color="000000"/>
              <w:bottom w:val="single" w:sz="12" w:space="0" w:color="000000"/>
              <w:right w:val="single" w:sz="2" w:space="0" w:color="000000"/>
            </w:tcBorders>
            <w:shd w:val="clear" w:color="auto" w:fill="AAAAAA"/>
          </w:tcPr>
          <w:p w14:paraId="6770EF35" w14:textId="77777777" w:rsidR="00331844" w:rsidRDefault="001B10E9" w:rsidP="00663A81">
            <w:pPr>
              <w:pStyle w:val="Odlomakpopisa"/>
              <w:spacing w:before="6"/>
              <w:ind w:left="32"/>
              <w:jc w:val="center"/>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7295B5D8" w14:textId="77777777" w:rsidR="00331844" w:rsidRDefault="001B10E9">
            <w:pPr>
              <w:pStyle w:val="Odlomakpopisa"/>
              <w:spacing w:before="6"/>
              <w:ind w:right="-15"/>
              <w:jc w:val="right"/>
              <w:rPr>
                <w:b/>
                <w:sz w:val="14"/>
              </w:rPr>
            </w:pPr>
            <w:r>
              <w:rPr>
                <w:b/>
                <w:sz w:val="14"/>
              </w:rPr>
              <w:t>21.000,00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746E0764" w14:textId="77777777" w:rsidR="00331844" w:rsidRDefault="001B10E9">
            <w:pPr>
              <w:pStyle w:val="Odlomakpopisa"/>
              <w:spacing w:before="6"/>
              <w:ind w:right="-15"/>
              <w:jc w:val="right"/>
              <w:rPr>
                <w:b/>
                <w:sz w:val="14"/>
              </w:rPr>
            </w:pPr>
            <w:r>
              <w:rPr>
                <w:b/>
                <w:sz w:val="14"/>
              </w:rPr>
              <w:t>56.000,00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C1E8522" w14:textId="77777777" w:rsidR="00331844" w:rsidRDefault="001B10E9">
            <w:pPr>
              <w:pStyle w:val="Odlomakpopisa"/>
              <w:spacing w:before="6"/>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9E6424A" w14:textId="77777777" w:rsidR="00331844" w:rsidRDefault="001B10E9">
            <w:pPr>
              <w:pStyle w:val="Odlomakpopisa"/>
              <w:spacing w:before="6"/>
              <w:ind w:right="-15"/>
              <w:jc w:val="right"/>
              <w:rPr>
                <w:b/>
                <w:sz w:val="14"/>
              </w:rPr>
            </w:pPr>
            <w:r>
              <w:rPr>
                <w:b/>
                <w:sz w:val="14"/>
              </w:rPr>
              <w:t>63.000,00</w:t>
            </w:r>
          </w:p>
        </w:tc>
        <w:tc>
          <w:tcPr>
            <w:tcW w:w="1603" w:type="dxa"/>
            <w:tcBorders>
              <w:top w:val="single" w:sz="8" w:space="0" w:color="000000"/>
              <w:left w:val="single" w:sz="2" w:space="0" w:color="000000"/>
              <w:bottom w:val="single" w:sz="12" w:space="0" w:color="000000"/>
              <w:right w:val="nil"/>
            </w:tcBorders>
            <w:shd w:val="clear" w:color="auto" w:fill="AAAAAA"/>
          </w:tcPr>
          <w:p w14:paraId="118A0207" w14:textId="77777777" w:rsidR="00331844" w:rsidRDefault="001B10E9">
            <w:pPr>
              <w:pStyle w:val="Odlomakpopisa"/>
              <w:spacing w:before="6"/>
              <w:ind w:right="3"/>
              <w:jc w:val="right"/>
              <w:rPr>
                <w:b/>
                <w:sz w:val="14"/>
              </w:rPr>
            </w:pPr>
            <w:r>
              <w:rPr>
                <w:b/>
                <w:sz w:val="14"/>
              </w:rPr>
              <w:t>0,00</w:t>
            </w:r>
          </w:p>
        </w:tc>
      </w:tr>
      <w:tr w:rsidR="00331844" w14:paraId="11252F21" w14:textId="77777777">
        <w:trPr>
          <w:trHeight w:val="403"/>
        </w:trPr>
        <w:tc>
          <w:tcPr>
            <w:tcW w:w="736" w:type="dxa"/>
            <w:gridSpan w:val="5"/>
            <w:tcBorders>
              <w:top w:val="single" w:sz="12" w:space="0" w:color="000000"/>
              <w:left w:val="nil"/>
              <w:bottom w:val="single" w:sz="12" w:space="0" w:color="000000"/>
              <w:right w:val="single" w:sz="2" w:space="0" w:color="000000"/>
            </w:tcBorders>
          </w:tcPr>
          <w:p w14:paraId="21FFD0DE" w14:textId="77777777" w:rsidR="00331844" w:rsidRDefault="001B10E9">
            <w:pPr>
              <w:pStyle w:val="Odlomakpopisa"/>
              <w:spacing w:before="6"/>
              <w:ind w:left="459"/>
              <w:rPr>
                <w:sz w:val="16"/>
              </w:rPr>
            </w:pPr>
            <w:r>
              <w:rPr>
                <w:sz w:val="16"/>
              </w:rPr>
              <w:t>352</w:t>
            </w:r>
          </w:p>
        </w:tc>
        <w:tc>
          <w:tcPr>
            <w:tcW w:w="736" w:type="dxa"/>
            <w:gridSpan w:val="6"/>
            <w:tcBorders>
              <w:top w:val="single" w:sz="12" w:space="0" w:color="000000"/>
              <w:left w:val="single" w:sz="2" w:space="0" w:color="000000"/>
              <w:bottom w:val="single" w:sz="12" w:space="0" w:color="000000"/>
              <w:right w:val="single" w:sz="2" w:space="0" w:color="000000"/>
            </w:tcBorders>
          </w:tcPr>
          <w:p w14:paraId="6DFC9C34"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0F0162A4" w14:textId="77777777" w:rsidR="00331844" w:rsidRDefault="001B10E9" w:rsidP="00663A81">
            <w:pPr>
              <w:pStyle w:val="Odlomakpopisa"/>
              <w:spacing w:before="6" w:line="190" w:lineRule="atLeast"/>
              <w:ind w:left="32"/>
              <w:jc w:val="center"/>
              <w:rPr>
                <w:sz w:val="16"/>
              </w:rPr>
            </w:pPr>
            <w:r>
              <w:rPr>
                <w:sz w:val="16"/>
              </w:rPr>
              <w:t>Subvencije trgovačkim društvima, zadrugama, poljoprivrednicima i obrtnicima izvan javnog sektora</w:t>
            </w:r>
          </w:p>
        </w:tc>
        <w:tc>
          <w:tcPr>
            <w:tcW w:w="1591" w:type="dxa"/>
            <w:tcBorders>
              <w:top w:val="single" w:sz="12" w:space="0" w:color="000000"/>
              <w:left w:val="single" w:sz="2" w:space="0" w:color="000000"/>
              <w:bottom w:val="single" w:sz="12" w:space="0" w:color="000000"/>
              <w:right w:val="single" w:sz="2" w:space="0" w:color="000000"/>
            </w:tcBorders>
          </w:tcPr>
          <w:p w14:paraId="4331E8D9" w14:textId="77777777" w:rsidR="00331844" w:rsidRDefault="001B10E9">
            <w:pPr>
              <w:pStyle w:val="Odlomakpopisa"/>
              <w:spacing w:before="6"/>
              <w:ind w:right="-15"/>
              <w:jc w:val="right"/>
              <w:rPr>
                <w:sz w:val="16"/>
              </w:rPr>
            </w:pPr>
            <w:r>
              <w:rPr>
                <w:sz w:val="16"/>
              </w:rPr>
              <w:t>21.000,00</w:t>
            </w:r>
          </w:p>
        </w:tc>
        <w:tc>
          <w:tcPr>
            <w:tcW w:w="1591" w:type="dxa"/>
            <w:tcBorders>
              <w:top w:val="single" w:sz="12" w:space="0" w:color="000000"/>
              <w:left w:val="single" w:sz="2" w:space="0" w:color="000000"/>
              <w:bottom w:val="single" w:sz="12" w:space="0" w:color="000000"/>
              <w:right w:val="single" w:sz="2" w:space="0" w:color="000000"/>
            </w:tcBorders>
          </w:tcPr>
          <w:p w14:paraId="6CBE9A4E" w14:textId="77777777" w:rsidR="00331844" w:rsidRDefault="001B10E9">
            <w:pPr>
              <w:pStyle w:val="Odlomakpopisa"/>
              <w:spacing w:before="6"/>
              <w:ind w:right="-15"/>
              <w:jc w:val="right"/>
              <w:rPr>
                <w:sz w:val="16"/>
              </w:rPr>
            </w:pPr>
            <w:r>
              <w:rPr>
                <w:sz w:val="16"/>
              </w:rPr>
              <w:t>56.000,00</w:t>
            </w:r>
          </w:p>
        </w:tc>
        <w:tc>
          <w:tcPr>
            <w:tcW w:w="1592" w:type="dxa"/>
            <w:tcBorders>
              <w:top w:val="single" w:sz="12" w:space="0" w:color="000000"/>
              <w:left w:val="single" w:sz="2" w:space="0" w:color="000000"/>
              <w:bottom w:val="single" w:sz="12" w:space="0" w:color="000000"/>
              <w:right w:val="single" w:sz="2" w:space="0" w:color="000000"/>
            </w:tcBorders>
          </w:tcPr>
          <w:p w14:paraId="67329B7E" w14:textId="77777777" w:rsidR="00331844" w:rsidRDefault="001B10E9">
            <w:pPr>
              <w:pStyle w:val="Odlomakpopisa"/>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B84260A"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7B40B60" w14:textId="77777777" w:rsidR="00331844" w:rsidRDefault="00331844">
            <w:pPr>
              <w:pStyle w:val="Odlomakpopisa"/>
              <w:rPr>
                <w:rFonts w:ascii="Times New Roman"/>
                <w:sz w:val="16"/>
              </w:rPr>
            </w:pPr>
          </w:p>
        </w:tc>
      </w:tr>
      <w:tr w:rsidR="00331844" w14:paraId="0F7FEC7B" w14:textId="77777777">
        <w:trPr>
          <w:trHeight w:val="195"/>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5A8DC2E1" w14:textId="77777777" w:rsidR="00331844" w:rsidRDefault="001B10E9">
            <w:pPr>
              <w:pStyle w:val="Odlomakpopisa"/>
              <w:spacing w:before="3"/>
              <w:ind w:left="353"/>
              <w:rPr>
                <w:b/>
                <w:sz w:val="14"/>
              </w:rPr>
            </w:pPr>
            <w:r>
              <w:rPr>
                <w:b/>
                <w:sz w:val="14"/>
              </w:rPr>
              <w:t>Izvor: 511</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0B7A0CEE" w14:textId="77777777" w:rsidR="00331844" w:rsidRDefault="001B10E9" w:rsidP="00663A81">
            <w:pPr>
              <w:pStyle w:val="Odlomakpopisa"/>
              <w:spacing w:before="3"/>
              <w:ind w:left="32"/>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44EBC1C" w14:textId="77777777" w:rsidR="00331844" w:rsidRDefault="001B10E9">
            <w:pPr>
              <w:pStyle w:val="Odlomakpopisa"/>
              <w:spacing w:before="3"/>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B935A1C" w14:textId="77777777" w:rsidR="00331844" w:rsidRDefault="001B10E9">
            <w:pPr>
              <w:pStyle w:val="Odlomakpopisa"/>
              <w:spacing w:before="3"/>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F4B925" w14:textId="77777777" w:rsidR="00331844" w:rsidRDefault="001B10E9">
            <w:pPr>
              <w:pStyle w:val="Odlomakpopisa"/>
              <w:spacing w:before="3"/>
              <w:ind w:right="-15"/>
              <w:jc w:val="right"/>
              <w:rPr>
                <w:b/>
                <w:sz w:val="14"/>
              </w:rPr>
            </w:pPr>
            <w:r>
              <w:rPr>
                <w:b/>
                <w:sz w:val="14"/>
              </w:rPr>
              <w:t>105.000,00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D6F732B" w14:textId="77777777" w:rsidR="00331844" w:rsidRDefault="001B10E9">
            <w:pPr>
              <w:pStyle w:val="Odlomakpopisa"/>
              <w:spacing w:before="3"/>
              <w:ind w:right="-1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7A21157" w14:textId="77777777" w:rsidR="00331844" w:rsidRDefault="001B10E9">
            <w:pPr>
              <w:pStyle w:val="Odlomakpopisa"/>
              <w:spacing w:before="3"/>
              <w:ind w:right="3"/>
              <w:jc w:val="right"/>
              <w:rPr>
                <w:b/>
                <w:sz w:val="14"/>
              </w:rPr>
            </w:pPr>
            <w:r>
              <w:rPr>
                <w:b/>
                <w:sz w:val="14"/>
              </w:rPr>
              <w:t>84.000,00</w:t>
            </w:r>
          </w:p>
        </w:tc>
      </w:tr>
      <w:tr w:rsidR="00331844" w14:paraId="79B0A824" w14:textId="77777777">
        <w:trPr>
          <w:trHeight w:val="399"/>
        </w:trPr>
        <w:tc>
          <w:tcPr>
            <w:tcW w:w="736" w:type="dxa"/>
            <w:gridSpan w:val="5"/>
            <w:tcBorders>
              <w:top w:val="single" w:sz="12" w:space="0" w:color="000000"/>
              <w:left w:val="nil"/>
              <w:bottom w:val="single" w:sz="12" w:space="0" w:color="000000"/>
              <w:right w:val="single" w:sz="2" w:space="0" w:color="000000"/>
            </w:tcBorders>
          </w:tcPr>
          <w:p w14:paraId="399FF52A" w14:textId="77777777" w:rsidR="00331844" w:rsidRDefault="001B10E9">
            <w:pPr>
              <w:pStyle w:val="Odlomakpopisa"/>
              <w:spacing w:before="5"/>
              <w:ind w:left="459"/>
              <w:rPr>
                <w:sz w:val="16"/>
              </w:rPr>
            </w:pPr>
            <w:r>
              <w:rPr>
                <w:sz w:val="16"/>
              </w:rPr>
              <w:t>352</w:t>
            </w:r>
          </w:p>
        </w:tc>
        <w:tc>
          <w:tcPr>
            <w:tcW w:w="736" w:type="dxa"/>
            <w:gridSpan w:val="6"/>
            <w:tcBorders>
              <w:top w:val="single" w:sz="12" w:space="0" w:color="000000"/>
              <w:left w:val="single" w:sz="2" w:space="0" w:color="000000"/>
              <w:bottom w:val="single" w:sz="12" w:space="0" w:color="000000"/>
              <w:right w:val="single" w:sz="2" w:space="0" w:color="000000"/>
            </w:tcBorders>
          </w:tcPr>
          <w:p w14:paraId="488D14DD"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67663C7F" w14:textId="77777777" w:rsidR="00331844" w:rsidRDefault="001B10E9" w:rsidP="00663A81">
            <w:pPr>
              <w:pStyle w:val="Odlomakpopisa"/>
              <w:spacing w:before="5" w:line="190" w:lineRule="atLeast"/>
              <w:ind w:left="32"/>
              <w:jc w:val="center"/>
              <w:rPr>
                <w:sz w:val="16"/>
              </w:rPr>
            </w:pPr>
            <w:r>
              <w:rPr>
                <w:sz w:val="16"/>
              </w:rPr>
              <w:t>Subvencije trgovačkim društvima, zadrugama, poljoprivrednicima i obrtnicima izvan javnog sektora</w:t>
            </w:r>
          </w:p>
        </w:tc>
        <w:tc>
          <w:tcPr>
            <w:tcW w:w="1591" w:type="dxa"/>
            <w:tcBorders>
              <w:top w:val="single" w:sz="12" w:space="0" w:color="000000"/>
              <w:left w:val="single" w:sz="2" w:space="0" w:color="000000"/>
              <w:bottom w:val="single" w:sz="12" w:space="0" w:color="000000"/>
              <w:right w:val="single" w:sz="2" w:space="0" w:color="000000"/>
            </w:tcBorders>
          </w:tcPr>
          <w:p w14:paraId="582BC8A6" w14:textId="77777777" w:rsidR="00331844" w:rsidRDefault="001B10E9">
            <w:pPr>
              <w:pStyle w:val="Odlomakpopisa"/>
              <w:spacing w:before="5"/>
              <w:ind w:right="-15"/>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2BD7374" w14:textId="77777777" w:rsidR="00331844" w:rsidRDefault="001B10E9">
            <w:pPr>
              <w:pStyle w:val="Odlomakpopisa"/>
              <w:spacing w:before="5"/>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902F93D" w14:textId="77777777" w:rsidR="00331844" w:rsidRDefault="001B10E9">
            <w:pPr>
              <w:pStyle w:val="Odlomakpopisa"/>
              <w:spacing w:before="5"/>
              <w:ind w:right="-15"/>
              <w:jc w:val="right"/>
              <w:rPr>
                <w:sz w:val="16"/>
              </w:rPr>
            </w:pPr>
            <w:r>
              <w:rPr>
                <w:sz w:val="16"/>
              </w:rPr>
              <w:t>105.000,00</w:t>
            </w:r>
          </w:p>
        </w:tc>
        <w:tc>
          <w:tcPr>
            <w:tcW w:w="1592" w:type="dxa"/>
            <w:tcBorders>
              <w:top w:val="single" w:sz="12" w:space="0" w:color="000000"/>
              <w:left w:val="single" w:sz="2" w:space="0" w:color="000000"/>
              <w:bottom w:val="single" w:sz="12" w:space="0" w:color="000000"/>
              <w:right w:val="single" w:sz="2" w:space="0" w:color="000000"/>
            </w:tcBorders>
          </w:tcPr>
          <w:p w14:paraId="622079AB"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2E86D2A" w14:textId="77777777" w:rsidR="00331844" w:rsidRDefault="00331844">
            <w:pPr>
              <w:pStyle w:val="Odlomakpopisa"/>
              <w:rPr>
                <w:rFonts w:ascii="Times New Roman"/>
                <w:sz w:val="16"/>
              </w:rPr>
            </w:pPr>
          </w:p>
        </w:tc>
      </w:tr>
      <w:tr w:rsidR="00331844" w14:paraId="199BA483" w14:textId="77777777">
        <w:trPr>
          <w:trHeight w:val="264"/>
        </w:trPr>
        <w:tc>
          <w:tcPr>
            <w:tcW w:w="1472" w:type="dxa"/>
            <w:gridSpan w:val="11"/>
            <w:tcBorders>
              <w:top w:val="single" w:sz="12" w:space="0" w:color="000000"/>
              <w:left w:val="nil"/>
              <w:bottom w:val="nil"/>
              <w:right w:val="single" w:sz="2" w:space="0" w:color="000000"/>
            </w:tcBorders>
            <w:shd w:val="clear" w:color="auto" w:fill="E6E6E6"/>
          </w:tcPr>
          <w:p w14:paraId="092F5CA6" w14:textId="77777777" w:rsidR="00331844" w:rsidRDefault="001B10E9">
            <w:pPr>
              <w:pStyle w:val="Odlomakpopisa"/>
              <w:spacing w:before="6"/>
              <w:ind w:left="25"/>
              <w:rPr>
                <w:b/>
                <w:sz w:val="16"/>
              </w:rPr>
            </w:pPr>
            <w:r>
              <w:rPr>
                <w:b/>
                <w:sz w:val="16"/>
              </w:rPr>
              <w:t>Akt. A100403</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902119C" w14:textId="77777777" w:rsidR="00331844" w:rsidRDefault="001B10E9" w:rsidP="00663A81">
            <w:pPr>
              <w:pStyle w:val="Odlomakpopisa"/>
              <w:spacing w:before="6"/>
              <w:ind w:left="32"/>
              <w:jc w:val="center"/>
              <w:rPr>
                <w:b/>
                <w:sz w:val="16"/>
              </w:rPr>
            </w:pPr>
            <w:r>
              <w:rPr>
                <w:b/>
                <w:sz w:val="16"/>
              </w:rPr>
              <w:t>Pomoći trgovačkom društvu Poduzetnički park d.o.o.</w:t>
            </w:r>
          </w:p>
          <w:p w14:paraId="5F6A8E8C" w14:textId="77777777" w:rsidR="00331844" w:rsidRDefault="001B10E9" w:rsidP="00663A81">
            <w:pPr>
              <w:pStyle w:val="Odlomakpopisa"/>
              <w:spacing w:before="42"/>
              <w:ind w:left="32"/>
              <w:jc w:val="center"/>
              <w:rPr>
                <w:sz w:val="14"/>
              </w:rPr>
            </w:pPr>
            <w:r>
              <w:rPr>
                <w:sz w:val="14"/>
              </w:rPr>
              <w:t>Funkcija: 0112 Financijski i fiskalni poslovi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5EB7AE3" w14:textId="77777777" w:rsidR="00331844" w:rsidRDefault="001B10E9">
            <w:pPr>
              <w:pStyle w:val="Odlomakpopisa"/>
              <w:spacing w:before="6"/>
              <w:ind w:left="661" w:right="-15"/>
              <w:rPr>
                <w:b/>
                <w:sz w:val="16"/>
              </w:rPr>
            </w:pPr>
            <w:r>
              <w:rPr>
                <w:b/>
                <w:sz w:val="16"/>
              </w:rPr>
              <w:t>114.715,28</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5D60AC5" w14:textId="77777777" w:rsidR="00331844" w:rsidRDefault="001B10E9">
            <w:pPr>
              <w:pStyle w:val="Odlomakpopisa"/>
              <w:spacing w:before="6"/>
              <w:ind w:left="765" w:right="-15"/>
              <w:rPr>
                <w:b/>
                <w:sz w:val="16"/>
              </w:rPr>
            </w:pPr>
            <w:r>
              <w:rPr>
                <w:b/>
                <w:sz w:val="16"/>
              </w:rPr>
              <w:t>45.000,00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F67D2CC" w14:textId="77777777" w:rsidR="00331844" w:rsidRDefault="001B10E9">
            <w:pPr>
              <w:pStyle w:val="Odlomakpopisa"/>
              <w:spacing w:before="6"/>
              <w:ind w:left="768" w:right="-15"/>
              <w:rPr>
                <w:b/>
                <w:sz w:val="16"/>
              </w:rPr>
            </w:pPr>
            <w:r>
              <w:rPr>
                <w:b/>
                <w:sz w:val="16"/>
              </w:rPr>
              <w:t>50.000,00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0ED4E5" w14:textId="77777777" w:rsidR="00331844" w:rsidRDefault="001B10E9">
            <w:pPr>
              <w:pStyle w:val="Odlomakpopisa"/>
              <w:spacing w:before="6"/>
              <w:ind w:left="769" w:right="-15"/>
              <w:rPr>
                <w:b/>
                <w:sz w:val="16"/>
              </w:rPr>
            </w:pPr>
            <w:r>
              <w:rPr>
                <w:b/>
                <w:sz w:val="16"/>
              </w:rPr>
              <w:t>50.000,00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4D0A278A" w14:textId="77777777" w:rsidR="00331844" w:rsidRDefault="001B10E9">
            <w:pPr>
              <w:pStyle w:val="Odlomakpopisa"/>
              <w:spacing w:before="6"/>
              <w:ind w:left="770"/>
              <w:rPr>
                <w:b/>
                <w:sz w:val="16"/>
              </w:rPr>
            </w:pPr>
            <w:r>
              <w:rPr>
                <w:b/>
                <w:sz w:val="16"/>
              </w:rPr>
              <w:t>20.000,00</w:t>
            </w:r>
          </w:p>
        </w:tc>
      </w:tr>
      <w:tr w:rsidR="00331844" w14:paraId="35456380" w14:textId="77777777">
        <w:trPr>
          <w:trHeight w:val="140"/>
        </w:trPr>
        <w:tc>
          <w:tcPr>
            <w:tcW w:w="285" w:type="dxa"/>
            <w:tcBorders>
              <w:top w:val="nil"/>
              <w:left w:val="nil"/>
              <w:bottom w:val="single" w:sz="12" w:space="0" w:color="000000"/>
              <w:right w:val="single" w:sz="12" w:space="0" w:color="000000"/>
            </w:tcBorders>
            <w:shd w:val="clear" w:color="auto" w:fill="E6E6E6"/>
          </w:tcPr>
          <w:p w14:paraId="03030518" w14:textId="77777777" w:rsidR="00331844" w:rsidRDefault="001B10E9">
            <w:pPr>
              <w:pStyle w:val="Odlomakpopisa"/>
              <w:spacing w:before="3"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5E7127B" w14:textId="77777777" w:rsidR="00331844" w:rsidRDefault="001B10E9">
            <w:pPr>
              <w:pStyle w:val="Odlomakpopisa"/>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CBCCB55"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1D153C5"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368788E1" w14:textId="77777777" w:rsidR="00331844" w:rsidRDefault="001B10E9">
            <w:pPr>
              <w:pStyle w:val="Odlomakpopisa"/>
              <w:spacing w:line="121"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89AF130" w14:textId="77777777" w:rsidR="00331844" w:rsidRDefault="001B10E9">
            <w:pPr>
              <w:pStyle w:val="Odlomakpopisa"/>
              <w:spacing w:line="121"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3B2382EC"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C627252"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47C8A4C8"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77666332"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DF86D80" w14:textId="77777777" w:rsidR="00331844" w:rsidRDefault="00331844">
            <w:pPr>
              <w:pStyle w:val="Odlomakpopisa"/>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2E8D968D"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8D56AE7" w14:textId="77777777" w:rsidR="00331844" w:rsidRDefault="00331844">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E72E4EC"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8C53D1B"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1C5E297"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7F929404" w14:textId="77777777" w:rsidR="00331844" w:rsidRDefault="00331844">
            <w:pPr>
              <w:rPr>
                <w:sz w:val="2"/>
                <w:szCs w:val="2"/>
              </w:rPr>
            </w:pPr>
          </w:p>
        </w:tc>
      </w:tr>
      <w:tr w:rsidR="00331844" w14:paraId="14761C3D"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4206FDB1" w14:textId="77777777" w:rsidR="00331844" w:rsidRDefault="001B10E9">
            <w:pPr>
              <w:pStyle w:val="Odlomakpopisa"/>
              <w:spacing w:before="4"/>
              <w:ind w:left="353"/>
              <w:rPr>
                <w:b/>
                <w:sz w:val="14"/>
              </w:rPr>
            </w:pPr>
            <w:r>
              <w:rPr>
                <w:b/>
                <w:sz w:val="14"/>
              </w:rPr>
              <w:t>Izvor: 110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213F4120" w14:textId="77777777" w:rsidR="00331844" w:rsidRDefault="001B10E9" w:rsidP="00663A81">
            <w:pPr>
              <w:pStyle w:val="Odlomakpopisa"/>
              <w:spacing w:before="4"/>
              <w:ind w:left="32"/>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2B22997" w14:textId="77777777" w:rsidR="00331844" w:rsidRDefault="001B10E9">
            <w:pPr>
              <w:pStyle w:val="Odlomakpopisa"/>
              <w:spacing w:before="4"/>
              <w:ind w:right="-15"/>
              <w:jc w:val="right"/>
              <w:rPr>
                <w:b/>
                <w:sz w:val="14"/>
              </w:rPr>
            </w:pPr>
            <w:r>
              <w:rPr>
                <w:b/>
                <w:sz w:val="14"/>
              </w:rPr>
              <w:t>74.000,00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7F24BD6" w14:textId="77777777" w:rsidR="00331844" w:rsidRDefault="001B10E9">
            <w:pPr>
              <w:pStyle w:val="Odlomakpopisa"/>
              <w:spacing w:before="4"/>
              <w:ind w:right="-15"/>
              <w:jc w:val="right"/>
              <w:rPr>
                <w:b/>
                <w:sz w:val="14"/>
              </w:rPr>
            </w:pPr>
            <w:r>
              <w:rPr>
                <w:b/>
                <w:sz w:val="14"/>
              </w:rPr>
              <w:t>45.000,00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554439C" w14:textId="77777777" w:rsidR="00331844" w:rsidRDefault="001B10E9">
            <w:pPr>
              <w:pStyle w:val="Odlomakpopisa"/>
              <w:spacing w:before="4"/>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CB27C9C" w14:textId="77777777" w:rsidR="00331844" w:rsidRDefault="001B10E9">
            <w:pPr>
              <w:pStyle w:val="Odlomakpopisa"/>
              <w:spacing w:before="4"/>
              <w:ind w:right="-15"/>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6632458" w14:textId="77777777" w:rsidR="00331844" w:rsidRDefault="001B10E9">
            <w:pPr>
              <w:pStyle w:val="Odlomakpopisa"/>
              <w:spacing w:before="4"/>
              <w:ind w:right="3"/>
              <w:jc w:val="right"/>
              <w:rPr>
                <w:b/>
                <w:sz w:val="14"/>
              </w:rPr>
            </w:pPr>
            <w:r>
              <w:rPr>
                <w:b/>
                <w:sz w:val="14"/>
              </w:rPr>
              <w:t>0,00</w:t>
            </w:r>
          </w:p>
        </w:tc>
      </w:tr>
      <w:tr w:rsidR="00331844" w14:paraId="169DE4A4"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12260297" w14:textId="77777777" w:rsidR="00331844" w:rsidRDefault="001B10E9">
            <w:pPr>
              <w:pStyle w:val="Odlomakpopisa"/>
              <w:spacing w:before="5"/>
              <w:ind w:left="459"/>
              <w:rPr>
                <w:sz w:val="16"/>
              </w:rPr>
            </w:pPr>
            <w:r>
              <w:rPr>
                <w:sz w:val="16"/>
              </w:rPr>
              <w:t>386</w:t>
            </w:r>
          </w:p>
        </w:tc>
        <w:tc>
          <w:tcPr>
            <w:tcW w:w="736" w:type="dxa"/>
            <w:gridSpan w:val="6"/>
            <w:tcBorders>
              <w:top w:val="single" w:sz="12" w:space="0" w:color="000000"/>
              <w:left w:val="single" w:sz="2" w:space="0" w:color="000000"/>
              <w:bottom w:val="single" w:sz="8" w:space="0" w:color="000000"/>
              <w:right w:val="single" w:sz="2" w:space="0" w:color="000000"/>
            </w:tcBorders>
          </w:tcPr>
          <w:p w14:paraId="573E17B2"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041FF464" w14:textId="77777777" w:rsidR="00331844" w:rsidRDefault="001B10E9" w:rsidP="00663A81">
            <w:pPr>
              <w:pStyle w:val="Odlomakpopisa"/>
              <w:spacing w:before="5"/>
              <w:ind w:left="32"/>
              <w:jc w:val="center"/>
              <w:rPr>
                <w:sz w:val="16"/>
              </w:rPr>
            </w:pPr>
            <w:r>
              <w:rPr>
                <w:sz w:val="16"/>
              </w:rPr>
              <w:t>Kapitalne pomoći</w:t>
            </w:r>
          </w:p>
        </w:tc>
        <w:tc>
          <w:tcPr>
            <w:tcW w:w="1591" w:type="dxa"/>
            <w:tcBorders>
              <w:top w:val="single" w:sz="12" w:space="0" w:color="000000"/>
              <w:left w:val="single" w:sz="2" w:space="0" w:color="000000"/>
              <w:bottom w:val="single" w:sz="8" w:space="0" w:color="000000"/>
              <w:right w:val="single" w:sz="2" w:space="0" w:color="000000"/>
            </w:tcBorders>
          </w:tcPr>
          <w:p w14:paraId="58EF42F2" w14:textId="77777777" w:rsidR="00331844" w:rsidRDefault="001B10E9">
            <w:pPr>
              <w:pStyle w:val="Odlomakpopisa"/>
              <w:spacing w:before="5"/>
              <w:ind w:right="-15"/>
              <w:jc w:val="right"/>
              <w:rPr>
                <w:sz w:val="16"/>
              </w:rPr>
            </w:pPr>
            <w:r>
              <w:rPr>
                <w:sz w:val="16"/>
              </w:rPr>
              <w:t>74.000,00</w:t>
            </w:r>
          </w:p>
        </w:tc>
        <w:tc>
          <w:tcPr>
            <w:tcW w:w="1591" w:type="dxa"/>
            <w:tcBorders>
              <w:top w:val="single" w:sz="12" w:space="0" w:color="000000"/>
              <w:left w:val="single" w:sz="2" w:space="0" w:color="000000"/>
              <w:bottom w:val="single" w:sz="8" w:space="0" w:color="000000"/>
              <w:right w:val="single" w:sz="2" w:space="0" w:color="000000"/>
            </w:tcBorders>
          </w:tcPr>
          <w:p w14:paraId="6DE8149B" w14:textId="77777777" w:rsidR="00331844" w:rsidRDefault="001B10E9">
            <w:pPr>
              <w:pStyle w:val="Odlomakpopisa"/>
              <w:spacing w:before="5"/>
              <w:ind w:right="-15"/>
              <w:jc w:val="right"/>
              <w:rPr>
                <w:sz w:val="16"/>
              </w:rPr>
            </w:pPr>
            <w:r>
              <w:rPr>
                <w:sz w:val="16"/>
              </w:rPr>
              <w:t>45.000,00</w:t>
            </w:r>
          </w:p>
        </w:tc>
        <w:tc>
          <w:tcPr>
            <w:tcW w:w="1592" w:type="dxa"/>
            <w:tcBorders>
              <w:top w:val="single" w:sz="12" w:space="0" w:color="000000"/>
              <w:left w:val="single" w:sz="2" w:space="0" w:color="000000"/>
              <w:bottom w:val="single" w:sz="8" w:space="0" w:color="000000"/>
              <w:right w:val="single" w:sz="2" w:space="0" w:color="000000"/>
            </w:tcBorders>
          </w:tcPr>
          <w:p w14:paraId="7B6B5E37" w14:textId="77777777" w:rsidR="00331844" w:rsidRDefault="001B10E9">
            <w:pPr>
              <w:pStyle w:val="Odlomakpopisa"/>
              <w:spacing w:before="5"/>
              <w:ind w:right="-1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10A5100"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63D251ED" w14:textId="77777777" w:rsidR="00331844" w:rsidRDefault="00331844">
            <w:pPr>
              <w:pStyle w:val="Odlomakpopisa"/>
              <w:rPr>
                <w:rFonts w:ascii="Times New Roman"/>
                <w:sz w:val="16"/>
              </w:rPr>
            </w:pPr>
          </w:p>
        </w:tc>
      </w:tr>
      <w:tr w:rsidR="00331844" w14:paraId="1656F197" w14:textId="77777777">
        <w:trPr>
          <w:trHeight w:val="201"/>
        </w:trPr>
        <w:tc>
          <w:tcPr>
            <w:tcW w:w="1472" w:type="dxa"/>
            <w:gridSpan w:val="11"/>
            <w:tcBorders>
              <w:top w:val="single" w:sz="8" w:space="0" w:color="000000"/>
              <w:left w:val="nil"/>
              <w:bottom w:val="single" w:sz="12" w:space="0" w:color="000000"/>
              <w:right w:val="single" w:sz="2" w:space="0" w:color="000000"/>
            </w:tcBorders>
            <w:shd w:val="clear" w:color="auto" w:fill="AAAAAA"/>
          </w:tcPr>
          <w:p w14:paraId="42591E80" w14:textId="77777777" w:rsidR="00331844" w:rsidRDefault="001B10E9">
            <w:pPr>
              <w:pStyle w:val="Odlomakpopisa"/>
              <w:spacing w:before="11"/>
              <w:ind w:left="353"/>
              <w:rPr>
                <w:b/>
                <w:sz w:val="14"/>
              </w:rPr>
            </w:pPr>
            <w:r>
              <w:rPr>
                <w:b/>
                <w:sz w:val="14"/>
              </w:rPr>
              <w:t>Izvor: 420</w:t>
            </w:r>
          </w:p>
        </w:tc>
        <w:tc>
          <w:tcPr>
            <w:tcW w:w="6084" w:type="dxa"/>
            <w:tcBorders>
              <w:top w:val="single" w:sz="8" w:space="0" w:color="000000"/>
              <w:left w:val="single" w:sz="2" w:space="0" w:color="000000"/>
              <w:bottom w:val="single" w:sz="12" w:space="0" w:color="000000"/>
              <w:right w:val="single" w:sz="2" w:space="0" w:color="000000"/>
            </w:tcBorders>
            <w:shd w:val="clear" w:color="auto" w:fill="AAAAAA"/>
          </w:tcPr>
          <w:p w14:paraId="6FF3F3CE" w14:textId="77777777" w:rsidR="00331844" w:rsidRDefault="001B10E9" w:rsidP="00663A81">
            <w:pPr>
              <w:pStyle w:val="Odlomakpopisa"/>
              <w:spacing w:before="11"/>
              <w:ind w:left="32"/>
              <w:jc w:val="center"/>
              <w:rPr>
                <w:b/>
                <w:sz w:val="14"/>
              </w:rPr>
            </w:pPr>
            <w:r>
              <w:rPr>
                <w:b/>
                <w:sz w:val="14"/>
              </w:rPr>
              <w:t>Ostali prihodi po posebnim propisima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7CDD27D5" w14:textId="77777777" w:rsidR="00331844" w:rsidRDefault="001B10E9">
            <w:pPr>
              <w:pStyle w:val="Odlomakpopisa"/>
              <w:spacing w:before="11"/>
              <w:ind w:right="-15"/>
              <w:jc w:val="right"/>
              <w:rPr>
                <w:b/>
                <w:sz w:val="14"/>
              </w:rPr>
            </w:pPr>
            <w:r>
              <w:rPr>
                <w:b/>
                <w:sz w:val="14"/>
              </w:rPr>
              <w:t>40.715,28</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B4E1C47" w14:textId="77777777" w:rsidR="00331844" w:rsidRDefault="001B10E9">
            <w:pPr>
              <w:pStyle w:val="Odlomakpopisa"/>
              <w:spacing w:before="11"/>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E9F9A0D" w14:textId="77777777" w:rsidR="00331844" w:rsidRDefault="001B10E9">
            <w:pPr>
              <w:pStyle w:val="Odlomakpopisa"/>
              <w:spacing w:before="11"/>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1BE5986D" w14:textId="77777777" w:rsidR="00331844" w:rsidRDefault="001B10E9">
            <w:pPr>
              <w:pStyle w:val="Odlomakpopisa"/>
              <w:spacing w:before="11"/>
              <w:ind w:right="-15"/>
              <w:jc w:val="right"/>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52154DCF" w14:textId="77777777" w:rsidR="00331844" w:rsidRDefault="001B10E9">
            <w:pPr>
              <w:pStyle w:val="Odlomakpopisa"/>
              <w:spacing w:before="11"/>
              <w:ind w:right="2"/>
              <w:jc w:val="right"/>
              <w:rPr>
                <w:b/>
                <w:sz w:val="14"/>
              </w:rPr>
            </w:pPr>
            <w:r>
              <w:rPr>
                <w:b/>
                <w:sz w:val="14"/>
              </w:rPr>
              <w:t>0,00</w:t>
            </w:r>
          </w:p>
        </w:tc>
      </w:tr>
      <w:tr w:rsidR="00331844" w14:paraId="74811FAC"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207EFD35" w14:textId="77777777" w:rsidR="00331844" w:rsidRDefault="001B10E9">
            <w:pPr>
              <w:pStyle w:val="Odlomakpopisa"/>
              <w:spacing w:before="6"/>
              <w:ind w:left="459"/>
              <w:rPr>
                <w:sz w:val="16"/>
              </w:rPr>
            </w:pPr>
            <w:r>
              <w:rPr>
                <w:sz w:val="16"/>
              </w:rPr>
              <w:t>386</w:t>
            </w:r>
          </w:p>
        </w:tc>
        <w:tc>
          <w:tcPr>
            <w:tcW w:w="736" w:type="dxa"/>
            <w:gridSpan w:val="6"/>
            <w:tcBorders>
              <w:top w:val="single" w:sz="12" w:space="0" w:color="000000"/>
              <w:left w:val="single" w:sz="2" w:space="0" w:color="000000"/>
              <w:bottom w:val="single" w:sz="12" w:space="0" w:color="000000"/>
              <w:right w:val="single" w:sz="2" w:space="0" w:color="000000"/>
            </w:tcBorders>
          </w:tcPr>
          <w:p w14:paraId="42C49B71"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0B8C18F1" w14:textId="77777777" w:rsidR="00331844" w:rsidRDefault="001B10E9" w:rsidP="00663A81">
            <w:pPr>
              <w:pStyle w:val="Odlomakpopisa"/>
              <w:spacing w:before="6"/>
              <w:ind w:left="32"/>
              <w:jc w:val="center"/>
              <w:rPr>
                <w:sz w:val="16"/>
              </w:rPr>
            </w:pPr>
            <w:r>
              <w:rPr>
                <w:sz w:val="16"/>
              </w:rPr>
              <w:t>Kapitalne pomoći</w:t>
            </w:r>
          </w:p>
        </w:tc>
        <w:tc>
          <w:tcPr>
            <w:tcW w:w="1591" w:type="dxa"/>
            <w:tcBorders>
              <w:top w:val="single" w:sz="12" w:space="0" w:color="000000"/>
              <w:left w:val="single" w:sz="2" w:space="0" w:color="000000"/>
              <w:bottom w:val="single" w:sz="12" w:space="0" w:color="000000"/>
              <w:right w:val="single" w:sz="2" w:space="0" w:color="000000"/>
            </w:tcBorders>
          </w:tcPr>
          <w:p w14:paraId="18A595B1" w14:textId="77777777" w:rsidR="00331844" w:rsidRDefault="001B10E9">
            <w:pPr>
              <w:pStyle w:val="Odlomakpopisa"/>
              <w:spacing w:before="6"/>
              <w:ind w:right="-15"/>
              <w:jc w:val="right"/>
              <w:rPr>
                <w:sz w:val="16"/>
              </w:rPr>
            </w:pPr>
            <w:r>
              <w:rPr>
                <w:sz w:val="16"/>
              </w:rPr>
              <w:t>40.715,28</w:t>
            </w:r>
          </w:p>
        </w:tc>
        <w:tc>
          <w:tcPr>
            <w:tcW w:w="1591" w:type="dxa"/>
            <w:tcBorders>
              <w:top w:val="single" w:sz="12" w:space="0" w:color="000000"/>
              <w:left w:val="single" w:sz="2" w:space="0" w:color="000000"/>
              <w:bottom w:val="single" w:sz="12" w:space="0" w:color="000000"/>
              <w:right w:val="single" w:sz="2" w:space="0" w:color="000000"/>
            </w:tcBorders>
          </w:tcPr>
          <w:p w14:paraId="236C6D5C" w14:textId="77777777" w:rsidR="00331844" w:rsidRDefault="001B10E9">
            <w:pPr>
              <w:pStyle w:val="Odlomakpopisa"/>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1AC35E5" w14:textId="77777777" w:rsidR="00331844" w:rsidRDefault="001B10E9">
            <w:pPr>
              <w:pStyle w:val="Odlomakpopisa"/>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69C5302"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6292BC7" w14:textId="77777777" w:rsidR="00331844" w:rsidRDefault="00331844">
            <w:pPr>
              <w:pStyle w:val="Odlomakpopisa"/>
              <w:rPr>
                <w:rFonts w:ascii="Times New Roman"/>
                <w:sz w:val="16"/>
              </w:rPr>
            </w:pPr>
          </w:p>
        </w:tc>
      </w:tr>
      <w:tr w:rsidR="00331844" w14:paraId="4B429286"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18A8F409" w14:textId="77777777" w:rsidR="00331844" w:rsidRDefault="001B10E9">
            <w:pPr>
              <w:pStyle w:val="Odlomakpopisa"/>
              <w:spacing w:before="4"/>
              <w:ind w:left="353"/>
              <w:rPr>
                <w:b/>
                <w:sz w:val="14"/>
              </w:rPr>
            </w:pPr>
            <w:r>
              <w:rPr>
                <w:b/>
                <w:sz w:val="14"/>
              </w:rPr>
              <w:t>Izvor: 511</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24A6BC23" w14:textId="77777777" w:rsidR="00331844" w:rsidRDefault="001B10E9" w:rsidP="00663A81">
            <w:pPr>
              <w:pStyle w:val="Odlomakpopisa"/>
              <w:spacing w:before="4"/>
              <w:ind w:left="32"/>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B8C4D67" w14:textId="77777777" w:rsidR="00331844" w:rsidRDefault="001B10E9">
            <w:pPr>
              <w:pStyle w:val="Odlomakpopisa"/>
              <w:spacing w:before="4"/>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0823538" w14:textId="77777777" w:rsidR="00331844" w:rsidRDefault="001B10E9">
            <w:pPr>
              <w:pStyle w:val="Odlomakpopisa"/>
              <w:spacing w:before="4"/>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E408626" w14:textId="77777777" w:rsidR="00331844" w:rsidRDefault="001B10E9">
            <w:pPr>
              <w:pStyle w:val="Odlomakpopisa"/>
              <w:spacing w:before="4"/>
              <w:ind w:right="-15"/>
              <w:jc w:val="right"/>
              <w:rPr>
                <w:b/>
                <w:sz w:val="14"/>
              </w:rPr>
            </w:pPr>
            <w:r>
              <w:rPr>
                <w:b/>
                <w:sz w:val="14"/>
              </w:rPr>
              <w:t>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C6753B7" w14:textId="77777777" w:rsidR="00331844" w:rsidRDefault="001B10E9">
            <w:pPr>
              <w:pStyle w:val="Odlomakpopisa"/>
              <w:spacing w:before="4"/>
              <w:ind w:right="-15"/>
              <w:jc w:val="right"/>
              <w:rPr>
                <w:b/>
                <w:sz w:val="14"/>
              </w:rPr>
            </w:pPr>
            <w:r>
              <w:rPr>
                <w:b/>
                <w:sz w:val="14"/>
              </w:rPr>
              <w:t>50.000,00</w:t>
            </w:r>
          </w:p>
        </w:tc>
        <w:tc>
          <w:tcPr>
            <w:tcW w:w="1603" w:type="dxa"/>
            <w:tcBorders>
              <w:top w:val="single" w:sz="12" w:space="0" w:color="000000"/>
              <w:left w:val="single" w:sz="2" w:space="0" w:color="000000"/>
              <w:bottom w:val="single" w:sz="12" w:space="0" w:color="000000"/>
              <w:right w:val="nil"/>
            </w:tcBorders>
            <w:shd w:val="clear" w:color="auto" w:fill="AAAAAA"/>
          </w:tcPr>
          <w:p w14:paraId="5303939B" w14:textId="77777777" w:rsidR="00331844" w:rsidRDefault="001B10E9">
            <w:pPr>
              <w:pStyle w:val="Odlomakpopisa"/>
              <w:spacing w:before="4"/>
              <w:ind w:right="2"/>
              <w:jc w:val="right"/>
              <w:rPr>
                <w:b/>
                <w:sz w:val="14"/>
              </w:rPr>
            </w:pPr>
            <w:r>
              <w:rPr>
                <w:b/>
                <w:sz w:val="14"/>
              </w:rPr>
              <w:t>20.000,00</w:t>
            </w:r>
          </w:p>
        </w:tc>
      </w:tr>
      <w:tr w:rsidR="00331844" w14:paraId="2C9544DB"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3FC0A20" w14:textId="77777777" w:rsidR="00331844" w:rsidRDefault="001B10E9">
            <w:pPr>
              <w:pStyle w:val="Odlomakpopisa"/>
              <w:spacing w:before="5"/>
              <w:ind w:left="459"/>
              <w:rPr>
                <w:sz w:val="16"/>
              </w:rPr>
            </w:pPr>
            <w:r>
              <w:rPr>
                <w:sz w:val="16"/>
              </w:rPr>
              <w:t>386</w:t>
            </w:r>
          </w:p>
        </w:tc>
        <w:tc>
          <w:tcPr>
            <w:tcW w:w="736" w:type="dxa"/>
            <w:gridSpan w:val="6"/>
            <w:tcBorders>
              <w:top w:val="single" w:sz="12" w:space="0" w:color="000000"/>
              <w:left w:val="single" w:sz="2" w:space="0" w:color="000000"/>
              <w:bottom w:val="single" w:sz="12" w:space="0" w:color="000000"/>
              <w:right w:val="single" w:sz="2" w:space="0" w:color="000000"/>
            </w:tcBorders>
          </w:tcPr>
          <w:p w14:paraId="071D599A" w14:textId="77777777" w:rsidR="00331844" w:rsidRDefault="00331844">
            <w:pPr>
              <w:pStyle w:val="Odlomakpopisa"/>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0C03129C" w14:textId="77777777" w:rsidR="00331844" w:rsidRDefault="001B10E9" w:rsidP="00663A81">
            <w:pPr>
              <w:pStyle w:val="Odlomakpopisa"/>
              <w:spacing w:before="5"/>
              <w:ind w:left="32"/>
              <w:jc w:val="center"/>
              <w:rPr>
                <w:sz w:val="16"/>
              </w:rPr>
            </w:pPr>
            <w:r>
              <w:rPr>
                <w:sz w:val="16"/>
              </w:rPr>
              <w:t>Kapitalne pomoći</w:t>
            </w:r>
          </w:p>
        </w:tc>
        <w:tc>
          <w:tcPr>
            <w:tcW w:w="1591" w:type="dxa"/>
            <w:tcBorders>
              <w:top w:val="single" w:sz="12" w:space="0" w:color="000000"/>
              <w:left w:val="single" w:sz="2" w:space="0" w:color="000000"/>
              <w:bottom w:val="single" w:sz="12" w:space="0" w:color="000000"/>
              <w:right w:val="single" w:sz="2" w:space="0" w:color="000000"/>
            </w:tcBorders>
          </w:tcPr>
          <w:p w14:paraId="6CED9DD8" w14:textId="77777777" w:rsidR="00331844" w:rsidRDefault="001B10E9">
            <w:pPr>
              <w:pStyle w:val="Odlomakpopisa"/>
              <w:spacing w:before="5"/>
              <w:ind w:right="-15"/>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2CD69FE" w14:textId="77777777" w:rsidR="00331844" w:rsidRDefault="001B10E9">
            <w:pPr>
              <w:pStyle w:val="Odlomakpopisa"/>
              <w:spacing w:before="5"/>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D681F4C" w14:textId="77777777" w:rsidR="00331844" w:rsidRDefault="001B10E9">
            <w:pPr>
              <w:pStyle w:val="Odlomakpopisa"/>
              <w:spacing w:before="5"/>
              <w:ind w:right="-15"/>
              <w:jc w:val="right"/>
              <w:rPr>
                <w:sz w:val="16"/>
              </w:rPr>
            </w:pPr>
            <w:r>
              <w:rPr>
                <w:sz w:val="16"/>
              </w:rPr>
              <w:t>50.000,00</w:t>
            </w:r>
          </w:p>
        </w:tc>
        <w:tc>
          <w:tcPr>
            <w:tcW w:w="1592" w:type="dxa"/>
            <w:tcBorders>
              <w:top w:val="single" w:sz="12" w:space="0" w:color="000000"/>
              <w:left w:val="single" w:sz="2" w:space="0" w:color="000000"/>
              <w:bottom w:val="single" w:sz="12" w:space="0" w:color="000000"/>
              <w:right w:val="single" w:sz="2" w:space="0" w:color="000000"/>
            </w:tcBorders>
          </w:tcPr>
          <w:p w14:paraId="2E858159"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2C00BE5" w14:textId="77777777" w:rsidR="00331844" w:rsidRDefault="00331844">
            <w:pPr>
              <w:pStyle w:val="Odlomakpopisa"/>
              <w:rPr>
                <w:rFonts w:ascii="Times New Roman"/>
                <w:sz w:val="16"/>
              </w:rPr>
            </w:pPr>
          </w:p>
        </w:tc>
      </w:tr>
      <w:tr w:rsidR="00331844" w14:paraId="40B54CEF" w14:textId="77777777">
        <w:trPr>
          <w:trHeight w:val="261"/>
        </w:trPr>
        <w:tc>
          <w:tcPr>
            <w:tcW w:w="1472" w:type="dxa"/>
            <w:gridSpan w:val="11"/>
            <w:tcBorders>
              <w:top w:val="single" w:sz="12" w:space="0" w:color="000000"/>
              <w:left w:val="nil"/>
              <w:bottom w:val="nil"/>
              <w:right w:val="single" w:sz="2" w:space="0" w:color="000000"/>
            </w:tcBorders>
            <w:shd w:val="clear" w:color="auto" w:fill="E6E6E6"/>
          </w:tcPr>
          <w:p w14:paraId="757F5847" w14:textId="77777777" w:rsidR="00331844" w:rsidRDefault="001B10E9">
            <w:pPr>
              <w:pStyle w:val="Odlomakpopisa"/>
              <w:spacing w:before="6"/>
              <w:ind w:left="25"/>
              <w:rPr>
                <w:b/>
                <w:sz w:val="16"/>
              </w:rPr>
            </w:pPr>
            <w:r>
              <w:rPr>
                <w:b/>
                <w:sz w:val="16"/>
              </w:rPr>
              <w:t>Akt. A100404</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16A8A04" w14:textId="77777777" w:rsidR="00331844" w:rsidRDefault="001B10E9" w:rsidP="00663A81">
            <w:pPr>
              <w:pStyle w:val="Odlomakpopisa"/>
              <w:spacing w:before="6"/>
              <w:ind w:left="32"/>
              <w:jc w:val="center"/>
              <w:rPr>
                <w:b/>
                <w:sz w:val="16"/>
              </w:rPr>
            </w:pPr>
            <w:r>
              <w:rPr>
                <w:b/>
                <w:sz w:val="16"/>
              </w:rPr>
              <w:t>Poticanje razvoja turizma</w:t>
            </w:r>
          </w:p>
          <w:p w14:paraId="5F3D766C" w14:textId="77777777" w:rsidR="00331844" w:rsidRDefault="001B10E9" w:rsidP="00663A81">
            <w:pPr>
              <w:pStyle w:val="Odlomakpopisa"/>
              <w:spacing w:before="42"/>
              <w:ind w:left="32"/>
              <w:jc w:val="center"/>
              <w:rPr>
                <w:sz w:val="14"/>
              </w:rPr>
            </w:pPr>
            <w:r>
              <w:rPr>
                <w:sz w:val="14"/>
              </w:rPr>
              <w:t>Funkcija: 0860 Rashodi za rekreaciju, kulturu i religiju koji nisu drugdje svrstani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3F4E533" w14:textId="77777777" w:rsidR="00331844" w:rsidRDefault="001B10E9">
            <w:pPr>
              <w:pStyle w:val="Odlomakpopisa"/>
              <w:spacing w:before="6"/>
              <w:ind w:right="-15"/>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509B8CE" w14:textId="77777777" w:rsidR="00331844" w:rsidRDefault="001B10E9">
            <w:pPr>
              <w:pStyle w:val="Odlomakpopisa"/>
              <w:spacing w:before="6"/>
              <w:ind w:right="-15"/>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103AA87" w14:textId="77777777" w:rsidR="00331844" w:rsidRDefault="001B10E9">
            <w:pPr>
              <w:pStyle w:val="Odlomakpopisa"/>
              <w:spacing w:before="6"/>
              <w:ind w:left="768" w:right="-15"/>
              <w:rPr>
                <w:b/>
                <w:sz w:val="16"/>
              </w:rPr>
            </w:pPr>
            <w:r>
              <w:rPr>
                <w:b/>
                <w:sz w:val="16"/>
              </w:rPr>
              <w:t>15.000,00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4B1C1E7" w14:textId="77777777" w:rsidR="00331844" w:rsidRDefault="001B10E9">
            <w:pPr>
              <w:pStyle w:val="Odlomakpopisa"/>
              <w:spacing w:before="6"/>
              <w:ind w:left="769" w:right="-15"/>
              <w:rPr>
                <w:b/>
                <w:sz w:val="16"/>
              </w:rPr>
            </w:pPr>
            <w:r>
              <w:rPr>
                <w:b/>
                <w:sz w:val="16"/>
              </w:rPr>
              <w:t>15.000,00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426891FC" w14:textId="77777777" w:rsidR="00331844" w:rsidRDefault="001B10E9">
            <w:pPr>
              <w:pStyle w:val="Odlomakpopisa"/>
              <w:spacing w:before="6"/>
              <w:ind w:right="2"/>
              <w:jc w:val="right"/>
              <w:rPr>
                <w:b/>
                <w:sz w:val="16"/>
              </w:rPr>
            </w:pPr>
            <w:r>
              <w:rPr>
                <w:b/>
                <w:sz w:val="16"/>
              </w:rPr>
              <w:t>0,00</w:t>
            </w:r>
          </w:p>
        </w:tc>
      </w:tr>
      <w:tr w:rsidR="00331844" w14:paraId="4AC48B2C" w14:textId="77777777">
        <w:trPr>
          <w:trHeight w:val="140"/>
        </w:trPr>
        <w:tc>
          <w:tcPr>
            <w:tcW w:w="285" w:type="dxa"/>
            <w:tcBorders>
              <w:top w:val="nil"/>
              <w:left w:val="nil"/>
              <w:bottom w:val="single" w:sz="12" w:space="0" w:color="000000"/>
              <w:right w:val="single" w:sz="12" w:space="0" w:color="000000"/>
            </w:tcBorders>
            <w:shd w:val="clear" w:color="auto" w:fill="E6E6E6"/>
          </w:tcPr>
          <w:p w14:paraId="0655453E" w14:textId="77777777" w:rsidR="00331844" w:rsidRDefault="001B10E9">
            <w:pPr>
              <w:pStyle w:val="Odlomakpopisa"/>
              <w:spacing w:before="5" w:line="116"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04E1BE4" w14:textId="77777777" w:rsidR="00331844" w:rsidRDefault="001B10E9">
            <w:pPr>
              <w:pStyle w:val="Odlomakpopisa"/>
              <w:spacing w:line="121"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1F90AE6E" w14:textId="77777777" w:rsidR="00331844" w:rsidRDefault="00331844">
            <w:pPr>
              <w:pStyle w:val="Odlomakpopisa"/>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C807912" w14:textId="77777777" w:rsidR="00331844" w:rsidRDefault="00331844">
            <w:pPr>
              <w:pStyle w:val="Odlomakpopisa"/>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37B1697A" w14:textId="77777777" w:rsidR="00331844" w:rsidRDefault="00331844">
            <w:pPr>
              <w:pStyle w:val="Odlomakpopisa"/>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2C28412B" w14:textId="77777777" w:rsidR="00331844" w:rsidRDefault="001B10E9">
            <w:pPr>
              <w:pStyle w:val="Odlomakpopisa"/>
              <w:spacing w:line="121" w:lineRule="exact"/>
              <w:ind w:left="1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1F58CBEA" w14:textId="77777777" w:rsidR="00331844" w:rsidRDefault="00331844">
            <w:pPr>
              <w:pStyle w:val="Odlomakpopisa"/>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2C9399D0" w14:textId="77777777" w:rsidR="00331844" w:rsidRDefault="00331844">
            <w:pPr>
              <w:pStyle w:val="Odlomakpopisa"/>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3580972E" w14:textId="77777777" w:rsidR="00331844" w:rsidRDefault="00331844">
            <w:pPr>
              <w:pStyle w:val="Odlomakpopisa"/>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213498A7"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79D10971" w14:textId="77777777" w:rsidR="00331844" w:rsidRDefault="00331844">
            <w:pPr>
              <w:pStyle w:val="Odlomakpopisa"/>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63643EE4"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7CDA100" w14:textId="77777777" w:rsidR="00331844" w:rsidRDefault="00331844">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6A62D41"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022EF8D"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74CE55E"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2C08056A" w14:textId="77777777" w:rsidR="00331844" w:rsidRDefault="00331844">
            <w:pPr>
              <w:rPr>
                <w:sz w:val="2"/>
                <w:szCs w:val="2"/>
              </w:rPr>
            </w:pPr>
          </w:p>
        </w:tc>
      </w:tr>
      <w:tr w:rsidR="00331844" w14:paraId="7355B942" w14:textId="77777777">
        <w:trPr>
          <w:trHeight w:val="203"/>
        </w:trPr>
        <w:tc>
          <w:tcPr>
            <w:tcW w:w="1472" w:type="dxa"/>
            <w:gridSpan w:val="11"/>
            <w:tcBorders>
              <w:top w:val="single" w:sz="12" w:space="0" w:color="000000"/>
              <w:left w:val="nil"/>
              <w:bottom w:val="single" w:sz="8" w:space="0" w:color="000000"/>
              <w:right w:val="single" w:sz="2" w:space="0" w:color="000000"/>
            </w:tcBorders>
            <w:shd w:val="clear" w:color="auto" w:fill="AAAAAA"/>
          </w:tcPr>
          <w:p w14:paraId="711C04C0" w14:textId="77777777" w:rsidR="00331844" w:rsidRDefault="001B10E9">
            <w:pPr>
              <w:pStyle w:val="Odlomakpopisa"/>
              <w:spacing w:before="6"/>
              <w:ind w:left="353"/>
              <w:rPr>
                <w:b/>
                <w:sz w:val="14"/>
              </w:rPr>
            </w:pPr>
            <w:r>
              <w:rPr>
                <w:b/>
                <w:sz w:val="14"/>
              </w:rPr>
              <w:t>Izvor: 110</w:t>
            </w:r>
          </w:p>
        </w:tc>
        <w:tc>
          <w:tcPr>
            <w:tcW w:w="6084" w:type="dxa"/>
            <w:tcBorders>
              <w:top w:val="single" w:sz="12" w:space="0" w:color="000000"/>
              <w:left w:val="single" w:sz="2" w:space="0" w:color="000000"/>
              <w:bottom w:val="single" w:sz="8" w:space="0" w:color="000000"/>
              <w:right w:val="single" w:sz="2" w:space="0" w:color="000000"/>
            </w:tcBorders>
            <w:shd w:val="clear" w:color="auto" w:fill="AAAAAA"/>
          </w:tcPr>
          <w:p w14:paraId="5AEF3DEC" w14:textId="77777777" w:rsidR="00331844" w:rsidRDefault="001B10E9" w:rsidP="00663A81">
            <w:pPr>
              <w:pStyle w:val="Odlomakpopisa"/>
              <w:spacing w:before="6"/>
              <w:ind w:left="32"/>
              <w:jc w:val="center"/>
              <w:rPr>
                <w:b/>
                <w:sz w:val="14"/>
              </w:rPr>
            </w:pPr>
            <w:r>
              <w:rPr>
                <w:b/>
                <w:sz w:val="14"/>
              </w:rPr>
              <w:t>Opći prihodi i primici</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27277076" w14:textId="77777777" w:rsidR="00331844" w:rsidRDefault="001B10E9">
            <w:pPr>
              <w:pStyle w:val="Odlomakpopisa"/>
              <w:spacing w:before="6"/>
              <w:ind w:right="-15"/>
              <w:jc w:val="right"/>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2F121DA9" w14:textId="77777777" w:rsidR="00331844" w:rsidRDefault="001B10E9">
            <w:pPr>
              <w:pStyle w:val="Odlomakpopisa"/>
              <w:spacing w:before="6"/>
              <w:ind w:right="-15"/>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508981C" w14:textId="77777777" w:rsidR="00331844" w:rsidRDefault="001B10E9">
            <w:pPr>
              <w:pStyle w:val="Odlomakpopisa"/>
              <w:spacing w:before="6"/>
              <w:ind w:right="-15"/>
              <w:jc w:val="right"/>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15C06176" w14:textId="77777777" w:rsidR="00331844" w:rsidRDefault="001B10E9">
            <w:pPr>
              <w:pStyle w:val="Odlomakpopisa"/>
              <w:spacing w:before="6"/>
              <w:ind w:right="-15"/>
              <w:jc w:val="right"/>
              <w:rPr>
                <w:b/>
                <w:sz w:val="14"/>
              </w:rPr>
            </w:pPr>
            <w:r>
              <w:rPr>
                <w:b/>
                <w:sz w:val="14"/>
              </w:rPr>
              <w:t>15.000,00</w:t>
            </w:r>
          </w:p>
        </w:tc>
        <w:tc>
          <w:tcPr>
            <w:tcW w:w="1603" w:type="dxa"/>
            <w:tcBorders>
              <w:top w:val="single" w:sz="12" w:space="0" w:color="000000"/>
              <w:left w:val="single" w:sz="2" w:space="0" w:color="000000"/>
              <w:bottom w:val="single" w:sz="8" w:space="0" w:color="000000"/>
              <w:right w:val="nil"/>
            </w:tcBorders>
            <w:shd w:val="clear" w:color="auto" w:fill="AAAAAA"/>
          </w:tcPr>
          <w:p w14:paraId="1067A5F1" w14:textId="77777777" w:rsidR="00331844" w:rsidRDefault="001B10E9">
            <w:pPr>
              <w:pStyle w:val="Odlomakpopisa"/>
              <w:spacing w:before="6"/>
              <w:ind w:right="2"/>
              <w:jc w:val="right"/>
              <w:rPr>
                <w:b/>
                <w:sz w:val="14"/>
              </w:rPr>
            </w:pPr>
            <w:r>
              <w:rPr>
                <w:b/>
                <w:sz w:val="14"/>
              </w:rPr>
              <w:t>0,00</w:t>
            </w:r>
          </w:p>
        </w:tc>
      </w:tr>
      <w:tr w:rsidR="00331844" w14:paraId="3C5A7365"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3AB10759" w14:textId="77777777" w:rsidR="00331844" w:rsidRDefault="001B10E9">
            <w:pPr>
              <w:pStyle w:val="Odlomakpopisa"/>
              <w:spacing w:before="9"/>
              <w:ind w:left="459"/>
              <w:rPr>
                <w:sz w:val="16"/>
              </w:rPr>
            </w:pPr>
            <w:r>
              <w:rPr>
                <w:sz w:val="16"/>
              </w:rPr>
              <w:t>381</w:t>
            </w:r>
          </w:p>
        </w:tc>
        <w:tc>
          <w:tcPr>
            <w:tcW w:w="736" w:type="dxa"/>
            <w:gridSpan w:val="6"/>
            <w:tcBorders>
              <w:top w:val="single" w:sz="8" w:space="0" w:color="000000"/>
              <w:left w:val="single" w:sz="2" w:space="0" w:color="000000"/>
              <w:bottom w:val="single" w:sz="12" w:space="0" w:color="000000"/>
              <w:right w:val="single" w:sz="2" w:space="0" w:color="000000"/>
            </w:tcBorders>
          </w:tcPr>
          <w:p w14:paraId="3473AA3D" w14:textId="77777777" w:rsidR="00331844" w:rsidRDefault="00331844">
            <w:pPr>
              <w:pStyle w:val="Odlomakpopisa"/>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5456B5E2" w14:textId="77777777" w:rsidR="00331844" w:rsidRDefault="001B10E9" w:rsidP="00663A81">
            <w:pPr>
              <w:pStyle w:val="Odlomakpopisa"/>
              <w:spacing w:before="9"/>
              <w:ind w:left="32"/>
              <w:jc w:val="center"/>
              <w:rPr>
                <w:sz w:val="16"/>
              </w:rPr>
            </w:pPr>
            <w:r>
              <w:rPr>
                <w:sz w:val="16"/>
              </w:rPr>
              <w:t>Tekuće donacije</w:t>
            </w:r>
          </w:p>
        </w:tc>
        <w:tc>
          <w:tcPr>
            <w:tcW w:w="1591" w:type="dxa"/>
            <w:tcBorders>
              <w:top w:val="single" w:sz="8" w:space="0" w:color="000000"/>
              <w:left w:val="single" w:sz="2" w:space="0" w:color="000000"/>
              <w:bottom w:val="single" w:sz="12" w:space="0" w:color="000000"/>
              <w:right w:val="single" w:sz="2" w:space="0" w:color="000000"/>
            </w:tcBorders>
          </w:tcPr>
          <w:p w14:paraId="1D8C8322" w14:textId="77777777" w:rsidR="00331844" w:rsidRDefault="001B10E9">
            <w:pPr>
              <w:pStyle w:val="Odlomakpopisa"/>
              <w:spacing w:before="9"/>
              <w:ind w:right="-15"/>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328F75A3" w14:textId="77777777" w:rsidR="00331844" w:rsidRDefault="001B10E9">
            <w:pPr>
              <w:pStyle w:val="Odlomakpopisa"/>
              <w:spacing w:before="9"/>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44A0B03A" w14:textId="77777777" w:rsidR="00331844" w:rsidRDefault="001B10E9">
            <w:pPr>
              <w:pStyle w:val="Odlomakpopisa"/>
              <w:spacing w:before="9"/>
              <w:ind w:right="-15"/>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3957BE2" w14:textId="77777777" w:rsidR="00331844" w:rsidRDefault="00331844">
            <w:pPr>
              <w:pStyle w:val="Odlomakpopisa"/>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78BE6CA2" w14:textId="77777777" w:rsidR="00331844" w:rsidRDefault="00331844">
            <w:pPr>
              <w:pStyle w:val="Odlomakpopisa"/>
              <w:rPr>
                <w:rFonts w:ascii="Times New Roman"/>
                <w:sz w:val="16"/>
              </w:rPr>
            </w:pPr>
          </w:p>
        </w:tc>
      </w:tr>
      <w:tr w:rsidR="00331844" w14:paraId="467D4437" w14:textId="77777777">
        <w:trPr>
          <w:trHeight w:val="214"/>
        </w:trPr>
        <w:tc>
          <w:tcPr>
            <w:tcW w:w="1472" w:type="dxa"/>
            <w:gridSpan w:val="11"/>
            <w:tcBorders>
              <w:top w:val="single" w:sz="12" w:space="0" w:color="000000"/>
              <w:left w:val="nil"/>
              <w:bottom w:val="nil"/>
              <w:right w:val="single" w:sz="2" w:space="0" w:color="000000"/>
            </w:tcBorders>
            <w:shd w:val="clear" w:color="auto" w:fill="AAAAAA"/>
          </w:tcPr>
          <w:p w14:paraId="7509BCEF" w14:textId="77777777" w:rsidR="00331844" w:rsidRDefault="001B10E9">
            <w:pPr>
              <w:pStyle w:val="Odlomakpopisa"/>
              <w:spacing w:before="5"/>
              <w:ind w:left="353"/>
              <w:rPr>
                <w:b/>
                <w:sz w:val="14"/>
              </w:rPr>
            </w:pPr>
            <w:r>
              <w:rPr>
                <w:b/>
                <w:sz w:val="14"/>
              </w:rPr>
              <w:lastRenderedPageBreak/>
              <w:t>Izvor: 511</w:t>
            </w:r>
          </w:p>
        </w:tc>
        <w:tc>
          <w:tcPr>
            <w:tcW w:w="6084" w:type="dxa"/>
            <w:tcBorders>
              <w:top w:val="single" w:sz="12" w:space="0" w:color="000000"/>
              <w:left w:val="single" w:sz="2" w:space="0" w:color="000000"/>
              <w:bottom w:val="nil"/>
              <w:right w:val="single" w:sz="2" w:space="0" w:color="000000"/>
            </w:tcBorders>
            <w:shd w:val="clear" w:color="auto" w:fill="AAAAAA"/>
          </w:tcPr>
          <w:p w14:paraId="11A21576" w14:textId="77777777" w:rsidR="00331844" w:rsidRDefault="001B10E9" w:rsidP="00663A81">
            <w:pPr>
              <w:pStyle w:val="Odlomakpopisa"/>
              <w:spacing w:before="5"/>
              <w:ind w:left="32"/>
              <w:jc w:val="center"/>
              <w:rPr>
                <w:b/>
                <w:sz w:val="14"/>
              </w:rPr>
            </w:pPr>
            <w:r>
              <w:rPr>
                <w:b/>
                <w:sz w:val="14"/>
              </w:rPr>
              <w:t>Pomoći-kompenzacijska mjera</w:t>
            </w:r>
          </w:p>
        </w:tc>
        <w:tc>
          <w:tcPr>
            <w:tcW w:w="1591" w:type="dxa"/>
            <w:tcBorders>
              <w:top w:val="single" w:sz="12" w:space="0" w:color="000000"/>
              <w:left w:val="single" w:sz="2" w:space="0" w:color="000000"/>
              <w:bottom w:val="nil"/>
              <w:right w:val="single" w:sz="2" w:space="0" w:color="000000"/>
            </w:tcBorders>
            <w:shd w:val="clear" w:color="auto" w:fill="AAAAAA"/>
          </w:tcPr>
          <w:p w14:paraId="121E146E" w14:textId="77777777" w:rsidR="00331844" w:rsidRDefault="001B10E9">
            <w:pPr>
              <w:pStyle w:val="Odlomakpopisa"/>
              <w:spacing w:before="5"/>
              <w:ind w:right="-15"/>
              <w:jc w:val="right"/>
              <w:rPr>
                <w:b/>
                <w:sz w:val="14"/>
              </w:rPr>
            </w:pPr>
            <w:r>
              <w:rPr>
                <w:b/>
                <w:sz w:val="14"/>
              </w:rPr>
              <w:t>0,00</w:t>
            </w:r>
          </w:p>
        </w:tc>
        <w:tc>
          <w:tcPr>
            <w:tcW w:w="1591" w:type="dxa"/>
            <w:tcBorders>
              <w:top w:val="single" w:sz="12" w:space="0" w:color="000000"/>
              <w:left w:val="single" w:sz="2" w:space="0" w:color="000000"/>
              <w:bottom w:val="nil"/>
              <w:right w:val="single" w:sz="2" w:space="0" w:color="000000"/>
            </w:tcBorders>
            <w:shd w:val="clear" w:color="auto" w:fill="AAAAAA"/>
          </w:tcPr>
          <w:p w14:paraId="27027B28" w14:textId="77777777" w:rsidR="00331844" w:rsidRDefault="001B10E9">
            <w:pPr>
              <w:pStyle w:val="Odlomakpopisa"/>
              <w:spacing w:before="5"/>
              <w:ind w:right="-15"/>
              <w:jc w:val="right"/>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253B740A" w14:textId="77777777" w:rsidR="00331844" w:rsidRDefault="001B10E9">
            <w:pPr>
              <w:pStyle w:val="Odlomakpopisa"/>
              <w:spacing w:before="5"/>
              <w:ind w:right="-15"/>
              <w:jc w:val="right"/>
              <w:rPr>
                <w:b/>
                <w:sz w:val="14"/>
              </w:rPr>
            </w:pPr>
            <w:r>
              <w:rPr>
                <w:b/>
                <w:sz w:val="14"/>
              </w:rPr>
              <w:t>15.000,00</w:t>
            </w:r>
          </w:p>
        </w:tc>
        <w:tc>
          <w:tcPr>
            <w:tcW w:w="1592" w:type="dxa"/>
            <w:tcBorders>
              <w:top w:val="single" w:sz="12" w:space="0" w:color="000000"/>
              <w:left w:val="single" w:sz="2" w:space="0" w:color="000000"/>
              <w:bottom w:val="nil"/>
              <w:right w:val="single" w:sz="2" w:space="0" w:color="000000"/>
            </w:tcBorders>
            <w:shd w:val="clear" w:color="auto" w:fill="AAAAAA"/>
          </w:tcPr>
          <w:p w14:paraId="74DF7A8C" w14:textId="77777777" w:rsidR="00331844" w:rsidRDefault="001B10E9">
            <w:pPr>
              <w:pStyle w:val="Odlomakpopisa"/>
              <w:spacing w:before="5"/>
              <w:ind w:right="-15"/>
              <w:jc w:val="right"/>
              <w:rPr>
                <w:b/>
                <w:sz w:val="14"/>
              </w:rPr>
            </w:pPr>
            <w:r>
              <w:rPr>
                <w:b/>
                <w:sz w:val="14"/>
              </w:rPr>
              <w:t>0,00</w:t>
            </w:r>
          </w:p>
        </w:tc>
        <w:tc>
          <w:tcPr>
            <w:tcW w:w="1603" w:type="dxa"/>
            <w:tcBorders>
              <w:top w:val="single" w:sz="12" w:space="0" w:color="000000"/>
              <w:left w:val="single" w:sz="2" w:space="0" w:color="000000"/>
              <w:bottom w:val="nil"/>
              <w:right w:val="nil"/>
            </w:tcBorders>
            <w:shd w:val="clear" w:color="auto" w:fill="AAAAAA"/>
          </w:tcPr>
          <w:p w14:paraId="3C6D41AC" w14:textId="77777777" w:rsidR="00331844" w:rsidRDefault="001B10E9">
            <w:pPr>
              <w:pStyle w:val="Odlomakpopisa"/>
              <w:spacing w:before="5"/>
              <w:ind w:right="3"/>
              <w:jc w:val="right"/>
              <w:rPr>
                <w:b/>
                <w:sz w:val="14"/>
              </w:rPr>
            </w:pPr>
            <w:r>
              <w:rPr>
                <w:b/>
                <w:sz w:val="14"/>
              </w:rPr>
              <w:t>0,00</w:t>
            </w:r>
          </w:p>
        </w:tc>
      </w:tr>
    </w:tbl>
    <w:p w14:paraId="4EAEDEED" w14:textId="77777777" w:rsidR="00331844" w:rsidRDefault="00331844">
      <w:pPr>
        <w:jc w:val="right"/>
        <w:rPr>
          <w:sz w:val="14"/>
        </w:rPr>
        <w:sectPr w:rsidR="00331844">
          <w:pgSz w:w="16840" w:h="11910" w:orient="landscape"/>
          <w:pgMar w:top="1100" w:right="320" w:bottom="880" w:left="440" w:header="0" w:footer="685" w:gutter="0"/>
          <w:cols w:space="720"/>
        </w:sectPr>
      </w:pPr>
    </w:p>
    <w:p w14:paraId="25AB07FC"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331844" w14:paraId="5E80BA3C" w14:textId="77777777">
        <w:trPr>
          <w:trHeight w:val="847"/>
        </w:trPr>
        <w:tc>
          <w:tcPr>
            <w:tcW w:w="15528" w:type="dxa"/>
            <w:gridSpan w:val="17"/>
            <w:tcBorders>
              <w:left w:val="nil"/>
              <w:bottom w:val="single" w:sz="8" w:space="0" w:color="000000"/>
              <w:right w:val="nil"/>
            </w:tcBorders>
            <w:shd w:val="clear" w:color="auto" w:fill="ACACAC"/>
          </w:tcPr>
          <w:p w14:paraId="2D5E18E1" w14:textId="77777777" w:rsidR="00331844" w:rsidRDefault="001B10E9">
            <w:pPr>
              <w:pStyle w:val="Odlomakpopisa"/>
              <w:spacing w:before="67"/>
              <w:ind w:left="969"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0DED2A69" w14:textId="77777777" w:rsidR="00331844" w:rsidRDefault="001B10E9">
            <w:pPr>
              <w:pStyle w:val="Odlomakpopisa"/>
              <w:spacing w:before="77"/>
              <w:ind w:left="969" w:right="943"/>
              <w:jc w:val="center"/>
              <w:rPr>
                <w:rFonts w:ascii="Times New Roman"/>
              </w:rPr>
            </w:pPr>
            <w:r>
              <w:rPr>
                <w:rFonts w:ascii="Times New Roman"/>
              </w:rPr>
              <w:t>POSEBNI DIO - PROGRAMSKA KLASIFIKACIJA</w:t>
            </w:r>
          </w:p>
        </w:tc>
      </w:tr>
      <w:tr w:rsidR="00331844" w14:paraId="1EA70DB1"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0B758391" w14:textId="77777777" w:rsidR="00331844" w:rsidRDefault="001B10E9">
            <w:pPr>
              <w:pStyle w:val="Odlomakpopisa"/>
              <w:spacing w:before="10"/>
              <w:ind w:left="413" w:right="386"/>
              <w:jc w:val="center"/>
              <w:rPr>
                <w:sz w:val="20"/>
              </w:rPr>
            </w:pPr>
            <w:r>
              <w:rPr>
                <w:sz w:val="20"/>
              </w:rPr>
              <w:t>Račun/ Pozicija</w:t>
            </w:r>
          </w:p>
          <w:p w14:paraId="3644F724" w14:textId="77777777" w:rsidR="00331844" w:rsidRDefault="001B10E9">
            <w:pPr>
              <w:pStyle w:val="Odlomakpopisa"/>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0EC9F307" w14:textId="77777777" w:rsidR="00331844" w:rsidRDefault="001B10E9">
            <w:pPr>
              <w:pStyle w:val="Odlomakpopisa"/>
              <w:spacing w:before="10"/>
              <w:ind w:left="2836" w:right="2805"/>
              <w:jc w:val="center"/>
              <w:rPr>
                <w:sz w:val="20"/>
              </w:rPr>
            </w:pPr>
            <w:r>
              <w:rPr>
                <w:sz w:val="20"/>
              </w:rPr>
              <w:t>Opis</w:t>
            </w:r>
          </w:p>
          <w:p w14:paraId="747D09F0" w14:textId="77777777" w:rsidR="00331844" w:rsidRDefault="00331844">
            <w:pPr>
              <w:pStyle w:val="Odlomakpopisa"/>
              <w:spacing w:before="2"/>
              <w:rPr>
                <w:sz w:val="27"/>
              </w:rPr>
            </w:pPr>
          </w:p>
          <w:p w14:paraId="7BF33771" w14:textId="77777777" w:rsidR="00331844" w:rsidRDefault="001B10E9">
            <w:pPr>
              <w:pStyle w:val="Odlomakpopisa"/>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CA2E29C" w14:textId="77777777" w:rsidR="00331844" w:rsidRDefault="001B10E9" w:rsidP="00C96635">
            <w:pPr>
              <w:pStyle w:val="Odlomakpopisa"/>
              <w:spacing w:before="12"/>
              <w:ind w:left="85" w:right="49" w:hanging="85"/>
              <w:jc w:val="center"/>
              <w:rPr>
                <w:sz w:val="20"/>
              </w:rPr>
            </w:pPr>
            <w:r>
              <w:rPr>
                <w:sz w:val="20"/>
              </w:rPr>
              <w:t>Ostvareno 2020</w:t>
            </w:r>
          </w:p>
          <w:p w14:paraId="4FDC5E8D" w14:textId="77777777" w:rsidR="00331844" w:rsidRDefault="00331844">
            <w:pPr>
              <w:pStyle w:val="Odlomakpopisa"/>
              <w:rPr>
                <w:sz w:val="27"/>
              </w:rPr>
            </w:pPr>
          </w:p>
          <w:p w14:paraId="542425EE" w14:textId="77777777" w:rsidR="00331844" w:rsidRDefault="001B10E9">
            <w:pPr>
              <w:pStyle w:val="Odlomakpopisa"/>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9D00C15" w14:textId="77777777" w:rsidR="00331844" w:rsidRDefault="001B10E9" w:rsidP="00C96635">
            <w:pPr>
              <w:pStyle w:val="Odlomakpopisa"/>
              <w:spacing w:before="12"/>
              <w:ind w:left="74" w:firstLine="5"/>
              <w:rPr>
                <w:sz w:val="20"/>
              </w:rPr>
            </w:pPr>
            <w:r>
              <w:rPr>
                <w:sz w:val="20"/>
              </w:rPr>
              <w:t>2. rebalans 2021</w:t>
            </w:r>
          </w:p>
          <w:p w14:paraId="0D6C3555" w14:textId="77777777" w:rsidR="00331844" w:rsidRDefault="00331844">
            <w:pPr>
              <w:pStyle w:val="Odlomakpopisa"/>
              <w:rPr>
                <w:sz w:val="27"/>
              </w:rPr>
            </w:pPr>
          </w:p>
          <w:p w14:paraId="0B46BE19" w14:textId="77777777" w:rsidR="00331844" w:rsidRDefault="001B10E9">
            <w:pPr>
              <w:pStyle w:val="Odlomakpopisa"/>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33F76BBF" w14:textId="77777777" w:rsidR="00331844" w:rsidRDefault="001B10E9" w:rsidP="00C96635">
            <w:pPr>
              <w:pStyle w:val="Odlomakpopisa"/>
              <w:spacing w:before="12"/>
              <w:ind w:left="113" w:right="133" w:hanging="64"/>
              <w:jc w:val="center"/>
              <w:rPr>
                <w:sz w:val="20"/>
              </w:rPr>
            </w:pPr>
            <w:r>
              <w:rPr>
                <w:sz w:val="20"/>
              </w:rPr>
              <w:t>Plan proračuna 2022</w:t>
            </w:r>
          </w:p>
          <w:p w14:paraId="35ED4DBD" w14:textId="77777777" w:rsidR="00331844" w:rsidRDefault="001B10E9">
            <w:pPr>
              <w:pStyle w:val="Odlomakpopisa"/>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BCC0CD8" w14:textId="77777777" w:rsidR="00331844" w:rsidRDefault="001B10E9" w:rsidP="00C96635">
            <w:pPr>
              <w:pStyle w:val="Odlomakpopisa"/>
              <w:spacing w:before="12"/>
              <w:ind w:left="37" w:right="59" w:hanging="37"/>
              <w:jc w:val="center"/>
              <w:rPr>
                <w:sz w:val="20"/>
              </w:rPr>
            </w:pPr>
            <w:r>
              <w:rPr>
                <w:sz w:val="20"/>
              </w:rPr>
              <w:t>Projekcija za 2023</w:t>
            </w:r>
          </w:p>
          <w:p w14:paraId="0E15BBB9" w14:textId="77777777" w:rsidR="00331844" w:rsidRDefault="001B10E9">
            <w:pPr>
              <w:pStyle w:val="Odlomakpopisa"/>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72CF686B" w14:textId="77777777" w:rsidR="00331844" w:rsidRDefault="001B10E9">
            <w:pPr>
              <w:pStyle w:val="Odlomakpopisa"/>
              <w:spacing w:before="12"/>
              <w:ind w:left="222" w:right="254"/>
              <w:jc w:val="center"/>
              <w:rPr>
                <w:sz w:val="20"/>
              </w:rPr>
            </w:pPr>
            <w:r>
              <w:rPr>
                <w:sz w:val="20"/>
              </w:rPr>
              <w:t>Projekcija za 2024</w:t>
            </w:r>
          </w:p>
          <w:p w14:paraId="19E5C443" w14:textId="77777777" w:rsidR="00331844" w:rsidRDefault="001B10E9">
            <w:pPr>
              <w:pStyle w:val="Odlomakpopisa"/>
              <w:spacing w:before="84" w:line="216" w:lineRule="exact"/>
              <w:ind w:left="28"/>
              <w:jc w:val="center"/>
              <w:rPr>
                <w:sz w:val="18"/>
              </w:rPr>
            </w:pPr>
            <w:r>
              <w:rPr>
                <w:sz w:val="18"/>
              </w:rPr>
              <w:t>7</w:t>
            </w:r>
          </w:p>
        </w:tc>
      </w:tr>
      <w:tr w:rsidR="00331844" w14:paraId="189D0A79"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9C5007E" w14:textId="77777777" w:rsidR="00331844" w:rsidRDefault="001B10E9">
            <w:pPr>
              <w:pStyle w:val="Odlomakpopisa"/>
              <w:spacing w:before="5"/>
              <w:ind w:left="459"/>
              <w:rPr>
                <w:sz w:val="16"/>
              </w:rPr>
            </w:pPr>
            <w:r>
              <w:rPr>
                <w:sz w:val="16"/>
              </w:rPr>
              <w:t>381</w:t>
            </w:r>
          </w:p>
        </w:tc>
        <w:tc>
          <w:tcPr>
            <w:tcW w:w="735" w:type="dxa"/>
            <w:gridSpan w:val="6"/>
            <w:tcBorders>
              <w:top w:val="single" w:sz="12" w:space="0" w:color="000000"/>
              <w:left w:val="single" w:sz="2" w:space="0" w:color="000000"/>
              <w:bottom w:val="single" w:sz="12" w:space="0" w:color="000000"/>
              <w:right w:val="single" w:sz="2" w:space="0" w:color="000000"/>
            </w:tcBorders>
          </w:tcPr>
          <w:p w14:paraId="65B0964C"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282C81D" w14:textId="77777777" w:rsidR="00331844" w:rsidRDefault="001B10E9" w:rsidP="00663A81">
            <w:pPr>
              <w:pStyle w:val="Odlomakpopisa"/>
              <w:spacing w:before="5"/>
              <w:ind w:left="33"/>
              <w:jc w:val="center"/>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14:paraId="2E43C698" w14:textId="77777777" w:rsidR="00331844" w:rsidRDefault="001B10E9">
            <w:pPr>
              <w:pStyle w:val="Odlomakpopisa"/>
              <w:spacing w:before="5"/>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92688B0" w14:textId="77777777" w:rsidR="00331844" w:rsidRDefault="001B10E9">
            <w:pPr>
              <w:pStyle w:val="Odlomakpopisa"/>
              <w:spacing w:before="5"/>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5656AF1D" w14:textId="77777777" w:rsidR="00331844" w:rsidRDefault="001B10E9">
            <w:pPr>
              <w:pStyle w:val="Odlomakpopisa"/>
              <w:spacing w:before="5"/>
              <w:jc w:val="right"/>
              <w:rPr>
                <w:sz w:val="16"/>
              </w:rPr>
            </w:pPr>
            <w:r>
              <w:rPr>
                <w:sz w:val="16"/>
              </w:rPr>
              <w:t>15.000,00</w:t>
            </w:r>
          </w:p>
        </w:tc>
        <w:tc>
          <w:tcPr>
            <w:tcW w:w="1592" w:type="dxa"/>
            <w:tcBorders>
              <w:top w:val="single" w:sz="12" w:space="0" w:color="000000"/>
              <w:left w:val="single" w:sz="2" w:space="0" w:color="000000"/>
              <w:bottom w:val="single" w:sz="12" w:space="0" w:color="000000"/>
              <w:right w:val="single" w:sz="2" w:space="0" w:color="000000"/>
            </w:tcBorders>
          </w:tcPr>
          <w:p w14:paraId="5688CA05"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8BAFD87" w14:textId="77777777" w:rsidR="00331844" w:rsidRDefault="00331844">
            <w:pPr>
              <w:pStyle w:val="Odlomakpopisa"/>
              <w:rPr>
                <w:rFonts w:ascii="Times New Roman"/>
                <w:sz w:val="16"/>
              </w:rPr>
            </w:pPr>
          </w:p>
        </w:tc>
      </w:tr>
      <w:tr w:rsidR="00331844" w14:paraId="1C998345"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5BA7830C" w14:textId="77777777" w:rsidR="00331844" w:rsidRDefault="001B10E9">
            <w:pPr>
              <w:pStyle w:val="Odlomakpopisa"/>
              <w:spacing w:before="6"/>
              <w:ind w:left="25"/>
              <w:rPr>
                <w:b/>
                <w:sz w:val="16"/>
              </w:rPr>
            </w:pPr>
            <w:r>
              <w:rPr>
                <w:b/>
                <w:sz w:val="16"/>
              </w:rPr>
              <w:t>Akt. A100405</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5B3AF3" w14:textId="77777777" w:rsidR="00331844" w:rsidRDefault="001B10E9" w:rsidP="00663A81">
            <w:pPr>
              <w:pStyle w:val="Odlomakpopisa"/>
              <w:spacing w:before="6"/>
              <w:ind w:left="33"/>
              <w:jc w:val="center"/>
              <w:rPr>
                <w:b/>
                <w:sz w:val="16"/>
              </w:rPr>
            </w:pPr>
            <w:r>
              <w:rPr>
                <w:b/>
                <w:sz w:val="16"/>
              </w:rPr>
              <w:t>Biciklističke staze</w:t>
            </w:r>
          </w:p>
          <w:p w14:paraId="7AF16313" w14:textId="77777777" w:rsidR="00331844" w:rsidRDefault="001B10E9" w:rsidP="00663A81">
            <w:pPr>
              <w:pStyle w:val="Odlomakpopisa"/>
              <w:spacing w:before="41"/>
              <w:ind w:left="33"/>
              <w:jc w:val="center"/>
              <w:rPr>
                <w:sz w:val="14"/>
              </w:rPr>
            </w:pPr>
            <w:r>
              <w:rPr>
                <w:sz w:val="14"/>
              </w:rPr>
              <w:t>Funkcija: 0860 Rashodi za rekreaciju, kulturu i religiju koji nisu drugdje svrstani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972D833" w14:textId="77777777" w:rsidR="00331844" w:rsidRDefault="001B10E9">
            <w:pPr>
              <w:pStyle w:val="Odlomakpopisa"/>
              <w:spacing w:before="6"/>
              <w:ind w:right="-15"/>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DCDF96" w14:textId="77777777" w:rsidR="00331844" w:rsidRDefault="001B10E9">
            <w:pPr>
              <w:pStyle w:val="Odlomakpopisa"/>
              <w:spacing w:before="6"/>
              <w:ind w:right="-15"/>
              <w:jc w:val="right"/>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7A6D22" w14:textId="77777777" w:rsidR="00331844" w:rsidRDefault="001B10E9">
            <w:pPr>
              <w:pStyle w:val="Odlomakpopisa"/>
              <w:spacing w:before="6"/>
              <w:ind w:right="-15"/>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4B9A3EB" w14:textId="77777777" w:rsidR="00331844" w:rsidRDefault="001B10E9">
            <w:pPr>
              <w:pStyle w:val="Odlomakpopisa"/>
              <w:spacing w:before="6"/>
              <w:ind w:left="662" w:right="-15"/>
              <w:rPr>
                <w:b/>
                <w:sz w:val="16"/>
              </w:rPr>
            </w:pPr>
            <w:r>
              <w:rPr>
                <w:b/>
                <w:sz w:val="16"/>
              </w:rPr>
              <w:t>100.000,00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00D23DCD" w14:textId="77777777" w:rsidR="00331844" w:rsidRDefault="001B10E9">
            <w:pPr>
              <w:pStyle w:val="Odlomakpopisa"/>
              <w:spacing w:before="6"/>
              <w:ind w:left="663"/>
              <w:rPr>
                <w:b/>
                <w:sz w:val="16"/>
              </w:rPr>
            </w:pPr>
            <w:r>
              <w:rPr>
                <w:b/>
                <w:sz w:val="16"/>
              </w:rPr>
              <w:t>100.000,00</w:t>
            </w:r>
          </w:p>
        </w:tc>
      </w:tr>
      <w:tr w:rsidR="00331844" w14:paraId="7C29F6E4" w14:textId="77777777">
        <w:trPr>
          <w:trHeight w:val="140"/>
        </w:trPr>
        <w:tc>
          <w:tcPr>
            <w:tcW w:w="285" w:type="dxa"/>
            <w:tcBorders>
              <w:top w:val="nil"/>
              <w:left w:val="nil"/>
              <w:bottom w:val="single" w:sz="12" w:space="0" w:color="000000"/>
              <w:right w:val="single" w:sz="12" w:space="0" w:color="000000"/>
            </w:tcBorders>
            <w:shd w:val="clear" w:color="auto" w:fill="E6E6E6"/>
          </w:tcPr>
          <w:p w14:paraId="484D9E79" w14:textId="77777777" w:rsidR="00331844" w:rsidRDefault="001B10E9">
            <w:pPr>
              <w:pStyle w:val="Odlomakpopisa"/>
              <w:spacing w:before="4"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4C553F8" w14:textId="77777777" w:rsidR="00331844" w:rsidRDefault="00331844">
            <w:pPr>
              <w:pStyle w:val="Odlomakpopisa"/>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13348AF"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7781128"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436EC1F"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A0D3646" w14:textId="77777777" w:rsidR="00331844" w:rsidRDefault="001B10E9">
            <w:pPr>
              <w:pStyle w:val="Odlomakpopisa"/>
              <w:spacing w:line="121"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37E7BE7F"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083E846" w14:textId="77777777" w:rsidR="00331844" w:rsidRDefault="001B10E9">
            <w:pPr>
              <w:pStyle w:val="Odlomakpopisa"/>
              <w:spacing w:line="121" w:lineRule="exact"/>
              <w:ind w:left="14" w:right="-15"/>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F72B2F9"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E48E9BA" w14:textId="77777777" w:rsidR="00331844" w:rsidRDefault="00331844">
            <w:pPr>
              <w:pStyle w:val="Odlomakpopisa"/>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6E3B545E" w14:textId="77777777" w:rsidR="00331844" w:rsidRDefault="00331844">
            <w:pPr>
              <w:pStyle w:val="Odlomakpopisa"/>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75208525"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BA0C4F7" w14:textId="77777777" w:rsidR="00331844" w:rsidRDefault="00331844">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1B1208E" w14:textId="77777777" w:rsidR="00331844" w:rsidRDefault="00331844">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633AC5EB"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0C7BC82" w14:textId="77777777" w:rsidR="00331844" w:rsidRDefault="00331844">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997B5E5" w14:textId="77777777" w:rsidR="00331844" w:rsidRDefault="00331844">
            <w:pPr>
              <w:rPr>
                <w:sz w:val="2"/>
                <w:szCs w:val="2"/>
              </w:rPr>
            </w:pPr>
          </w:p>
        </w:tc>
      </w:tr>
      <w:tr w:rsidR="00331844" w14:paraId="01110F92"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0F18DD3" w14:textId="77777777" w:rsidR="00331844" w:rsidRDefault="001B10E9">
            <w:pPr>
              <w:pStyle w:val="Odlomakpopisa"/>
              <w:spacing w:before="6"/>
              <w:ind w:left="353"/>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DDAC15F" w14:textId="77777777" w:rsidR="00331844" w:rsidRDefault="001B10E9" w:rsidP="00663A81">
            <w:pPr>
              <w:pStyle w:val="Odlomakpopisa"/>
              <w:spacing w:before="6"/>
              <w:ind w:left="33"/>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C39651A" w14:textId="77777777" w:rsidR="00331844" w:rsidRDefault="001B10E9">
            <w:pPr>
              <w:pStyle w:val="Odlomakpopisa"/>
              <w:spacing w:before="6"/>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0E87F92" w14:textId="77777777" w:rsidR="00331844" w:rsidRDefault="001B10E9">
            <w:pPr>
              <w:pStyle w:val="Odlomakpopisa"/>
              <w:spacing w:before="6"/>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272D7D0" w14:textId="77777777" w:rsidR="00331844" w:rsidRDefault="001B10E9">
            <w:pPr>
              <w:pStyle w:val="Odlomakpopisa"/>
              <w:spacing w:before="6"/>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ACDFCE4" w14:textId="77777777" w:rsidR="00331844" w:rsidRDefault="001B10E9">
            <w:pPr>
              <w:pStyle w:val="Odlomakpopisa"/>
              <w:spacing w:before="6"/>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B6B5E65" w14:textId="77777777" w:rsidR="00331844" w:rsidRDefault="001B10E9">
            <w:pPr>
              <w:pStyle w:val="Odlomakpopisa"/>
              <w:spacing w:before="6"/>
              <w:ind w:right="6"/>
              <w:jc w:val="right"/>
              <w:rPr>
                <w:b/>
                <w:sz w:val="14"/>
              </w:rPr>
            </w:pPr>
            <w:r>
              <w:rPr>
                <w:b/>
                <w:sz w:val="14"/>
              </w:rPr>
              <w:t>100.000,00</w:t>
            </w:r>
          </w:p>
        </w:tc>
      </w:tr>
      <w:tr w:rsidR="00331844" w14:paraId="6FDB9F11"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068EF1D4" w14:textId="77777777" w:rsidR="00331844" w:rsidRDefault="001B10E9">
            <w:pPr>
              <w:pStyle w:val="Odlomakpopisa"/>
              <w:spacing w:before="5"/>
              <w:ind w:left="459"/>
              <w:rPr>
                <w:sz w:val="16"/>
              </w:rPr>
            </w:pPr>
            <w:r>
              <w:rPr>
                <w:sz w:val="16"/>
              </w:rPr>
              <w:t>381</w:t>
            </w:r>
          </w:p>
        </w:tc>
        <w:tc>
          <w:tcPr>
            <w:tcW w:w="735" w:type="dxa"/>
            <w:gridSpan w:val="6"/>
            <w:tcBorders>
              <w:top w:val="single" w:sz="12" w:space="0" w:color="000000"/>
              <w:left w:val="single" w:sz="2" w:space="0" w:color="000000"/>
              <w:bottom w:val="single" w:sz="8" w:space="0" w:color="000000"/>
              <w:right w:val="single" w:sz="2" w:space="0" w:color="000000"/>
            </w:tcBorders>
          </w:tcPr>
          <w:p w14:paraId="34DFFA11"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F8933AB" w14:textId="77777777" w:rsidR="00331844" w:rsidRDefault="001B10E9" w:rsidP="00663A81">
            <w:pPr>
              <w:pStyle w:val="Odlomakpopisa"/>
              <w:spacing w:before="5"/>
              <w:ind w:left="33"/>
              <w:jc w:val="center"/>
              <w:rPr>
                <w:sz w:val="16"/>
              </w:rPr>
            </w:pPr>
            <w:r>
              <w:rPr>
                <w:sz w:val="16"/>
              </w:rPr>
              <w:t>Tekuće donacije</w:t>
            </w:r>
          </w:p>
        </w:tc>
        <w:tc>
          <w:tcPr>
            <w:tcW w:w="1591" w:type="dxa"/>
            <w:tcBorders>
              <w:top w:val="single" w:sz="12" w:space="0" w:color="000000"/>
              <w:left w:val="single" w:sz="2" w:space="0" w:color="000000"/>
              <w:bottom w:val="single" w:sz="8" w:space="0" w:color="000000"/>
              <w:right w:val="single" w:sz="2" w:space="0" w:color="000000"/>
            </w:tcBorders>
          </w:tcPr>
          <w:p w14:paraId="1D8FDC9F" w14:textId="77777777" w:rsidR="00331844" w:rsidRDefault="001B10E9">
            <w:pPr>
              <w:pStyle w:val="Odlomakpopisa"/>
              <w:spacing w:before="5"/>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30F8DC3" w14:textId="77777777" w:rsidR="00331844" w:rsidRDefault="001B10E9">
            <w:pPr>
              <w:pStyle w:val="Odlomakpopisa"/>
              <w:spacing w:before="5"/>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76BE4F0C" w14:textId="77777777" w:rsidR="00331844" w:rsidRDefault="001B10E9">
            <w:pPr>
              <w:pStyle w:val="Odlomakpopisa"/>
              <w:spacing w:before="5"/>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DEB7E0F"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4E500BA5" w14:textId="77777777" w:rsidR="00331844" w:rsidRDefault="00331844">
            <w:pPr>
              <w:pStyle w:val="Odlomakpopisa"/>
              <w:rPr>
                <w:rFonts w:ascii="Times New Roman"/>
                <w:sz w:val="16"/>
              </w:rPr>
            </w:pPr>
          </w:p>
        </w:tc>
      </w:tr>
      <w:tr w:rsidR="00331844" w14:paraId="5C2F8B5B" w14:textId="77777777">
        <w:trPr>
          <w:trHeight w:val="205"/>
        </w:trPr>
        <w:tc>
          <w:tcPr>
            <w:tcW w:w="1471" w:type="dxa"/>
            <w:gridSpan w:val="11"/>
            <w:tcBorders>
              <w:top w:val="single" w:sz="8" w:space="0" w:color="000000"/>
              <w:left w:val="nil"/>
              <w:bottom w:val="single" w:sz="8" w:space="0" w:color="000000"/>
              <w:right w:val="single" w:sz="2" w:space="0" w:color="000000"/>
            </w:tcBorders>
            <w:shd w:val="clear" w:color="auto" w:fill="AAAAAA"/>
          </w:tcPr>
          <w:p w14:paraId="57723F1E" w14:textId="77777777" w:rsidR="00331844" w:rsidRDefault="001B10E9">
            <w:pPr>
              <w:pStyle w:val="Odlomakpopisa"/>
              <w:spacing w:before="10"/>
              <w:ind w:left="353"/>
              <w:rPr>
                <w:b/>
                <w:sz w:val="14"/>
              </w:rPr>
            </w:pPr>
            <w:r>
              <w:rPr>
                <w:b/>
                <w:sz w:val="14"/>
              </w:rPr>
              <w:t>Izvor: 710</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54EC4A1F" w14:textId="77777777" w:rsidR="00331844" w:rsidRDefault="001B10E9" w:rsidP="00663A81">
            <w:pPr>
              <w:pStyle w:val="Odlomakpopisa"/>
              <w:spacing w:before="10"/>
              <w:ind w:left="33"/>
              <w:jc w:val="center"/>
              <w:rPr>
                <w:b/>
                <w:sz w:val="14"/>
              </w:rPr>
            </w:pPr>
            <w:r>
              <w:rPr>
                <w:b/>
                <w:sz w:val="14"/>
              </w:rPr>
              <w:t>Prihodi od prodaje nefin. imovine u vlasništvu JLS</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07E47A81" w14:textId="77777777" w:rsidR="00331844" w:rsidRDefault="001B10E9">
            <w:pPr>
              <w:pStyle w:val="Odlomakpopisa"/>
              <w:spacing w:before="10"/>
              <w:ind w:right="-15"/>
              <w:jc w:val="right"/>
              <w:rPr>
                <w:b/>
                <w:sz w:val="14"/>
              </w:rPr>
            </w:pPr>
            <w:r>
              <w:rPr>
                <w:b/>
                <w:sz w:val="14"/>
              </w:rPr>
              <w:t>0,00</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633C6846" w14:textId="77777777" w:rsidR="00331844" w:rsidRDefault="001B10E9">
            <w:pPr>
              <w:pStyle w:val="Odlomakpopisa"/>
              <w:spacing w:before="10"/>
              <w:ind w:right="-15"/>
              <w:jc w:val="right"/>
              <w:rPr>
                <w:b/>
                <w:sz w:val="14"/>
              </w:rPr>
            </w:pPr>
            <w:r>
              <w:rPr>
                <w:b/>
                <w:sz w:val="14"/>
              </w:rPr>
              <w:t>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1F79353A" w14:textId="77777777" w:rsidR="00331844" w:rsidRDefault="001B10E9">
            <w:pPr>
              <w:pStyle w:val="Odlomakpopisa"/>
              <w:spacing w:before="10"/>
              <w:ind w:right="-15"/>
              <w:jc w:val="right"/>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7FBA5D9" w14:textId="77777777" w:rsidR="00331844" w:rsidRDefault="001B10E9">
            <w:pPr>
              <w:pStyle w:val="Odlomakpopisa"/>
              <w:spacing w:before="10"/>
              <w:ind w:right="-15"/>
              <w:jc w:val="right"/>
              <w:rPr>
                <w:b/>
                <w:sz w:val="14"/>
              </w:rPr>
            </w:pPr>
            <w:r>
              <w:rPr>
                <w:b/>
                <w:sz w:val="14"/>
              </w:rPr>
              <w:t>100.000,00</w:t>
            </w:r>
          </w:p>
        </w:tc>
        <w:tc>
          <w:tcPr>
            <w:tcW w:w="1602" w:type="dxa"/>
            <w:tcBorders>
              <w:top w:val="single" w:sz="8" w:space="0" w:color="000000"/>
              <w:left w:val="single" w:sz="2" w:space="0" w:color="000000"/>
              <w:bottom w:val="single" w:sz="8" w:space="0" w:color="000000"/>
              <w:right w:val="nil"/>
            </w:tcBorders>
            <w:shd w:val="clear" w:color="auto" w:fill="AAAAAA"/>
          </w:tcPr>
          <w:p w14:paraId="5C163D03" w14:textId="77777777" w:rsidR="00331844" w:rsidRDefault="001B10E9">
            <w:pPr>
              <w:pStyle w:val="Odlomakpopisa"/>
              <w:spacing w:before="10"/>
              <w:ind w:right="5"/>
              <w:jc w:val="right"/>
              <w:rPr>
                <w:b/>
                <w:sz w:val="14"/>
              </w:rPr>
            </w:pPr>
            <w:r>
              <w:rPr>
                <w:b/>
                <w:sz w:val="14"/>
              </w:rPr>
              <w:t>0,00</w:t>
            </w:r>
          </w:p>
        </w:tc>
      </w:tr>
      <w:tr w:rsidR="00331844" w14:paraId="7098A9ED"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27021826" w14:textId="77777777" w:rsidR="00331844" w:rsidRDefault="001B10E9">
            <w:pPr>
              <w:pStyle w:val="Odlomakpopisa"/>
              <w:spacing w:before="11"/>
              <w:ind w:left="459"/>
              <w:rPr>
                <w:sz w:val="16"/>
              </w:rPr>
            </w:pPr>
            <w:r>
              <w:rPr>
                <w:sz w:val="16"/>
              </w:rPr>
              <w:t>381</w:t>
            </w:r>
          </w:p>
        </w:tc>
        <w:tc>
          <w:tcPr>
            <w:tcW w:w="735" w:type="dxa"/>
            <w:gridSpan w:val="6"/>
            <w:tcBorders>
              <w:top w:val="single" w:sz="8" w:space="0" w:color="000000"/>
              <w:left w:val="single" w:sz="2" w:space="0" w:color="000000"/>
              <w:bottom w:val="single" w:sz="12" w:space="0" w:color="000000"/>
              <w:right w:val="single" w:sz="2" w:space="0" w:color="000000"/>
            </w:tcBorders>
          </w:tcPr>
          <w:p w14:paraId="16652779" w14:textId="77777777" w:rsidR="00331844" w:rsidRDefault="00331844">
            <w:pPr>
              <w:pStyle w:val="Odlomakpopisa"/>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41A8133D" w14:textId="77777777" w:rsidR="00331844" w:rsidRDefault="001B10E9" w:rsidP="00663A81">
            <w:pPr>
              <w:pStyle w:val="Odlomakpopisa"/>
              <w:spacing w:before="11"/>
              <w:ind w:left="33"/>
              <w:jc w:val="center"/>
              <w:rPr>
                <w:sz w:val="16"/>
              </w:rPr>
            </w:pPr>
            <w:r>
              <w:rPr>
                <w:sz w:val="16"/>
              </w:rPr>
              <w:t>Tekuće donacije</w:t>
            </w:r>
          </w:p>
        </w:tc>
        <w:tc>
          <w:tcPr>
            <w:tcW w:w="1591" w:type="dxa"/>
            <w:tcBorders>
              <w:top w:val="single" w:sz="8" w:space="0" w:color="000000"/>
              <w:left w:val="single" w:sz="2" w:space="0" w:color="000000"/>
              <w:bottom w:val="single" w:sz="12" w:space="0" w:color="000000"/>
              <w:right w:val="single" w:sz="2" w:space="0" w:color="000000"/>
            </w:tcBorders>
          </w:tcPr>
          <w:p w14:paraId="67F6F388" w14:textId="77777777" w:rsidR="00331844" w:rsidRDefault="001B10E9">
            <w:pPr>
              <w:pStyle w:val="Odlomakpopisa"/>
              <w:spacing w:before="11"/>
              <w:ind w:right="1"/>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07E9A996" w14:textId="77777777" w:rsidR="00331844" w:rsidRDefault="001B10E9">
            <w:pPr>
              <w:pStyle w:val="Odlomakpopisa"/>
              <w:spacing w:before="11"/>
              <w:ind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2A1B98AA" w14:textId="77777777" w:rsidR="00331844" w:rsidRDefault="001B10E9">
            <w:pPr>
              <w:pStyle w:val="Odlomakpopisa"/>
              <w:spacing w:before="11"/>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FBC7BEF" w14:textId="77777777" w:rsidR="00331844" w:rsidRDefault="00331844">
            <w:pPr>
              <w:pStyle w:val="Odlomakpopisa"/>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7CEB7948" w14:textId="77777777" w:rsidR="00331844" w:rsidRDefault="00331844">
            <w:pPr>
              <w:pStyle w:val="Odlomakpopisa"/>
              <w:rPr>
                <w:rFonts w:ascii="Times New Roman"/>
                <w:sz w:val="16"/>
              </w:rPr>
            </w:pPr>
          </w:p>
        </w:tc>
      </w:tr>
      <w:tr w:rsidR="00331844" w14:paraId="68248759"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2BBBE328" w14:textId="77777777" w:rsidR="00331844" w:rsidRDefault="001B10E9">
            <w:pPr>
              <w:pStyle w:val="Odlomakpopisa"/>
              <w:spacing w:before="7"/>
              <w:ind w:left="25"/>
              <w:rPr>
                <w:b/>
                <w:sz w:val="16"/>
              </w:rPr>
            </w:pPr>
            <w:r>
              <w:rPr>
                <w:b/>
                <w:sz w:val="16"/>
              </w:rPr>
              <w:t>Akt. A100407</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2064B53" w14:textId="77777777" w:rsidR="00331844" w:rsidRDefault="001B10E9" w:rsidP="00663A81">
            <w:pPr>
              <w:pStyle w:val="Odlomakpopisa"/>
              <w:spacing w:before="7"/>
              <w:ind w:left="33"/>
              <w:jc w:val="center"/>
              <w:rPr>
                <w:b/>
                <w:sz w:val="16"/>
              </w:rPr>
            </w:pPr>
            <w:r>
              <w:rPr>
                <w:b/>
                <w:sz w:val="16"/>
              </w:rPr>
              <w:t>Komasacija poljoprivrednog zemljišta</w:t>
            </w:r>
          </w:p>
          <w:p w14:paraId="2684882B" w14:textId="77777777" w:rsidR="00331844" w:rsidRDefault="001B10E9" w:rsidP="00663A81">
            <w:pPr>
              <w:pStyle w:val="Odlomakpopisa"/>
              <w:spacing w:before="42"/>
              <w:ind w:left="33"/>
              <w:jc w:val="center"/>
              <w:rPr>
                <w:sz w:val="14"/>
              </w:rPr>
            </w:pPr>
            <w:r>
              <w:rPr>
                <w:sz w:val="14"/>
              </w:rPr>
              <w:t>Funkcija: 0421 Poljoprivreda</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568AB5E" w14:textId="77777777" w:rsidR="00331844" w:rsidRDefault="001B10E9">
            <w:pPr>
              <w:pStyle w:val="Odlomakpopisa"/>
              <w:spacing w:before="7"/>
              <w:ind w:right="-15"/>
              <w:jc w:val="right"/>
              <w:rPr>
                <w:b/>
                <w:sz w:val="16"/>
              </w:rPr>
            </w:pPr>
            <w:r>
              <w:rPr>
                <w:b/>
                <w:sz w:val="16"/>
              </w:rPr>
              <w:t>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B831581" w14:textId="77777777" w:rsidR="00331844" w:rsidRDefault="001B10E9">
            <w:pPr>
              <w:pStyle w:val="Odlomakpopisa"/>
              <w:spacing w:before="7"/>
              <w:ind w:left="660" w:right="-15"/>
              <w:rPr>
                <w:b/>
                <w:sz w:val="16"/>
              </w:rPr>
            </w:pPr>
            <w:r>
              <w:rPr>
                <w:b/>
                <w:sz w:val="16"/>
              </w:rPr>
              <w:t>120.000,00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EDCE654" w14:textId="77777777" w:rsidR="00331844" w:rsidRDefault="001B10E9">
            <w:pPr>
              <w:pStyle w:val="Odlomakpopisa"/>
              <w:spacing w:before="7"/>
              <w:ind w:left="663" w:right="-15"/>
              <w:rPr>
                <w:b/>
                <w:sz w:val="16"/>
              </w:rPr>
            </w:pPr>
            <w:r>
              <w:rPr>
                <w:b/>
                <w:sz w:val="16"/>
              </w:rPr>
              <w:t>120.000,00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B7D1702" w14:textId="77777777" w:rsidR="00331844" w:rsidRDefault="001B10E9">
            <w:pPr>
              <w:pStyle w:val="Odlomakpopisa"/>
              <w:spacing w:before="7"/>
              <w:ind w:left="662" w:right="-15"/>
              <w:rPr>
                <w:b/>
                <w:sz w:val="16"/>
              </w:rPr>
            </w:pPr>
            <w:r>
              <w:rPr>
                <w:b/>
                <w:sz w:val="16"/>
              </w:rPr>
              <w:t>120.000,00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58E8702E" w14:textId="77777777" w:rsidR="00331844" w:rsidRDefault="001B10E9">
            <w:pPr>
              <w:pStyle w:val="Odlomakpopisa"/>
              <w:spacing w:before="7"/>
              <w:ind w:left="663"/>
              <w:rPr>
                <w:b/>
                <w:sz w:val="16"/>
              </w:rPr>
            </w:pPr>
            <w:r>
              <w:rPr>
                <w:b/>
                <w:sz w:val="16"/>
              </w:rPr>
              <w:t>120.000,00</w:t>
            </w:r>
          </w:p>
        </w:tc>
      </w:tr>
      <w:tr w:rsidR="00331844" w14:paraId="2E3A28E8" w14:textId="77777777">
        <w:trPr>
          <w:trHeight w:val="145"/>
        </w:trPr>
        <w:tc>
          <w:tcPr>
            <w:tcW w:w="285" w:type="dxa"/>
            <w:tcBorders>
              <w:top w:val="nil"/>
              <w:left w:val="nil"/>
              <w:bottom w:val="single" w:sz="8" w:space="0" w:color="000000"/>
              <w:right w:val="single" w:sz="12" w:space="0" w:color="000000"/>
            </w:tcBorders>
            <w:shd w:val="clear" w:color="auto" w:fill="E6E6E6"/>
          </w:tcPr>
          <w:p w14:paraId="5C695E16" w14:textId="77777777" w:rsidR="00331844" w:rsidRDefault="001B10E9">
            <w:pPr>
              <w:pStyle w:val="Odlomakpopisa"/>
              <w:spacing w:before="2" w:line="123"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14B5C64" w14:textId="77777777" w:rsidR="00331844" w:rsidRDefault="001B10E9">
            <w:pPr>
              <w:pStyle w:val="Odlomakpopisa"/>
              <w:spacing w:line="125" w:lineRule="exact"/>
              <w:ind w:left="9"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53243F78"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30A3C1F3"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15545B93" w14:textId="77777777" w:rsidR="00331844" w:rsidRDefault="001B10E9">
            <w:pPr>
              <w:pStyle w:val="Odlomakpopisa"/>
              <w:spacing w:line="125" w:lineRule="exact"/>
              <w:ind w:left="10" w:right="-15"/>
              <w:rPr>
                <w:sz w:val="14"/>
              </w:rPr>
            </w:pPr>
            <w:r>
              <w:rPr>
                <w:sz w:val="14"/>
              </w:rPr>
              <w:t>4</w:t>
            </w: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6049D724" w14:textId="77777777" w:rsidR="00331844" w:rsidRDefault="001B10E9">
            <w:pPr>
              <w:pStyle w:val="Odlomakpopisa"/>
              <w:spacing w:line="125" w:lineRule="exact"/>
              <w:ind w:left="19"/>
              <w:jc w:val="center"/>
              <w:rPr>
                <w:sz w:val="14"/>
              </w:rPr>
            </w:pPr>
            <w:r>
              <w:rPr>
                <w:sz w:val="14"/>
              </w:rPr>
              <w:t>5</w:t>
            </w: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0BCF5786"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2C5D622F"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158C68E3"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46A08EB4" w14:textId="77777777" w:rsidR="00331844" w:rsidRDefault="00331844">
            <w:pPr>
              <w:pStyle w:val="Odlomakpopisa"/>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188F58C0" w14:textId="77777777" w:rsidR="00331844" w:rsidRDefault="00331844">
            <w:pPr>
              <w:pStyle w:val="Odlomakpopisa"/>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4E4C6A8E" w14:textId="77777777" w:rsidR="00331844" w:rsidRDefault="00331844" w:rsidP="00663A81">
            <w:pPr>
              <w:jc w:val="cente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64A0BB40" w14:textId="77777777" w:rsidR="00331844" w:rsidRDefault="00331844">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053C7526" w14:textId="77777777" w:rsidR="00331844" w:rsidRDefault="00331844">
            <w:pP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7B66DFAF" w14:textId="77777777" w:rsidR="00331844" w:rsidRDefault="00331844">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34A03536" w14:textId="77777777" w:rsidR="00331844" w:rsidRDefault="00331844">
            <w:pPr>
              <w:rPr>
                <w:sz w:val="2"/>
                <w:szCs w:val="2"/>
              </w:rPr>
            </w:pPr>
          </w:p>
        </w:tc>
        <w:tc>
          <w:tcPr>
            <w:tcW w:w="1602" w:type="dxa"/>
            <w:vMerge/>
            <w:tcBorders>
              <w:top w:val="nil"/>
              <w:left w:val="single" w:sz="2" w:space="0" w:color="000000"/>
              <w:bottom w:val="single" w:sz="8" w:space="0" w:color="000000"/>
              <w:right w:val="nil"/>
            </w:tcBorders>
            <w:shd w:val="clear" w:color="auto" w:fill="E6E6E6"/>
          </w:tcPr>
          <w:p w14:paraId="01261D2E" w14:textId="77777777" w:rsidR="00331844" w:rsidRDefault="00331844">
            <w:pPr>
              <w:rPr>
                <w:sz w:val="2"/>
                <w:szCs w:val="2"/>
              </w:rPr>
            </w:pPr>
          </w:p>
        </w:tc>
      </w:tr>
      <w:tr w:rsidR="00331844" w14:paraId="37C4C52F" w14:textId="77777777">
        <w:trPr>
          <w:trHeight w:val="205"/>
        </w:trPr>
        <w:tc>
          <w:tcPr>
            <w:tcW w:w="1471" w:type="dxa"/>
            <w:gridSpan w:val="11"/>
            <w:tcBorders>
              <w:top w:val="single" w:sz="8" w:space="0" w:color="000000"/>
              <w:left w:val="nil"/>
              <w:bottom w:val="single" w:sz="8" w:space="0" w:color="000000"/>
              <w:right w:val="single" w:sz="2" w:space="0" w:color="000000"/>
            </w:tcBorders>
            <w:shd w:val="clear" w:color="auto" w:fill="AAAAAA"/>
          </w:tcPr>
          <w:p w14:paraId="084012CB" w14:textId="77777777" w:rsidR="00331844" w:rsidRDefault="001B10E9">
            <w:pPr>
              <w:pStyle w:val="Odlomakpopisa"/>
              <w:spacing w:before="10"/>
              <w:ind w:left="353"/>
              <w:rPr>
                <w:b/>
                <w:sz w:val="14"/>
              </w:rPr>
            </w:pPr>
            <w:r>
              <w:rPr>
                <w:b/>
                <w:sz w:val="14"/>
              </w:rPr>
              <w:t>Izvor: 110</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1D1DB1CE" w14:textId="77777777" w:rsidR="00331844" w:rsidRDefault="001B10E9" w:rsidP="00663A81">
            <w:pPr>
              <w:pStyle w:val="Odlomakpopisa"/>
              <w:spacing w:before="10"/>
              <w:ind w:left="33"/>
              <w:jc w:val="center"/>
              <w:rPr>
                <w:b/>
                <w:sz w:val="14"/>
              </w:rPr>
            </w:pPr>
            <w:r>
              <w:rPr>
                <w:b/>
                <w:sz w:val="14"/>
              </w:rPr>
              <w:t>Opći prihodi i primici</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173AE293" w14:textId="77777777" w:rsidR="00331844" w:rsidRDefault="001B10E9">
            <w:pPr>
              <w:pStyle w:val="Odlomakpopisa"/>
              <w:spacing w:before="10"/>
              <w:ind w:right="-15"/>
              <w:jc w:val="right"/>
              <w:rPr>
                <w:b/>
                <w:sz w:val="14"/>
              </w:rPr>
            </w:pPr>
            <w:r>
              <w:rPr>
                <w:b/>
                <w:sz w:val="14"/>
              </w:rPr>
              <w:t>0,00</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4912DC1C" w14:textId="77777777" w:rsidR="00331844" w:rsidRDefault="001B10E9">
            <w:pPr>
              <w:pStyle w:val="Odlomakpopisa"/>
              <w:spacing w:before="10"/>
              <w:ind w:right="-15"/>
              <w:jc w:val="right"/>
              <w:rPr>
                <w:b/>
                <w:sz w:val="14"/>
              </w:rPr>
            </w:pPr>
            <w:r>
              <w:rPr>
                <w:b/>
                <w:sz w:val="14"/>
              </w:rPr>
              <w:t>20.000,00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7392F0ED" w14:textId="77777777" w:rsidR="00331844" w:rsidRDefault="001B10E9">
            <w:pPr>
              <w:pStyle w:val="Odlomakpopisa"/>
              <w:spacing w:before="10"/>
              <w:ind w:right="-15"/>
              <w:jc w:val="right"/>
              <w:rPr>
                <w:b/>
                <w:sz w:val="14"/>
              </w:rPr>
            </w:pPr>
            <w:r>
              <w:rPr>
                <w:b/>
                <w:sz w:val="14"/>
              </w:rPr>
              <w:t>20.000,00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731B905" w14:textId="77777777" w:rsidR="00331844" w:rsidRDefault="001B10E9">
            <w:pPr>
              <w:pStyle w:val="Odlomakpopisa"/>
              <w:spacing w:before="10"/>
              <w:ind w:right="-15"/>
              <w:jc w:val="right"/>
              <w:rPr>
                <w:b/>
                <w:sz w:val="14"/>
              </w:rPr>
            </w:pPr>
            <w:r>
              <w:rPr>
                <w:b/>
                <w:sz w:val="14"/>
              </w:rPr>
              <w:t>20.000,00</w:t>
            </w:r>
          </w:p>
        </w:tc>
        <w:tc>
          <w:tcPr>
            <w:tcW w:w="1602" w:type="dxa"/>
            <w:tcBorders>
              <w:top w:val="single" w:sz="8" w:space="0" w:color="000000"/>
              <w:left w:val="single" w:sz="2" w:space="0" w:color="000000"/>
              <w:bottom w:val="single" w:sz="8" w:space="0" w:color="000000"/>
              <w:right w:val="nil"/>
            </w:tcBorders>
            <w:shd w:val="clear" w:color="auto" w:fill="AAAAAA"/>
          </w:tcPr>
          <w:p w14:paraId="7993D7A5" w14:textId="77777777" w:rsidR="00331844" w:rsidRDefault="001B10E9">
            <w:pPr>
              <w:pStyle w:val="Odlomakpopisa"/>
              <w:spacing w:before="10"/>
              <w:ind w:right="5"/>
              <w:jc w:val="right"/>
              <w:rPr>
                <w:b/>
                <w:sz w:val="14"/>
              </w:rPr>
            </w:pPr>
            <w:r>
              <w:rPr>
                <w:b/>
                <w:sz w:val="14"/>
              </w:rPr>
              <w:t>0,00</w:t>
            </w:r>
          </w:p>
        </w:tc>
      </w:tr>
      <w:tr w:rsidR="00331844" w14:paraId="2C5E4CFC"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12CD79D0" w14:textId="77777777" w:rsidR="00331844" w:rsidRDefault="001B10E9">
            <w:pPr>
              <w:pStyle w:val="Odlomakpopisa"/>
              <w:spacing w:before="11"/>
              <w:ind w:left="459"/>
              <w:rPr>
                <w:sz w:val="16"/>
              </w:rPr>
            </w:pPr>
            <w:r>
              <w:rPr>
                <w:sz w:val="16"/>
              </w:rPr>
              <w:t>324</w:t>
            </w:r>
          </w:p>
        </w:tc>
        <w:tc>
          <w:tcPr>
            <w:tcW w:w="735" w:type="dxa"/>
            <w:gridSpan w:val="6"/>
            <w:tcBorders>
              <w:top w:val="single" w:sz="8" w:space="0" w:color="000000"/>
              <w:left w:val="single" w:sz="2" w:space="0" w:color="000000"/>
              <w:bottom w:val="single" w:sz="12" w:space="0" w:color="000000"/>
              <w:right w:val="single" w:sz="2" w:space="0" w:color="000000"/>
            </w:tcBorders>
          </w:tcPr>
          <w:p w14:paraId="6FC6DCF4" w14:textId="77777777" w:rsidR="00331844" w:rsidRDefault="00331844">
            <w:pPr>
              <w:pStyle w:val="Odlomakpopisa"/>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3B1765EA" w14:textId="77777777" w:rsidR="00331844" w:rsidRDefault="001B10E9" w:rsidP="00663A81">
            <w:pPr>
              <w:pStyle w:val="Odlomakpopisa"/>
              <w:spacing w:before="11"/>
              <w:ind w:left="33"/>
              <w:jc w:val="center"/>
              <w:rPr>
                <w:sz w:val="16"/>
              </w:rPr>
            </w:pPr>
            <w:r>
              <w:rPr>
                <w:sz w:val="16"/>
              </w:rPr>
              <w:t>Naknade troškova osobama izvan radnog odnosa</w:t>
            </w:r>
          </w:p>
        </w:tc>
        <w:tc>
          <w:tcPr>
            <w:tcW w:w="1591" w:type="dxa"/>
            <w:tcBorders>
              <w:top w:val="single" w:sz="8" w:space="0" w:color="000000"/>
              <w:left w:val="single" w:sz="2" w:space="0" w:color="000000"/>
              <w:bottom w:val="single" w:sz="12" w:space="0" w:color="000000"/>
              <w:right w:val="single" w:sz="2" w:space="0" w:color="000000"/>
            </w:tcBorders>
          </w:tcPr>
          <w:p w14:paraId="0BADA3CB" w14:textId="77777777" w:rsidR="00331844" w:rsidRDefault="001B10E9">
            <w:pPr>
              <w:pStyle w:val="Odlomakpopisa"/>
              <w:spacing w:before="11"/>
              <w:ind w:right="1"/>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1F7157CC" w14:textId="77777777" w:rsidR="00331844" w:rsidRDefault="001B10E9">
            <w:pPr>
              <w:pStyle w:val="Odlomakpopisa"/>
              <w:spacing w:before="11"/>
              <w:jc w:val="right"/>
              <w:rPr>
                <w:sz w:val="16"/>
              </w:rPr>
            </w:pPr>
            <w:r>
              <w:rPr>
                <w:sz w:val="16"/>
              </w:rPr>
              <w:t>20.000,00</w:t>
            </w:r>
          </w:p>
        </w:tc>
        <w:tc>
          <w:tcPr>
            <w:tcW w:w="1594" w:type="dxa"/>
            <w:tcBorders>
              <w:top w:val="single" w:sz="8" w:space="0" w:color="000000"/>
              <w:left w:val="single" w:sz="2" w:space="0" w:color="000000"/>
              <w:bottom w:val="single" w:sz="12" w:space="0" w:color="000000"/>
              <w:right w:val="single" w:sz="2" w:space="0" w:color="000000"/>
            </w:tcBorders>
          </w:tcPr>
          <w:p w14:paraId="5A41F7A9" w14:textId="77777777" w:rsidR="00331844" w:rsidRDefault="001B10E9">
            <w:pPr>
              <w:pStyle w:val="Odlomakpopisa"/>
              <w:spacing w:before="11"/>
              <w:jc w:val="right"/>
              <w:rPr>
                <w:sz w:val="16"/>
              </w:rPr>
            </w:pPr>
            <w:r>
              <w:rPr>
                <w:sz w:val="16"/>
              </w:rPr>
              <w:t>20.000,00</w:t>
            </w:r>
          </w:p>
        </w:tc>
        <w:tc>
          <w:tcPr>
            <w:tcW w:w="1592" w:type="dxa"/>
            <w:tcBorders>
              <w:top w:val="single" w:sz="8" w:space="0" w:color="000000"/>
              <w:left w:val="single" w:sz="2" w:space="0" w:color="000000"/>
              <w:bottom w:val="single" w:sz="12" w:space="0" w:color="000000"/>
              <w:right w:val="single" w:sz="2" w:space="0" w:color="000000"/>
            </w:tcBorders>
          </w:tcPr>
          <w:p w14:paraId="2FC70455" w14:textId="77777777" w:rsidR="00331844" w:rsidRDefault="00331844">
            <w:pPr>
              <w:pStyle w:val="Odlomakpopisa"/>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00FE06FA" w14:textId="77777777" w:rsidR="00331844" w:rsidRDefault="00331844">
            <w:pPr>
              <w:pStyle w:val="Odlomakpopisa"/>
              <w:rPr>
                <w:rFonts w:ascii="Times New Roman"/>
                <w:sz w:val="16"/>
              </w:rPr>
            </w:pPr>
          </w:p>
        </w:tc>
      </w:tr>
      <w:tr w:rsidR="00331844" w14:paraId="203EF702"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8BC20D0" w14:textId="77777777" w:rsidR="00331844" w:rsidRDefault="001B10E9">
            <w:pPr>
              <w:pStyle w:val="Odlomakpopisa"/>
              <w:spacing w:before="5"/>
              <w:ind w:left="353"/>
              <w:rPr>
                <w:b/>
                <w:sz w:val="14"/>
              </w:rPr>
            </w:pPr>
            <w:r>
              <w:rPr>
                <w:b/>
                <w:sz w:val="14"/>
              </w:rPr>
              <w:t>Izvor: 420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443928F" w14:textId="77777777" w:rsidR="00331844" w:rsidRDefault="001B10E9" w:rsidP="00663A81">
            <w:pPr>
              <w:pStyle w:val="Odlomakpopisa"/>
              <w:spacing w:before="5"/>
              <w:ind w:left="33"/>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F5A4294" w14:textId="77777777" w:rsidR="00331844" w:rsidRDefault="001B10E9">
            <w:pPr>
              <w:pStyle w:val="Odlomakpopisa"/>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4B8FE4F" w14:textId="77777777" w:rsidR="00331844" w:rsidRDefault="001B10E9">
            <w:pPr>
              <w:pStyle w:val="Odlomakpopisa"/>
              <w:spacing w:before="5"/>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800EEAB" w14:textId="77777777" w:rsidR="00331844" w:rsidRDefault="001B10E9">
            <w:pPr>
              <w:pStyle w:val="Odlomakpopisa"/>
              <w:spacing w:before="5"/>
              <w:ind w:right="-15"/>
              <w:jc w:val="right"/>
              <w:rPr>
                <w:b/>
                <w:sz w:val="14"/>
              </w:rPr>
            </w:pPr>
            <w:r>
              <w:rPr>
                <w:b/>
                <w:sz w:val="14"/>
              </w:rPr>
              <w:t>100.000,00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6D10B62" w14:textId="77777777" w:rsidR="00331844" w:rsidRDefault="001B10E9">
            <w:pPr>
              <w:pStyle w:val="Odlomakpopisa"/>
              <w:spacing w:before="5"/>
              <w:ind w:right="-15"/>
              <w:jc w:val="right"/>
              <w:rPr>
                <w:b/>
                <w:sz w:val="14"/>
              </w:rPr>
            </w:pPr>
            <w:r>
              <w:rPr>
                <w:b/>
                <w:sz w:val="14"/>
              </w:rPr>
              <w:t>100.000,00</w:t>
            </w:r>
          </w:p>
        </w:tc>
        <w:tc>
          <w:tcPr>
            <w:tcW w:w="1602" w:type="dxa"/>
            <w:tcBorders>
              <w:top w:val="single" w:sz="12" w:space="0" w:color="000000"/>
              <w:left w:val="single" w:sz="2" w:space="0" w:color="000000"/>
              <w:bottom w:val="single" w:sz="12" w:space="0" w:color="000000"/>
              <w:right w:val="nil"/>
            </w:tcBorders>
            <w:shd w:val="clear" w:color="auto" w:fill="AAAAAA"/>
          </w:tcPr>
          <w:p w14:paraId="0CAE92B6" w14:textId="77777777" w:rsidR="00331844" w:rsidRDefault="001B10E9">
            <w:pPr>
              <w:pStyle w:val="Odlomakpopisa"/>
              <w:spacing w:before="5"/>
              <w:ind w:right="6"/>
              <w:jc w:val="right"/>
              <w:rPr>
                <w:b/>
                <w:sz w:val="14"/>
              </w:rPr>
            </w:pPr>
            <w:r>
              <w:rPr>
                <w:b/>
                <w:sz w:val="14"/>
              </w:rPr>
              <w:t>100.000,00</w:t>
            </w:r>
          </w:p>
        </w:tc>
      </w:tr>
      <w:tr w:rsidR="00331844" w14:paraId="06E7C66F"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2A96C59E" w14:textId="77777777" w:rsidR="00331844" w:rsidRDefault="001B10E9">
            <w:pPr>
              <w:pStyle w:val="Odlomakpopisa"/>
              <w:spacing w:before="7"/>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75281995"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1E6A6B82" w14:textId="77777777" w:rsidR="00331844" w:rsidRDefault="001B10E9" w:rsidP="00663A81">
            <w:pPr>
              <w:pStyle w:val="Odlomakpopisa"/>
              <w:spacing w:before="7"/>
              <w:ind w:left="33"/>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73AB0FCC" w14:textId="77777777" w:rsidR="00331844" w:rsidRDefault="001B10E9">
            <w:pPr>
              <w:pStyle w:val="Odlomakpopisa"/>
              <w:spacing w:before="7"/>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048A0072" w14:textId="77777777" w:rsidR="00331844" w:rsidRDefault="001B10E9">
            <w:pPr>
              <w:pStyle w:val="Odlomakpopisa"/>
              <w:spacing w:before="7"/>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D3FC84A" w14:textId="77777777" w:rsidR="00331844" w:rsidRDefault="001B10E9">
            <w:pPr>
              <w:pStyle w:val="Odlomakpopisa"/>
              <w:spacing w:before="7"/>
              <w:jc w:val="right"/>
              <w:rPr>
                <w:sz w:val="16"/>
              </w:rPr>
            </w:pPr>
            <w:r>
              <w:rPr>
                <w:sz w:val="16"/>
              </w:rPr>
              <w:t>100.000,00</w:t>
            </w:r>
          </w:p>
        </w:tc>
        <w:tc>
          <w:tcPr>
            <w:tcW w:w="1592" w:type="dxa"/>
            <w:tcBorders>
              <w:top w:val="single" w:sz="12" w:space="0" w:color="000000"/>
              <w:left w:val="single" w:sz="2" w:space="0" w:color="000000"/>
              <w:bottom w:val="single" w:sz="12" w:space="0" w:color="000000"/>
              <w:right w:val="single" w:sz="2" w:space="0" w:color="000000"/>
            </w:tcBorders>
          </w:tcPr>
          <w:p w14:paraId="52F3A589"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8224CC3" w14:textId="77777777" w:rsidR="00331844" w:rsidRDefault="00331844">
            <w:pPr>
              <w:pStyle w:val="Odlomakpopisa"/>
              <w:rPr>
                <w:rFonts w:ascii="Times New Roman"/>
                <w:sz w:val="16"/>
              </w:rPr>
            </w:pPr>
          </w:p>
        </w:tc>
      </w:tr>
      <w:tr w:rsidR="00331844" w14:paraId="38AEBD82"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4B451E4" w14:textId="77777777" w:rsidR="00331844" w:rsidRDefault="001B10E9">
            <w:pPr>
              <w:pStyle w:val="Odlomakpopisa"/>
              <w:spacing w:before="5"/>
              <w:ind w:left="353"/>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4B648D6" w14:textId="77777777" w:rsidR="00331844" w:rsidRDefault="001B10E9" w:rsidP="00663A81">
            <w:pPr>
              <w:pStyle w:val="Odlomakpopisa"/>
              <w:spacing w:before="5"/>
              <w:ind w:left="33"/>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014E547" w14:textId="77777777" w:rsidR="00331844" w:rsidRDefault="001B10E9">
            <w:pPr>
              <w:pStyle w:val="Odlomakpopisa"/>
              <w:spacing w:before="5"/>
              <w:ind w:right="-15"/>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CAC9CBA" w14:textId="77777777" w:rsidR="00331844" w:rsidRDefault="001B10E9">
            <w:pPr>
              <w:pStyle w:val="Odlomakpopisa"/>
              <w:spacing w:before="5"/>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5054D6E" w14:textId="77777777" w:rsidR="00331844" w:rsidRDefault="001B10E9">
            <w:pPr>
              <w:pStyle w:val="Odlomakpopisa"/>
              <w:spacing w:before="5"/>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7786833" w14:textId="77777777" w:rsidR="00331844" w:rsidRDefault="001B10E9">
            <w:pPr>
              <w:pStyle w:val="Odlomakpopisa"/>
              <w:spacing w:before="5"/>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1425475" w14:textId="77777777" w:rsidR="00331844" w:rsidRDefault="001B10E9">
            <w:pPr>
              <w:pStyle w:val="Odlomakpopisa"/>
              <w:spacing w:before="5"/>
              <w:ind w:right="6"/>
              <w:jc w:val="right"/>
              <w:rPr>
                <w:b/>
                <w:sz w:val="14"/>
              </w:rPr>
            </w:pPr>
            <w:r>
              <w:rPr>
                <w:b/>
                <w:sz w:val="14"/>
              </w:rPr>
              <w:t>20.000,00</w:t>
            </w:r>
          </w:p>
        </w:tc>
      </w:tr>
      <w:tr w:rsidR="00331844" w14:paraId="1D22BEB3"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22A8F620" w14:textId="77777777" w:rsidR="00331844" w:rsidRDefault="001B10E9">
            <w:pPr>
              <w:pStyle w:val="Odlomakpopisa"/>
              <w:spacing w:before="6"/>
              <w:ind w:left="459"/>
              <w:rPr>
                <w:sz w:val="16"/>
              </w:rPr>
            </w:pPr>
            <w:r>
              <w:rPr>
                <w:sz w:val="16"/>
              </w:rPr>
              <w:t>324</w:t>
            </w:r>
          </w:p>
        </w:tc>
        <w:tc>
          <w:tcPr>
            <w:tcW w:w="735" w:type="dxa"/>
            <w:gridSpan w:val="6"/>
            <w:tcBorders>
              <w:top w:val="single" w:sz="12" w:space="0" w:color="000000"/>
              <w:left w:val="single" w:sz="2" w:space="0" w:color="000000"/>
              <w:bottom w:val="single" w:sz="8" w:space="0" w:color="000000"/>
              <w:right w:val="single" w:sz="2" w:space="0" w:color="000000"/>
            </w:tcBorders>
          </w:tcPr>
          <w:p w14:paraId="46F6F18E"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A9DBCD1" w14:textId="77777777" w:rsidR="00331844" w:rsidRDefault="001B10E9" w:rsidP="00663A81">
            <w:pPr>
              <w:pStyle w:val="Odlomakpopisa"/>
              <w:spacing w:before="6"/>
              <w:ind w:left="33"/>
              <w:jc w:val="center"/>
              <w:rPr>
                <w:sz w:val="16"/>
              </w:rPr>
            </w:pPr>
            <w:r>
              <w:rPr>
                <w:sz w:val="16"/>
              </w:rPr>
              <w:t>Naknade troškova osobama izvan radnog odnosa</w:t>
            </w:r>
          </w:p>
        </w:tc>
        <w:tc>
          <w:tcPr>
            <w:tcW w:w="1591" w:type="dxa"/>
            <w:tcBorders>
              <w:top w:val="single" w:sz="12" w:space="0" w:color="000000"/>
              <w:left w:val="single" w:sz="2" w:space="0" w:color="000000"/>
              <w:bottom w:val="single" w:sz="8" w:space="0" w:color="000000"/>
              <w:right w:val="single" w:sz="2" w:space="0" w:color="000000"/>
            </w:tcBorders>
          </w:tcPr>
          <w:p w14:paraId="60614470" w14:textId="77777777" w:rsidR="00331844" w:rsidRDefault="001B10E9">
            <w:pPr>
              <w:pStyle w:val="Odlomakpopisa"/>
              <w:spacing w:before="6"/>
              <w:ind w:right="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0E8B6477" w14:textId="77777777" w:rsidR="00331844" w:rsidRDefault="001B10E9">
            <w:pPr>
              <w:pStyle w:val="Odlomakpopisa"/>
              <w:spacing w:before="6"/>
              <w:ind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1499F2AA" w14:textId="77777777" w:rsidR="00331844" w:rsidRDefault="001B10E9">
            <w:pPr>
              <w:pStyle w:val="Odlomakpopisa"/>
              <w:spacing w:before="6"/>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0FF1788"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0536A9F5" w14:textId="77777777" w:rsidR="00331844" w:rsidRDefault="00331844">
            <w:pPr>
              <w:pStyle w:val="Odlomakpopisa"/>
              <w:rPr>
                <w:rFonts w:ascii="Times New Roman"/>
                <w:sz w:val="16"/>
              </w:rPr>
            </w:pPr>
          </w:p>
        </w:tc>
      </w:tr>
      <w:tr w:rsidR="00331844" w14:paraId="58C54645" w14:textId="77777777">
        <w:trPr>
          <w:trHeight w:val="208"/>
        </w:trPr>
        <w:tc>
          <w:tcPr>
            <w:tcW w:w="1471" w:type="dxa"/>
            <w:gridSpan w:val="11"/>
            <w:tcBorders>
              <w:top w:val="single" w:sz="8" w:space="0" w:color="000000"/>
              <w:left w:val="nil"/>
              <w:bottom w:val="single" w:sz="8" w:space="0" w:color="000000"/>
              <w:right w:val="single" w:sz="2" w:space="0" w:color="000000"/>
            </w:tcBorders>
            <w:shd w:val="clear" w:color="auto" w:fill="AAAAAA"/>
          </w:tcPr>
          <w:p w14:paraId="58FA9053" w14:textId="77777777" w:rsidR="00331844" w:rsidRDefault="001B10E9">
            <w:pPr>
              <w:pStyle w:val="Odlomakpopisa"/>
              <w:spacing w:before="10"/>
              <w:ind w:left="353"/>
              <w:rPr>
                <w:b/>
                <w:sz w:val="14"/>
              </w:rPr>
            </w:pPr>
            <w:r>
              <w:rPr>
                <w:b/>
                <w:sz w:val="14"/>
              </w:rPr>
              <w:t>Izvor: 520</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1F7F9BF1" w14:textId="77777777" w:rsidR="00331844" w:rsidRDefault="001B10E9" w:rsidP="00663A81">
            <w:pPr>
              <w:pStyle w:val="Odlomakpopisa"/>
              <w:spacing w:before="10"/>
              <w:ind w:left="33"/>
              <w:jc w:val="center"/>
              <w:rPr>
                <w:b/>
                <w:sz w:val="14"/>
              </w:rPr>
            </w:pPr>
            <w:r>
              <w:rPr>
                <w:b/>
                <w:sz w:val="14"/>
              </w:rPr>
              <w:t>Pomoći</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7D8E3394" w14:textId="77777777" w:rsidR="00331844" w:rsidRDefault="001B10E9">
            <w:pPr>
              <w:pStyle w:val="Odlomakpopisa"/>
              <w:spacing w:before="10"/>
              <w:ind w:right="-15"/>
              <w:jc w:val="right"/>
              <w:rPr>
                <w:b/>
                <w:sz w:val="14"/>
              </w:rPr>
            </w:pPr>
            <w:r>
              <w:rPr>
                <w:b/>
                <w:sz w:val="14"/>
              </w:rPr>
              <w:t>0,00</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535DBC76" w14:textId="77777777" w:rsidR="00331844" w:rsidRDefault="001B10E9">
            <w:pPr>
              <w:pStyle w:val="Odlomakpopisa"/>
              <w:spacing w:before="10"/>
              <w:ind w:right="-15"/>
              <w:jc w:val="right"/>
              <w:rPr>
                <w:b/>
                <w:sz w:val="14"/>
              </w:rPr>
            </w:pPr>
            <w:r>
              <w:rPr>
                <w:b/>
                <w:sz w:val="14"/>
              </w:rPr>
              <w:t>100.000,00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4E13D2E8" w14:textId="77777777" w:rsidR="00331844" w:rsidRDefault="001B10E9">
            <w:pPr>
              <w:pStyle w:val="Odlomakpopisa"/>
              <w:spacing w:before="10"/>
              <w:ind w:right="-15"/>
              <w:jc w:val="right"/>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98EF887" w14:textId="77777777" w:rsidR="00331844" w:rsidRDefault="001B10E9">
            <w:pPr>
              <w:pStyle w:val="Odlomakpopisa"/>
              <w:spacing w:before="10"/>
              <w:ind w:right="-15"/>
              <w:jc w:val="right"/>
              <w:rPr>
                <w:b/>
                <w:sz w:val="14"/>
              </w:rPr>
            </w:pPr>
            <w:r>
              <w:rPr>
                <w:b/>
                <w:sz w:val="14"/>
              </w:rPr>
              <w:t>0,00</w:t>
            </w:r>
          </w:p>
        </w:tc>
        <w:tc>
          <w:tcPr>
            <w:tcW w:w="1602" w:type="dxa"/>
            <w:tcBorders>
              <w:top w:val="single" w:sz="8" w:space="0" w:color="000000"/>
              <w:left w:val="single" w:sz="2" w:space="0" w:color="000000"/>
              <w:bottom w:val="single" w:sz="8" w:space="0" w:color="000000"/>
              <w:right w:val="nil"/>
            </w:tcBorders>
            <w:shd w:val="clear" w:color="auto" w:fill="AAAAAA"/>
          </w:tcPr>
          <w:p w14:paraId="2CE1429D" w14:textId="77777777" w:rsidR="00331844" w:rsidRDefault="001B10E9">
            <w:pPr>
              <w:pStyle w:val="Odlomakpopisa"/>
              <w:spacing w:before="10"/>
              <w:ind w:right="5"/>
              <w:jc w:val="right"/>
              <w:rPr>
                <w:b/>
                <w:sz w:val="14"/>
              </w:rPr>
            </w:pPr>
            <w:r>
              <w:rPr>
                <w:b/>
                <w:sz w:val="14"/>
              </w:rPr>
              <w:t>0,00</w:t>
            </w:r>
          </w:p>
        </w:tc>
      </w:tr>
      <w:tr w:rsidR="00331844" w14:paraId="675A5038"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2325989D" w14:textId="77777777" w:rsidR="00331844" w:rsidRDefault="001B10E9">
            <w:pPr>
              <w:pStyle w:val="Odlomakpopisa"/>
              <w:spacing w:before="12"/>
              <w:ind w:left="459"/>
              <w:rPr>
                <w:sz w:val="16"/>
              </w:rPr>
            </w:pPr>
            <w:r>
              <w:rPr>
                <w:sz w:val="16"/>
              </w:rPr>
              <w:t>323</w:t>
            </w:r>
          </w:p>
        </w:tc>
        <w:tc>
          <w:tcPr>
            <w:tcW w:w="735" w:type="dxa"/>
            <w:gridSpan w:val="6"/>
            <w:tcBorders>
              <w:top w:val="single" w:sz="8" w:space="0" w:color="000000"/>
              <w:left w:val="single" w:sz="2" w:space="0" w:color="000000"/>
              <w:bottom w:val="single" w:sz="12" w:space="0" w:color="000000"/>
              <w:right w:val="single" w:sz="2" w:space="0" w:color="000000"/>
            </w:tcBorders>
          </w:tcPr>
          <w:p w14:paraId="745C86D0" w14:textId="77777777" w:rsidR="00331844" w:rsidRDefault="00331844">
            <w:pPr>
              <w:pStyle w:val="Odlomakpopisa"/>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1CACDA38" w14:textId="77777777" w:rsidR="00331844" w:rsidRDefault="001B10E9" w:rsidP="00663A81">
            <w:pPr>
              <w:pStyle w:val="Odlomakpopisa"/>
              <w:spacing w:before="12"/>
              <w:ind w:left="33"/>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2E3C452D" w14:textId="77777777" w:rsidR="00331844" w:rsidRDefault="001B10E9">
            <w:pPr>
              <w:pStyle w:val="Odlomakpopisa"/>
              <w:spacing w:before="12"/>
              <w:ind w:right="1"/>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593696FA" w14:textId="77777777" w:rsidR="00331844" w:rsidRDefault="001B10E9">
            <w:pPr>
              <w:pStyle w:val="Odlomakpopisa"/>
              <w:spacing w:before="12"/>
              <w:jc w:val="right"/>
              <w:rPr>
                <w:sz w:val="16"/>
              </w:rPr>
            </w:pPr>
            <w:r>
              <w:rPr>
                <w:sz w:val="16"/>
              </w:rPr>
              <w:t>100.000,00</w:t>
            </w:r>
          </w:p>
        </w:tc>
        <w:tc>
          <w:tcPr>
            <w:tcW w:w="1594" w:type="dxa"/>
            <w:tcBorders>
              <w:top w:val="single" w:sz="8" w:space="0" w:color="000000"/>
              <w:left w:val="single" w:sz="2" w:space="0" w:color="000000"/>
              <w:bottom w:val="single" w:sz="12" w:space="0" w:color="000000"/>
              <w:right w:val="single" w:sz="2" w:space="0" w:color="000000"/>
            </w:tcBorders>
          </w:tcPr>
          <w:p w14:paraId="1E4AE78A" w14:textId="77777777" w:rsidR="00331844" w:rsidRDefault="001B10E9">
            <w:pPr>
              <w:pStyle w:val="Odlomakpopisa"/>
              <w:spacing w:before="12"/>
              <w:jc w:val="right"/>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3AA15021" w14:textId="77777777" w:rsidR="00331844" w:rsidRDefault="00331844">
            <w:pPr>
              <w:pStyle w:val="Odlomakpopisa"/>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598BE844" w14:textId="77777777" w:rsidR="00331844" w:rsidRDefault="00331844">
            <w:pPr>
              <w:pStyle w:val="Odlomakpopisa"/>
              <w:rPr>
                <w:rFonts w:ascii="Times New Roman"/>
                <w:sz w:val="16"/>
              </w:rPr>
            </w:pPr>
          </w:p>
        </w:tc>
      </w:tr>
      <w:tr w:rsidR="00331844" w14:paraId="5948E01B"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0EC4542E" w14:textId="77777777" w:rsidR="00331844" w:rsidRDefault="001B10E9">
            <w:pPr>
              <w:pStyle w:val="Odlomakpopisa"/>
              <w:spacing w:before="5"/>
              <w:ind w:left="25"/>
              <w:rPr>
                <w:b/>
                <w:sz w:val="16"/>
              </w:rPr>
            </w:pPr>
            <w:r>
              <w:rPr>
                <w:b/>
                <w:sz w:val="16"/>
              </w:rPr>
              <w:t>Akt. K100402</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CDE2867" w14:textId="77777777" w:rsidR="00331844" w:rsidRDefault="001B10E9" w:rsidP="00663A81">
            <w:pPr>
              <w:pStyle w:val="Odlomakpopisa"/>
              <w:spacing w:before="5"/>
              <w:ind w:left="33"/>
              <w:jc w:val="center"/>
              <w:rPr>
                <w:b/>
                <w:sz w:val="16"/>
              </w:rPr>
            </w:pPr>
            <w:r>
              <w:rPr>
                <w:b/>
                <w:sz w:val="16"/>
              </w:rPr>
              <w:t>Prostorno planiranje</w:t>
            </w:r>
          </w:p>
          <w:p w14:paraId="11C0BA08" w14:textId="77777777" w:rsidR="00331844" w:rsidRDefault="001B10E9" w:rsidP="00663A81">
            <w:pPr>
              <w:pStyle w:val="Odlomakpopisa"/>
              <w:spacing w:before="42"/>
              <w:ind w:left="33"/>
              <w:jc w:val="center"/>
              <w:rPr>
                <w:sz w:val="14"/>
              </w:rPr>
            </w:pPr>
            <w:r>
              <w:rPr>
                <w:sz w:val="14"/>
              </w:rPr>
              <w:t>Funkcija: 0112 Financijski i fiskalni poslovi</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9AD8ABE" w14:textId="77777777" w:rsidR="00331844" w:rsidRDefault="001B10E9">
            <w:pPr>
              <w:pStyle w:val="Odlomakpopisa"/>
              <w:spacing w:before="5"/>
              <w:ind w:left="762" w:right="-15"/>
              <w:rPr>
                <w:b/>
                <w:sz w:val="16"/>
              </w:rPr>
            </w:pPr>
            <w:r>
              <w:rPr>
                <w:b/>
                <w:sz w:val="16"/>
              </w:rPr>
              <w:t>62.750,00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1B05998" w14:textId="77777777" w:rsidR="00331844" w:rsidRDefault="001B10E9">
            <w:pPr>
              <w:pStyle w:val="Odlomakpopisa"/>
              <w:spacing w:before="5"/>
              <w:ind w:right="-15"/>
              <w:jc w:val="right"/>
              <w:rPr>
                <w:b/>
                <w:sz w:val="16"/>
              </w:rPr>
            </w:pPr>
            <w:r>
              <w:rPr>
                <w:b/>
                <w:sz w:val="16"/>
              </w:rPr>
              <w:t>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569C308" w14:textId="77777777" w:rsidR="00331844" w:rsidRDefault="001B10E9">
            <w:pPr>
              <w:pStyle w:val="Odlomakpopisa"/>
              <w:spacing w:before="5"/>
              <w:ind w:right="-15"/>
              <w:jc w:val="right"/>
              <w:rPr>
                <w:b/>
                <w:sz w:val="16"/>
              </w:rPr>
            </w:pPr>
            <w:r>
              <w:rPr>
                <w:b/>
                <w:sz w:val="16"/>
              </w:rPr>
              <w:t>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56BE732" w14:textId="77777777" w:rsidR="00331844" w:rsidRDefault="001B10E9">
            <w:pPr>
              <w:pStyle w:val="Odlomakpopisa"/>
              <w:spacing w:before="5"/>
              <w:ind w:right="-15"/>
              <w:jc w:val="right"/>
              <w:rPr>
                <w:b/>
                <w:sz w:val="16"/>
              </w:rPr>
            </w:pPr>
            <w:r>
              <w:rPr>
                <w:b/>
                <w:sz w:val="16"/>
              </w:rPr>
              <w:t>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3791391D" w14:textId="77777777" w:rsidR="00331844" w:rsidRDefault="001B10E9">
            <w:pPr>
              <w:pStyle w:val="Odlomakpopisa"/>
              <w:spacing w:before="5"/>
              <w:ind w:right="5"/>
              <w:jc w:val="right"/>
              <w:rPr>
                <w:b/>
                <w:sz w:val="16"/>
              </w:rPr>
            </w:pPr>
            <w:r>
              <w:rPr>
                <w:b/>
                <w:sz w:val="16"/>
              </w:rPr>
              <w:t>0,00</w:t>
            </w:r>
          </w:p>
        </w:tc>
      </w:tr>
      <w:tr w:rsidR="00331844" w14:paraId="338B419B" w14:textId="77777777">
        <w:trPr>
          <w:trHeight w:val="145"/>
        </w:trPr>
        <w:tc>
          <w:tcPr>
            <w:tcW w:w="285" w:type="dxa"/>
            <w:tcBorders>
              <w:top w:val="nil"/>
              <w:left w:val="nil"/>
              <w:bottom w:val="single" w:sz="8" w:space="0" w:color="000000"/>
              <w:right w:val="single" w:sz="12" w:space="0" w:color="000000"/>
            </w:tcBorders>
            <w:shd w:val="clear" w:color="auto" w:fill="E6E6E6"/>
          </w:tcPr>
          <w:p w14:paraId="5BCA4C17" w14:textId="77777777" w:rsidR="00331844" w:rsidRDefault="001B10E9">
            <w:pPr>
              <w:pStyle w:val="Odlomakpopisa"/>
              <w:spacing w:before="3" w:line="122" w:lineRule="exact"/>
              <w:ind w:left="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AD5F7DA" w14:textId="77777777" w:rsidR="00331844" w:rsidRDefault="001B10E9">
            <w:pPr>
              <w:pStyle w:val="Odlomakpopisa"/>
              <w:spacing w:line="126" w:lineRule="exact"/>
              <w:ind w:left="9"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7D925CCE"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2FF395A"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44482EE7"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203C1B7A" w14:textId="77777777" w:rsidR="00331844" w:rsidRDefault="001B10E9">
            <w:pPr>
              <w:pStyle w:val="Odlomakpopisa"/>
              <w:spacing w:line="126" w:lineRule="exact"/>
              <w:ind w:left="19"/>
              <w:jc w:val="center"/>
              <w:rPr>
                <w:sz w:val="14"/>
              </w:rPr>
            </w:pPr>
            <w:r>
              <w:rPr>
                <w:sz w:val="14"/>
              </w:rPr>
              <w:t>5</w:t>
            </w: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3CF6DCB4"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657DC6DF"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25433EEB"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1FD1720C" w14:textId="77777777" w:rsidR="00331844" w:rsidRDefault="00331844">
            <w:pPr>
              <w:pStyle w:val="Odlomakpopisa"/>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4111046F" w14:textId="77777777" w:rsidR="00331844" w:rsidRDefault="00331844">
            <w:pPr>
              <w:pStyle w:val="Odlomakpopisa"/>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44E3FA81" w14:textId="77777777" w:rsidR="00331844" w:rsidRDefault="00331844" w:rsidP="00663A81">
            <w:pPr>
              <w:jc w:val="cente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790DFB14" w14:textId="77777777" w:rsidR="00331844" w:rsidRDefault="00331844">
            <w:pP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286634C4" w14:textId="77777777" w:rsidR="00331844" w:rsidRDefault="00331844">
            <w:pP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7402F879" w14:textId="77777777" w:rsidR="00331844" w:rsidRDefault="00331844">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31033FC8" w14:textId="77777777" w:rsidR="00331844" w:rsidRDefault="00331844">
            <w:pPr>
              <w:rPr>
                <w:sz w:val="2"/>
                <w:szCs w:val="2"/>
              </w:rPr>
            </w:pPr>
          </w:p>
        </w:tc>
        <w:tc>
          <w:tcPr>
            <w:tcW w:w="1602" w:type="dxa"/>
            <w:vMerge/>
            <w:tcBorders>
              <w:top w:val="nil"/>
              <w:left w:val="single" w:sz="2" w:space="0" w:color="000000"/>
              <w:bottom w:val="single" w:sz="8" w:space="0" w:color="000000"/>
              <w:right w:val="nil"/>
            </w:tcBorders>
            <w:shd w:val="clear" w:color="auto" w:fill="E6E6E6"/>
          </w:tcPr>
          <w:p w14:paraId="64B29F04" w14:textId="77777777" w:rsidR="00331844" w:rsidRDefault="00331844">
            <w:pPr>
              <w:rPr>
                <w:sz w:val="2"/>
                <w:szCs w:val="2"/>
              </w:rPr>
            </w:pPr>
          </w:p>
        </w:tc>
      </w:tr>
      <w:tr w:rsidR="00331844" w14:paraId="7A150210" w14:textId="77777777">
        <w:trPr>
          <w:trHeight w:val="203"/>
        </w:trPr>
        <w:tc>
          <w:tcPr>
            <w:tcW w:w="1471" w:type="dxa"/>
            <w:gridSpan w:val="11"/>
            <w:tcBorders>
              <w:top w:val="single" w:sz="8" w:space="0" w:color="000000"/>
              <w:left w:val="nil"/>
              <w:bottom w:val="single" w:sz="12" w:space="0" w:color="000000"/>
              <w:right w:val="single" w:sz="2" w:space="0" w:color="000000"/>
            </w:tcBorders>
            <w:shd w:val="clear" w:color="auto" w:fill="AAAAAA"/>
          </w:tcPr>
          <w:p w14:paraId="0060B965" w14:textId="77777777" w:rsidR="00331844" w:rsidRDefault="001B10E9">
            <w:pPr>
              <w:pStyle w:val="Odlomakpopisa"/>
              <w:spacing w:before="10"/>
              <w:ind w:left="353"/>
              <w:rPr>
                <w:b/>
                <w:sz w:val="14"/>
              </w:rPr>
            </w:pPr>
            <w:r>
              <w:rPr>
                <w:b/>
                <w:sz w:val="14"/>
              </w:rPr>
              <w:t>Izvor: 110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19B50241" w14:textId="77777777" w:rsidR="00331844" w:rsidRDefault="001B10E9" w:rsidP="00663A81">
            <w:pPr>
              <w:pStyle w:val="Odlomakpopisa"/>
              <w:spacing w:before="10"/>
              <w:ind w:left="33"/>
              <w:jc w:val="center"/>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502431AF" w14:textId="77777777" w:rsidR="00331844" w:rsidRDefault="001B10E9">
            <w:pPr>
              <w:pStyle w:val="Odlomakpopisa"/>
              <w:spacing w:before="10"/>
              <w:ind w:right="-15"/>
              <w:jc w:val="right"/>
              <w:rPr>
                <w:b/>
                <w:sz w:val="14"/>
              </w:rPr>
            </w:pPr>
            <w:r>
              <w:rPr>
                <w:b/>
                <w:sz w:val="14"/>
              </w:rPr>
              <w:t>56.475,00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1792E604" w14:textId="77777777" w:rsidR="00331844" w:rsidRDefault="001B10E9">
            <w:pPr>
              <w:pStyle w:val="Odlomakpopisa"/>
              <w:spacing w:before="10"/>
              <w:ind w:right="-15"/>
              <w:jc w:val="right"/>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798EF287" w14:textId="77777777" w:rsidR="00331844" w:rsidRDefault="001B10E9">
            <w:pPr>
              <w:pStyle w:val="Odlomakpopisa"/>
              <w:spacing w:before="10"/>
              <w:ind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BFB2564" w14:textId="77777777" w:rsidR="00331844" w:rsidRDefault="001B10E9">
            <w:pPr>
              <w:pStyle w:val="Odlomakpopisa"/>
              <w:spacing w:before="10"/>
              <w:ind w:right="-15"/>
              <w:jc w:val="right"/>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6CD6735F" w14:textId="77777777" w:rsidR="00331844" w:rsidRDefault="001B10E9">
            <w:pPr>
              <w:pStyle w:val="Odlomakpopisa"/>
              <w:spacing w:before="10"/>
              <w:ind w:right="6"/>
              <w:jc w:val="right"/>
              <w:rPr>
                <w:b/>
                <w:sz w:val="14"/>
              </w:rPr>
            </w:pPr>
            <w:r>
              <w:rPr>
                <w:b/>
                <w:sz w:val="14"/>
              </w:rPr>
              <w:t>0,00</w:t>
            </w:r>
          </w:p>
        </w:tc>
      </w:tr>
      <w:tr w:rsidR="00331844" w14:paraId="4ADCA4A9"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12FD1813" w14:textId="77777777" w:rsidR="00331844" w:rsidRDefault="001B10E9">
            <w:pPr>
              <w:pStyle w:val="Odlomakpopisa"/>
              <w:spacing w:before="7"/>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129158E9"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6D0CAB79" w14:textId="77777777" w:rsidR="00331844" w:rsidRDefault="001B10E9" w:rsidP="00663A81">
            <w:pPr>
              <w:pStyle w:val="Odlomakpopisa"/>
              <w:spacing w:before="7"/>
              <w:ind w:left="33"/>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1A1B3014" w14:textId="77777777" w:rsidR="00331844" w:rsidRDefault="001B10E9">
            <w:pPr>
              <w:pStyle w:val="Odlomakpopisa"/>
              <w:spacing w:before="7"/>
              <w:ind w:right="1"/>
              <w:jc w:val="right"/>
              <w:rPr>
                <w:sz w:val="16"/>
              </w:rPr>
            </w:pPr>
            <w:r>
              <w:rPr>
                <w:sz w:val="16"/>
              </w:rPr>
              <w:t>56.475,00</w:t>
            </w:r>
          </w:p>
        </w:tc>
        <w:tc>
          <w:tcPr>
            <w:tcW w:w="1591" w:type="dxa"/>
            <w:tcBorders>
              <w:top w:val="single" w:sz="12" w:space="0" w:color="000000"/>
              <w:left w:val="single" w:sz="2" w:space="0" w:color="000000"/>
              <w:bottom w:val="single" w:sz="12" w:space="0" w:color="000000"/>
              <w:right w:val="single" w:sz="2" w:space="0" w:color="000000"/>
            </w:tcBorders>
          </w:tcPr>
          <w:p w14:paraId="20103121" w14:textId="77777777" w:rsidR="00331844" w:rsidRDefault="001B10E9">
            <w:pPr>
              <w:pStyle w:val="Odlomakpopisa"/>
              <w:spacing w:before="7"/>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28398BDE" w14:textId="77777777" w:rsidR="00331844" w:rsidRDefault="001B10E9">
            <w:pPr>
              <w:pStyle w:val="Odlomakpopisa"/>
              <w:spacing w:before="7"/>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2B78510"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578803F" w14:textId="77777777" w:rsidR="00331844" w:rsidRDefault="00331844">
            <w:pPr>
              <w:pStyle w:val="Odlomakpopisa"/>
              <w:rPr>
                <w:rFonts w:ascii="Times New Roman"/>
                <w:sz w:val="16"/>
              </w:rPr>
            </w:pPr>
          </w:p>
        </w:tc>
      </w:tr>
      <w:tr w:rsidR="00331844" w14:paraId="7645321A"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DA5D4F1" w14:textId="77777777" w:rsidR="00331844" w:rsidRDefault="001B10E9">
            <w:pPr>
              <w:pStyle w:val="Odlomakpopisa"/>
              <w:spacing w:before="4"/>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DE6EA75" w14:textId="77777777" w:rsidR="00331844" w:rsidRDefault="001B10E9" w:rsidP="00663A81">
            <w:pPr>
              <w:pStyle w:val="Odlomakpopisa"/>
              <w:spacing w:before="4"/>
              <w:ind w:left="33"/>
              <w:jc w:val="center"/>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EBD5A3B" w14:textId="77777777" w:rsidR="00331844" w:rsidRDefault="001B10E9">
            <w:pPr>
              <w:pStyle w:val="Odlomakpopisa"/>
              <w:spacing w:before="4"/>
              <w:ind w:right="-15"/>
              <w:jc w:val="right"/>
              <w:rPr>
                <w:b/>
                <w:sz w:val="14"/>
              </w:rPr>
            </w:pPr>
            <w:r>
              <w:rPr>
                <w:b/>
                <w:sz w:val="14"/>
              </w:rPr>
              <w:t>6.275,00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13B471A" w14:textId="77777777" w:rsidR="00331844" w:rsidRDefault="001B10E9">
            <w:pPr>
              <w:pStyle w:val="Odlomakpopisa"/>
              <w:spacing w:before="4"/>
              <w:ind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A2376BB" w14:textId="77777777" w:rsidR="00331844" w:rsidRDefault="001B10E9">
            <w:pPr>
              <w:pStyle w:val="Odlomakpopisa"/>
              <w:spacing w:before="4"/>
              <w:ind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D8EA5F2" w14:textId="77777777" w:rsidR="00331844" w:rsidRDefault="001B10E9">
            <w:pPr>
              <w:pStyle w:val="Odlomakpopisa"/>
              <w:spacing w:before="4"/>
              <w:ind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4810FBA" w14:textId="77777777" w:rsidR="00331844" w:rsidRDefault="001B10E9">
            <w:pPr>
              <w:pStyle w:val="Odlomakpopisa"/>
              <w:spacing w:before="4"/>
              <w:ind w:right="5"/>
              <w:jc w:val="right"/>
              <w:rPr>
                <w:b/>
                <w:sz w:val="14"/>
              </w:rPr>
            </w:pPr>
            <w:r>
              <w:rPr>
                <w:b/>
                <w:sz w:val="14"/>
              </w:rPr>
              <w:t>0,00</w:t>
            </w:r>
          </w:p>
        </w:tc>
      </w:tr>
      <w:tr w:rsidR="00331844" w14:paraId="53E669EC"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79FFFFD" w14:textId="77777777" w:rsidR="00331844" w:rsidRDefault="001B10E9">
            <w:pPr>
              <w:pStyle w:val="Odlomakpopisa"/>
              <w:spacing w:before="6"/>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302C6028"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171B0CE" w14:textId="77777777" w:rsidR="00331844" w:rsidRDefault="001B10E9" w:rsidP="00663A81">
            <w:pPr>
              <w:pStyle w:val="Odlomakpopisa"/>
              <w:spacing w:before="6"/>
              <w:ind w:left="33"/>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7198933E" w14:textId="77777777" w:rsidR="00331844" w:rsidRDefault="001B10E9">
            <w:pPr>
              <w:pStyle w:val="Odlomakpopisa"/>
              <w:spacing w:before="6"/>
              <w:ind w:right="1"/>
              <w:jc w:val="right"/>
              <w:rPr>
                <w:sz w:val="16"/>
              </w:rPr>
            </w:pPr>
            <w:r>
              <w:rPr>
                <w:sz w:val="16"/>
              </w:rPr>
              <w:t>6.275,00</w:t>
            </w:r>
          </w:p>
        </w:tc>
        <w:tc>
          <w:tcPr>
            <w:tcW w:w="1591" w:type="dxa"/>
            <w:tcBorders>
              <w:top w:val="single" w:sz="12" w:space="0" w:color="000000"/>
              <w:left w:val="single" w:sz="2" w:space="0" w:color="000000"/>
              <w:bottom w:val="single" w:sz="12" w:space="0" w:color="000000"/>
              <w:right w:val="single" w:sz="2" w:space="0" w:color="000000"/>
            </w:tcBorders>
          </w:tcPr>
          <w:p w14:paraId="0555AB83" w14:textId="77777777" w:rsidR="00331844" w:rsidRDefault="001B10E9">
            <w:pPr>
              <w:pStyle w:val="Odlomakpopisa"/>
              <w:spacing w:before="6"/>
              <w:ind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42A168FA" w14:textId="77777777" w:rsidR="00331844" w:rsidRDefault="001B10E9">
            <w:pPr>
              <w:pStyle w:val="Odlomakpopisa"/>
              <w:spacing w:before="6"/>
              <w:ind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54514FD"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6430368" w14:textId="77777777" w:rsidR="00331844" w:rsidRDefault="00331844">
            <w:pPr>
              <w:pStyle w:val="Odlomakpopisa"/>
              <w:rPr>
                <w:rFonts w:ascii="Times New Roman"/>
                <w:sz w:val="16"/>
              </w:rPr>
            </w:pPr>
          </w:p>
        </w:tc>
      </w:tr>
      <w:tr w:rsidR="00331844" w14:paraId="37561A69" w14:textId="77777777">
        <w:trPr>
          <w:trHeight w:val="485"/>
        </w:trPr>
        <w:tc>
          <w:tcPr>
            <w:tcW w:w="1471" w:type="dxa"/>
            <w:gridSpan w:val="11"/>
            <w:tcBorders>
              <w:top w:val="single" w:sz="12" w:space="0" w:color="000000"/>
              <w:left w:val="nil"/>
              <w:bottom w:val="single" w:sz="12" w:space="0" w:color="000000"/>
              <w:right w:val="single" w:sz="2" w:space="0" w:color="000000"/>
            </w:tcBorders>
            <w:shd w:val="clear" w:color="auto" w:fill="DCDCDC"/>
          </w:tcPr>
          <w:p w14:paraId="497A64F7" w14:textId="77777777" w:rsidR="00331844" w:rsidRDefault="001B10E9">
            <w:pPr>
              <w:pStyle w:val="Odlomakpopisa"/>
              <w:spacing w:before="5"/>
              <w:ind w:left="25"/>
              <w:rPr>
                <w:b/>
                <w:sz w:val="16"/>
              </w:rPr>
            </w:pPr>
            <w:r>
              <w:rPr>
                <w:b/>
                <w:sz w:val="16"/>
              </w:rPr>
              <w:t>Program</w:t>
            </w:r>
          </w:p>
          <w:p w14:paraId="77803696" w14:textId="77777777" w:rsidR="00331844" w:rsidRDefault="001B10E9">
            <w:pPr>
              <w:pStyle w:val="Odlomakpopisa"/>
              <w:spacing w:before="35"/>
              <w:ind w:left="710"/>
              <w:rPr>
                <w:b/>
                <w:sz w:val="16"/>
              </w:rPr>
            </w:pPr>
            <w:r>
              <w:rPr>
                <w:b/>
                <w:sz w:val="16"/>
              </w:rPr>
              <w:t>1005</w:t>
            </w:r>
          </w:p>
        </w:tc>
        <w:tc>
          <w:tcPr>
            <w:tcW w:w="6087" w:type="dxa"/>
            <w:tcBorders>
              <w:top w:val="single" w:sz="12" w:space="0" w:color="000000"/>
              <w:left w:val="single" w:sz="2" w:space="0" w:color="000000"/>
              <w:bottom w:val="single" w:sz="12" w:space="0" w:color="000000"/>
              <w:right w:val="single" w:sz="2" w:space="0" w:color="000000"/>
            </w:tcBorders>
            <w:shd w:val="clear" w:color="auto" w:fill="DCDCDC"/>
          </w:tcPr>
          <w:p w14:paraId="0CBB170D" w14:textId="77777777" w:rsidR="00331844" w:rsidRDefault="001B10E9" w:rsidP="00663A81">
            <w:pPr>
              <w:pStyle w:val="Odlomakpopisa"/>
              <w:spacing w:before="6"/>
              <w:ind w:left="33"/>
              <w:jc w:val="center"/>
              <w:rPr>
                <w:b/>
                <w:sz w:val="20"/>
              </w:rPr>
            </w:pPr>
            <w:r>
              <w:rPr>
                <w:b/>
                <w:sz w:val="20"/>
              </w:rPr>
              <w:t>Organiziranje i provođenje zaštite i spašavanja</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006FF943" w14:textId="77777777" w:rsidR="00331844" w:rsidRDefault="001B10E9">
            <w:pPr>
              <w:pStyle w:val="Odlomakpopisa"/>
              <w:spacing w:before="6"/>
              <w:ind w:right="-15"/>
              <w:jc w:val="right"/>
              <w:rPr>
                <w:b/>
                <w:sz w:val="20"/>
              </w:rPr>
            </w:pPr>
            <w:r>
              <w:rPr>
                <w:b/>
                <w:sz w:val="20"/>
              </w:rPr>
              <w:t>714.449,03</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62BA20E8" w14:textId="77777777" w:rsidR="00331844" w:rsidRDefault="001B10E9">
            <w:pPr>
              <w:pStyle w:val="Odlomakpopisa"/>
              <w:spacing w:before="6"/>
              <w:ind w:right="-15"/>
              <w:jc w:val="right"/>
              <w:rPr>
                <w:b/>
                <w:sz w:val="20"/>
              </w:rPr>
            </w:pPr>
            <w:r>
              <w:rPr>
                <w:b/>
                <w:sz w:val="20"/>
              </w:rPr>
              <w:t>164.300,00</w:t>
            </w:r>
          </w:p>
        </w:tc>
        <w:tc>
          <w:tcPr>
            <w:tcW w:w="1594" w:type="dxa"/>
            <w:tcBorders>
              <w:top w:val="single" w:sz="12" w:space="0" w:color="000000"/>
              <w:left w:val="single" w:sz="2" w:space="0" w:color="000000"/>
              <w:bottom w:val="single" w:sz="12" w:space="0" w:color="000000"/>
              <w:right w:val="single" w:sz="2" w:space="0" w:color="000000"/>
            </w:tcBorders>
            <w:shd w:val="clear" w:color="auto" w:fill="DCDCDC"/>
          </w:tcPr>
          <w:p w14:paraId="198D4C83" w14:textId="77777777" w:rsidR="00331844" w:rsidRDefault="001B10E9">
            <w:pPr>
              <w:pStyle w:val="Odlomakpopisa"/>
              <w:spacing w:before="6"/>
              <w:ind w:right="-15"/>
              <w:jc w:val="right"/>
              <w:rPr>
                <w:b/>
                <w:sz w:val="20"/>
              </w:rPr>
            </w:pPr>
            <w:r>
              <w:rPr>
                <w:b/>
                <w:sz w:val="20"/>
              </w:rPr>
              <w:t>174.000,00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5CBCEF91" w14:textId="77777777" w:rsidR="00331844" w:rsidRDefault="001B10E9">
            <w:pPr>
              <w:pStyle w:val="Odlomakpopisa"/>
              <w:spacing w:before="6"/>
              <w:ind w:right="-15"/>
              <w:jc w:val="right"/>
              <w:rPr>
                <w:b/>
                <w:sz w:val="20"/>
              </w:rPr>
            </w:pPr>
            <w:r>
              <w:rPr>
                <w:b/>
                <w:sz w:val="20"/>
              </w:rPr>
              <w:t>166.000,00</w:t>
            </w:r>
          </w:p>
        </w:tc>
        <w:tc>
          <w:tcPr>
            <w:tcW w:w="1602" w:type="dxa"/>
            <w:tcBorders>
              <w:top w:val="single" w:sz="12" w:space="0" w:color="000000"/>
              <w:left w:val="single" w:sz="2" w:space="0" w:color="000000"/>
              <w:bottom w:val="single" w:sz="12" w:space="0" w:color="000000"/>
              <w:right w:val="nil"/>
            </w:tcBorders>
            <w:shd w:val="clear" w:color="auto" w:fill="DCDCDC"/>
          </w:tcPr>
          <w:p w14:paraId="573F6D6F" w14:textId="77777777" w:rsidR="00331844" w:rsidRDefault="001B10E9">
            <w:pPr>
              <w:pStyle w:val="Odlomakpopisa"/>
              <w:spacing w:before="6"/>
              <w:ind w:right="3"/>
              <w:jc w:val="right"/>
              <w:rPr>
                <w:b/>
                <w:sz w:val="20"/>
              </w:rPr>
            </w:pPr>
            <w:r>
              <w:rPr>
                <w:b/>
                <w:sz w:val="20"/>
              </w:rPr>
              <w:t>161.000,00</w:t>
            </w:r>
          </w:p>
        </w:tc>
      </w:tr>
      <w:tr w:rsidR="00331844" w14:paraId="4875F25B"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7D3FF4E0" w14:textId="77777777" w:rsidR="00331844" w:rsidRDefault="001B10E9">
            <w:pPr>
              <w:pStyle w:val="Odlomakpopisa"/>
              <w:spacing w:before="4"/>
              <w:ind w:left="25"/>
              <w:rPr>
                <w:b/>
                <w:sz w:val="16"/>
              </w:rPr>
            </w:pPr>
            <w:r>
              <w:rPr>
                <w:b/>
                <w:sz w:val="16"/>
              </w:rPr>
              <w:t>Akt. A100501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9A22133" w14:textId="77777777" w:rsidR="00331844" w:rsidRDefault="001B10E9" w:rsidP="00663A81">
            <w:pPr>
              <w:pStyle w:val="Odlomakpopisa"/>
              <w:spacing w:before="4"/>
              <w:ind w:left="33"/>
              <w:jc w:val="center"/>
              <w:rPr>
                <w:b/>
                <w:sz w:val="16"/>
              </w:rPr>
            </w:pPr>
            <w:r>
              <w:rPr>
                <w:b/>
                <w:sz w:val="16"/>
              </w:rPr>
              <w:t>Osnovna djelatnost VZO</w:t>
            </w:r>
          </w:p>
          <w:p w14:paraId="7BE063B0" w14:textId="77777777" w:rsidR="00331844" w:rsidRDefault="001B10E9" w:rsidP="00663A81">
            <w:pPr>
              <w:pStyle w:val="Odlomakpopisa"/>
              <w:spacing w:before="42"/>
              <w:ind w:left="33"/>
              <w:jc w:val="center"/>
              <w:rPr>
                <w:sz w:val="14"/>
              </w:rPr>
            </w:pPr>
            <w:r>
              <w:rPr>
                <w:sz w:val="14"/>
              </w:rPr>
              <w:t>Funkcija: 0320 Usluge protupožarne zaštite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A5D3FAF" w14:textId="77777777" w:rsidR="00331844" w:rsidRDefault="001B10E9">
            <w:pPr>
              <w:pStyle w:val="Odlomakpopisa"/>
              <w:spacing w:before="4"/>
              <w:ind w:left="659" w:right="-15"/>
              <w:rPr>
                <w:b/>
                <w:sz w:val="16"/>
              </w:rPr>
            </w:pPr>
            <w:r>
              <w:rPr>
                <w:b/>
                <w:sz w:val="16"/>
              </w:rPr>
              <w:t>165.000,00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6611A62" w14:textId="77777777" w:rsidR="00331844" w:rsidRDefault="001B10E9">
            <w:pPr>
              <w:pStyle w:val="Odlomakpopisa"/>
              <w:spacing w:before="4"/>
              <w:ind w:left="660" w:right="-15"/>
              <w:rPr>
                <w:b/>
                <w:sz w:val="16"/>
              </w:rPr>
            </w:pPr>
            <w:r>
              <w:rPr>
                <w:b/>
                <w:sz w:val="16"/>
              </w:rPr>
              <w:t>148.000,00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63DD41B" w14:textId="77777777" w:rsidR="00331844" w:rsidRDefault="001B10E9">
            <w:pPr>
              <w:pStyle w:val="Odlomakpopisa"/>
              <w:spacing w:before="4"/>
              <w:ind w:left="663" w:right="-15"/>
              <w:rPr>
                <w:b/>
                <w:sz w:val="16"/>
              </w:rPr>
            </w:pPr>
            <w:r>
              <w:rPr>
                <w:b/>
                <w:sz w:val="16"/>
              </w:rPr>
              <w:t>171.000,00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CFED39F" w14:textId="77777777" w:rsidR="00331844" w:rsidRDefault="001B10E9">
            <w:pPr>
              <w:pStyle w:val="Odlomakpopisa"/>
              <w:spacing w:before="4"/>
              <w:ind w:left="662" w:right="-15"/>
              <w:rPr>
                <w:b/>
                <w:sz w:val="16"/>
              </w:rPr>
            </w:pPr>
            <w:r>
              <w:rPr>
                <w:b/>
                <w:sz w:val="16"/>
              </w:rPr>
              <w:t>163.000,00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47093D00" w14:textId="77777777" w:rsidR="00331844" w:rsidRDefault="001B10E9">
            <w:pPr>
              <w:pStyle w:val="Odlomakpopisa"/>
              <w:spacing w:before="4"/>
              <w:ind w:left="663"/>
              <w:rPr>
                <w:b/>
                <w:sz w:val="16"/>
              </w:rPr>
            </w:pPr>
            <w:r>
              <w:rPr>
                <w:b/>
                <w:sz w:val="16"/>
              </w:rPr>
              <w:t>158.000,00</w:t>
            </w:r>
          </w:p>
        </w:tc>
      </w:tr>
      <w:tr w:rsidR="00331844" w14:paraId="3356EE86" w14:textId="77777777">
        <w:trPr>
          <w:trHeight w:val="140"/>
        </w:trPr>
        <w:tc>
          <w:tcPr>
            <w:tcW w:w="285" w:type="dxa"/>
            <w:tcBorders>
              <w:top w:val="nil"/>
              <w:left w:val="nil"/>
              <w:bottom w:val="single" w:sz="12" w:space="0" w:color="000000"/>
              <w:right w:val="single" w:sz="12" w:space="0" w:color="000000"/>
            </w:tcBorders>
            <w:shd w:val="clear" w:color="auto" w:fill="E6E6E6"/>
          </w:tcPr>
          <w:p w14:paraId="6FDF603A" w14:textId="77777777" w:rsidR="00331844" w:rsidRDefault="001B10E9">
            <w:pPr>
              <w:pStyle w:val="Odlomakpopisa"/>
              <w:spacing w:before="4"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77B82BC" w14:textId="77777777" w:rsidR="00331844" w:rsidRDefault="001B10E9">
            <w:pPr>
              <w:pStyle w:val="Odlomakpopisa"/>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8535545"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FFAEBEA"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8396485"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CD22D8A" w14:textId="77777777" w:rsidR="00331844" w:rsidRDefault="00331844">
            <w:pPr>
              <w:pStyle w:val="Odlomakpopisa"/>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1629DE34"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F3E26EA"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E67B76C"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BF490F7" w14:textId="77777777" w:rsidR="00331844" w:rsidRDefault="00331844">
            <w:pPr>
              <w:pStyle w:val="Odlomakpopisa"/>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106A0869" w14:textId="77777777" w:rsidR="00331844" w:rsidRDefault="00331844">
            <w:pPr>
              <w:pStyle w:val="Odlomakpopisa"/>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ED14BDB"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E57F4BD" w14:textId="77777777" w:rsidR="00331844" w:rsidRDefault="00331844">
            <w:pP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F54CAE2" w14:textId="77777777" w:rsidR="00331844" w:rsidRDefault="00331844">
            <w:pP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2F7F9E0"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E39BB93" w14:textId="77777777" w:rsidR="00331844" w:rsidRDefault="00331844">
            <w:pP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7DDCEE5" w14:textId="77777777" w:rsidR="00331844" w:rsidRDefault="00331844">
            <w:pPr>
              <w:rPr>
                <w:sz w:val="2"/>
                <w:szCs w:val="2"/>
              </w:rPr>
            </w:pPr>
          </w:p>
        </w:tc>
      </w:tr>
      <w:tr w:rsidR="00331844" w14:paraId="72C77264"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9096186" w14:textId="77777777" w:rsidR="00331844" w:rsidRDefault="001B10E9">
            <w:pPr>
              <w:pStyle w:val="Odlomakpopisa"/>
              <w:spacing w:before="6"/>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7EF1929" w14:textId="77777777" w:rsidR="00331844" w:rsidRDefault="001B10E9" w:rsidP="00663A81">
            <w:pPr>
              <w:pStyle w:val="Odlomakpopisa"/>
              <w:spacing w:before="6"/>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AA51EAC" w14:textId="77777777" w:rsidR="00331844" w:rsidRDefault="001B10E9">
            <w:pPr>
              <w:pStyle w:val="Odlomakpopisa"/>
              <w:spacing w:before="6"/>
              <w:ind w:right="-15"/>
              <w:jc w:val="right"/>
              <w:rPr>
                <w:b/>
                <w:sz w:val="14"/>
              </w:rPr>
            </w:pPr>
            <w:r>
              <w:rPr>
                <w:b/>
                <w:sz w:val="14"/>
              </w:rPr>
              <w:t>165.000,00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B969217" w14:textId="77777777" w:rsidR="00331844" w:rsidRDefault="001B10E9">
            <w:pPr>
              <w:pStyle w:val="Odlomakpopisa"/>
              <w:spacing w:before="6"/>
              <w:ind w:right="-15"/>
              <w:jc w:val="right"/>
              <w:rPr>
                <w:b/>
                <w:sz w:val="14"/>
              </w:rPr>
            </w:pPr>
            <w:r>
              <w:rPr>
                <w:b/>
                <w:sz w:val="14"/>
              </w:rPr>
              <w:t>148.000,00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A6F3B86" w14:textId="77777777" w:rsidR="00331844" w:rsidRDefault="001B10E9">
            <w:pPr>
              <w:pStyle w:val="Odlomakpopisa"/>
              <w:spacing w:before="6"/>
              <w:ind w:right="-15"/>
              <w:jc w:val="right"/>
              <w:rPr>
                <w:b/>
                <w:sz w:val="14"/>
              </w:rPr>
            </w:pPr>
            <w:r>
              <w:rPr>
                <w:b/>
                <w:sz w:val="14"/>
              </w:rPr>
              <w:t>171.000,00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84B3BE1" w14:textId="77777777" w:rsidR="00331844" w:rsidRDefault="001B10E9">
            <w:pPr>
              <w:pStyle w:val="Odlomakpopisa"/>
              <w:spacing w:before="6"/>
              <w:ind w:right="-15"/>
              <w:jc w:val="right"/>
              <w:rPr>
                <w:b/>
                <w:sz w:val="14"/>
              </w:rPr>
            </w:pPr>
            <w:r>
              <w:rPr>
                <w:b/>
                <w:sz w:val="14"/>
              </w:rPr>
              <w:t>163.000,00</w:t>
            </w:r>
          </w:p>
        </w:tc>
        <w:tc>
          <w:tcPr>
            <w:tcW w:w="1602" w:type="dxa"/>
            <w:tcBorders>
              <w:top w:val="single" w:sz="12" w:space="0" w:color="000000"/>
              <w:left w:val="single" w:sz="2" w:space="0" w:color="000000"/>
              <w:bottom w:val="single" w:sz="12" w:space="0" w:color="000000"/>
              <w:right w:val="nil"/>
            </w:tcBorders>
            <w:shd w:val="clear" w:color="auto" w:fill="AAAAAA"/>
          </w:tcPr>
          <w:p w14:paraId="4944E30E" w14:textId="77777777" w:rsidR="00331844" w:rsidRDefault="001B10E9">
            <w:pPr>
              <w:pStyle w:val="Odlomakpopisa"/>
              <w:spacing w:before="6"/>
              <w:ind w:right="6"/>
              <w:jc w:val="right"/>
              <w:rPr>
                <w:b/>
                <w:sz w:val="14"/>
              </w:rPr>
            </w:pPr>
            <w:r>
              <w:rPr>
                <w:b/>
                <w:sz w:val="14"/>
              </w:rPr>
              <w:t>158.000,00</w:t>
            </w:r>
          </w:p>
        </w:tc>
      </w:tr>
      <w:tr w:rsidR="00331844" w14:paraId="0365B40C"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687C4C27" w14:textId="77777777" w:rsidR="00331844" w:rsidRDefault="001B10E9">
            <w:pPr>
              <w:pStyle w:val="Odlomakpopisa"/>
              <w:spacing w:before="5"/>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03826EAE"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DDCBC03" w14:textId="77777777" w:rsidR="00331844" w:rsidRDefault="001B10E9" w:rsidP="00663A81">
            <w:pPr>
              <w:pStyle w:val="Odlomakpopisa"/>
              <w:spacing w:before="5"/>
              <w:ind w:left="33"/>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58259EC6" w14:textId="77777777" w:rsidR="00331844" w:rsidRDefault="001B10E9">
            <w:pPr>
              <w:pStyle w:val="Odlomakpopisa"/>
              <w:spacing w:before="5"/>
              <w:ind w:right="1"/>
              <w:jc w:val="right"/>
              <w:rPr>
                <w:sz w:val="16"/>
              </w:rPr>
            </w:pPr>
            <w:r>
              <w:rPr>
                <w:sz w:val="16"/>
              </w:rPr>
              <w:t>3.000,00</w:t>
            </w:r>
          </w:p>
        </w:tc>
        <w:tc>
          <w:tcPr>
            <w:tcW w:w="1591" w:type="dxa"/>
            <w:tcBorders>
              <w:top w:val="single" w:sz="12" w:space="0" w:color="000000"/>
              <w:left w:val="single" w:sz="2" w:space="0" w:color="000000"/>
              <w:bottom w:val="single" w:sz="12" w:space="0" w:color="000000"/>
              <w:right w:val="single" w:sz="2" w:space="0" w:color="000000"/>
            </w:tcBorders>
          </w:tcPr>
          <w:p w14:paraId="3648EA0C" w14:textId="77777777" w:rsidR="00331844" w:rsidRDefault="001B10E9">
            <w:pPr>
              <w:pStyle w:val="Odlomakpopisa"/>
              <w:spacing w:before="5"/>
              <w:jc w:val="right"/>
              <w:rPr>
                <w:sz w:val="16"/>
              </w:rPr>
            </w:pPr>
            <w:r>
              <w:rPr>
                <w:sz w:val="16"/>
              </w:rPr>
              <w:t>6.000,00</w:t>
            </w:r>
          </w:p>
        </w:tc>
        <w:tc>
          <w:tcPr>
            <w:tcW w:w="1594" w:type="dxa"/>
            <w:tcBorders>
              <w:top w:val="single" w:sz="12" w:space="0" w:color="000000"/>
              <w:left w:val="single" w:sz="2" w:space="0" w:color="000000"/>
              <w:bottom w:val="single" w:sz="12" w:space="0" w:color="000000"/>
              <w:right w:val="single" w:sz="2" w:space="0" w:color="000000"/>
            </w:tcBorders>
          </w:tcPr>
          <w:p w14:paraId="26479937" w14:textId="77777777" w:rsidR="00331844" w:rsidRDefault="001B10E9">
            <w:pPr>
              <w:pStyle w:val="Odlomakpopisa"/>
              <w:spacing w:before="5"/>
              <w:jc w:val="right"/>
              <w:rPr>
                <w:sz w:val="16"/>
              </w:rPr>
            </w:pPr>
            <w:r>
              <w:rPr>
                <w:sz w:val="16"/>
              </w:rPr>
              <w:t>6.000,00</w:t>
            </w:r>
          </w:p>
        </w:tc>
        <w:tc>
          <w:tcPr>
            <w:tcW w:w="1592" w:type="dxa"/>
            <w:tcBorders>
              <w:top w:val="single" w:sz="12" w:space="0" w:color="000000"/>
              <w:left w:val="single" w:sz="2" w:space="0" w:color="000000"/>
              <w:bottom w:val="single" w:sz="12" w:space="0" w:color="000000"/>
              <w:right w:val="single" w:sz="2" w:space="0" w:color="000000"/>
            </w:tcBorders>
          </w:tcPr>
          <w:p w14:paraId="23CD9811"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14F89C9" w14:textId="77777777" w:rsidR="00331844" w:rsidRDefault="00331844">
            <w:pPr>
              <w:pStyle w:val="Odlomakpopisa"/>
              <w:rPr>
                <w:rFonts w:ascii="Times New Roman"/>
                <w:sz w:val="16"/>
              </w:rPr>
            </w:pPr>
          </w:p>
        </w:tc>
      </w:tr>
      <w:tr w:rsidR="00331844" w14:paraId="4F7909A6"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6FB8E388" w14:textId="77777777" w:rsidR="00331844" w:rsidRDefault="001B10E9">
            <w:pPr>
              <w:pStyle w:val="Odlomakpopisa"/>
              <w:spacing w:before="5"/>
              <w:ind w:left="459"/>
              <w:rPr>
                <w:sz w:val="16"/>
              </w:rPr>
            </w:pPr>
            <w:r>
              <w:rPr>
                <w:sz w:val="16"/>
              </w:rPr>
              <w:t>329</w:t>
            </w:r>
          </w:p>
        </w:tc>
        <w:tc>
          <w:tcPr>
            <w:tcW w:w="735" w:type="dxa"/>
            <w:gridSpan w:val="6"/>
            <w:tcBorders>
              <w:top w:val="single" w:sz="12" w:space="0" w:color="000000"/>
              <w:left w:val="single" w:sz="2" w:space="0" w:color="000000"/>
              <w:bottom w:val="single" w:sz="12" w:space="0" w:color="000000"/>
              <w:right w:val="single" w:sz="2" w:space="0" w:color="000000"/>
            </w:tcBorders>
          </w:tcPr>
          <w:p w14:paraId="22FDDAEF"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FC4C67B" w14:textId="77777777" w:rsidR="00331844" w:rsidRDefault="001B10E9" w:rsidP="00663A81">
            <w:pPr>
              <w:pStyle w:val="Odlomakpopisa"/>
              <w:spacing w:before="5"/>
              <w:ind w:left="33"/>
              <w:jc w:val="center"/>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3AFF5DB6" w14:textId="77777777" w:rsidR="00331844" w:rsidRDefault="001B10E9">
            <w:pPr>
              <w:pStyle w:val="Odlomakpopisa"/>
              <w:spacing w:before="5"/>
              <w:ind w:right="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1BAE0DC" w14:textId="77777777" w:rsidR="00331844" w:rsidRDefault="001B10E9">
            <w:pPr>
              <w:pStyle w:val="Odlomakpopisa"/>
              <w:spacing w:before="5"/>
              <w:jc w:val="right"/>
              <w:rPr>
                <w:sz w:val="16"/>
              </w:rPr>
            </w:pPr>
            <w:r>
              <w:rPr>
                <w:sz w:val="16"/>
              </w:rPr>
              <w:t>2.000,00</w:t>
            </w:r>
          </w:p>
        </w:tc>
        <w:tc>
          <w:tcPr>
            <w:tcW w:w="1594" w:type="dxa"/>
            <w:tcBorders>
              <w:top w:val="single" w:sz="12" w:space="0" w:color="000000"/>
              <w:left w:val="single" w:sz="2" w:space="0" w:color="000000"/>
              <w:bottom w:val="single" w:sz="12" w:space="0" w:color="000000"/>
              <w:right w:val="single" w:sz="2" w:space="0" w:color="000000"/>
            </w:tcBorders>
          </w:tcPr>
          <w:p w14:paraId="29515EA5" w14:textId="77777777" w:rsidR="00331844" w:rsidRDefault="001B10E9">
            <w:pPr>
              <w:pStyle w:val="Odlomakpopisa"/>
              <w:spacing w:before="5"/>
              <w:jc w:val="right"/>
              <w:rPr>
                <w:sz w:val="16"/>
              </w:rPr>
            </w:pPr>
            <w:r>
              <w:rPr>
                <w:sz w:val="16"/>
              </w:rPr>
              <w:t>2.000,00</w:t>
            </w:r>
          </w:p>
        </w:tc>
        <w:tc>
          <w:tcPr>
            <w:tcW w:w="1592" w:type="dxa"/>
            <w:tcBorders>
              <w:top w:val="single" w:sz="12" w:space="0" w:color="000000"/>
              <w:left w:val="single" w:sz="2" w:space="0" w:color="000000"/>
              <w:bottom w:val="single" w:sz="12" w:space="0" w:color="000000"/>
              <w:right w:val="single" w:sz="2" w:space="0" w:color="000000"/>
            </w:tcBorders>
          </w:tcPr>
          <w:p w14:paraId="31A8AA32"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E961A3B" w14:textId="77777777" w:rsidR="00331844" w:rsidRDefault="00331844">
            <w:pPr>
              <w:pStyle w:val="Odlomakpopisa"/>
              <w:rPr>
                <w:rFonts w:ascii="Times New Roman"/>
                <w:sz w:val="16"/>
              </w:rPr>
            </w:pPr>
          </w:p>
        </w:tc>
      </w:tr>
      <w:tr w:rsidR="00331844" w14:paraId="4D3ACD2A" w14:textId="77777777">
        <w:trPr>
          <w:trHeight w:val="273"/>
        </w:trPr>
        <w:tc>
          <w:tcPr>
            <w:tcW w:w="736" w:type="dxa"/>
            <w:gridSpan w:val="5"/>
            <w:tcBorders>
              <w:top w:val="single" w:sz="12" w:space="0" w:color="000000"/>
              <w:left w:val="nil"/>
              <w:bottom w:val="nil"/>
              <w:right w:val="single" w:sz="2" w:space="0" w:color="000000"/>
            </w:tcBorders>
          </w:tcPr>
          <w:p w14:paraId="7173F254" w14:textId="77777777" w:rsidR="00331844" w:rsidRDefault="001B10E9">
            <w:pPr>
              <w:pStyle w:val="Odlomakpopisa"/>
              <w:spacing w:before="5"/>
              <w:ind w:left="459"/>
              <w:rPr>
                <w:sz w:val="16"/>
              </w:rPr>
            </w:pPr>
            <w:r>
              <w:rPr>
                <w:sz w:val="16"/>
              </w:rPr>
              <w:lastRenderedPageBreak/>
              <w:t>381</w:t>
            </w:r>
          </w:p>
        </w:tc>
        <w:tc>
          <w:tcPr>
            <w:tcW w:w="735" w:type="dxa"/>
            <w:gridSpan w:val="6"/>
            <w:tcBorders>
              <w:top w:val="single" w:sz="12" w:space="0" w:color="000000"/>
              <w:left w:val="single" w:sz="2" w:space="0" w:color="000000"/>
              <w:bottom w:val="nil"/>
              <w:right w:val="single" w:sz="2" w:space="0" w:color="000000"/>
            </w:tcBorders>
          </w:tcPr>
          <w:p w14:paraId="0824763B"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nil"/>
              <w:right w:val="single" w:sz="2" w:space="0" w:color="000000"/>
            </w:tcBorders>
          </w:tcPr>
          <w:p w14:paraId="79D876B1" w14:textId="77777777" w:rsidR="00331844" w:rsidRDefault="001B10E9" w:rsidP="00663A81">
            <w:pPr>
              <w:pStyle w:val="Odlomakpopisa"/>
              <w:spacing w:before="5"/>
              <w:ind w:left="33"/>
              <w:jc w:val="center"/>
              <w:rPr>
                <w:sz w:val="16"/>
              </w:rPr>
            </w:pPr>
            <w:r>
              <w:rPr>
                <w:sz w:val="16"/>
              </w:rPr>
              <w:t>Tekuće donacije</w:t>
            </w:r>
          </w:p>
        </w:tc>
        <w:tc>
          <w:tcPr>
            <w:tcW w:w="1591" w:type="dxa"/>
            <w:tcBorders>
              <w:top w:val="single" w:sz="12" w:space="0" w:color="000000"/>
              <w:left w:val="single" w:sz="2" w:space="0" w:color="000000"/>
              <w:bottom w:val="nil"/>
              <w:right w:val="single" w:sz="2" w:space="0" w:color="000000"/>
            </w:tcBorders>
          </w:tcPr>
          <w:p w14:paraId="004E6C86" w14:textId="77777777" w:rsidR="00331844" w:rsidRDefault="001B10E9">
            <w:pPr>
              <w:pStyle w:val="Odlomakpopisa"/>
              <w:spacing w:before="5"/>
              <w:ind w:right="1"/>
              <w:jc w:val="right"/>
              <w:rPr>
                <w:sz w:val="16"/>
              </w:rPr>
            </w:pPr>
            <w:r>
              <w:rPr>
                <w:sz w:val="16"/>
              </w:rPr>
              <w:t>162.000,00</w:t>
            </w:r>
          </w:p>
        </w:tc>
        <w:tc>
          <w:tcPr>
            <w:tcW w:w="1591" w:type="dxa"/>
            <w:tcBorders>
              <w:top w:val="single" w:sz="12" w:space="0" w:color="000000"/>
              <w:left w:val="single" w:sz="2" w:space="0" w:color="000000"/>
              <w:bottom w:val="nil"/>
              <w:right w:val="single" w:sz="2" w:space="0" w:color="000000"/>
            </w:tcBorders>
          </w:tcPr>
          <w:p w14:paraId="5BA60CD9" w14:textId="77777777" w:rsidR="00331844" w:rsidRDefault="001B10E9">
            <w:pPr>
              <w:pStyle w:val="Odlomakpopisa"/>
              <w:spacing w:before="5"/>
              <w:jc w:val="right"/>
              <w:rPr>
                <w:sz w:val="16"/>
              </w:rPr>
            </w:pPr>
            <w:r>
              <w:rPr>
                <w:sz w:val="16"/>
              </w:rPr>
              <w:t>140.000,00</w:t>
            </w:r>
          </w:p>
        </w:tc>
        <w:tc>
          <w:tcPr>
            <w:tcW w:w="1594" w:type="dxa"/>
            <w:tcBorders>
              <w:top w:val="single" w:sz="12" w:space="0" w:color="000000"/>
              <w:left w:val="single" w:sz="2" w:space="0" w:color="000000"/>
              <w:bottom w:val="nil"/>
              <w:right w:val="single" w:sz="2" w:space="0" w:color="000000"/>
            </w:tcBorders>
          </w:tcPr>
          <w:p w14:paraId="0C47B535" w14:textId="77777777" w:rsidR="00331844" w:rsidRDefault="001B10E9">
            <w:pPr>
              <w:pStyle w:val="Odlomakpopisa"/>
              <w:spacing w:before="5"/>
              <w:jc w:val="right"/>
              <w:rPr>
                <w:sz w:val="16"/>
              </w:rPr>
            </w:pPr>
            <w:r>
              <w:rPr>
                <w:sz w:val="16"/>
              </w:rPr>
              <w:t>163.000,00</w:t>
            </w:r>
          </w:p>
        </w:tc>
        <w:tc>
          <w:tcPr>
            <w:tcW w:w="1592" w:type="dxa"/>
            <w:tcBorders>
              <w:top w:val="single" w:sz="12" w:space="0" w:color="000000"/>
              <w:left w:val="single" w:sz="2" w:space="0" w:color="000000"/>
              <w:bottom w:val="nil"/>
              <w:right w:val="single" w:sz="2" w:space="0" w:color="000000"/>
            </w:tcBorders>
          </w:tcPr>
          <w:p w14:paraId="35FF61FC" w14:textId="77777777" w:rsidR="00331844" w:rsidRDefault="00331844">
            <w:pPr>
              <w:pStyle w:val="Odlomakpopisa"/>
              <w:rPr>
                <w:rFonts w:ascii="Times New Roman"/>
                <w:sz w:val="16"/>
              </w:rPr>
            </w:pPr>
          </w:p>
        </w:tc>
        <w:tc>
          <w:tcPr>
            <w:tcW w:w="1602" w:type="dxa"/>
            <w:tcBorders>
              <w:top w:val="single" w:sz="12" w:space="0" w:color="000000"/>
              <w:left w:val="single" w:sz="2" w:space="0" w:color="000000"/>
              <w:bottom w:val="nil"/>
              <w:right w:val="nil"/>
            </w:tcBorders>
          </w:tcPr>
          <w:p w14:paraId="215ECF13" w14:textId="77777777" w:rsidR="00331844" w:rsidRDefault="00331844">
            <w:pPr>
              <w:pStyle w:val="Odlomakpopisa"/>
              <w:rPr>
                <w:rFonts w:ascii="Times New Roman"/>
                <w:sz w:val="16"/>
              </w:rPr>
            </w:pPr>
          </w:p>
        </w:tc>
      </w:tr>
    </w:tbl>
    <w:p w14:paraId="63DDA61D" w14:textId="77777777" w:rsidR="00331844" w:rsidRDefault="00331844">
      <w:pPr>
        <w:rPr>
          <w:rFonts w:ascii="Times New Roman"/>
          <w:sz w:val="16"/>
        </w:rPr>
        <w:sectPr w:rsidR="00331844">
          <w:footerReference w:type="default" r:id="rId17"/>
          <w:pgSz w:w="16840" w:h="11910" w:orient="landscape"/>
          <w:pgMar w:top="1100" w:right="320" w:bottom="880" w:left="440" w:header="0" w:footer="685" w:gutter="0"/>
          <w:pgNumType w:start="7"/>
          <w:cols w:space="720"/>
        </w:sectPr>
      </w:pPr>
    </w:p>
    <w:p w14:paraId="493A88EA"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331844" w14:paraId="3FB87497" w14:textId="77777777">
        <w:trPr>
          <w:trHeight w:val="847"/>
        </w:trPr>
        <w:tc>
          <w:tcPr>
            <w:tcW w:w="15528" w:type="dxa"/>
            <w:gridSpan w:val="17"/>
            <w:tcBorders>
              <w:left w:val="nil"/>
              <w:bottom w:val="single" w:sz="8" w:space="0" w:color="000000"/>
              <w:right w:val="nil"/>
            </w:tcBorders>
            <w:shd w:val="clear" w:color="auto" w:fill="ACACAC"/>
          </w:tcPr>
          <w:p w14:paraId="65A365CD" w14:textId="77777777" w:rsidR="00331844" w:rsidRDefault="001B10E9">
            <w:pPr>
              <w:pStyle w:val="Odlomakpopisa"/>
              <w:spacing w:before="67"/>
              <w:ind w:left="969"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48855FC9" w14:textId="77777777" w:rsidR="00331844" w:rsidRDefault="001B10E9">
            <w:pPr>
              <w:pStyle w:val="Odlomakpopisa"/>
              <w:spacing w:before="77"/>
              <w:ind w:left="969" w:right="943"/>
              <w:jc w:val="center"/>
              <w:rPr>
                <w:rFonts w:ascii="Times New Roman"/>
              </w:rPr>
            </w:pPr>
            <w:r>
              <w:rPr>
                <w:rFonts w:ascii="Times New Roman"/>
              </w:rPr>
              <w:t>POSEBNI DIO - PROGRAMSKA KLASIFIKACIJA</w:t>
            </w:r>
          </w:p>
        </w:tc>
      </w:tr>
      <w:tr w:rsidR="00331844" w14:paraId="7681AFE8"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225DA524" w14:textId="77777777" w:rsidR="00331844" w:rsidRDefault="001B10E9">
            <w:pPr>
              <w:pStyle w:val="Odlomakpopisa"/>
              <w:spacing w:before="10"/>
              <w:ind w:left="413" w:right="386"/>
              <w:jc w:val="center"/>
              <w:rPr>
                <w:sz w:val="20"/>
              </w:rPr>
            </w:pPr>
            <w:r>
              <w:rPr>
                <w:sz w:val="20"/>
              </w:rPr>
              <w:t>Račun/ Pozicija</w:t>
            </w:r>
          </w:p>
          <w:p w14:paraId="7D951936" w14:textId="77777777" w:rsidR="00331844" w:rsidRDefault="001B10E9">
            <w:pPr>
              <w:pStyle w:val="Odlomakpopisa"/>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5BF5233A" w14:textId="77777777" w:rsidR="00331844" w:rsidRDefault="001B10E9">
            <w:pPr>
              <w:pStyle w:val="Odlomakpopisa"/>
              <w:spacing w:before="10"/>
              <w:ind w:left="2836" w:right="2805"/>
              <w:jc w:val="center"/>
              <w:rPr>
                <w:sz w:val="20"/>
              </w:rPr>
            </w:pPr>
            <w:r>
              <w:rPr>
                <w:sz w:val="20"/>
              </w:rPr>
              <w:t>Opis</w:t>
            </w:r>
          </w:p>
          <w:p w14:paraId="66555696" w14:textId="77777777" w:rsidR="00331844" w:rsidRDefault="00331844">
            <w:pPr>
              <w:pStyle w:val="Odlomakpopisa"/>
              <w:spacing w:before="2"/>
              <w:rPr>
                <w:sz w:val="27"/>
              </w:rPr>
            </w:pPr>
          </w:p>
          <w:p w14:paraId="72E7B59F" w14:textId="77777777" w:rsidR="00331844" w:rsidRDefault="001B10E9">
            <w:pPr>
              <w:pStyle w:val="Odlomakpopisa"/>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E2F7BA4" w14:textId="77777777" w:rsidR="00331844" w:rsidRDefault="001B10E9" w:rsidP="00C96635">
            <w:pPr>
              <w:pStyle w:val="Odlomakpopisa"/>
              <w:spacing w:before="12"/>
              <w:ind w:left="85" w:right="49" w:hanging="85"/>
              <w:jc w:val="center"/>
              <w:rPr>
                <w:sz w:val="20"/>
              </w:rPr>
            </w:pPr>
            <w:r>
              <w:rPr>
                <w:sz w:val="20"/>
              </w:rPr>
              <w:t>Ostvareno 2020</w:t>
            </w:r>
          </w:p>
          <w:p w14:paraId="3EA70531" w14:textId="77777777" w:rsidR="00331844" w:rsidRDefault="00331844">
            <w:pPr>
              <w:pStyle w:val="Odlomakpopisa"/>
              <w:rPr>
                <w:sz w:val="27"/>
              </w:rPr>
            </w:pPr>
          </w:p>
          <w:p w14:paraId="287EEEA3" w14:textId="77777777" w:rsidR="00331844" w:rsidRDefault="001B10E9">
            <w:pPr>
              <w:pStyle w:val="Odlomakpopisa"/>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2895A1C8" w14:textId="77777777" w:rsidR="00331844" w:rsidRDefault="001B10E9" w:rsidP="00C96635">
            <w:pPr>
              <w:pStyle w:val="Odlomakpopisa"/>
              <w:spacing w:before="12"/>
              <w:ind w:left="74" w:firstLine="5"/>
              <w:rPr>
                <w:sz w:val="20"/>
              </w:rPr>
            </w:pPr>
            <w:r>
              <w:rPr>
                <w:sz w:val="20"/>
              </w:rPr>
              <w:t>2. rebalans 2021</w:t>
            </w:r>
          </w:p>
          <w:p w14:paraId="0F6C42D6" w14:textId="77777777" w:rsidR="00331844" w:rsidRDefault="00331844">
            <w:pPr>
              <w:pStyle w:val="Odlomakpopisa"/>
              <w:rPr>
                <w:sz w:val="27"/>
              </w:rPr>
            </w:pPr>
          </w:p>
          <w:p w14:paraId="474CC2AA" w14:textId="77777777" w:rsidR="00331844" w:rsidRDefault="001B10E9">
            <w:pPr>
              <w:pStyle w:val="Odlomakpopisa"/>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66D4D311" w14:textId="77777777" w:rsidR="00331844" w:rsidRDefault="001B10E9" w:rsidP="00C96635">
            <w:pPr>
              <w:pStyle w:val="Odlomakpopisa"/>
              <w:spacing w:before="12"/>
              <w:ind w:left="113" w:right="133" w:firstLine="77"/>
              <w:jc w:val="center"/>
              <w:rPr>
                <w:sz w:val="20"/>
              </w:rPr>
            </w:pPr>
            <w:r>
              <w:rPr>
                <w:sz w:val="20"/>
              </w:rPr>
              <w:t>Plan proračuna 2022</w:t>
            </w:r>
          </w:p>
          <w:p w14:paraId="0DB20ED1" w14:textId="77777777" w:rsidR="00331844" w:rsidRDefault="001B10E9">
            <w:pPr>
              <w:pStyle w:val="Odlomakpopisa"/>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2EF2106" w14:textId="77777777" w:rsidR="00331844" w:rsidRDefault="001B10E9" w:rsidP="00C96635">
            <w:pPr>
              <w:pStyle w:val="Odlomakpopisa"/>
              <w:spacing w:before="12"/>
              <w:ind w:left="37" w:right="59" w:hanging="29"/>
              <w:jc w:val="center"/>
              <w:rPr>
                <w:sz w:val="20"/>
              </w:rPr>
            </w:pPr>
            <w:r>
              <w:rPr>
                <w:sz w:val="20"/>
              </w:rPr>
              <w:t>Projekcija za 2023</w:t>
            </w:r>
          </w:p>
          <w:p w14:paraId="2AD2A664" w14:textId="77777777" w:rsidR="00331844" w:rsidRDefault="001B10E9">
            <w:pPr>
              <w:pStyle w:val="Odlomakpopisa"/>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6E46218B" w14:textId="77777777" w:rsidR="00331844" w:rsidRDefault="001B10E9" w:rsidP="007D6A5A">
            <w:pPr>
              <w:pStyle w:val="Odlomakpopisa"/>
              <w:spacing w:before="12"/>
              <w:ind w:left="222" w:right="254" w:hanging="103"/>
              <w:jc w:val="center"/>
              <w:rPr>
                <w:sz w:val="20"/>
              </w:rPr>
            </w:pPr>
            <w:r>
              <w:rPr>
                <w:sz w:val="20"/>
              </w:rPr>
              <w:t>Projekcija za 2024</w:t>
            </w:r>
          </w:p>
          <w:p w14:paraId="1381D2D3" w14:textId="77777777" w:rsidR="00331844" w:rsidRDefault="001B10E9">
            <w:pPr>
              <w:pStyle w:val="Odlomakpopisa"/>
              <w:spacing w:before="84" w:line="216" w:lineRule="exact"/>
              <w:ind w:left="28"/>
              <w:jc w:val="center"/>
              <w:rPr>
                <w:sz w:val="18"/>
              </w:rPr>
            </w:pPr>
            <w:r>
              <w:rPr>
                <w:sz w:val="18"/>
              </w:rPr>
              <w:t>7</w:t>
            </w:r>
          </w:p>
        </w:tc>
      </w:tr>
      <w:tr w:rsidR="00331844" w14:paraId="37234FD9"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68464D84" w14:textId="77777777" w:rsidR="00331844" w:rsidRDefault="001B10E9">
            <w:pPr>
              <w:pStyle w:val="Odlomakpopisa"/>
              <w:spacing w:before="5"/>
              <w:ind w:left="25"/>
              <w:rPr>
                <w:b/>
                <w:sz w:val="16"/>
              </w:rPr>
            </w:pPr>
            <w:r>
              <w:rPr>
                <w:b/>
                <w:sz w:val="16"/>
              </w:rPr>
              <w:t>Akt. A100502</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C18B311" w14:textId="77777777" w:rsidR="00331844" w:rsidRDefault="001B10E9" w:rsidP="00663A81">
            <w:pPr>
              <w:pStyle w:val="Odlomakpopisa"/>
              <w:spacing w:before="5"/>
              <w:ind w:left="33"/>
              <w:jc w:val="center"/>
              <w:rPr>
                <w:b/>
                <w:sz w:val="16"/>
              </w:rPr>
            </w:pPr>
            <w:r>
              <w:rPr>
                <w:b/>
                <w:sz w:val="16"/>
              </w:rPr>
              <w:t>Civilna zaštita</w:t>
            </w:r>
          </w:p>
          <w:p w14:paraId="0A9A8585" w14:textId="77777777" w:rsidR="00331844" w:rsidRDefault="001B10E9" w:rsidP="00663A81">
            <w:pPr>
              <w:pStyle w:val="Odlomakpopisa"/>
              <w:spacing w:before="41"/>
              <w:ind w:left="33"/>
              <w:jc w:val="center"/>
              <w:rPr>
                <w:sz w:val="14"/>
              </w:rPr>
            </w:pPr>
            <w:r>
              <w:rPr>
                <w:sz w:val="14"/>
              </w:rPr>
              <w:t>Funkcija: 0220 Civilna obrana</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00F9FC" w14:textId="77777777" w:rsidR="00331844" w:rsidRDefault="001B10E9" w:rsidP="00663A81">
            <w:pPr>
              <w:pStyle w:val="Odlomakpopisa"/>
              <w:spacing w:before="5"/>
              <w:ind w:right="-15"/>
              <w:jc w:val="center"/>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1831B00" w14:textId="77777777" w:rsidR="00331844" w:rsidRDefault="001B10E9" w:rsidP="00663A81">
            <w:pPr>
              <w:pStyle w:val="Odlomakpopisa"/>
              <w:spacing w:before="5"/>
              <w:ind w:left="867" w:right="-15"/>
              <w:jc w:val="center"/>
              <w:rPr>
                <w:b/>
                <w:sz w:val="16"/>
              </w:rPr>
            </w:pPr>
            <w:r>
              <w:rPr>
                <w:b/>
                <w:sz w:val="16"/>
              </w:rPr>
              <w:t>3.000,00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AFC2C4" w14:textId="77777777" w:rsidR="00331844" w:rsidRDefault="001B10E9" w:rsidP="00663A81">
            <w:pPr>
              <w:pStyle w:val="Odlomakpopisa"/>
              <w:spacing w:before="5"/>
              <w:ind w:left="869" w:right="-15"/>
              <w:jc w:val="center"/>
              <w:rPr>
                <w:b/>
                <w:sz w:val="16"/>
              </w:rPr>
            </w:pPr>
            <w:r>
              <w:rPr>
                <w:b/>
                <w:sz w:val="16"/>
              </w:rPr>
              <w:t>3.000,00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ACFA51A" w14:textId="77777777" w:rsidR="00331844" w:rsidRDefault="001B10E9" w:rsidP="00663A81">
            <w:pPr>
              <w:pStyle w:val="Odlomakpopisa"/>
              <w:spacing w:before="5"/>
              <w:ind w:left="868" w:right="-15"/>
              <w:jc w:val="center"/>
              <w:rPr>
                <w:b/>
                <w:sz w:val="16"/>
              </w:rPr>
            </w:pPr>
            <w:r>
              <w:rPr>
                <w:b/>
                <w:sz w:val="16"/>
              </w:rPr>
              <w:t>3.000,00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3AFDD6B9" w14:textId="77777777" w:rsidR="00331844" w:rsidRDefault="001B10E9" w:rsidP="00663A81">
            <w:pPr>
              <w:pStyle w:val="Odlomakpopisa"/>
              <w:spacing w:before="5"/>
              <w:ind w:left="870"/>
              <w:jc w:val="center"/>
              <w:rPr>
                <w:b/>
                <w:sz w:val="16"/>
              </w:rPr>
            </w:pPr>
            <w:r>
              <w:rPr>
                <w:b/>
                <w:sz w:val="16"/>
              </w:rPr>
              <w:t>3.000,00</w:t>
            </w:r>
          </w:p>
        </w:tc>
      </w:tr>
      <w:tr w:rsidR="00331844" w14:paraId="034B9266" w14:textId="77777777">
        <w:trPr>
          <w:trHeight w:val="140"/>
        </w:trPr>
        <w:tc>
          <w:tcPr>
            <w:tcW w:w="285" w:type="dxa"/>
            <w:tcBorders>
              <w:top w:val="nil"/>
              <w:left w:val="nil"/>
              <w:bottom w:val="single" w:sz="12" w:space="0" w:color="000000"/>
              <w:right w:val="single" w:sz="12" w:space="0" w:color="000000"/>
            </w:tcBorders>
            <w:shd w:val="clear" w:color="auto" w:fill="E6E6E6"/>
          </w:tcPr>
          <w:p w14:paraId="60BB0D19" w14:textId="77777777" w:rsidR="00331844" w:rsidRDefault="001B10E9">
            <w:pPr>
              <w:pStyle w:val="Odlomakpopisa"/>
              <w:spacing w:before="4"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2F26D0D" w14:textId="77777777" w:rsidR="00331844" w:rsidRDefault="001B10E9">
            <w:pPr>
              <w:pStyle w:val="Odlomakpopisa"/>
              <w:spacing w:line="121"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294E2D98" w14:textId="77777777" w:rsidR="00331844" w:rsidRDefault="00331844">
            <w:pPr>
              <w:pStyle w:val="Odlomakpopisa"/>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737D798" w14:textId="77777777" w:rsidR="00331844" w:rsidRDefault="00331844">
            <w:pPr>
              <w:pStyle w:val="Odlomakpopisa"/>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7456B59C" w14:textId="77777777" w:rsidR="00331844" w:rsidRDefault="00331844">
            <w:pPr>
              <w:pStyle w:val="Odlomakpopisa"/>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3D82283E" w14:textId="77777777" w:rsidR="00331844" w:rsidRDefault="00331844">
            <w:pPr>
              <w:pStyle w:val="Odlomakpopisa"/>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454EB50E" w14:textId="77777777" w:rsidR="00331844" w:rsidRDefault="00331844">
            <w:pPr>
              <w:pStyle w:val="Odlomakpopisa"/>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7784AE74" w14:textId="77777777" w:rsidR="00331844" w:rsidRDefault="00331844">
            <w:pPr>
              <w:pStyle w:val="Odlomakpopisa"/>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38258636" w14:textId="77777777" w:rsidR="00331844" w:rsidRDefault="00331844">
            <w:pPr>
              <w:pStyle w:val="Odlomakpopisa"/>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129A9904" w14:textId="77777777" w:rsidR="00331844" w:rsidRDefault="00331844">
            <w:pPr>
              <w:pStyle w:val="Odlomakpopisa"/>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FECE84C" w14:textId="77777777" w:rsidR="00331844" w:rsidRDefault="00331844">
            <w:pPr>
              <w:pStyle w:val="Odlomakpopisa"/>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E988E24"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D91CF7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DD0367B"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67C7065D"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94C1D63"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5810459E" w14:textId="77777777" w:rsidR="00331844" w:rsidRDefault="00331844" w:rsidP="00663A81">
            <w:pPr>
              <w:jc w:val="center"/>
              <w:rPr>
                <w:sz w:val="2"/>
                <w:szCs w:val="2"/>
              </w:rPr>
            </w:pPr>
          </w:p>
        </w:tc>
      </w:tr>
      <w:tr w:rsidR="00331844" w14:paraId="340919B5"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53BF7EC" w14:textId="77777777" w:rsidR="00331844" w:rsidRDefault="001B10E9">
            <w:pPr>
              <w:pStyle w:val="Odlomakpopisa"/>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8A2DA4C"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A9D83F8"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7DCA101" w14:textId="77777777" w:rsidR="00331844" w:rsidRDefault="001B10E9" w:rsidP="00663A81">
            <w:pPr>
              <w:pStyle w:val="Odlomakpopisa"/>
              <w:spacing w:before="5"/>
              <w:ind w:right="-15"/>
              <w:jc w:val="center"/>
              <w:rPr>
                <w:b/>
                <w:sz w:val="14"/>
              </w:rPr>
            </w:pPr>
            <w:r>
              <w:rPr>
                <w:b/>
                <w:sz w:val="14"/>
              </w:rPr>
              <w:t>3.000,00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6196A06" w14:textId="77777777" w:rsidR="00331844" w:rsidRDefault="001B10E9" w:rsidP="00663A81">
            <w:pPr>
              <w:pStyle w:val="Odlomakpopisa"/>
              <w:spacing w:before="5"/>
              <w:ind w:right="-15"/>
              <w:jc w:val="center"/>
              <w:rPr>
                <w:b/>
                <w:sz w:val="14"/>
              </w:rPr>
            </w:pPr>
            <w:r>
              <w:rPr>
                <w:b/>
                <w:sz w:val="14"/>
              </w:rPr>
              <w:t>3.000,00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80526AC" w14:textId="77777777" w:rsidR="00331844" w:rsidRDefault="001B10E9" w:rsidP="00663A81">
            <w:pPr>
              <w:pStyle w:val="Odlomakpopisa"/>
              <w:spacing w:before="5"/>
              <w:ind w:right="-15"/>
              <w:jc w:val="center"/>
              <w:rPr>
                <w:b/>
                <w:sz w:val="14"/>
              </w:rPr>
            </w:pPr>
            <w:r>
              <w:rPr>
                <w:b/>
                <w:sz w:val="14"/>
              </w:rPr>
              <w:t>3.000,00</w:t>
            </w:r>
          </w:p>
        </w:tc>
        <w:tc>
          <w:tcPr>
            <w:tcW w:w="1602" w:type="dxa"/>
            <w:tcBorders>
              <w:top w:val="single" w:sz="12" w:space="0" w:color="000000"/>
              <w:left w:val="single" w:sz="2" w:space="0" w:color="000000"/>
              <w:bottom w:val="single" w:sz="12" w:space="0" w:color="000000"/>
              <w:right w:val="nil"/>
            </w:tcBorders>
            <w:shd w:val="clear" w:color="auto" w:fill="AAAAAA"/>
          </w:tcPr>
          <w:p w14:paraId="18A95AB2" w14:textId="77777777" w:rsidR="00331844" w:rsidRDefault="001B10E9" w:rsidP="00663A81">
            <w:pPr>
              <w:pStyle w:val="Odlomakpopisa"/>
              <w:spacing w:before="5"/>
              <w:ind w:right="6"/>
              <w:jc w:val="center"/>
              <w:rPr>
                <w:b/>
                <w:sz w:val="14"/>
              </w:rPr>
            </w:pPr>
            <w:r>
              <w:rPr>
                <w:b/>
                <w:sz w:val="14"/>
              </w:rPr>
              <w:t>3.000,00</w:t>
            </w:r>
          </w:p>
        </w:tc>
      </w:tr>
      <w:tr w:rsidR="00331844" w14:paraId="05953C46"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5C2C13B0" w14:textId="77777777" w:rsidR="00331844" w:rsidRDefault="001B10E9">
            <w:pPr>
              <w:pStyle w:val="Odlomakpopisa"/>
              <w:spacing w:before="7"/>
              <w:ind w:left="459"/>
              <w:rPr>
                <w:sz w:val="16"/>
              </w:rPr>
            </w:pPr>
            <w:r>
              <w:rPr>
                <w:sz w:val="16"/>
              </w:rPr>
              <w:t>381</w:t>
            </w:r>
          </w:p>
        </w:tc>
        <w:tc>
          <w:tcPr>
            <w:tcW w:w="735" w:type="dxa"/>
            <w:gridSpan w:val="6"/>
            <w:tcBorders>
              <w:top w:val="single" w:sz="12" w:space="0" w:color="000000"/>
              <w:left w:val="single" w:sz="2" w:space="0" w:color="000000"/>
              <w:bottom w:val="single" w:sz="12" w:space="0" w:color="000000"/>
              <w:right w:val="single" w:sz="2" w:space="0" w:color="000000"/>
            </w:tcBorders>
          </w:tcPr>
          <w:p w14:paraId="21FC2619"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614E5AC8" w14:textId="77777777" w:rsidR="00331844" w:rsidRDefault="001B10E9" w:rsidP="00663A81">
            <w:pPr>
              <w:pStyle w:val="Odlomakpopisa"/>
              <w:spacing w:before="7"/>
              <w:ind w:left="33"/>
              <w:jc w:val="center"/>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14:paraId="15FD925C" w14:textId="77777777" w:rsidR="00331844" w:rsidRDefault="001B10E9" w:rsidP="00663A81">
            <w:pPr>
              <w:pStyle w:val="Odlomakpopisa"/>
              <w:spacing w:before="7"/>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BE495E2" w14:textId="77777777" w:rsidR="00331844" w:rsidRDefault="001B10E9" w:rsidP="00663A81">
            <w:pPr>
              <w:pStyle w:val="Odlomakpopisa"/>
              <w:spacing w:before="7"/>
              <w:ind w:right="-15"/>
              <w:jc w:val="center"/>
              <w:rPr>
                <w:sz w:val="16"/>
              </w:rPr>
            </w:pPr>
            <w:r>
              <w:rPr>
                <w:sz w:val="16"/>
              </w:rPr>
              <w:t>3.000,00</w:t>
            </w:r>
          </w:p>
        </w:tc>
        <w:tc>
          <w:tcPr>
            <w:tcW w:w="1594" w:type="dxa"/>
            <w:tcBorders>
              <w:top w:val="single" w:sz="12" w:space="0" w:color="000000"/>
              <w:left w:val="single" w:sz="2" w:space="0" w:color="000000"/>
              <w:bottom w:val="single" w:sz="12" w:space="0" w:color="000000"/>
              <w:right w:val="single" w:sz="2" w:space="0" w:color="000000"/>
            </w:tcBorders>
          </w:tcPr>
          <w:p w14:paraId="4B56DD5C" w14:textId="77777777" w:rsidR="00331844" w:rsidRDefault="001B10E9" w:rsidP="00663A81">
            <w:pPr>
              <w:pStyle w:val="Odlomakpopisa"/>
              <w:spacing w:before="7"/>
              <w:jc w:val="center"/>
              <w:rPr>
                <w:sz w:val="16"/>
              </w:rPr>
            </w:pPr>
            <w:r>
              <w:rPr>
                <w:sz w:val="16"/>
              </w:rPr>
              <w:t>3.000,00</w:t>
            </w:r>
          </w:p>
        </w:tc>
        <w:tc>
          <w:tcPr>
            <w:tcW w:w="1592" w:type="dxa"/>
            <w:tcBorders>
              <w:top w:val="single" w:sz="12" w:space="0" w:color="000000"/>
              <w:left w:val="single" w:sz="2" w:space="0" w:color="000000"/>
              <w:bottom w:val="single" w:sz="12" w:space="0" w:color="000000"/>
              <w:right w:val="single" w:sz="2" w:space="0" w:color="000000"/>
            </w:tcBorders>
          </w:tcPr>
          <w:p w14:paraId="5E76FF97"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63836A6" w14:textId="77777777" w:rsidR="00331844" w:rsidRDefault="00331844" w:rsidP="00663A81">
            <w:pPr>
              <w:pStyle w:val="Odlomakpopisa"/>
              <w:jc w:val="center"/>
              <w:rPr>
                <w:rFonts w:ascii="Times New Roman"/>
                <w:sz w:val="16"/>
              </w:rPr>
            </w:pPr>
          </w:p>
        </w:tc>
      </w:tr>
      <w:tr w:rsidR="00331844" w14:paraId="1B5235E4" w14:textId="77777777">
        <w:trPr>
          <w:trHeight w:val="262"/>
        </w:trPr>
        <w:tc>
          <w:tcPr>
            <w:tcW w:w="1471" w:type="dxa"/>
            <w:gridSpan w:val="11"/>
            <w:tcBorders>
              <w:top w:val="single" w:sz="12" w:space="0" w:color="000000"/>
              <w:left w:val="nil"/>
              <w:bottom w:val="nil"/>
              <w:right w:val="single" w:sz="2" w:space="0" w:color="000000"/>
            </w:tcBorders>
            <w:shd w:val="clear" w:color="auto" w:fill="E6E6E6"/>
          </w:tcPr>
          <w:p w14:paraId="49360539" w14:textId="77777777" w:rsidR="00331844" w:rsidRDefault="001B10E9">
            <w:pPr>
              <w:pStyle w:val="Odlomakpopisa"/>
              <w:spacing w:before="5"/>
              <w:ind w:left="25"/>
              <w:rPr>
                <w:b/>
                <w:sz w:val="16"/>
              </w:rPr>
            </w:pPr>
            <w:r>
              <w:rPr>
                <w:b/>
                <w:sz w:val="16"/>
              </w:rPr>
              <w:t>Akt. K100501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8733399" w14:textId="77777777" w:rsidR="00331844" w:rsidRDefault="001B10E9" w:rsidP="00663A81">
            <w:pPr>
              <w:pStyle w:val="Odlomakpopisa"/>
              <w:spacing w:before="5"/>
              <w:ind w:left="33"/>
              <w:jc w:val="center"/>
              <w:rPr>
                <w:b/>
                <w:sz w:val="16"/>
              </w:rPr>
            </w:pPr>
            <w:r>
              <w:rPr>
                <w:b/>
                <w:sz w:val="16"/>
              </w:rPr>
              <w:t>Dodatna ulaganja na vatrogasnom domu V.Pisanica</w:t>
            </w:r>
          </w:p>
          <w:p w14:paraId="368F50E5" w14:textId="77777777" w:rsidR="00331844" w:rsidRDefault="001B10E9" w:rsidP="00663A81">
            <w:pPr>
              <w:pStyle w:val="Odlomakpopisa"/>
              <w:spacing w:before="41"/>
              <w:ind w:left="33"/>
              <w:jc w:val="center"/>
              <w:rPr>
                <w:sz w:val="14"/>
              </w:rPr>
            </w:pPr>
            <w:r>
              <w:rPr>
                <w:sz w:val="14"/>
              </w:rPr>
              <w:t>Funkcija: 0650 Istraživanje i razvoj stanovanja i komunalnih pogodnosti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31F32A4" w14:textId="77777777" w:rsidR="00331844" w:rsidRDefault="001B10E9" w:rsidP="00663A81">
            <w:pPr>
              <w:pStyle w:val="Odlomakpopisa"/>
              <w:spacing w:before="5"/>
              <w:ind w:left="659" w:right="-15"/>
              <w:jc w:val="center"/>
              <w:rPr>
                <w:b/>
                <w:sz w:val="16"/>
              </w:rPr>
            </w:pPr>
            <w:r>
              <w:rPr>
                <w:b/>
                <w:sz w:val="16"/>
              </w:rPr>
              <w:t>549.449,03</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EE68210" w14:textId="77777777" w:rsidR="00331844" w:rsidRDefault="001B10E9" w:rsidP="00663A81">
            <w:pPr>
              <w:pStyle w:val="Odlomakpopisa"/>
              <w:spacing w:before="5"/>
              <w:ind w:left="763" w:right="-15"/>
              <w:jc w:val="center"/>
              <w:rPr>
                <w:b/>
                <w:sz w:val="16"/>
              </w:rPr>
            </w:pPr>
            <w:r>
              <w:rPr>
                <w:b/>
                <w:sz w:val="16"/>
              </w:rPr>
              <w:t>13.300,00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C187A66" w14:textId="77777777" w:rsidR="00331844" w:rsidRDefault="001B10E9" w:rsidP="00663A81">
            <w:pPr>
              <w:pStyle w:val="Odlomakpopisa"/>
              <w:spacing w:before="5"/>
              <w:ind w:right="-15"/>
              <w:jc w:val="center"/>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21C8C0C" w14:textId="77777777" w:rsidR="00331844" w:rsidRDefault="001B10E9" w:rsidP="00663A81">
            <w:pPr>
              <w:pStyle w:val="Odlomakpopisa"/>
              <w:spacing w:before="5"/>
              <w:ind w:right="-15"/>
              <w:jc w:val="center"/>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C357EE7" w14:textId="77777777" w:rsidR="00331844" w:rsidRDefault="001B10E9" w:rsidP="00663A81">
            <w:pPr>
              <w:pStyle w:val="Odlomakpopisa"/>
              <w:spacing w:before="5"/>
              <w:ind w:right="5"/>
              <w:jc w:val="center"/>
              <w:rPr>
                <w:b/>
                <w:sz w:val="16"/>
              </w:rPr>
            </w:pPr>
            <w:r>
              <w:rPr>
                <w:b/>
                <w:sz w:val="16"/>
              </w:rPr>
              <w:t>0,00</w:t>
            </w:r>
          </w:p>
        </w:tc>
      </w:tr>
      <w:tr w:rsidR="00331844" w14:paraId="56D89089" w14:textId="77777777">
        <w:trPr>
          <w:trHeight w:val="139"/>
        </w:trPr>
        <w:tc>
          <w:tcPr>
            <w:tcW w:w="285" w:type="dxa"/>
            <w:tcBorders>
              <w:top w:val="nil"/>
              <w:left w:val="nil"/>
              <w:bottom w:val="single" w:sz="12" w:space="0" w:color="000000"/>
              <w:right w:val="single" w:sz="12" w:space="0" w:color="000000"/>
            </w:tcBorders>
            <w:shd w:val="clear" w:color="auto" w:fill="E6E6E6"/>
          </w:tcPr>
          <w:p w14:paraId="3BEA3ABA" w14:textId="77777777" w:rsidR="00331844" w:rsidRDefault="001B10E9">
            <w:pPr>
              <w:pStyle w:val="Odlomakpopisa"/>
              <w:spacing w:before="3"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3DBD5AD" w14:textId="77777777" w:rsidR="00331844" w:rsidRDefault="001B10E9">
            <w:pPr>
              <w:pStyle w:val="Odlomakpopisa"/>
              <w:spacing w:line="119"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3A11B19"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6997257"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7C4286F"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B4FDFF9" w14:textId="77777777" w:rsidR="00331844" w:rsidRDefault="001B10E9">
            <w:pPr>
              <w:pStyle w:val="Odlomakpopisa"/>
              <w:spacing w:line="119" w:lineRule="exact"/>
              <w:ind w:left="19"/>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22502F65"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9370AA8"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4FA0CE7C"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71E43D6" w14:textId="77777777" w:rsidR="00331844" w:rsidRDefault="00331844">
            <w:pPr>
              <w:pStyle w:val="Odlomakpopisa"/>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0F1D4BF3" w14:textId="77777777" w:rsidR="00331844" w:rsidRDefault="00331844">
            <w:pPr>
              <w:pStyle w:val="Odlomakpopisa"/>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71F76FA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C82893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6D61A01"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EB08636"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519842F"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5EF0CC40" w14:textId="77777777" w:rsidR="00331844" w:rsidRDefault="00331844" w:rsidP="00663A81">
            <w:pPr>
              <w:jc w:val="center"/>
              <w:rPr>
                <w:sz w:val="2"/>
                <w:szCs w:val="2"/>
              </w:rPr>
            </w:pPr>
          </w:p>
        </w:tc>
      </w:tr>
      <w:tr w:rsidR="00331844" w14:paraId="0738E155"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D2DB714" w14:textId="77777777" w:rsidR="00331844" w:rsidRDefault="001B10E9">
            <w:pPr>
              <w:pStyle w:val="Odlomakpopisa"/>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DD555E7"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C4D5E61" w14:textId="77777777" w:rsidR="00331844" w:rsidRDefault="001B10E9" w:rsidP="00663A81">
            <w:pPr>
              <w:pStyle w:val="Odlomakpopisa"/>
              <w:spacing w:before="5"/>
              <w:ind w:right="-15"/>
              <w:jc w:val="center"/>
              <w:rPr>
                <w:b/>
                <w:sz w:val="14"/>
              </w:rPr>
            </w:pPr>
            <w:r>
              <w:rPr>
                <w:b/>
                <w:sz w:val="14"/>
              </w:rPr>
              <w:t>549.449,03</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F2A729A"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A7B3CBD"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4D5DA61"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B278C2A" w14:textId="77777777" w:rsidR="00331844" w:rsidRDefault="001B10E9" w:rsidP="00663A81">
            <w:pPr>
              <w:pStyle w:val="Odlomakpopisa"/>
              <w:spacing w:before="5"/>
              <w:ind w:right="5"/>
              <w:jc w:val="center"/>
              <w:rPr>
                <w:b/>
                <w:sz w:val="14"/>
              </w:rPr>
            </w:pPr>
            <w:r>
              <w:rPr>
                <w:b/>
                <w:sz w:val="14"/>
              </w:rPr>
              <w:t>0,00</w:t>
            </w:r>
          </w:p>
        </w:tc>
      </w:tr>
      <w:tr w:rsidR="00331844" w14:paraId="57D408BE" w14:textId="77777777">
        <w:trPr>
          <w:trHeight w:val="260"/>
        </w:trPr>
        <w:tc>
          <w:tcPr>
            <w:tcW w:w="736" w:type="dxa"/>
            <w:gridSpan w:val="5"/>
            <w:tcBorders>
              <w:top w:val="single" w:sz="12" w:space="0" w:color="000000"/>
              <w:left w:val="nil"/>
              <w:bottom w:val="single" w:sz="12" w:space="0" w:color="000000"/>
              <w:right w:val="single" w:sz="2" w:space="0" w:color="000000"/>
            </w:tcBorders>
          </w:tcPr>
          <w:p w14:paraId="2C292497" w14:textId="77777777" w:rsidR="00331844" w:rsidRDefault="001B10E9">
            <w:pPr>
              <w:pStyle w:val="Odlomakpopisa"/>
              <w:spacing w:before="7"/>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416D7CDD"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05BF31E" w14:textId="77777777" w:rsidR="00331844" w:rsidRDefault="001B10E9" w:rsidP="00663A81">
            <w:pPr>
              <w:pStyle w:val="Odlomakpopisa"/>
              <w:spacing w:before="7"/>
              <w:ind w:left="33"/>
              <w:jc w:val="center"/>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028A8EA8" w14:textId="77777777" w:rsidR="00331844" w:rsidRDefault="001B10E9" w:rsidP="00663A81">
            <w:pPr>
              <w:pStyle w:val="Odlomakpopisa"/>
              <w:spacing w:before="7"/>
              <w:ind w:right="1"/>
              <w:jc w:val="center"/>
              <w:rPr>
                <w:sz w:val="16"/>
              </w:rPr>
            </w:pPr>
            <w:r>
              <w:rPr>
                <w:sz w:val="16"/>
              </w:rPr>
              <w:t>549.449,03</w:t>
            </w:r>
          </w:p>
        </w:tc>
        <w:tc>
          <w:tcPr>
            <w:tcW w:w="1591" w:type="dxa"/>
            <w:tcBorders>
              <w:top w:val="single" w:sz="12" w:space="0" w:color="000000"/>
              <w:left w:val="single" w:sz="2" w:space="0" w:color="000000"/>
              <w:bottom w:val="single" w:sz="12" w:space="0" w:color="000000"/>
              <w:right w:val="single" w:sz="2" w:space="0" w:color="000000"/>
            </w:tcBorders>
          </w:tcPr>
          <w:p w14:paraId="188F84D2" w14:textId="77777777" w:rsidR="00331844" w:rsidRDefault="001B10E9" w:rsidP="00663A81">
            <w:pPr>
              <w:pStyle w:val="Odlomakpopisa"/>
              <w:spacing w:before="7"/>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54E73233" w14:textId="77777777" w:rsidR="00331844" w:rsidRDefault="001B10E9" w:rsidP="00663A81">
            <w:pPr>
              <w:pStyle w:val="Odlomakpopisa"/>
              <w:spacing w:before="7"/>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47DAB10"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4186B2B" w14:textId="77777777" w:rsidR="00331844" w:rsidRDefault="00331844" w:rsidP="00663A81">
            <w:pPr>
              <w:pStyle w:val="Odlomakpopisa"/>
              <w:jc w:val="center"/>
              <w:rPr>
                <w:rFonts w:ascii="Times New Roman"/>
                <w:sz w:val="16"/>
              </w:rPr>
            </w:pPr>
          </w:p>
        </w:tc>
      </w:tr>
      <w:tr w:rsidR="00331844" w14:paraId="306D5A85"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C603CBB" w14:textId="77777777" w:rsidR="00331844" w:rsidRDefault="001B10E9">
            <w:pPr>
              <w:pStyle w:val="Odlomakpopisa"/>
              <w:spacing w:before="4"/>
              <w:ind w:left="353"/>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306DEBA" w14:textId="77777777" w:rsidR="00331844" w:rsidRDefault="001B10E9" w:rsidP="00663A81">
            <w:pPr>
              <w:pStyle w:val="Odlomakpopisa"/>
              <w:spacing w:before="4"/>
              <w:ind w:left="33"/>
              <w:jc w:val="center"/>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99B44BD" w14:textId="77777777" w:rsidR="00331844" w:rsidRDefault="001B10E9" w:rsidP="00663A81">
            <w:pPr>
              <w:pStyle w:val="Odlomakpopisa"/>
              <w:spacing w:before="4"/>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4A8BEDC" w14:textId="77777777" w:rsidR="00331844" w:rsidRDefault="001B10E9" w:rsidP="00663A81">
            <w:pPr>
              <w:pStyle w:val="Odlomakpopisa"/>
              <w:spacing w:before="4"/>
              <w:ind w:right="-15"/>
              <w:jc w:val="center"/>
              <w:rPr>
                <w:b/>
                <w:sz w:val="14"/>
              </w:rPr>
            </w:pPr>
            <w:r>
              <w:rPr>
                <w:b/>
                <w:sz w:val="14"/>
              </w:rPr>
              <w:t>13.300,00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8AEBA3C" w14:textId="77777777" w:rsidR="00331844" w:rsidRDefault="001B10E9" w:rsidP="00663A81">
            <w:pPr>
              <w:pStyle w:val="Odlomakpopisa"/>
              <w:spacing w:before="4"/>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22B9877" w14:textId="77777777" w:rsidR="00331844" w:rsidRDefault="001B10E9" w:rsidP="00663A81">
            <w:pPr>
              <w:pStyle w:val="Odlomakpopisa"/>
              <w:spacing w:before="4"/>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D84F30F" w14:textId="77777777" w:rsidR="00331844" w:rsidRDefault="001B10E9" w:rsidP="00663A81">
            <w:pPr>
              <w:pStyle w:val="Odlomakpopisa"/>
              <w:spacing w:before="4"/>
              <w:ind w:right="6"/>
              <w:jc w:val="center"/>
              <w:rPr>
                <w:b/>
                <w:sz w:val="14"/>
              </w:rPr>
            </w:pPr>
            <w:r>
              <w:rPr>
                <w:b/>
                <w:sz w:val="14"/>
              </w:rPr>
              <w:t>0,00</w:t>
            </w:r>
          </w:p>
        </w:tc>
      </w:tr>
      <w:tr w:rsidR="00331844" w14:paraId="5043C85A"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6E367283" w14:textId="77777777" w:rsidR="00331844" w:rsidRDefault="001B10E9">
            <w:pPr>
              <w:pStyle w:val="Odlomakpopisa"/>
              <w:spacing w:before="5"/>
              <w:ind w:left="459"/>
              <w:rPr>
                <w:sz w:val="16"/>
              </w:rPr>
            </w:pPr>
            <w:r>
              <w:rPr>
                <w:sz w:val="16"/>
              </w:rPr>
              <w:t>451</w:t>
            </w:r>
          </w:p>
        </w:tc>
        <w:tc>
          <w:tcPr>
            <w:tcW w:w="735" w:type="dxa"/>
            <w:gridSpan w:val="6"/>
            <w:tcBorders>
              <w:top w:val="single" w:sz="12" w:space="0" w:color="000000"/>
              <w:left w:val="single" w:sz="2" w:space="0" w:color="000000"/>
              <w:bottom w:val="single" w:sz="8" w:space="0" w:color="000000"/>
              <w:right w:val="single" w:sz="2" w:space="0" w:color="000000"/>
            </w:tcBorders>
          </w:tcPr>
          <w:p w14:paraId="39D3EF65"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1293CD6F" w14:textId="77777777" w:rsidR="00331844" w:rsidRDefault="001B10E9" w:rsidP="00663A81">
            <w:pPr>
              <w:pStyle w:val="Odlomakpopisa"/>
              <w:spacing w:before="5"/>
              <w:ind w:left="33"/>
              <w:jc w:val="center"/>
              <w:rPr>
                <w:sz w:val="16"/>
              </w:rPr>
            </w:pPr>
            <w:r>
              <w:rPr>
                <w:sz w:val="16"/>
              </w:rPr>
              <w:t>Dodatna ulaganja na građevinskim objektima</w:t>
            </w:r>
          </w:p>
        </w:tc>
        <w:tc>
          <w:tcPr>
            <w:tcW w:w="1591" w:type="dxa"/>
            <w:tcBorders>
              <w:top w:val="single" w:sz="12" w:space="0" w:color="000000"/>
              <w:left w:val="single" w:sz="2" w:space="0" w:color="000000"/>
              <w:bottom w:val="single" w:sz="8" w:space="0" w:color="000000"/>
              <w:right w:val="single" w:sz="2" w:space="0" w:color="000000"/>
            </w:tcBorders>
          </w:tcPr>
          <w:p w14:paraId="4B3CE9B3"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7ADE51B7" w14:textId="77777777" w:rsidR="00331844" w:rsidRDefault="001B10E9" w:rsidP="00663A81">
            <w:pPr>
              <w:pStyle w:val="Odlomakpopisa"/>
              <w:spacing w:before="5"/>
              <w:jc w:val="center"/>
              <w:rPr>
                <w:sz w:val="16"/>
              </w:rPr>
            </w:pPr>
            <w:r>
              <w:rPr>
                <w:sz w:val="16"/>
              </w:rPr>
              <w:t>13.300,00</w:t>
            </w:r>
          </w:p>
        </w:tc>
        <w:tc>
          <w:tcPr>
            <w:tcW w:w="1594" w:type="dxa"/>
            <w:tcBorders>
              <w:top w:val="single" w:sz="12" w:space="0" w:color="000000"/>
              <w:left w:val="single" w:sz="2" w:space="0" w:color="000000"/>
              <w:bottom w:val="single" w:sz="8" w:space="0" w:color="000000"/>
              <w:right w:val="single" w:sz="2" w:space="0" w:color="000000"/>
            </w:tcBorders>
          </w:tcPr>
          <w:p w14:paraId="3DF1C394"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EE8E665"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47DBA488" w14:textId="77777777" w:rsidR="00331844" w:rsidRDefault="00331844" w:rsidP="00663A81">
            <w:pPr>
              <w:pStyle w:val="Odlomakpopisa"/>
              <w:jc w:val="center"/>
              <w:rPr>
                <w:rFonts w:ascii="Times New Roman"/>
                <w:sz w:val="16"/>
              </w:rPr>
            </w:pPr>
          </w:p>
        </w:tc>
      </w:tr>
      <w:tr w:rsidR="00331844" w14:paraId="272C9A46" w14:textId="77777777">
        <w:trPr>
          <w:trHeight w:val="485"/>
        </w:trPr>
        <w:tc>
          <w:tcPr>
            <w:tcW w:w="1471" w:type="dxa"/>
            <w:gridSpan w:val="11"/>
            <w:tcBorders>
              <w:top w:val="single" w:sz="8" w:space="0" w:color="000000"/>
              <w:left w:val="nil"/>
              <w:bottom w:val="single" w:sz="12" w:space="0" w:color="000000"/>
              <w:right w:val="single" w:sz="2" w:space="0" w:color="000000"/>
            </w:tcBorders>
            <w:shd w:val="clear" w:color="auto" w:fill="DCDCDC"/>
          </w:tcPr>
          <w:p w14:paraId="536A0175" w14:textId="77777777" w:rsidR="00331844" w:rsidRDefault="001B10E9">
            <w:pPr>
              <w:pStyle w:val="Odlomakpopisa"/>
              <w:spacing w:before="8"/>
              <w:ind w:left="25"/>
              <w:rPr>
                <w:b/>
                <w:sz w:val="16"/>
              </w:rPr>
            </w:pPr>
            <w:r>
              <w:rPr>
                <w:b/>
                <w:sz w:val="16"/>
              </w:rPr>
              <w:t>Program</w:t>
            </w:r>
          </w:p>
          <w:p w14:paraId="24C6BA66" w14:textId="77777777" w:rsidR="00331844" w:rsidRDefault="001B10E9">
            <w:pPr>
              <w:pStyle w:val="Odlomakpopisa"/>
              <w:spacing w:before="37"/>
              <w:ind w:left="710"/>
              <w:rPr>
                <w:b/>
                <w:sz w:val="16"/>
              </w:rPr>
            </w:pPr>
            <w:r>
              <w:rPr>
                <w:b/>
                <w:sz w:val="16"/>
              </w:rPr>
              <w:t>1006</w:t>
            </w:r>
          </w:p>
        </w:tc>
        <w:tc>
          <w:tcPr>
            <w:tcW w:w="6087" w:type="dxa"/>
            <w:tcBorders>
              <w:top w:val="single" w:sz="8" w:space="0" w:color="000000"/>
              <w:left w:val="single" w:sz="2" w:space="0" w:color="000000"/>
              <w:bottom w:val="single" w:sz="12" w:space="0" w:color="000000"/>
              <w:right w:val="single" w:sz="2" w:space="0" w:color="000000"/>
            </w:tcBorders>
            <w:shd w:val="clear" w:color="auto" w:fill="DCDCDC"/>
          </w:tcPr>
          <w:p w14:paraId="76E9AD2C" w14:textId="77777777" w:rsidR="00331844" w:rsidRDefault="001B10E9" w:rsidP="00663A81">
            <w:pPr>
              <w:pStyle w:val="Odlomakpopisa"/>
              <w:spacing w:before="11"/>
              <w:ind w:left="33"/>
              <w:jc w:val="center"/>
              <w:rPr>
                <w:b/>
                <w:sz w:val="20"/>
              </w:rPr>
            </w:pPr>
            <w:r>
              <w:rPr>
                <w:b/>
                <w:sz w:val="20"/>
              </w:rPr>
              <w:t>Zaštita okoliša</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7DA5742E" w14:textId="77777777" w:rsidR="00331844" w:rsidRDefault="001B10E9" w:rsidP="00663A81">
            <w:pPr>
              <w:pStyle w:val="Odlomakpopisa"/>
              <w:spacing w:before="11"/>
              <w:ind w:right="-15"/>
              <w:jc w:val="center"/>
              <w:rPr>
                <w:b/>
                <w:sz w:val="20"/>
              </w:rPr>
            </w:pPr>
            <w:r>
              <w:rPr>
                <w:b/>
                <w:sz w:val="20"/>
              </w:rPr>
              <w:t>79.760,73</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4F670B03" w14:textId="77777777" w:rsidR="00331844" w:rsidRDefault="001B10E9" w:rsidP="00663A81">
            <w:pPr>
              <w:pStyle w:val="Odlomakpopisa"/>
              <w:spacing w:before="11"/>
              <w:ind w:right="-15"/>
              <w:jc w:val="center"/>
              <w:rPr>
                <w:b/>
                <w:sz w:val="20"/>
              </w:rPr>
            </w:pPr>
            <w:r>
              <w:rPr>
                <w:b/>
                <w:sz w:val="20"/>
              </w:rPr>
              <w:t>76.024,00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3F1E4722" w14:textId="77777777" w:rsidR="00331844" w:rsidRDefault="001B10E9" w:rsidP="00663A81">
            <w:pPr>
              <w:pStyle w:val="Odlomakpopisa"/>
              <w:spacing w:before="11"/>
              <w:ind w:right="-15"/>
              <w:jc w:val="center"/>
              <w:rPr>
                <w:b/>
                <w:sz w:val="20"/>
              </w:rPr>
            </w:pPr>
            <w:r>
              <w:rPr>
                <w:b/>
                <w:sz w:val="20"/>
              </w:rPr>
              <w:t>61.800,00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079BC36A" w14:textId="77777777" w:rsidR="00331844" w:rsidRDefault="001B10E9" w:rsidP="00663A81">
            <w:pPr>
              <w:pStyle w:val="Odlomakpopisa"/>
              <w:spacing w:before="11"/>
              <w:ind w:right="-15"/>
              <w:jc w:val="center"/>
              <w:rPr>
                <w:b/>
                <w:sz w:val="20"/>
              </w:rPr>
            </w:pPr>
            <w:r>
              <w:rPr>
                <w:b/>
                <w:sz w:val="20"/>
              </w:rPr>
              <w:t>61.800,00</w:t>
            </w:r>
          </w:p>
        </w:tc>
        <w:tc>
          <w:tcPr>
            <w:tcW w:w="1602" w:type="dxa"/>
            <w:tcBorders>
              <w:top w:val="single" w:sz="8" w:space="0" w:color="000000"/>
              <w:left w:val="single" w:sz="2" w:space="0" w:color="000000"/>
              <w:bottom w:val="single" w:sz="12" w:space="0" w:color="000000"/>
              <w:right w:val="nil"/>
            </w:tcBorders>
            <w:shd w:val="clear" w:color="auto" w:fill="DCDCDC"/>
          </w:tcPr>
          <w:p w14:paraId="7DA467BC" w14:textId="77777777" w:rsidR="00331844" w:rsidRDefault="001B10E9" w:rsidP="00663A81">
            <w:pPr>
              <w:pStyle w:val="Odlomakpopisa"/>
              <w:spacing w:before="11"/>
              <w:ind w:right="4"/>
              <w:jc w:val="center"/>
              <w:rPr>
                <w:b/>
                <w:sz w:val="20"/>
              </w:rPr>
            </w:pPr>
            <w:r>
              <w:rPr>
                <w:b/>
                <w:sz w:val="20"/>
              </w:rPr>
              <w:t>62.200,00</w:t>
            </w:r>
          </w:p>
        </w:tc>
      </w:tr>
      <w:tr w:rsidR="00331844" w14:paraId="58AC9F0E"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75273662" w14:textId="77777777" w:rsidR="00331844" w:rsidRDefault="001B10E9">
            <w:pPr>
              <w:pStyle w:val="Odlomakpopisa"/>
              <w:spacing w:before="7"/>
              <w:ind w:left="25"/>
              <w:rPr>
                <w:b/>
                <w:sz w:val="16"/>
              </w:rPr>
            </w:pPr>
            <w:r>
              <w:rPr>
                <w:b/>
                <w:sz w:val="16"/>
              </w:rPr>
              <w:t>Akt. A100601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C5E4E53" w14:textId="77777777" w:rsidR="00331844" w:rsidRDefault="001B10E9" w:rsidP="00663A81">
            <w:pPr>
              <w:pStyle w:val="Odlomakpopisa"/>
              <w:spacing w:before="7"/>
              <w:ind w:left="33"/>
              <w:jc w:val="center"/>
              <w:rPr>
                <w:b/>
                <w:sz w:val="16"/>
              </w:rPr>
            </w:pPr>
            <w:r>
              <w:rPr>
                <w:b/>
                <w:sz w:val="16"/>
              </w:rPr>
              <w:t>Zaštita okoliša - ostale komunalne usluge</w:t>
            </w:r>
          </w:p>
          <w:p w14:paraId="48EFC8C1" w14:textId="77777777" w:rsidR="00331844" w:rsidRDefault="001B10E9" w:rsidP="00663A81">
            <w:pPr>
              <w:pStyle w:val="Odlomakpopisa"/>
              <w:spacing w:before="42"/>
              <w:ind w:left="33"/>
              <w:jc w:val="center"/>
              <w:rPr>
                <w:sz w:val="14"/>
              </w:rPr>
            </w:pPr>
            <w:r>
              <w:rPr>
                <w:sz w:val="14"/>
              </w:rPr>
              <w:t>Funkcija: 0560 Poslovi i usluge zaštite okoliša koji nisu drugdje svrstani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1F55EAB" w14:textId="77777777" w:rsidR="00331844" w:rsidRDefault="001B10E9" w:rsidP="00663A81">
            <w:pPr>
              <w:pStyle w:val="Odlomakpopisa"/>
              <w:spacing w:before="7"/>
              <w:ind w:left="762" w:right="-15"/>
              <w:jc w:val="center"/>
              <w:rPr>
                <w:b/>
                <w:sz w:val="16"/>
              </w:rPr>
            </w:pPr>
            <w:r>
              <w:rPr>
                <w:b/>
                <w:sz w:val="16"/>
              </w:rPr>
              <w:t>72.286,40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D3D95B2" w14:textId="77777777" w:rsidR="00331844" w:rsidRDefault="001B10E9" w:rsidP="00663A81">
            <w:pPr>
              <w:pStyle w:val="Odlomakpopisa"/>
              <w:spacing w:before="7"/>
              <w:ind w:left="763" w:right="-15"/>
              <w:jc w:val="center"/>
              <w:rPr>
                <w:b/>
                <w:sz w:val="16"/>
              </w:rPr>
            </w:pPr>
            <w:r>
              <w:rPr>
                <w:b/>
                <w:sz w:val="16"/>
              </w:rPr>
              <w:t>50.624,00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EA4A3C2" w14:textId="77777777" w:rsidR="00331844" w:rsidRDefault="001B10E9" w:rsidP="00663A81">
            <w:pPr>
              <w:pStyle w:val="Odlomakpopisa"/>
              <w:spacing w:before="7"/>
              <w:ind w:left="766" w:right="-15"/>
              <w:jc w:val="center"/>
              <w:rPr>
                <w:b/>
                <w:sz w:val="16"/>
              </w:rPr>
            </w:pPr>
            <w:r>
              <w:rPr>
                <w:b/>
                <w:sz w:val="16"/>
              </w:rPr>
              <w:t>53.600,00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D2B17FF" w14:textId="77777777" w:rsidR="00331844" w:rsidRDefault="001B10E9" w:rsidP="00663A81">
            <w:pPr>
              <w:pStyle w:val="Odlomakpopisa"/>
              <w:spacing w:before="7"/>
              <w:ind w:left="765" w:right="-15"/>
              <w:jc w:val="center"/>
              <w:rPr>
                <w:b/>
                <w:sz w:val="16"/>
              </w:rPr>
            </w:pPr>
            <w:r>
              <w:rPr>
                <w:b/>
                <w:sz w:val="16"/>
              </w:rPr>
              <w:t>53.600,00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79449F9F" w14:textId="77777777" w:rsidR="00331844" w:rsidRDefault="001B10E9" w:rsidP="00663A81">
            <w:pPr>
              <w:pStyle w:val="Odlomakpopisa"/>
              <w:spacing w:before="7"/>
              <w:ind w:left="766"/>
              <w:jc w:val="center"/>
              <w:rPr>
                <w:b/>
                <w:sz w:val="16"/>
              </w:rPr>
            </w:pPr>
            <w:r>
              <w:rPr>
                <w:b/>
                <w:sz w:val="16"/>
              </w:rPr>
              <w:t>50.600,00</w:t>
            </w:r>
          </w:p>
        </w:tc>
      </w:tr>
      <w:tr w:rsidR="00331844" w14:paraId="2AAD686B" w14:textId="77777777">
        <w:trPr>
          <w:trHeight w:val="139"/>
        </w:trPr>
        <w:tc>
          <w:tcPr>
            <w:tcW w:w="285" w:type="dxa"/>
            <w:tcBorders>
              <w:top w:val="nil"/>
              <w:left w:val="nil"/>
              <w:bottom w:val="single" w:sz="12" w:space="0" w:color="000000"/>
              <w:right w:val="single" w:sz="12" w:space="0" w:color="000000"/>
            </w:tcBorders>
            <w:shd w:val="clear" w:color="auto" w:fill="E6E6E6"/>
          </w:tcPr>
          <w:p w14:paraId="715EC582" w14:textId="77777777" w:rsidR="00331844" w:rsidRDefault="001B10E9">
            <w:pPr>
              <w:pStyle w:val="Odlomakpopisa"/>
              <w:spacing w:before="2" w:line="117"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BCBFBDE" w14:textId="77777777" w:rsidR="00331844" w:rsidRDefault="001B10E9">
            <w:pPr>
              <w:pStyle w:val="Odlomakpopisa"/>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B8A665D"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785DB25"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53500B7" w14:textId="77777777" w:rsidR="00331844" w:rsidRDefault="001B10E9">
            <w:pPr>
              <w:pStyle w:val="Odlomakpopisa"/>
              <w:spacing w:line="120" w:lineRule="exact"/>
              <w:ind w:right="-15"/>
              <w:jc w:val="right"/>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D696A5D" w14:textId="77777777" w:rsidR="00331844" w:rsidRDefault="001B10E9">
            <w:pPr>
              <w:pStyle w:val="Odlomakpopisa"/>
              <w:spacing w:line="120"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20222B42"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9E242AA"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8245CBB"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06065E22" w14:textId="77777777" w:rsidR="00331844" w:rsidRDefault="00331844">
            <w:pPr>
              <w:pStyle w:val="Odlomakpopisa"/>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D55FCEB" w14:textId="77777777" w:rsidR="00331844" w:rsidRDefault="00331844">
            <w:pPr>
              <w:pStyle w:val="Odlomakpopisa"/>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26D4908D"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3BA2825"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7A2F2C0"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1478B64"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0BB346C"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38D6FCCF" w14:textId="77777777" w:rsidR="00331844" w:rsidRDefault="00331844" w:rsidP="00663A81">
            <w:pPr>
              <w:jc w:val="center"/>
              <w:rPr>
                <w:sz w:val="2"/>
                <w:szCs w:val="2"/>
              </w:rPr>
            </w:pPr>
          </w:p>
        </w:tc>
      </w:tr>
      <w:tr w:rsidR="00331844" w14:paraId="2F321ADE"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98B94D4" w14:textId="77777777" w:rsidR="00331844" w:rsidRDefault="001B10E9">
            <w:pPr>
              <w:pStyle w:val="Odlomakpopisa"/>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AD97F8D"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4FF2BB2"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C3C45F3" w14:textId="77777777" w:rsidR="00331844" w:rsidRDefault="001B10E9" w:rsidP="00663A81">
            <w:pPr>
              <w:pStyle w:val="Odlomakpopisa"/>
              <w:spacing w:before="5"/>
              <w:ind w:right="-15"/>
              <w:jc w:val="center"/>
              <w:rPr>
                <w:b/>
                <w:sz w:val="14"/>
              </w:rPr>
            </w:pPr>
            <w:r>
              <w:rPr>
                <w:b/>
                <w:sz w:val="14"/>
              </w:rPr>
              <w:t>50.624,00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F543F8A"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E1656D0" w14:textId="77777777" w:rsidR="00331844" w:rsidRDefault="001B10E9" w:rsidP="00663A81">
            <w:pPr>
              <w:pStyle w:val="Odlomakpopisa"/>
              <w:spacing w:before="5"/>
              <w:ind w:right="-15"/>
              <w:jc w:val="center"/>
              <w:rPr>
                <w:b/>
                <w:sz w:val="14"/>
              </w:rPr>
            </w:pPr>
            <w:r>
              <w:rPr>
                <w:b/>
                <w:sz w:val="14"/>
              </w:rPr>
              <w:t>600,00</w:t>
            </w:r>
          </w:p>
        </w:tc>
        <w:tc>
          <w:tcPr>
            <w:tcW w:w="1602" w:type="dxa"/>
            <w:tcBorders>
              <w:top w:val="single" w:sz="12" w:space="0" w:color="000000"/>
              <w:left w:val="single" w:sz="2" w:space="0" w:color="000000"/>
              <w:bottom w:val="single" w:sz="12" w:space="0" w:color="000000"/>
              <w:right w:val="nil"/>
            </w:tcBorders>
            <w:shd w:val="clear" w:color="auto" w:fill="AAAAAA"/>
          </w:tcPr>
          <w:p w14:paraId="3A0D66EB" w14:textId="77777777" w:rsidR="00331844" w:rsidRDefault="001B10E9" w:rsidP="00663A81">
            <w:pPr>
              <w:pStyle w:val="Odlomakpopisa"/>
              <w:spacing w:before="5"/>
              <w:ind w:right="6"/>
              <w:jc w:val="center"/>
              <w:rPr>
                <w:b/>
                <w:sz w:val="14"/>
              </w:rPr>
            </w:pPr>
            <w:r>
              <w:rPr>
                <w:b/>
                <w:sz w:val="14"/>
              </w:rPr>
              <w:t>600,00</w:t>
            </w:r>
          </w:p>
        </w:tc>
      </w:tr>
      <w:tr w:rsidR="00331844" w14:paraId="28C625D7"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303D73CB" w14:textId="77777777" w:rsidR="00331844" w:rsidRDefault="001B10E9">
            <w:pPr>
              <w:pStyle w:val="Odlomakpopisa"/>
              <w:spacing w:before="6"/>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408FEE9D"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6CC1DBE4" w14:textId="77777777" w:rsidR="00331844" w:rsidRDefault="001B10E9" w:rsidP="00663A81">
            <w:pPr>
              <w:pStyle w:val="Odlomakpopisa"/>
              <w:spacing w:before="6"/>
              <w:ind w:left="33"/>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641DB861" w14:textId="77777777" w:rsidR="00331844" w:rsidRDefault="001B10E9" w:rsidP="00663A81">
            <w:pPr>
              <w:pStyle w:val="Odlomakpopisa"/>
              <w:spacing w:before="6"/>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6337597F" w14:textId="77777777" w:rsidR="00331844" w:rsidRDefault="001B10E9" w:rsidP="00663A81">
            <w:pPr>
              <w:pStyle w:val="Odlomakpopisa"/>
              <w:spacing w:before="6"/>
              <w:jc w:val="center"/>
              <w:rPr>
                <w:sz w:val="16"/>
              </w:rPr>
            </w:pPr>
            <w:r>
              <w:rPr>
                <w:sz w:val="16"/>
              </w:rPr>
              <w:t>50.624,00</w:t>
            </w:r>
          </w:p>
        </w:tc>
        <w:tc>
          <w:tcPr>
            <w:tcW w:w="1594" w:type="dxa"/>
            <w:tcBorders>
              <w:top w:val="single" w:sz="12" w:space="0" w:color="000000"/>
              <w:left w:val="single" w:sz="2" w:space="0" w:color="000000"/>
              <w:bottom w:val="single" w:sz="12" w:space="0" w:color="000000"/>
              <w:right w:val="single" w:sz="2" w:space="0" w:color="000000"/>
            </w:tcBorders>
          </w:tcPr>
          <w:p w14:paraId="5D714B6E" w14:textId="77777777" w:rsidR="00331844" w:rsidRDefault="001B10E9" w:rsidP="00663A81">
            <w:pPr>
              <w:pStyle w:val="Odlomakpopisa"/>
              <w:spacing w:before="6"/>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E67A32F"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8EC3550" w14:textId="77777777" w:rsidR="00331844" w:rsidRDefault="00331844" w:rsidP="00663A81">
            <w:pPr>
              <w:pStyle w:val="Odlomakpopisa"/>
              <w:jc w:val="center"/>
              <w:rPr>
                <w:rFonts w:ascii="Times New Roman"/>
                <w:sz w:val="16"/>
              </w:rPr>
            </w:pPr>
          </w:p>
        </w:tc>
      </w:tr>
      <w:tr w:rsidR="00331844" w14:paraId="3298AB19" w14:textId="77777777">
        <w:trPr>
          <w:trHeight w:val="199"/>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4A67289" w14:textId="77777777" w:rsidR="00331844" w:rsidRDefault="001B10E9">
            <w:pPr>
              <w:pStyle w:val="Odlomakpopisa"/>
              <w:spacing w:before="7"/>
              <w:ind w:left="353"/>
              <w:rPr>
                <w:b/>
                <w:sz w:val="14"/>
              </w:rPr>
            </w:pPr>
            <w:r>
              <w:rPr>
                <w:b/>
                <w:sz w:val="14"/>
              </w:rPr>
              <w:t>Izvor: 420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084CBE9" w14:textId="77777777" w:rsidR="00331844" w:rsidRDefault="001B10E9" w:rsidP="00663A81">
            <w:pPr>
              <w:pStyle w:val="Odlomakpopisa"/>
              <w:spacing w:before="7"/>
              <w:ind w:left="33"/>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18F70D3" w14:textId="77777777" w:rsidR="00331844" w:rsidRDefault="001B10E9" w:rsidP="00663A81">
            <w:pPr>
              <w:pStyle w:val="Odlomakpopisa"/>
              <w:spacing w:before="7"/>
              <w:ind w:right="-15"/>
              <w:jc w:val="center"/>
              <w:rPr>
                <w:b/>
                <w:sz w:val="14"/>
              </w:rPr>
            </w:pPr>
            <w:r>
              <w:rPr>
                <w:b/>
                <w:sz w:val="14"/>
              </w:rPr>
              <w:t>72.286,40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6E83DED" w14:textId="77777777" w:rsidR="00331844" w:rsidRDefault="001B10E9" w:rsidP="00663A81">
            <w:pPr>
              <w:pStyle w:val="Odlomakpopisa"/>
              <w:spacing w:before="7"/>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69C5676" w14:textId="77777777" w:rsidR="00331844" w:rsidRDefault="001B10E9" w:rsidP="00663A81">
            <w:pPr>
              <w:pStyle w:val="Odlomakpopisa"/>
              <w:spacing w:before="7"/>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6ADAA89" w14:textId="77777777" w:rsidR="00331844" w:rsidRDefault="001B10E9" w:rsidP="00663A81">
            <w:pPr>
              <w:pStyle w:val="Odlomakpopisa"/>
              <w:spacing w:before="7"/>
              <w:ind w:right="-15"/>
              <w:jc w:val="center"/>
              <w:rPr>
                <w:b/>
                <w:sz w:val="14"/>
              </w:rPr>
            </w:pPr>
            <w:r>
              <w:rPr>
                <w:b/>
                <w:sz w:val="14"/>
              </w:rPr>
              <w:t>53.000,00</w:t>
            </w:r>
          </w:p>
        </w:tc>
        <w:tc>
          <w:tcPr>
            <w:tcW w:w="1602" w:type="dxa"/>
            <w:tcBorders>
              <w:top w:val="single" w:sz="12" w:space="0" w:color="000000"/>
              <w:left w:val="single" w:sz="2" w:space="0" w:color="000000"/>
              <w:bottom w:val="single" w:sz="12" w:space="0" w:color="000000"/>
              <w:right w:val="nil"/>
            </w:tcBorders>
            <w:shd w:val="clear" w:color="auto" w:fill="AAAAAA"/>
          </w:tcPr>
          <w:p w14:paraId="4F74100D" w14:textId="77777777" w:rsidR="00331844" w:rsidRDefault="001B10E9" w:rsidP="00663A81">
            <w:pPr>
              <w:pStyle w:val="Odlomakpopisa"/>
              <w:spacing w:before="7"/>
              <w:ind w:right="5"/>
              <w:jc w:val="center"/>
              <w:rPr>
                <w:b/>
                <w:sz w:val="14"/>
              </w:rPr>
            </w:pPr>
            <w:r>
              <w:rPr>
                <w:b/>
                <w:sz w:val="14"/>
              </w:rPr>
              <w:t>50.000,00</w:t>
            </w:r>
          </w:p>
        </w:tc>
      </w:tr>
      <w:tr w:rsidR="00331844" w14:paraId="7325C107"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5E8B8E6" w14:textId="77777777" w:rsidR="00331844" w:rsidRDefault="001B10E9">
            <w:pPr>
              <w:pStyle w:val="Odlomakpopisa"/>
              <w:spacing w:before="4"/>
              <w:ind w:left="459"/>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6C0A08B9"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7FD91C0" w14:textId="77777777" w:rsidR="00331844" w:rsidRDefault="001B10E9" w:rsidP="00663A81">
            <w:pPr>
              <w:pStyle w:val="Odlomakpopisa"/>
              <w:spacing w:before="4"/>
              <w:ind w:left="33"/>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35CD45FF" w14:textId="77777777" w:rsidR="00331844" w:rsidRDefault="001B10E9" w:rsidP="00663A81">
            <w:pPr>
              <w:pStyle w:val="Odlomakpopisa"/>
              <w:spacing w:before="4"/>
              <w:ind w:right="1"/>
              <w:jc w:val="center"/>
              <w:rPr>
                <w:sz w:val="16"/>
              </w:rPr>
            </w:pPr>
            <w:r>
              <w:rPr>
                <w:sz w:val="16"/>
              </w:rPr>
              <w:t>72.286,40</w:t>
            </w:r>
          </w:p>
        </w:tc>
        <w:tc>
          <w:tcPr>
            <w:tcW w:w="1591" w:type="dxa"/>
            <w:tcBorders>
              <w:top w:val="single" w:sz="12" w:space="0" w:color="000000"/>
              <w:left w:val="single" w:sz="2" w:space="0" w:color="000000"/>
              <w:bottom w:val="single" w:sz="12" w:space="0" w:color="000000"/>
              <w:right w:val="single" w:sz="2" w:space="0" w:color="000000"/>
            </w:tcBorders>
          </w:tcPr>
          <w:p w14:paraId="1F0319E9" w14:textId="77777777" w:rsidR="00331844" w:rsidRDefault="001B10E9" w:rsidP="00663A81">
            <w:pPr>
              <w:pStyle w:val="Odlomakpopisa"/>
              <w:spacing w:before="4"/>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5505C40E" w14:textId="77777777" w:rsidR="00331844" w:rsidRDefault="001B10E9" w:rsidP="00663A81">
            <w:pPr>
              <w:pStyle w:val="Odlomakpopisa"/>
              <w:spacing w:before="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93F20B4"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5D68E80" w14:textId="77777777" w:rsidR="00331844" w:rsidRDefault="00331844" w:rsidP="00663A81">
            <w:pPr>
              <w:pStyle w:val="Odlomakpopisa"/>
              <w:jc w:val="center"/>
              <w:rPr>
                <w:rFonts w:ascii="Times New Roman"/>
                <w:sz w:val="16"/>
              </w:rPr>
            </w:pPr>
          </w:p>
        </w:tc>
      </w:tr>
      <w:tr w:rsidR="00331844" w14:paraId="36A41DB0"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A6B2567" w14:textId="77777777" w:rsidR="00331844" w:rsidRDefault="001B10E9">
            <w:pPr>
              <w:pStyle w:val="Odlomakpopisa"/>
              <w:spacing w:before="5"/>
              <w:ind w:left="353"/>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B869DA2" w14:textId="77777777" w:rsidR="00331844" w:rsidRDefault="001B10E9" w:rsidP="00663A81">
            <w:pPr>
              <w:pStyle w:val="Odlomakpopisa"/>
              <w:spacing w:before="5"/>
              <w:ind w:left="33"/>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65A390E"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E4B8276"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1D8C16F" w14:textId="77777777" w:rsidR="00331844" w:rsidRDefault="001B10E9" w:rsidP="00663A81">
            <w:pPr>
              <w:pStyle w:val="Odlomakpopisa"/>
              <w:spacing w:before="5"/>
              <w:ind w:right="-15"/>
              <w:jc w:val="center"/>
              <w:rPr>
                <w:b/>
                <w:sz w:val="14"/>
              </w:rPr>
            </w:pPr>
            <w:r>
              <w:rPr>
                <w:b/>
                <w:sz w:val="14"/>
              </w:rPr>
              <w:t>53.600,00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3818DA0"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C2305D9" w14:textId="77777777" w:rsidR="00331844" w:rsidRDefault="001B10E9" w:rsidP="00663A81">
            <w:pPr>
              <w:pStyle w:val="Odlomakpopisa"/>
              <w:spacing w:before="5"/>
              <w:ind w:right="6"/>
              <w:jc w:val="center"/>
              <w:rPr>
                <w:b/>
                <w:sz w:val="14"/>
              </w:rPr>
            </w:pPr>
            <w:r>
              <w:rPr>
                <w:b/>
                <w:sz w:val="14"/>
              </w:rPr>
              <w:t>0,00</w:t>
            </w:r>
          </w:p>
        </w:tc>
      </w:tr>
      <w:tr w:rsidR="00331844" w14:paraId="0F5C4BF1"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5113CA32" w14:textId="77777777" w:rsidR="00331844" w:rsidRDefault="001B10E9">
            <w:pPr>
              <w:pStyle w:val="Odlomakpopisa"/>
              <w:spacing w:before="6"/>
              <w:ind w:left="459"/>
              <w:rPr>
                <w:sz w:val="16"/>
              </w:rPr>
            </w:pPr>
            <w:r>
              <w:rPr>
                <w:sz w:val="16"/>
              </w:rPr>
              <w:t>323</w:t>
            </w:r>
          </w:p>
        </w:tc>
        <w:tc>
          <w:tcPr>
            <w:tcW w:w="735" w:type="dxa"/>
            <w:gridSpan w:val="6"/>
            <w:tcBorders>
              <w:top w:val="single" w:sz="12" w:space="0" w:color="000000"/>
              <w:left w:val="single" w:sz="2" w:space="0" w:color="000000"/>
              <w:bottom w:val="single" w:sz="8" w:space="0" w:color="000000"/>
              <w:right w:val="single" w:sz="2" w:space="0" w:color="000000"/>
            </w:tcBorders>
          </w:tcPr>
          <w:p w14:paraId="7F40B128"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6FD9594B" w14:textId="77777777" w:rsidR="00331844" w:rsidRDefault="001B10E9" w:rsidP="00663A81">
            <w:pPr>
              <w:pStyle w:val="Odlomakpopisa"/>
              <w:spacing w:before="6"/>
              <w:ind w:left="33"/>
              <w:jc w:val="center"/>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00438591" w14:textId="77777777" w:rsidR="00331844" w:rsidRDefault="001B10E9" w:rsidP="00663A81">
            <w:pPr>
              <w:pStyle w:val="Odlomakpopisa"/>
              <w:spacing w:before="6"/>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967ADC5" w14:textId="77777777" w:rsidR="00331844" w:rsidRDefault="001B10E9" w:rsidP="00663A81">
            <w:pPr>
              <w:pStyle w:val="Odlomakpopisa"/>
              <w:spacing w:before="6"/>
              <w:ind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59822AD8" w14:textId="77777777" w:rsidR="00331844" w:rsidRDefault="001B10E9" w:rsidP="00663A81">
            <w:pPr>
              <w:pStyle w:val="Odlomakpopisa"/>
              <w:spacing w:before="6"/>
              <w:jc w:val="center"/>
              <w:rPr>
                <w:sz w:val="16"/>
              </w:rPr>
            </w:pPr>
            <w:r>
              <w:rPr>
                <w:sz w:val="16"/>
              </w:rPr>
              <w:t>53.600,00</w:t>
            </w:r>
          </w:p>
        </w:tc>
        <w:tc>
          <w:tcPr>
            <w:tcW w:w="1592" w:type="dxa"/>
            <w:tcBorders>
              <w:top w:val="single" w:sz="12" w:space="0" w:color="000000"/>
              <w:left w:val="single" w:sz="2" w:space="0" w:color="000000"/>
              <w:bottom w:val="single" w:sz="8" w:space="0" w:color="000000"/>
              <w:right w:val="single" w:sz="2" w:space="0" w:color="000000"/>
            </w:tcBorders>
          </w:tcPr>
          <w:p w14:paraId="71B2853F"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68AEA77D" w14:textId="77777777" w:rsidR="00331844" w:rsidRDefault="00331844" w:rsidP="00663A81">
            <w:pPr>
              <w:pStyle w:val="Odlomakpopisa"/>
              <w:jc w:val="center"/>
              <w:rPr>
                <w:rFonts w:ascii="Times New Roman"/>
                <w:sz w:val="16"/>
              </w:rPr>
            </w:pPr>
          </w:p>
        </w:tc>
      </w:tr>
      <w:tr w:rsidR="00331844" w14:paraId="07990581" w14:textId="77777777">
        <w:trPr>
          <w:trHeight w:val="269"/>
        </w:trPr>
        <w:tc>
          <w:tcPr>
            <w:tcW w:w="1471" w:type="dxa"/>
            <w:gridSpan w:val="11"/>
            <w:tcBorders>
              <w:top w:val="single" w:sz="8" w:space="0" w:color="000000"/>
              <w:left w:val="nil"/>
              <w:bottom w:val="nil"/>
              <w:right w:val="single" w:sz="2" w:space="0" w:color="000000"/>
            </w:tcBorders>
            <w:shd w:val="clear" w:color="auto" w:fill="E6E6E6"/>
          </w:tcPr>
          <w:p w14:paraId="62DA14BF" w14:textId="77777777" w:rsidR="00331844" w:rsidRDefault="001B10E9">
            <w:pPr>
              <w:pStyle w:val="Odlomakpopisa"/>
              <w:spacing w:before="12"/>
              <w:ind w:left="25"/>
              <w:rPr>
                <w:b/>
                <w:sz w:val="16"/>
              </w:rPr>
            </w:pPr>
            <w:r>
              <w:rPr>
                <w:b/>
                <w:sz w:val="16"/>
              </w:rPr>
              <w:t>Akt. A100603</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35AC611" w14:textId="77777777" w:rsidR="00331844" w:rsidRDefault="001B10E9" w:rsidP="00663A81">
            <w:pPr>
              <w:pStyle w:val="Odlomakpopisa"/>
              <w:spacing w:before="12"/>
              <w:ind w:left="33"/>
              <w:jc w:val="center"/>
              <w:rPr>
                <w:b/>
                <w:sz w:val="16"/>
              </w:rPr>
            </w:pPr>
            <w:r>
              <w:rPr>
                <w:b/>
                <w:sz w:val="16"/>
              </w:rPr>
              <w:t>Zbrinjavanje otpada</w:t>
            </w:r>
          </w:p>
          <w:p w14:paraId="2C6D5C7C" w14:textId="77777777" w:rsidR="00331844" w:rsidRDefault="001B10E9" w:rsidP="00663A81">
            <w:pPr>
              <w:pStyle w:val="Odlomakpopisa"/>
              <w:spacing w:before="42"/>
              <w:ind w:left="33"/>
              <w:jc w:val="center"/>
              <w:rPr>
                <w:sz w:val="14"/>
              </w:rPr>
            </w:pPr>
            <w:r>
              <w:rPr>
                <w:sz w:val="14"/>
              </w:rPr>
              <w:t>Funkcija: 0510 Gospodarenje otpadom</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A81C082" w14:textId="77777777" w:rsidR="00331844" w:rsidRDefault="001B10E9" w:rsidP="00663A81">
            <w:pPr>
              <w:pStyle w:val="Odlomakpopisa"/>
              <w:spacing w:before="12"/>
              <w:ind w:left="865" w:right="-15"/>
              <w:jc w:val="center"/>
              <w:rPr>
                <w:b/>
                <w:sz w:val="16"/>
              </w:rPr>
            </w:pPr>
            <w:r>
              <w:rPr>
                <w:b/>
                <w:sz w:val="16"/>
              </w:rPr>
              <w:t>7.474,33</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EC335A8" w14:textId="77777777" w:rsidR="00331844" w:rsidRDefault="001B10E9" w:rsidP="00663A81">
            <w:pPr>
              <w:pStyle w:val="Odlomakpopisa"/>
              <w:spacing w:before="12"/>
              <w:ind w:left="763" w:right="-15"/>
              <w:jc w:val="center"/>
              <w:rPr>
                <w:b/>
                <w:sz w:val="16"/>
              </w:rPr>
            </w:pPr>
            <w:r>
              <w:rPr>
                <w:b/>
                <w:sz w:val="16"/>
              </w:rPr>
              <w:t>25.400,00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1EE66BF" w14:textId="77777777" w:rsidR="00331844" w:rsidRDefault="001B10E9" w:rsidP="00663A81">
            <w:pPr>
              <w:pStyle w:val="Odlomakpopisa"/>
              <w:spacing w:before="12"/>
              <w:ind w:left="869" w:right="-15"/>
              <w:jc w:val="center"/>
              <w:rPr>
                <w:b/>
                <w:sz w:val="16"/>
              </w:rPr>
            </w:pPr>
            <w:r>
              <w:rPr>
                <w:b/>
                <w:sz w:val="16"/>
              </w:rPr>
              <w:t>8.200,00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1E85267" w14:textId="77777777" w:rsidR="00331844" w:rsidRDefault="001B10E9" w:rsidP="00663A81">
            <w:pPr>
              <w:pStyle w:val="Odlomakpopisa"/>
              <w:spacing w:before="12"/>
              <w:ind w:left="868" w:right="-15"/>
              <w:jc w:val="center"/>
              <w:rPr>
                <w:b/>
                <w:sz w:val="16"/>
              </w:rPr>
            </w:pPr>
            <w:r>
              <w:rPr>
                <w:b/>
                <w:sz w:val="16"/>
              </w:rPr>
              <w:t>8.200,00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38AE08EC" w14:textId="77777777" w:rsidR="00331844" w:rsidRDefault="001B10E9" w:rsidP="00663A81">
            <w:pPr>
              <w:pStyle w:val="Odlomakpopisa"/>
              <w:spacing w:before="12"/>
              <w:ind w:left="766"/>
              <w:jc w:val="center"/>
              <w:rPr>
                <w:b/>
                <w:sz w:val="16"/>
              </w:rPr>
            </w:pPr>
            <w:r>
              <w:rPr>
                <w:b/>
                <w:sz w:val="16"/>
              </w:rPr>
              <w:t>11.600,00</w:t>
            </w:r>
          </w:p>
        </w:tc>
      </w:tr>
      <w:tr w:rsidR="00331844" w14:paraId="21234C02" w14:textId="77777777">
        <w:trPr>
          <w:trHeight w:val="139"/>
        </w:trPr>
        <w:tc>
          <w:tcPr>
            <w:tcW w:w="285" w:type="dxa"/>
            <w:tcBorders>
              <w:top w:val="nil"/>
              <w:left w:val="nil"/>
              <w:bottom w:val="single" w:sz="12" w:space="0" w:color="000000"/>
              <w:right w:val="single" w:sz="12" w:space="0" w:color="000000"/>
            </w:tcBorders>
            <w:shd w:val="clear" w:color="auto" w:fill="E6E6E6"/>
          </w:tcPr>
          <w:p w14:paraId="1474C915" w14:textId="77777777" w:rsidR="00331844" w:rsidRDefault="001B10E9">
            <w:pPr>
              <w:pStyle w:val="Odlomakpopisa"/>
              <w:spacing w:before="2" w:line="117"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F52EC57" w14:textId="77777777" w:rsidR="00331844" w:rsidRDefault="001B10E9">
            <w:pPr>
              <w:pStyle w:val="Odlomakpopisa"/>
              <w:spacing w:line="120"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0B41AAE9" w14:textId="77777777" w:rsidR="00331844" w:rsidRDefault="00331844">
            <w:pPr>
              <w:pStyle w:val="Odlomakpopisa"/>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146764C" w14:textId="77777777" w:rsidR="00331844" w:rsidRDefault="00331844">
            <w:pPr>
              <w:pStyle w:val="Odlomakpopisa"/>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373530A7" w14:textId="77777777" w:rsidR="00331844" w:rsidRDefault="001B10E9">
            <w:pPr>
              <w:pStyle w:val="Odlomakpopisa"/>
              <w:spacing w:line="120" w:lineRule="exact"/>
              <w:ind w:right="-15"/>
              <w:jc w:val="right"/>
              <w:rPr>
                <w:sz w:val="14"/>
              </w:rPr>
            </w:pPr>
            <w:r>
              <w:rPr>
                <w:sz w:val="14"/>
              </w:rPr>
              <w:t>4</w:t>
            </w: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0E985801" w14:textId="77777777" w:rsidR="00331844" w:rsidRDefault="001B10E9">
            <w:pPr>
              <w:pStyle w:val="Odlomakpopisa"/>
              <w:spacing w:line="120" w:lineRule="exact"/>
              <w:ind w:left="1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0574CFF8" w14:textId="77777777" w:rsidR="00331844" w:rsidRDefault="00331844">
            <w:pPr>
              <w:pStyle w:val="Odlomakpopisa"/>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6D5B1A02" w14:textId="77777777" w:rsidR="00331844" w:rsidRDefault="00331844">
            <w:pPr>
              <w:pStyle w:val="Odlomakpopisa"/>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5B01B26A" w14:textId="77777777" w:rsidR="00331844" w:rsidRDefault="00331844">
            <w:pPr>
              <w:pStyle w:val="Odlomakpopisa"/>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6B2677BA" w14:textId="77777777" w:rsidR="00331844" w:rsidRDefault="00331844">
            <w:pPr>
              <w:pStyle w:val="Odlomakpopisa"/>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DCC1800" w14:textId="77777777" w:rsidR="00331844" w:rsidRDefault="00331844">
            <w:pPr>
              <w:pStyle w:val="Odlomakpopisa"/>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59C19489"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26C321E"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BCBADBF"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FD5542D"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60B0962"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7073AF91" w14:textId="77777777" w:rsidR="00331844" w:rsidRDefault="00331844" w:rsidP="00663A81">
            <w:pPr>
              <w:jc w:val="center"/>
              <w:rPr>
                <w:sz w:val="2"/>
                <w:szCs w:val="2"/>
              </w:rPr>
            </w:pPr>
          </w:p>
        </w:tc>
      </w:tr>
      <w:tr w:rsidR="00331844" w14:paraId="163A7FD5"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227A5CB" w14:textId="77777777" w:rsidR="00331844" w:rsidRDefault="001B10E9">
            <w:pPr>
              <w:pStyle w:val="Odlomakpopisa"/>
              <w:spacing w:before="5"/>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6103803"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74187B5"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8000293" w14:textId="77777777" w:rsidR="00331844" w:rsidRDefault="001B10E9" w:rsidP="00663A81">
            <w:pPr>
              <w:pStyle w:val="Odlomakpopisa"/>
              <w:spacing w:before="5"/>
              <w:ind w:right="-15"/>
              <w:jc w:val="center"/>
              <w:rPr>
                <w:b/>
                <w:sz w:val="14"/>
              </w:rPr>
            </w:pPr>
            <w:r>
              <w:rPr>
                <w:b/>
                <w:sz w:val="14"/>
              </w:rPr>
              <w:t>21.400,00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36F7063"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537352B"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1FF9D19" w14:textId="77777777" w:rsidR="00331844" w:rsidRDefault="001B10E9" w:rsidP="00663A81">
            <w:pPr>
              <w:pStyle w:val="Odlomakpopisa"/>
              <w:spacing w:before="5"/>
              <w:ind w:right="6"/>
              <w:jc w:val="center"/>
              <w:rPr>
                <w:b/>
                <w:sz w:val="14"/>
              </w:rPr>
            </w:pPr>
            <w:r>
              <w:rPr>
                <w:b/>
                <w:sz w:val="14"/>
              </w:rPr>
              <w:t>0,00</w:t>
            </w:r>
          </w:p>
        </w:tc>
      </w:tr>
      <w:tr w:rsidR="00331844" w14:paraId="57C55B81"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D46C73F" w14:textId="77777777" w:rsidR="00331844" w:rsidRDefault="001B10E9">
            <w:pPr>
              <w:pStyle w:val="Odlomakpopisa"/>
              <w:spacing w:before="6"/>
              <w:ind w:left="459"/>
              <w:rPr>
                <w:sz w:val="16"/>
              </w:rPr>
            </w:pPr>
            <w:r>
              <w:rPr>
                <w:sz w:val="16"/>
              </w:rPr>
              <w:t>363</w:t>
            </w:r>
          </w:p>
        </w:tc>
        <w:tc>
          <w:tcPr>
            <w:tcW w:w="735" w:type="dxa"/>
            <w:gridSpan w:val="6"/>
            <w:tcBorders>
              <w:top w:val="single" w:sz="12" w:space="0" w:color="000000"/>
              <w:left w:val="single" w:sz="2" w:space="0" w:color="000000"/>
              <w:bottom w:val="single" w:sz="12" w:space="0" w:color="000000"/>
              <w:right w:val="single" w:sz="2" w:space="0" w:color="000000"/>
            </w:tcBorders>
          </w:tcPr>
          <w:p w14:paraId="7F56B6EA"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CB438F4" w14:textId="77777777" w:rsidR="00331844" w:rsidRDefault="001B10E9" w:rsidP="00663A81">
            <w:pPr>
              <w:pStyle w:val="Odlomakpopisa"/>
              <w:spacing w:before="6"/>
              <w:ind w:left="33"/>
              <w:jc w:val="center"/>
              <w:rPr>
                <w:sz w:val="16"/>
              </w:rPr>
            </w:pPr>
            <w:r>
              <w:rPr>
                <w:sz w:val="16"/>
              </w:rPr>
              <w:t>Pomoći unutar općeg proračuna</w:t>
            </w:r>
          </w:p>
        </w:tc>
        <w:tc>
          <w:tcPr>
            <w:tcW w:w="1591" w:type="dxa"/>
            <w:tcBorders>
              <w:top w:val="single" w:sz="12" w:space="0" w:color="000000"/>
              <w:left w:val="single" w:sz="2" w:space="0" w:color="000000"/>
              <w:bottom w:val="single" w:sz="12" w:space="0" w:color="000000"/>
              <w:right w:val="single" w:sz="2" w:space="0" w:color="000000"/>
            </w:tcBorders>
          </w:tcPr>
          <w:p w14:paraId="68F9AB8D" w14:textId="77777777" w:rsidR="00331844" w:rsidRDefault="001B10E9" w:rsidP="00663A81">
            <w:pPr>
              <w:pStyle w:val="Odlomakpopisa"/>
              <w:spacing w:before="6"/>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D3721EE" w14:textId="77777777" w:rsidR="00331844" w:rsidRDefault="001B10E9" w:rsidP="00663A81">
            <w:pPr>
              <w:pStyle w:val="Odlomakpopisa"/>
              <w:spacing w:before="6"/>
              <w:jc w:val="center"/>
              <w:rPr>
                <w:sz w:val="16"/>
              </w:rPr>
            </w:pPr>
            <w:r>
              <w:rPr>
                <w:sz w:val="16"/>
              </w:rPr>
              <w:t>21.400,00</w:t>
            </w:r>
          </w:p>
        </w:tc>
        <w:tc>
          <w:tcPr>
            <w:tcW w:w="1594" w:type="dxa"/>
            <w:tcBorders>
              <w:top w:val="single" w:sz="12" w:space="0" w:color="000000"/>
              <w:left w:val="single" w:sz="2" w:space="0" w:color="000000"/>
              <w:bottom w:val="single" w:sz="12" w:space="0" w:color="000000"/>
              <w:right w:val="single" w:sz="2" w:space="0" w:color="000000"/>
            </w:tcBorders>
          </w:tcPr>
          <w:p w14:paraId="571D7BE7" w14:textId="77777777" w:rsidR="00331844" w:rsidRDefault="001B10E9" w:rsidP="00663A81">
            <w:pPr>
              <w:pStyle w:val="Odlomakpopisa"/>
              <w:spacing w:before="6"/>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12741F5"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A1A2333" w14:textId="77777777" w:rsidR="00331844" w:rsidRDefault="00331844" w:rsidP="00663A81">
            <w:pPr>
              <w:pStyle w:val="Odlomakpopisa"/>
              <w:jc w:val="center"/>
              <w:rPr>
                <w:rFonts w:ascii="Times New Roman"/>
                <w:sz w:val="16"/>
              </w:rPr>
            </w:pPr>
          </w:p>
        </w:tc>
      </w:tr>
      <w:tr w:rsidR="00331844" w14:paraId="54C1F587" w14:textId="77777777">
        <w:trPr>
          <w:trHeight w:val="199"/>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95446FE" w14:textId="77777777" w:rsidR="00331844" w:rsidRDefault="001B10E9">
            <w:pPr>
              <w:pStyle w:val="Odlomakpopisa"/>
              <w:spacing w:before="6"/>
              <w:ind w:left="353"/>
              <w:rPr>
                <w:b/>
                <w:sz w:val="14"/>
              </w:rPr>
            </w:pPr>
            <w:r>
              <w:rPr>
                <w:b/>
                <w:sz w:val="14"/>
              </w:rPr>
              <w:t>Izvor: 411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1346407" w14:textId="77777777" w:rsidR="00331844" w:rsidRDefault="001B10E9" w:rsidP="00663A81">
            <w:pPr>
              <w:pStyle w:val="Odlomakpopisa"/>
              <w:spacing w:before="6"/>
              <w:ind w:left="33"/>
              <w:jc w:val="center"/>
              <w:rPr>
                <w:b/>
                <w:sz w:val="14"/>
              </w:rPr>
            </w:pPr>
            <w:r>
              <w:rPr>
                <w:b/>
                <w:sz w:val="14"/>
              </w:rPr>
              <w:t>Komunalni doprinos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1EE2DA6" w14:textId="77777777" w:rsidR="00331844" w:rsidRDefault="001B10E9" w:rsidP="00663A81">
            <w:pPr>
              <w:pStyle w:val="Odlomakpopisa"/>
              <w:spacing w:before="6"/>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959E941" w14:textId="77777777" w:rsidR="00331844" w:rsidRDefault="001B10E9" w:rsidP="00663A81">
            <w:pPr>
              <w:pStyle w:val="Odlomakpopisa"/>
              <w:spacing w:before="6"/>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9566C69" w14:textId="77777777" w:rsidR="00331844" w:rsidRDefault="001B10E9" w:rsidP="00663A81">
            <w:pPr>
              <w:pStyle w:val="Odlomakpopisa"/>
              <w:spacing w:before="6"/>
              <w:ind w:right="-15"/>
              <w:jc w:val="center"/>
              <w:rPr>
                <w:b/>
                <w:sz w:val="14"/>
              </w:rPr>
            </w:pPr>
            <w:r>
              <w:rPr>
                <w:b/>
                <w:sz w:val="14"/>
              </w:rPr>
              <w:t>4.000,00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389AD1E" w14:textId="77777777" w:rsidR="00331844" w:rsidRDefault="001B10E9" w:rsidP="00663A81">
            <w:pPr>
              <w:pStyle w:val="Odlomakpopisa"/>
              <w:spacing w:before="6"/>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3C341D8" w14:textId="77777777" w:rsidR="00331844" w:rsidRDefault="001B10E9" w:rsidP="00663A81">
            <w:pPr>
              <w:pStyle w:val="Odlomakpopisa"/>
              <w:spacing w:before="6"/>
              <w:ind w:right="6"/>
              <w:jc w:val="center"/>
              <w:rPr>
                <w:b/>
                <w:sz w:val="14"/>
              </w:rPr>
            </w:pPr>
            <w:r>
              <w:rPr>
                <w:b/>
                <w:sz w:val="14"/>
              </w:rPr>
              <w:t>0,00</w:t>
            </w:r>
          </w:p>
        </w:tc>
      </w:tr>
      <w:tr w:rsidR="00331844" w14:paraId="25E48FFE"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2FF511C3" w14:textId="77777777" w:rsidR="00331844" w:rsidRDefault="001B10E9">
            <w:pPr>
              <w:pStyle w:val="Odlomakpopisa"/>
              <w:spacing w:before="4"/>
              <w:ind w:left="459"/>
              <w:rPr>
                <w:sz w:val="16"/>
              </w:rPr>
            </w:pPr>
            <w:r>
              <w:rPr>
                <w:sz w:val="16"/>
              </w:rPr>
              <w:t>323</w:t>
            </w:r>
          </w:p>
        </w:tc>
        <w:tc>
          <w:tcPr>
            <w:tcW w:w="735" w:type="dxa"/>
            <w:gridSpan w:val="6"/>
            <w:tcBorders>
              <w:top w:val="single" w:sz="12" w:space="0" w:color="000000"/>
              <w:left w:val="single" w:sz="2" w:space="0" w:color="000000"/>
              <w:bottom w:val="single" w:sz="8" w:space="0" w:color="000000"/>
              <w:right w:val="single" w:sz="2" w:space="0" w:color="000000"/>
            </w:tcBorders>
          </w:tcPr>
          <w:p w14:paraId="67B737E2"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7AE7D554" w14:textId="77777777" w:rsidR="00331844" w:rsidRDefault="001B10E9" w:rsidP="00663A81">
            <w:pPr>
              <w:pStyle w:val="Odlomakpopisa"/>
              <w:spacing w:before="4"/>
              <w:ind w:left="33"/>
              <w:jc w:val="center"/>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2AEFFDDD" w14:textId="77777777" w:rsidR="00331844" w:rsidRDefault="001B10E9" w:rsidP="00663A81">
            <w:pPr>
              <w:pStyle w:val="Odlomakpopisa"/>
              <w:spacing w:before="4"/>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53EAD4FC" w14:textId="77777777" w:rsidR="00331844" w:rsidRDefault="001B10E9" w:rsidP="00663A81">
            <w:pPr>
              <w:pStyle w:val="Odlomakpopisa"/>
              <w:spacing w:before="4"/>
              <w:ind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72F9AF3F" w14:textId="77777777" w:rsidR="00331844" w:rsidRDefault="001B10E9" w:rsidP="00663A81">
            <w:pPr>
              <w:pStyle w:val="Odlomakpopisa"/>
              <w:spacing w:before="4"/>
              <w:jc w:val="center"/>
              <w:rPr>
                <w:sz w:val="16"/>
              </w:rPr>
            </w:pPr>
            <w:r>
              <w:rPr>
                <w:sz w:val="16"/>
              </w:rPr>
              <w:t>4.000,00</w:t>
            </w:r>
          </w:p>
        </w:tc>
        <w:tc>
          <w:tcPr>
            <w:tcW w:w="1592" w:type="dxa"/>
            <w:tcBorders>
              <w:top w:val="single" w:sz="12" w:space="0" w:color="000000"/>
              <w:left w:val="single" w:sz="2" w:space="0" w:color="000000"/>
              <w:bottom w:val="single" w:sz="8" w:space="0" w:color="000000"/>
              <w:right w:val="single" w:sz="2" w:space="0" w:color="000000"/>
            </w:tcBorders>
          </w:tcPr>
          <w:p w14:paraId="6FC4ECB5"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0B9E073" w14:textId="77777777" w:rsidR="00331844" w:rsidRDefault="00331844" w:rsidP="00663A81">
            <w:pPr>
              <w:pStyle w:val="Odlomakpopisa"/>
              <w:jc w:val="center"/>
              <w:rPr>
                <w:rFonts w:ascii="Times New Roman"/>
                <w:sz w:val="16"/>
              </w:rPr>
            </w:pPr>
          </w:p>
        </w:tc>
      </w:tr>
      <w:tr w:rsidR="00331844" w14:paraId="44F61C71" w14:textId="77777777">
        <w:trPr>
          <w:trHeight w:val="205"/>
        </w:trPr>
        <w:tc>
          <w:tcPr>
            <w:tcW w:w="1471" w:type="dxa"/>
            <w:gridSpan w:val="11"/>
            <w:tcBorders>
              <w:top w:val="single" w:sz="8" w:space="0" w:color="000000"/>
              <w:left w:val="nil"/>
              <w:bottom w:val="single" w:sz="8" w:space="0" w:color="000000"/>
              <w:right w:val="single" w:sz="2" w:space="0" w:color="000000"/>
            </w:tcBorders>
            <w:shd w:val="clear" w:color="auto" w:fill="AAAAAA"/>
          </w:tcPr>
          <w:p w14:paraId="4C74D29F" w14:textId="77777777" w:rsidR="00331844" w:rsidRDefault="001B10E9">
            <w:pPr>
              <w:pStyle w:val="Odlomakpopisa"/>
              <w:spacing w:before="10"/>
              <w:ind w:left="353"/>
              <w:rPr>
                <w:b/>
                <w:sz w:val="14"/>
              </w:rPr>
            </w:pPr>
            <w:r>
              <w:rPr>
                <w:b/>
                <w:sz w:val="14"/>
              </w:rPr>
              <w:t>Izvor: 412</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38C10550" w14:textId="77777777" w:rsidR="00331844" w:rsidRDefault="001B10E9" w:rsidP="00663A81">
            <w:pPr>
              <w:pStyle w:val="Odlomakpopisa"/>
              <w:spacing w:before="10"/>
              <w:ind w:left="33"/>
              <w:jc w:val="center"/>
              <w:rPr>
                <w:b/>
                <w:sz w:val="14"/>
              </w:rPr>
            </w:pPr>
            <w:r>
              <w:rPr>
                <w:b/>
                <w:sz w:val="14"/>
              </w:rPr>
              <w:t>Komunalna naknada</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5FF5A8F3" w14:textId="77777777" w:rsidR="00331844" w:rsidRDefault="001B10E9" w:rsidP="00663A81">
            <w:pPr>
              <w:pStyle w:val="Odlomakpopisa"/>
              <w:spacing w:before="10"/>
              <w:ind w:right="-15"/>
              <w:jc w:val="center"/>
              <w:rPr>
                <w:b/>
                <w:sz w:val="14"/>
              </w:rPr>
            </w:pPr>
            <w:r>
              <w:rPr>
                <w:b/>
                <w:sz w:val="14"/>
              </w:rPr>
              <w:t>7.474,33</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6E5F58C7" w14:textId="77777777" w:rsidR="00331844" w:rsidRDefault="001B10E9" w:rsidP="00663A81">
            <w:pPr>
              <w:pStyle w:val="Odlomakpopisa"/>
              <w:spacing w:before="10"/>
              <w:ind w:right="-15"/>
              <w:jc w:val="center"/>
              <w:rPr>
                <w:b/>
                <w:sz w:val="14"/>
              </w:rPr>
            </w:pPr>
            <w:r>
              <w:rPr>
                <w:b/>
                <w:sz w:val="14"/>
              </w:rPr>
              <w:t>4.000,00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5ADDB6B7" w14:textId="77777777" w:rsidR="00331844" w:rsidRDefault="001B10E9" w:rsidP="00663A81">
            <w:pPr>
              <w:pStyle w:val="Odlomakpopisa"/>
              <w:spacing w:before="10"/>
              <w:ind w:right="-15"/>
              <w:jc w:val="center"/>
              <w:rPr>
                <w:b/>
                <w:sz w:val="14"/>
              </w:rPr>
            </w:pPr>
            <w:r>
              <w:rPr>
                <w:b/>
                <w:sz w:val="14"/>
              </w:rPr>
              <w:t>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06B75E08" w14:textId="77777777" w:rsidR="00331844" w:rsidRDefault="001B10E9" w:rsidP="00663A81">
            <w:pPr>
              <w:pStyle w:val="Odlomakpopisa"/>
              <w:spacing w:before="10"/>
              <w:ind w:right="-15"/>
              <w:jc w:val="center"/>
              <w:rPr>
                <w:b/>
                <w:sz w:val="14"/>
              </w:rPr>
            </w:pPr>
            <w:r>
              <w:rPr>
                <w:b/>
                <w:sz w:val="14"/>
              </w:rPr>
              <w:t>0,00</w:t>
            </w:r>
          </w:p>
        </w:tc>
        <w:tc>
          <w:tcPr>
            <w:tcW w:w="1602" w:type="dxa"/>
            <w:tcBorders>
              <w:top w:val="single" w:sz="8" w:space="0" w:color="000000"/>
              <w:left w:val="single" w:sz="2" w:space="0" w:color="000000"/>
              <w:bottom w:val="single" w:sz="8" w:space="0" w:color="000000"/>
              <w:right w:val="nil"/>
            </w:tcBorders>
            <w:shd w:val="clear" w:color="auto" w:fill="AAAAAA"/>
          </w:tcPr>
          <w:p w14:paraId="439EFA53" w14:textId="77777777" w:rsidR="00331844" w:rsidRDefault="001B10E9" w:rsidP="00663A81">
            <w:pPr>
              <w:pStyle w:val="Odlomakpopisa"/>
              <w:spacing w:before="10"/>
              <w:ind w:right="6"/>
              <w:jc w:val="center"/>
              <w:rPr>
                <w:b/>
                <w:sz w:val="14"/>
              </w:rPr>
            </w:pPr>
            <w:r>
              <w:rPr>
                <w:b/>
                <w:sz w:val="14"/>
              </w:rPr>
              <w:t>3.400,00</w:t>
            </w:r>
          </w:p>
        </w:tc>
      </w:tr>
      <w:tr w:rsidR="00331844" w14:paraId="06FDC8CE" w14:textId="77777777">
        <w:trPr>
          <w:trHeight w:val="262"/>
        </w:trPr>
        <w:tc>
          <w:tcPr>
            <w:tcW w:w="736" w:type="dxa"/>
            <w:gridSpan w:val="5"/>
            <w:tcBorders>
              <w:top w:val="single" w:sz="8" w:space="0" w:color="000000"/>
              <w:left w:val="nil"/>
              <w:bottom w:val="single" w:sz="12" w:space="0" w:color="000000"/>
              <w:right w:val="single" w:sz="2" w:space="0" w:color="000000"/>
            </w:tcBorders>
          </w:tcPr>
          <w:p w14:paraId="30ADF02C" w14:textId="77777777" w:rsidR="00331844" w:rsidRDefault="001B10E9">
            <w:pPr>
              <w:pStyle w:val="Odlomakpopisa"/>
              <w:spacing w:before="11"/>
              <w:ind w:left="459"/>
              <w:rPr>
                <w:sz w:val="16"/>
              </w:rPr>
            </w:pPr>
            <w:r>
              <w:rPr>
                <w:sz w:val="16"/>
              </w:rPr>
              <w:t>323</w:t>
            </w:r>
          </w:p>
        </w:tc>
        <w:tc>
          <w:tcPr>
            <w:tcW w:w="735" w:type="dxa"/>
            <w:gridSpan w:val="6"/>
            <w:tcBorders>
              <w:top w:val="single" w:sz="8" w:space="0" w:color="000000"/>
              <w:left w:val="single" w:sz="2" w:space="0" w:color="000000"/>
              <w:bottom w:val="single" w:sz="12" w:space="0" w:color="000000"/>
              <w:right w:val="single" w:sz="2" w:space="0" w:color="000000"/>
            </w:tcBorders>
          </w:tcPr>
          <w:p w14:paraId="1BE388A6" w14:textId="77777777" w:rsidR="00331844" w:rsidRDefault="00331844">
            <w:pPr>
              <w:pStyle w:val="Odlomakpopisa"/>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02FE18C8" w14:textId="77777777" w:rsidR="00331844" w:rsidRDefault="001B10E9" w:rsidP="00663A81">
            <w:pPr>
              <w:pStyle w:val="Odlomakpopisa"/>
              <w:spacing w:before="11"/>
              <w:ind w:left="33"/>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69096747" w14:textId="77777777" w:rsidR="00331844" w:rsidRDefault="001B10E9" w:rsidP="00663A81">
            <w:pPr>
              <w:pStyle w:val="Odlomakpopisa"/>
              <w:spacing w:before="11"/>
              <w:ind w:right="1"/>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28CBF899" w14:textId="77777777" w:rsidR="00331844" w:rsidRDefault="001B10E9" w:rsidP="00663A81">
            <w:pPr>
              <w:pStyle w:val="Odlomakpopisa"/>
              <w:spacing w:before="11"/>
              <w:jc w:val="center"/>
              <w:rPr>
                <w:sz w:val="16"/>
              </w:rPr>
            </w:pPr>
            <w:r>
              <w:rPr>
                <w:sz w:val="16"/>
              </w:rPr>
              <w:t>4.000,00</w:t>
            </w:r>
          </w:p>
        </w:tc>
        <w:tc>
          <w:tcPr>
            <w:tcW w:w="1594" w:type="dxa"/>
            <w:tcBorders>
              <w:top w:val="single" w:sz="8" w:space="0" w:color="000000"/>
              <w:left w:val="single" w:sz="2" w:space="0" w:color="000000"/>
              <w:bottom w:val="single" w:sz="12" w:space="0" w:color="000000"/>
              <w:right w:val="single" w:sz="2" w:space="0" w:color="000000"/>
            </w:tcBorders>
          </w:tcPr>
          <w:p w14:paraId="340CBBFB" w14:textId="77777777" w:rsidR="00331844" w:rsidRDefault="001B10E9" w:rsidP="00663A81">
            <w:pPr>
              <w:pStyle w:val="Odlomakpopisa"/>
              <w:spacing w:before="11"/>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7946113" w14:textId="77777777" w:rsidR="00331844" w:rsidRDefault="00331844" w:rsidP="00663A81">
            <w:pPr>
              <w:pStyle w:val="Odlomakpopisa"/>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425D0E63" w14:textId="77777777" w:rsidR="00331844" w:rsidRDefault="00331844" w:rsidP="00663A81">
            <w:pPr>
              <w:pStyle w:val="Odlomakpopisa"/>
              <w:jc w:val="center"/>
              <w:rPr>
                <w:rFonts w:ascii="Times New Roman"/>
                <w:sz w:val="16"/>
              </w:rPr>
            </w:pPr>
          </w:p>
        </w:tc>
      </w:tr>
      <w:tr w:rsidR="00331844" w14:paraId="1ECD04A6"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510D3C56" w14:textId="77777777" w:rsidR="00331844" w:rsidRDefault="001B10E9">
            <w:pPr>
              <w:pStyle w:val="Odlomakpopisa"/>
              <w:spacing w:before="5"/>
              <w:ind w:left="459"/>
              <w:rPr>
                <w:sz w:val="16"/>
              </w:rPr>
            </w:pPr>
            <w:r>
              <w:rPr>
                <w:sz w:val="16"/>
              </w:rPr>
              <w:t>329</w:t>
            </w:r>
          </w:p>
        </w:tc>
        <w:tc>
          <w:tcPr>
            <w:tcW w:w="735" w:type="dxa"/>
            <w:gridSpan w:val="6"/>
            <w:tcBorders>
              <w:top w:val="single" w:sz="12" w:space="0" w:color="000000"/>
              <w:left w:val="single" w:sz="2" w:space="0" w:color="000000"/>
              <w:bottom w:val="single" w:sz="12" w:space="0" w:color="000000"/>
              <w:right w:val="single" w:sz="2" w:space="0" w:color="000000"/>
            </w:tcBorders>
          </w:tcPr>
          <w:p w14:paraId="03D07D3F"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06190BB" w14:textId="77777777" w:rsidR="00331844" w:rsidRDefault="001B10E9" w:rsidP="00663A81">
            <w:pPr>
              <w:pStyle w:val="Odlomakpopisa"/>
              <w:spacing w:before="5"/>
              <w:ind w:left="33"/>
              <w:jc w:val="center"/>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69FA54A3" w14:textId="77777777" w:rsidR="00331844" w:rsidRDefault="001B10E9" w:rsidP="00663A81">
            <w:pPr>
              <w:pStyle w:val="Odlomakpopisa"/>
              <w:spacing w:before="5"/>
              <w:ind w:right="1"/>
              <w:jc w:val="center"/>
              <w:rPr>
                <w:sz w:val="16"/>
              </w:rPr>
            </w:pPr>
            <w:r>
              <w:rPr>
                <w:sz w:val="16"/>
              </w:rPr>
              <w:t>4.155,58</w:t>
            </w:r>
          </w:p>
        </w:tc>
        <w:tc>
          <w:tcPr>
            <w:tcW w:w="1591" w:type="dxa"/>
            <w:tcBorders>
              <w:top w:val="single" w:sz="12" w:space="0" w:color="000000"/>
              <w:left w:val="single" w:sz="2" w:space="0" w:color="000000"/>
              <w:bottom w:val="single" w:sz="12" w:space="0" w:color="000000"/>
              <w:right w:val="single" w:sz="2" w:space="0" w:color="000000"/>
            </w:tcBorders>
          </w:tcPr>
          <w:p w14:paraId="438DD10C"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2999F6A"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A85681E"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AF83317" w14:textId="77777777" w:rsidR="00331844" w:rsidRDefault="00331844" w:rsidP="00663A81">
            <w:pPr>
              <w:pStyle w:val="Odlomakpopisa"/>
              <w:jc w:val="center"/>
              <w:rPr>
                <w:rFonts w:ascii="Times New Roman"/>
                <w:sz w:val="16"/>
              </w:rPr>
            </w:pPr>
          </w:p>
        </w:tc>
      </w:tr>
      <w:tr w:rsidR="00331844" w14:paraId="7E8183DC"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3A38218E" w14:textId="77777777" w:rsidR="00331844" w:rsidRDefault="001B10E9">
            <w:pPr>
              <w:pStyle w:val="Odlomakpopisa"/>
              <w:spacing w:before="5"/>
              <w:ind w:left="459"/>
              <w:rPr>
                <w:sz w:val="16"/>
              </w:rPr>
            </w:pPr>
            <w:r>
              <w:rPr>
                <w:sz w:val="16"/>
              </w:rPr>
              <w:t>363</w:t>
            </w:r>
          </w:p>
        </w:tc>
        <w:tc>
          <w:tcPr>
            <w:tcW w:w="735" w:type="dxa"/>
            <w:gridSpan w:val="6"/>
            <w:tcBorders>
              <w:top w:val="single" w:sz="12" w:space="0" w:color="000000"/>
              <w:left w:val="single" w:sz="2" w:space="0" w:color="000000"/>
              <w:bottom w:val="single" w:sz="12" w:space="0" w:color="000000"/>
              <w:right w:val="single" w:sz="2" w:space="0" w:color="000000"/>
            </w:tcBorders>
          </w:tcPr>
          <w:p w14:paraId="166C28D8"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E679B4B" w14:textId="77777777" w:rsidR="00331844" w:rsidRDefault="001B10E9" w:rsidP="00663A81">
            <w:pPr>
              <w:pStyle w:val="Odlomakpopisa"/>
              <w:spacing w:before="5"/>
              <w:ind w:left="33"/>
              <w:jc w:val="center"/>
              <w:rPr>
                <w:sz w:val="16"/>
              </w:rPr>
            </w:pPr>
            <w:r>
              <w:rPr>
                <w:sz w:val="16"/>
              </w:rPr>
              <w:t>Pomoći unutar općeg proračuna</w:t>
            </w:r>
          </w:p>
        </w:tc>
        <w:tc>
          <w:tcPr>
            <w:tcW w:w="1591" w:type="dxa"/>
            <w:tcBorders>
              <w:top w:val="single" w:sz="12" w:space="0" w:color="000000"/>
              <w:left w:val="single" w:sz="2" w:space="0" w:color="000000"/>
              <w:bottom w:val="single" w:sz="12" w:space="0" w:color="000000"/>
              <w:right w:val="single" w:sz="2" w:space="0" w:color="000000"/>
            </w:tcBorders>
          </w:tcPr>
          <w:p w14:paraId="77BD6841" w14:textId="77777777" w:rsidR="00331844" w:rsidRDefault="001B10E9" w:rsidP="00663A81">
            <w:pPr>
              <w:pStyle w:val="Odlomakpopisa"/>
              <w:spacing w:before="5"/>
              <w:ind w:right="1"/>
              <w:jc w:val="center"/>
              <w:rPr>
                <w:sz w:val="16"/>
              </w:rPr>
            </w:pPr>
            <w:r>
              <w:rPr>
                <w:sz w:val="16"/>
              </w:rPr>
              <w:t>3.318,75</w:t>
            </w:r>
          </w:p>
        </w:tc>
        <w:tc>
          <w:tcPr>
            <w:tcW w:w="1591" w:type="dxa"/>
            <w:tcBorders>
              <w:top w:val="single" w:sz="12" w:space="0" w:color="000000"/>
              <w:left w:val="single" w:sz="2" w:space="0" w:color="000000"/>
              <w:bottom w:val="single" w:sz="12" w:space="0" w:color="000000"/>
              <w:right w:val="single" w:sz="2" w:space="0" w:color="000000"/>
            </w:tcBorders>
          </w:tcPr>
          <w:p w14:paraId="385587EA"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444BF10D"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06B5FC8"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2465041" w14:textId="77777777" w:rsidR="00331844" w:rsidRDefault="00331844" w:rsidP="00663A81">
            <w:pPr>
              <w:pStyle w:val="Odlomakpopisa"/>
              <w:jc w:val="center"/>
              <w:rPr>
                <w:rFonts w:ascii="Times New Roman"/>
                <w:sz w:val="16"/>
              </w:rPr>
            </w:pPr>
          </w:p>
        </w:tc>
      </w:tr>
      <w:tr w:rsidR="00331844" w14:paraId="7D775180" w14:textId="77777777">
        <w:trPr>
          <w:trHeight w:val="213"/>
        </w:trPr>
        <w:tc>
          <w:tcPr>
            <w:tcW w:w="1471" w:type="dxa"/>
            <w:gridSpan w:val="11"/>
            <w:tcBorders>
              <w:top w:val="single" w:sz="12" w:space="0" w:color="000000"/>
              <w:left w:val="nil"/>
              <w:bottom w:val="nil"/>
              <w:right w:val="single" w:sz="2" w:space="0" w:color="000000"/>
            </w:tcBorders>
            <w:shd w:val="clear" w:color="auto" w:fill="AAAAAA"/>
          </w:tcPr>
          <w:p w14:paraId="49AC7C3E" w14:textId="77777777" w:rsidR="00331844" w:rsidRDefault="001B10E9">
            <w:pPr>
              <w:pStyle w:val="Odlomakpopisa"/>
              <w:spacing w:before="4"/>
              <w:ind w:left="353"/>
              <w:rPr>
                <w:b/>
                <w:sz w:val="14"/>
              </w:rPr>
            </w:pPr>
            <w:r>
              <w:rPr>
                <w:b/>
                <w:sz w:val="14"/>
              </w:rPr>
              <w:lastRenderedPageBreak/>
              <w:t>Izvor: 420</w:t>
            </w:r>
          </w:p>
        </w:tc>
        <w:tc>
          <w:tcPr>
            <w:tcW w:w="6087" w:type="dxa"/>
            <w:tcBorders>
              <w:top w:val="single" w:sz="12" w:space="0" w:color="000000"/>
              <w:left w:val="single" w:sz="2" w:space="0" w:color="000000"/>
              <w:bottom w:val="nil"/>
              <w:right w:val="single" w:sz="2" w:space="0" w:color="000000"/>
            </w:tcBorders>
            <w:shd w:val="clear" w:color="auto" w:fill="AAAAAA"/>
          </w:tcPr>
          <w:p w14:paraId="792730F5" w14:textId="77777777" w:rsidR="00331844" w:rsidRDefault="001B10E9" w:rsidP="00663A81">
            <w:pPr>
              <w:pStyle w:val="Odlomakpopisa"/>
              <w:spacing w:before="4"/>
              <w:ind w:left="33"/>
              <w:jc w:val="center"/>
              <w:rPr>
                <w:b/>
                <w:sz w:val="14"/>
              </w:rPr>
            </w:pPr>
            <w:r>
              <w:rPr>
                <w:b/>
                <w:sz w:val="14"/>
              </w:rPr>
              <w:t>Ostali prihodi po posebnim propisima</w:t>
            </w:r>
          </w:p>
        </w:tc>
        <w:tc>
          <w:tcPr>
            <w:tcW w:w="1591" w:type="dxa"/>
            <w:tcBorders>
              <w:top w:val="single" w:sz="12" w:space="0" w:color="000000"/>
              <w:left w:val="single" w:sz="2" w:space="0" w:color="000000"/>
              <w:bottom w:val="nil"/>
              <w:right w:val="single" w:sz="2" w:space="0" w:color="000000"/>
            </w:tcBorders>
            <w:shd w:val="clear" w:color="auto" w:fill="AAAAAA"/>
          </w:tcPr>
          <w:p w14:paraId="6F8E306B" w14:textId="77777777" w:rsidR="00331844" w:rsidRDefault="001B10E9" w:rsidP="00663A81">
            <w:pPr>
              <w:pStyle w:val="Odlomakpopisa"/>
              <w:spacing w:before="4"/>
              <w:ind w:right="-15"/>
              <w:jc w:val="center"/>
              <w:rPr>
                <w:b/>
                <w:sz w:val="14"/>
              </w:rPr>
            </w:pPr>
            <w:r>
              <w:rPr>
                <w:b/>
                <w:sz w:val="14"/>
              </w:rPr>
              <w:t>0,00</w:t>
            </w:r>
          </w:p>
        </w:tc>
        <w:tc>
          <w:tcPr>
            <w:tcW w:w="1591" w:type="dxa"/>
            <w:tcBorders>
              <w:top w:val="single" w:sz="12" w:space="0" w:color="000000"/>
              <w:left w:val="single" w:sz="2" w:space="0" w:color="000000"/>
              <w:bottom w:val="nil"/>
              <w:right w:val="single" w:sz="2" w:space="0" w:color="000000"/>
            </w:tcBorders>
            <w:shd w:val="clear" w:color="auto" w:fill="AAAAAA"/>
          </w:tcPr>
          <w:p w14:paraId="3CE47E2B" w14:textId="77777777" w:rsidR="00331844" w:rsidRDefault="001B10E9" w:rsidP="00663A81">
            <w:pPr>
              <w:pStyle w:val="Odlomakpopisa"/>
              <w:spacing w:before="4"/>
              <w:ind w:right="-15"/>
              <w:jc w:val="center"/>
              <w:rPr>
                <w:b/>
                <w:sz w:val="14"/>
              </w:rPr>
            </w:pPr>
            <w:r>
              <w:rPr>
                <w:b/>
                <w:sz w:val="14"/>
              </w:rPr>
              <w:t>0,00</w:t>
            </w:r>
          </w:p>
        </w:tc>
        <w:tc>
          <w:tcPr>
            <w:tcW w:w="1594" w:type="dxa"/>
            <w:tcBorders>
              <w:top w:val="single" w:sz="12" w:space="0" w:color="000000"/>
              <w:left w:val="single" w:sz="2" w:space="0" w:color="000000"/>
              <w:bottom w:val="nil"/>
              <w:right w:val="single" w:sz="2" w:space="0" w:color="000000"/>
            </w:tcBorders>
            <w:shd w:val="clear" w:color="auto" w:fill="AAAAAA"/>
          </w:tcPr>
          <w:p w14:paraId="24C916DB" w14:textId="77777777" w:rsidR="00331844" w:rsidRDefault="001B10E9" w:rsidP="00663A81">
            <w:pPr>
              <w:pStyle w:val="Odlomakpopisa"/>
              <w:spacing w:before="4"/>
              <w:ind w:right="-15"/>
              <w:jc w:val="center"/>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517EA43A" w14:textId="77777777" w:rsidR="00331844" w:rsidRDefault="001B10E9" w:rsidP="00663A81">
            <w:pPr>
              <w:pStyle w:val="Odlomakpopisa"/>
              <w:spacing w:before="4"/>
              <w:ind w:right="-15"/>
              <w:jc w:val="center"/>
              <w:rPr>
                <w:b/>
                <w:sz w:val="14"/>
              </w:rPr>
            </w:pPr>
            <w:r>
              <w:rPr>
                <w:b/>
                <w:sz w:val="14"/>
              </w:rPr>
              <w:t>4.000,00</w:t>
            </w:r>
          </w:p>
        </w:tc>
        <w:tc>
          <w:tcPr>
            <w:tcW w:w="1602" w:type="dxa"/>
            <w:tcBorders>
              <w:top w:val="single" w:sz="12" w:space="0" w:color="000000"/>
              <w:left w:val="single" w:sz="2" w:space="0" w:color="000000"/>
              <w:bottom w:val="nil"/>
              <w:right w:val="nil"/>
            </w:tcBorders>
            <w:shd w:val="clear" w:color="auto" w:fill="AAAAAA"/>
          </w:tcPr>
          <w:p w14:paraId="026F28A7" w14:textId="77777777" w:rsidR="00331844" w:rsidRDefault="001B10E9" w:rsidP="00663A81">
            <w:pPr>
              <w:pStyle w:val="Odlomakpopisa"/>
              <w:spacing w:before="4"/>
              <w:ind w:right="6"/>
              <w:jc w:val="center"/>
              <w:rPr>
                <w:b/>
                <w:sz w:val="14"/>
              </w:rPr>
            </w:pPr>
            <w:r>
              <w:rPr>
                <w:b/>
                <w:sz w:val="14"/>
              </w:rPr>
              <w:t>0,00</w:t>
            </w:r>
          </w:p>
        </w:tc>
      </w:tr>
    </w:tbl>
    <w:p w14:paraId="657E9C9A" w14:textId="77777777" w:rsidR="00331844" w:rsidRDefault="00331844">
      <w:pPr>
        <w:jc w:val="right"/>
        <w:rPr>
          <w:sz w:val="14"/>
        </w:rPr>
        <w:sectPr w:rsidR="00331844">
          <w:pgSz w:w="16840" w:h="11910" w:orient="landscape"/>
          <w:pgMar w:top="1100" w:right="320" w:bottom="880" w:left="440" w:header="0" w:footer="685" w:gutter="0"/>
          <w:cols w:space="720"/>
        </w:sectPr>
      </w:pPr>
    </w:p>
    <w:p w14:paraId="454AAF83"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31"/>
        <w:gridCol w:w="6126"/>
        <w:gridCol w:w="1591"/>
        <w:gridCol w:w="1591"/>
        <w:gridCol w:w="1594"/>
        <w:gridCol w:w="1592"/>
        <w:gridCol w:w="1602"/>
      </w:tblGrid>
      <w:tr w:rsidR="00331844" w14:paraId="61E51F54" w14:textId="77777777">
        <w:trPr>
          <w:trHeight w:val="847"/>
        </w:trPr>
        <w:tc>
          <w:tcPr>
            <w:tcW w:w="15528" w:type="dxa"/>
            <w:gridSpan w:val="17"/>
            <w:tcBorders>
              <w:left w:val="nil"/>
              <w:bottom w:val="single" w:sz="8" w:space="0" w:color="000000"/>
              <w:right w:val="nil"/>
            </w:tcBorders>
            <w:shd w:val="clear" w:color="auto" w:fill="ACACAC"/>
          </w:tcPr>
          <w:p w14:paraId="5D3C202F" w14:textId="77777777" w:rsidR="00331844" w:rsidRDefault="001B10E9">
            <w:pPr>
              <w:pStyle w:val="Odlomakpopisa"/>
              <w:spacing w:before="67"/>
              <w:ind w:left="969"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66ABA4FB" w14:textId="77777777" w:rsidR="00331844" w:rsidRDefault="001B10E9">
            <w:pPr>
              <w:pStyle w:val="Odlomakpopisa"/>
              <w:spacing w:before="77"/>
              <w:ind w:left="969" w:right="943"/>
              <w:jc w:val="center"/>
              <w:rPr>
                <w:rFonts w:ascii="Times New Roman"/>
              </w:rPr>
            </w:pPr>
            <w:r>
              <w:rPr>
                <w:rFonts w:ascii="Times New Roman"/>
              </w:rPr>
              <w:t>POSEBNI DIO - PROGRAMSKA KLASIFIKACIJA</w:t>
            </w:r>
          </w:p>
        </w:tc>
      </w:tr>
      <w:tr w:rsidR="00331844" w14:paraId="681BB7E3" w14:textId="77777777" w:rsidTr="00663A81">
        <w:trPr>
          <w:trHeight w:val="815"/>
        </w:trPr>
        <w:tc>
          <w:tcPr>
            <w:tcW w:w="1432" w:type="dxa"/>
            <w:gridSpan w:val="11"/>
            <w:tcBorders>
              <w:top w:val="single" w:sz="8" w:space="0" w:color="000000"/>
              <w:left w:val="nil"/>
              <w:bottom w:val="single" w:sz="12" w:space="0" w:color="000000"/>
              <w:right w:val="single" w:sz="2" w:space="0" w:color="000000"/>
            </w:tcBorders>
            <w:shd w:val="clear" w:color="auto" w:fill="ACACAC"/>
          </w:tcPr>
          <w:p w14:paraId="2DEFB3CE" w14:textId="77777777" w:rsidR="00331844" w:rsidRDefault="001B10E9">
            <w:pPr>
              <w:pStyle w:val="Odlomakpopisa"/>
              <w:spacing w:before="10"/>
              <w:ind w:left="413" w:right="386"/>
              <w:jc w:val="center"/>
              <w:rPr>
                <w:sz w:val="20"/>
              </w:rPr>
            </w:pPr>
            <w:r>
              <w:rPr>
                <w:sz w:val="20"/>
              </w:rPr>
              <w:t>Račun/ Pozicija</w:t>
            </w:r>
          </w:p>
          <w:p w14:paraId="5FD1BAF4" w14:textId="77777777" w:rsidR="00331844" w:rsidRDefault="001B10E9">
            <w:pPr>
              <w:pStyle w:val="Odlomakpopisa"/>
              <w:spacing w:before="86" w:line="216" w:lineRule="exact"/>
              <w:ind w:left="26"/>
              <w:jc w:val="center"/>
              <w:rPr>
                <w:sz w:val="18"/>
              </w:rPr>
            </w:pPr>
            <w:r>
              <w:rPr>
                <w:sz w:val="18"/>
              </w:rPr>
              <w:t>1</w:t>
            </w:r>
          </w:p>
        </w:tc>
        <w:tc>
          <w:tcPr>
            <w:tcW w:w="6126" w:type="dxa"/>
            <w:tcBorders>
              <w:top w:val="single" w:sz="8" w:space="0" w:color="000000"/>
              <w:left w:val="single" w:sz="2" w:space="0" w:color="000000"/>
              <w:bottom w:val="single" w:sz="12" w:space="0" w:color="000000"/>
              <w:right w:val="single" w:sz="2" w:space="0" w:color="000000"/>
            </w:tcBorders>
            <w:shd w:val="clear" w:color="auto" w:fill="ACACAC"/>
          </w:tcPr>
          <w:p w14:paraId="0BFE09AC" w14:textId="77777777" w:rsidR="00331844" w:rsidRDefault="001B10E9">
            <w:pPr>
              <w:pStyle w:val="Odlomakpopisa"/>
              <w:spacing w:before="10"/>
              <w:ind w:left="2836" w:right="2805"/>
              <w:jc w:val="center"/>
              <w:rPr>
                <w:sz w:val="20"/>
              </w:rPr>
            </w:pPr>
            <w:r>
              <w:rPr>
                <w:sz w:val="20"/>
              </w:rPr>
              <w:t>Opis</w:t>
            </w:r>
          </w:p>
          <w:p w14:paraId="2BC5B598" w14:textId="77777777" w:rsidR="00331844" w:rsidRDefault="00331844">
            <w:pPr>
              <w:pStyle w:val="Odlomakpopisa"/>
              <w:spacing w:before="2"/>
              <w:rPr>
                <w:sz w:val="27"/>
              </w:rPr>
            </w:pPr>
          </w:p>
          <w:p w14:paraId="5AD46534" w14:textId="77777777" w:rsidR="00331844" w:rsidRDefault="001B10E9">
            <w:pPr>
              <w:pStyle w:val="Odlomakpopisa"/>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213B65B1" w14:textId="77777777" w:rsidR="00331844" w:rsidRDefault="001B10E9" w:rsidP="007D6A5A">
            <w:pPr>
              <w:pStyle w:val="Odlomakpopisa"/>
              <w:spacing w:before="12"/>
              <w:ind w:left="85" w:right="49" w:firstLine="25"/>
              <w:jc w:val="center"/>
              <w:rPr>
                <w:sz w:val="20"/>
              </w:rPr>
            </w:pPr>
            <w:r>
              <w:rPr>
                <w:sz w:val="20"/>
              </w:rPr>
              <w:t>Ostvareno 2020</w:t>
            </w:r>
          </w:p>
          <w:p w14:paraId="7EB8FD0E" w14:textId="77777777" w:rsidR="00331844" w:rsidRDefault="00331844">
            <w:pPr>
              <w:pStyle w:val="Odlomakpopisa"/>
              <w:rPr>
                <w:sz w:val="27"/>
              </w:rPr>
            </w:pPr>
          </w:p>
          <w:p w14:paraId="19D10669" w14:textId="77777777" w:rsidR="00331844" w:rsidRDefault="001B10E9">
            <w:pPr>
              <w:pStyle w:val="Odlomakpopisa"/>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2EFBB98" w14:textId="77777777" w:rsidR="00331844" w:rsidRDefault="001B10E9" w:rsidP="007D6A5A">
            <w:pPr>
              <w:pStyle w:val="Odlomakpopisa"/>
              <w:spacing w:before="12"/>
              <w:ind w:left="74" w:hanging="74"/>
              <w:rPr>
                <w:sz w:val="20"/>
              </w:rPr>
            </w:pPr>
            <w:r>
              <w:rPr>
                <w:sz w:val="20"/>
              </w:rPr>
              <w:t>2. rebalans 2021</w:t>
            </w:r>
          </w:p>
          <w:p w14:paraId="41FC7AB4" w14:textId="77777777" w:rsidR="00331844" w:rsidRDefault="00331844">
            <w:pPr>
              <w:pStyle w:val="Odlomakpopisa"/>
              <w:rPr>
                <w:sz w:val="27"/>
              </w:rPr>
            </w:pPr>
          </w:p>
          <w:p w14:paraId="0DFC25FC" w14:textId="77777777" w:rsidR="00331844" w:rsidRDefault="001B10E9">
            <w:pPr>
              <w:pStyle w:val="Odlomakpopisa"/>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1D49EFD1" w14:textId="77777777" w:rsidR="00331844" w:rsidRDefault="001B10E9" w:rsidP="007D6A5A">
            <w:pPr>
              <w:pStyle w:val="Odlomakpopisa"/>
              <w:spacing w:before="12"/>
              <w:ind w:left="113" w:right="133" w:hanging="64"/>
              <w:jc w:val="center"/>
              <w:rPr>
                <w:sz w:val="20"/>
              </w:rPr>
            </w:pPr>
            <w:r>
              <w:rPr>
                <w:sz w:val="20"/>
              </w:rPr>
              <w:t>Plan proračuna 2022</w:t>
            </w:r>
          </w:p>
          <w:p w14:paraId="3881F267" w14:textId="77777777" w:rsidR="00331844" w:rsidRDefault="001B10E9">
            <w:pPr>
              <w:pStyle w:val="Odlomakpopisa"/>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C3D2C36" w14:textId="77777777" w:rsidR="00331844" w:rsidRDefault="001B10E9" w:rsidP="007D6A5A">
            <w:pPr>
              <w:pStyle w:val="Odlomakpopisa"/>
              <w:spacing w:before="12"/>
              <w:ind w:left="37" w:right="59" w:hanging="37"/>
              <w:jc w:val="center"/>
              <w:rPr>
                <w:sz w:val="20"/>
              </w:rPr>
            </w:pPr>
            <w:r>
              <w:rPr>
                <w:sz w:val="20"/>
              </w:rPr>
              <w:t>Projekcija za 2023</w:t>
            </w:r>
          </w:p>
          <w:p w14:paraId="01D608CF" w14:textId="77777777" w:rsidR="00331844" w:rsidRDefault="001B10E9">
            <w:pPr>
              <w:pStyle w:val="Odlomakpopisa"/>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0B1CA3FA" w14:textId="77777777" w:rsidR="00331844" w:rsidRDefault="001B10E9" w:rsidP="007D6A5A">
            <w:pPr>
              <w:pStyle w:val="Odlomakpopisa"/>
              <w:spacing w:before="12"/>
              <w:ind w:left="222" w:right="254" w:hanging="103"/>
              <w:jc w:val="center"/>
              <w:rPr>
                <w:sz w:val="20"/>
              </w:rPr>
            </w:pPr>
            <w:r>
              <w:rPr>
                <w:sz w:val="20"/>
              </w:rPr>
              <w:t>Projekcija za 2024</w:t>
            </w:r>
          </w:p>
          <w:p w14:paraId="64CB58D4" w14:textId="77777777" w:rsidR="00331844" w:rsidRDefault="001B10E9">
            <w:pPr>
              <w:pStyle w:val="Odlomakpopisa"/>
              <w:spacing w:before="84" w:line="216" w:lineRule="exact"/>
              <w:ind w:left="28"/>
              <w:jc w:val="center"/>
              <w:rPr>
                <w:sz w:val="18"/>
              </w:rPr>
            </w:pPr>
            <w:r>
              <w:rPr>
                <w:sz w:val="18"/>
              </w:rPr>
              <w:t>7</w:t>
            </w:r>
          </w:p>
        </w:tc>
      </w:tr>
      <w:tr w:rsidR="00331844" w14:paraId="2FD6F388" w14:textId="77777777" w:rsidTr="00663A81">
        <w:trPr>
          <w:trHeight w:val="255"/>
        </w:trPr>
        <w:tc>
          <w:tcPr>
            <w:tcW w:w="736" w:type="dxa"/>
            <w:gridSpan w:val="5"/>
            <w:tcBorders>
              <w:top w:val="single" w:sz="12" w:space="0" w:color="000000"/>
              <w:left w:val="nil"/>
              <w:bottom w:val="single" w:sz="12" w:space="0" w:color="000000"/>
              <w:right w:val="single" w:sz="2" w:space="0" w:color="000000"/>
            </w:tcBorders>
          </w:tcPr>
          <w:p w14:paraId="0A6A6C30" w14:textId="77777777" w:rsidR="00331844" w:rsidRDefault="001B10E9">
            <w:pPr>
              <w:pStyle w:val="Odlomakpopisa"/>
              <w:spacing w:before="5"/>
              <w:ind w:left="459"/>
              <w:rPr>
                <w:sz w:val="16"/>
              </w:rPr>
            </w:pPr>
            <w:r>
              <w:rPr>
                <w:sz w:val="16"/>
              </w:rPr>
              <w:t>323</w:t>
            </w:r>
          </w:p>
        </w:tc>
        <w:tc>
          <w:tcPr>
            <w:tcW w:w="696" w:type="dxa"/>
            <w:gridSpan w:val="6"/>
            <w:tcBorders>
              <w:top w:val="single" w:sz="12" w:space="0" w:color="000000"/>
              <w:left w:val="single" w:sz="2" w:space="0" w:color="000000"/>
              <w:bottom w:val="single" w:sz="12" w:space="0" w:color="000000"/>
              <w:right w:val="single" w:sz="2" w:space="0" w:color="000000"/>
            </w:tcBorders>
          </w:tcPr>
          <w:p w14:paraId="2FC5366B"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12" w:space="0" w:color="000000"/>
              <w:right w:val="single" w:sz="2" w:space="0" w:color="000000"/>
            </w:tcBorders>
          </w:tcPr>
          <w:p w14:paraId="3BC57D90" w14:textId="77777777" w:rsidR="00331844" w:rsidRDefault="001B10E9" w:rsidP="00663A81">
            <w:pPr>
              <w:pStyle w:val="Odlomakpopisa"/>
              <w:spacing w:before="5"/>
              <w:ind w:left="33"/>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226EDD39"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2299A5E"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6113C6A3"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EB847C9"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EA6CB6E" w14:textId="77777777" w:rsidR="00331844" w:rsidRDefault="00331844" w:rsidP="00663A81">
            <w:pPr>
              <w:pStyle w:val="Odlomakpopisa"/>
              <w:jc w:val="center"/>
              <w:rPr>
                <w:rFonts w:ascii="Times New Roman"/>
                <w:sz w:val="16"/>
              </w:rPr>
            </w:pPr>
          </w:p>
        </w:tc>
      </w:tr>
      <w:tr w:rsidR="00331844" w14:paraId="278F16E6" w14:textId="77777777" w:rsidTr="00663A81">
        <w:trPr>
          <w:trHeight w:val="195"/>
        </w:trPr>
        <w:tc>
          <w:tcPr>
            <w:tcW w:w="1432" w:type="dxa"/>
            <w:gridSpan w:val="11"/>
            <w:tcBorders>
              <w:top w:val="single" w:sz="12" w:space="0" w:color="000000"/>
              <w:left w:val="nil"/>
              <w:bottom w:val="single" w:sz="12" w:space="0" w:color="000000"/>
              <w:right w:val="single" w:sz="2" w:space="0" w:color="000000"/>
            </w:tcBorders>
            <w:shd w:val="clear" w:color="auto" w:fill="AAAAAA"/>
          </w:tcPr>
          <w:p w14:paraId="64498790" w14:textId="77777777" w:rsidR="00331844" w:rsidRDefault="001B10E9">
            <w:pPr>
              <w:pStyle w:val="Odlomakpopisa"/>
              <w:spacing w:before="5"/>
              <w:ind w:left="353"/>
              <w:rPr>
                <w:b/>
                <w:sz w:val="14"/>
              </w:rPr>
            </w:pPr>
            <w:r>
              <w:rPr>
                <w:b/>
                <w:sz w:val="14"/>
              </w:rPr>
              <w:t>Izvor: 511</w:t>
            </w:r>
          </w:p>
        </w:tc>
        <w:tc>
          <w:tcPr>
            <w:tcW w:w="6126" w:type="dxa"/>
            <w:tcBorders>
              <w:top w:val="single" w:sz="12" w:space="0" w:color="000000"/>
              <w:left w:val="single" w:sz="2" w:space="0" w:color="000000"/>
              <w:bottom w:val="single" w:sz="12" w:space="0" w:color="000000"/>
              <w:right w:val="single" w:sz="2" w:space="0" w:color="000000"/>
            </w:tcBorders>
            <w:shd w:val="clear" w:color="auto" w:fill="AAAAAA"/>
          </w:tcPr>
          <w:p w14:paraId="73E29360" w14:textId="77777777" w:rsidR="00331844" w:rsidRDefault="001B10E9" w:rsidP="00663A81">
            <w:pPr>
              <w:pStyle w:val="Odlomakpopisa"/>
              <w:spacing w:before="5"/>
              <w:ind w:left="33"/>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63CB193"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1753D39"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9BAB855" w14:textId="77777777" w:rsidR="00331844" w:rsidRDefault="001B10E9" w:rsidP="00663A81">
            <w:pPr>
              <w:pStyle w:val="Odlomakpopisa"/>
              <w:spacing w:before="5"/>
              <w:ind w:right="-15"/>
              <w:jc w:val="center"/>
              <w:rPr>
                <w:b/>
                <w:sz w:val="14"/>
              </w:rPr>
            </w:pPr>
            <w:r>
              <w:rPr>
                <w:b/>
                <w:sz w:val="14"/>
              </w:rPr>
              <w:t>4.200,00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B3E5BD6" w14:textId="77777777" w:rsidR="00331844" w:rsidRDefault="001B10E9" w:rsidP="00663A81">
            <w:pPr>
              <w:pStyle w:val="Odlomakpopisa"/>
              <w:spacing w:before="5"/>
              <w:ind w:right="-15"/>
              <w:jc w:val="center"/>
              <w:rPr>
                <w:b/>
                <w:sz w:val="14"/>
              </w:rPr>
            </w:pPr>
            <w:r>
              <w:rPr>
                <w:b/>
                <w:sz w:val="14"/>
              </w:rPr>
              <w:t>4.200,00</w:t>
            </w:r>
          </w:p>
        </w:tc>
        <w:tc>
          <w:tcPr>
            <w:tcW w:w="1602" w:type="dxa"/>
            <w:tcBorders>
              <w:top w:val="single" w:sz="12" w:space="0" w:color="000000"/>
              <w:left w:val="single" w:sz="2" w:space="0" w:color="000000"/>
              <w:bottom w:val="single" w:sz="12" w:space="0" w:color="000000"/>
              <w:right w:val="nil"/>
            </w:tcBorders>
            <w:shd w:val="clear" w:color="auto" w:fill="AAAAAA"/>
          </w:tcPr>
          <w:p w14:paraId="3255FB1B" w14:textId="77777777" w:rsidR="00331844" w:rsidRDefault="001B10E9" w:rsidP="00663A81">
            <w:pPr>
              <w:pStyle w:val="Odlomakpopisa"/>
              <w:spacing w:before="5"/>
              <w:ind w:right="6"/>
              <w:jc w:val="center"/>
              <w:rPr>
                <w:b/>
                <w:sz w:val="14"/>
              </w:rPr>
            </w:pPr>
            <w:r>
              <w:rPr>
                <w:b/>
                <w:sz w:val="14"/>
              </w:rPr>
              <w:t>8.200,00</w:t>
            </w:r>
          </w:p>
        </w:tc>
      </w:tr>
      <w:tr w:rsidR="00331844" w14:paraId="7CA1F010" w14:textId="77777777" w:rsidTr="00663A81">
        <w:trPr>
          <w:trHeight w:val="257"/>
        </w:trPr>
        <w:tc>
          <w:tcPr>
            <w:tcW w:w="736" w:type="dxa"/>
            <w:gridSpan w:val="5"/>
            <w:tcBorders>
              <w:top w:val="single" w:sz="12" w:space="0" w:color="000000"/>
              <w:left w:val="nil"/>
              <w:bottom w:val="single" w:sz="12" w:space="0" w:color="000000"/>
              <w:right w:val="single" w:sz="2" w:space="0" w:color="000000"/>
            </w:tcBorders>
          </w:tcPr>
          <w:p w14:paraId="376E3219" w14:textId="77777777" w:rsidR="00331844" w:rsidRDefault="001B10E9">
            <w:pPr>
              <w:pStyle w:val="Odlomakpopisa"/>
              <w:spacing w:before="7"/>
              <w:ind w:left="459"/>
              <w:rPr>
                <w:sz w:val="16"/>
              </w:rPr>
            </w:pPr>
            <w:r>
              <w:rPr>
                <w:sz w:val="16"/>
              </w:rPr>
              <w:t>323</w:t>
            </w:r>
          </w:p>
        </w:tc>
        <w:tc>
          <w:tcPr>
            <w:tcW w:w="696" w:type="dxa"/>
            <w:gridSpan w:val="6"/>
            <w:tcBorders>
              <w:top w:val="single" w:sz="12" w:space="0" w:color="000000"/>
              <w:left w:val="single" w:sz="2" w:space="0" w:color="000000"/>
              <w:bottom w:val="single" w:sz="12" w:space="0" w:color="000000"/>
              <w:right w:val="single" w:sz="2" w:space="0" w:color="000000"/>
            </w:tcBorders>
          </w:tcPr>
          <w:p w14:paraId="1984B9EF"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12" w:space="0" w:color="000000"/>
              <w:right w:val="single" w:sz="2" w:space="0" w:color="000000"/>
            </w:tcBorders>
          </w:tcPr>
          <w:p w14:paraId="13DDB8EE" w14:textId="77777777" w:rsidR="00331844" w:rsidRDefault="001B10E9" w:rsidP="00663A81">
            <w:pPr>
              <w:pStyle w:val="Odlomakpopisa"/>
              <w:spacing w:before="7"/>
              <w:ind w:left="33"/>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3C0C314B" w14:textId="77777777" w:rsidR="00331844" w:rsidRDefault="001B10E9" w:rsidP="00663A81">
            <w:pPr>
              <w:pStyle w:val="Odlomakpopisa"/>
              <w:spacing w:before="7"/>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ACBD1E1" w14:textId="77777777" w:rsidR="00331844" w:rsidRDefault="001B10E9" w:rsidP="00663A81">
            <w:pPr>
              <w:pStyle w:val="Odlomakpopisa"/>
              <w:spacing w:before="7"/>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83F7117" w14:textId="77777777" w:rsidR="00331844" w:rsidRDefault="001B10E9" w:rsidP="00663A81">
            <w:pPr>
              <w:pStyle w:val="Odlomakpopisa"/>
              <w:spacing w:before="7"/>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4E25CB7"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B0BBEC2" w14:textId="77777777" w:rsidR="00331844" w:rsidRDefault="00331844" w:rsidP="00663A81">
            <w:pPr>
              <w:pStyle w:val="Odlomakpopisa"/>
              <w:jc w:val="center"/>
              <w:rPr>
                <w:rFonts w:ascii="Times New Roman"/>
                <w:sz w:val="16"/>
              </w:rPr>
            </w:pPr>
          </w:p>
        </w:tc>
      </w:tr>
      <w:tr w:rsidR="00331844" w14:paraId="34E416BA" w14:textId="77777777" w:rsidTr="00663A81">
        <w:trPr>
          <w:trHeight w:val="261"/>
        </w:trPr>
        <w:tc>
          <w:tcPr>
            <w:tcW w:w="736" w:type="dxa"/>
            <w:gridSpan w:val="5"/>
            <w:tcBorders>
              <w:top w:val="single" w:sz="12" w:space="0" w:color="000000"/>
              <w:left w:val="nil"/>
              <w:bottom w:val="single" w:sz="8" w:space="0" w:color="000000"/>
              <w:right w:val="single" w:sz="2" w:space="0" w:color="000000"/>
            </w:tcBorders>
          </w:tcPr>
          <w:p w14:paraId="6B83A2FA" w14:textId="77777777" w:rsidR="00331844" w:rsidRDefault="001B10E9">
            <w:pPr>
              <w:pStyle w:val="Odlomakpopisa"/>
              <w:spacing w:before="7"/>
              <w:ind w:left="459"/>
              <w:rPr>
                <w:sz w:val="16"/>
              </w:rPr>
            </w:pPr>
            <w:r>
              <w:rPr>
                <w:sz w:val="16"/>
              </w:rPr>
              <w:t>329</w:t>
            </w:r>
          </w:p>
        </w:tc>
        <w:tc>
          <w:tcPr>
            <w:tcW w:w="696" w:type="dxa"/>
            <w:gridSpan w:val="6"/>
            <w:tcBorders>
              <w:top w:val="single" w:sz="12" w:space="0" w:color="000000"/>
              <w:left w:val="single" w:sz="2" w:space="0" w:color="000000"/>
              <w:bottom w:val="single" w:sz="8" w:space="0" w:color="000000"/>
              <w:right w:val="single" w:sz="2" w:space="0" w:color="000000"/>
            </w:tcBorders>
          </w:tcPr>
          <w:p w14:paraId="341032C1"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8" w:space="0" w:color="000000"/>
              <w:right w:val="single" w:sz="2" w:space="0" w:color="000000"/>
            </w:tcBorders>
          </w:tcPr>
          <w:p w14:paraId="6C77D92C" w14:textId="77777777" w:rsidR="00331844" w:rsidRDefault="001B10E9" w:rsidP="00663A81">
            <w:pPr>
              <w:pStyle w:val="Odlomakpopisa"/>
              <w:spacing w:before="7"/>
              <w:ind w:left="33"/>
              <w:jc w:val="center"/>
              <w:rPr>
                <w:sz w:val="16"/>
              </w:rPr>
            </w:pPr>
            <w:r>
              <w:rPr>
                <w:sz w:val="16"/>
              </w:rPr>
              <w:t>Ostali nespomenuti rashodi poslovanja</w:t>
            </w:r>
          </w:p>
        </w:tc>
        <w:tc>
          <w:tcPr>
            <w:tcW w:w="1591" w:type="dxa"/>
            <w:tcBorders>
              <w:top w:val="single" w:sz="12" w:space="0" w:color="000000"/>
              <w:left w:val="single" w:sz="2" w:space="0" w:color="000000"/>
              <w:bottom w:val="single" w:sz="8" w:space="0" w:color="000000"/>
              <w:right w:val="single" w:sz="2" w:space="0" w:color="000000"/>
            </w:tcBorders>
          </w:tcPr>
          <w:p w14:paraId="4CD35CA1" w14:textId="77777777" w:rsidR="00331844" w:rsidRDefault="001B10E9" w:rsidP="00663A81">
            <w:pPr>
              <w:pStyle w:val="Odlomakpopisa"/>
              <w:spacing w:before="7"/>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639558D7" w14:textId="77777777" w:rsidR="00331844" w:rsidRDefault="001B10E9" w:rsidP="00663A81">
            <w:pPr>
              <w:pStyle w:val="Odlomakpopisa"/>
              <w:spacing w:before="7"/>
              <w:ind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737E0D77" w14:textId="77777777" w:rsidR="00331844" w:rsidRDefault="001B10E9" w:rsidP="00663A81">
            <w:pPr>
              <w:pStyle w:val="Odlomakpopisa"/>
              <w:spacing w:before="7"/>
              <w:jc w:val="center"/>
              <w:rPr>
                <w:sz w:val="16"/>
              </w:rPr>
            </w:pPr>
            <w:r>
              <w:rPr>
                <w:sz w:val="16"/>
              </w:rPr>
              <w:t>4.200,00</w:t>
            </w:r>
          </w:p>
        </w:tc>
        <w:tc>
          <w:tcPr>
            <w:tcW w:w="1592" w:type="dxa"/>
            <w:tcBorders>
              <w:top w:val="single" w:sz="12" w:space="0" w:color="000000"/>
              <w:left w:val="single" w:sz="2" w:space="0" w:color="000000"/>
              <w:bottom w:val="single" w:sz="8" w:space="0" w:color="000000"/>
              <w:right w:val="single" w:sz="2" w:space="0" w:color="000000"/>
            </w:tcBorders>
          </w:tcPr>
          <w:p w14:paraId="45D77482"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59D76D1" w14:textId="77777777" w:rsidR="00331844" w:rsidRDefault="00331844" w:rsidP="00663A81">
            <w:pPr>
              <w:pStyle w:val="Odlomakpopisa"/>
              <w:jc w:val="center"/>
              <w:rPr>
                <w:rFonts w:ascii="Times New Roman"/>
                <w:sz w:val="16"/>
              </w:rPr>
            </w:pPr>
          </w:p>
        </w:tc>
      </w:tr>
      <w:tr w:rsidR="00331844" w14:paraId="0538A7A1" w14:textId="77777777" w:rsidTr="00663A81">
        <w:trPr>
          <w:trHeight w:val="486"/>
        </w:trPr>
        <w:tc>
          <w:tcPr>
            <w:tcW w:w="1432" w:type="dxa"/>
            <w:gridSpan w:val="11"/>
            <w:tcBorders>
              <w:top w:val="single" w:sz="8" w:space="0" w:color="000000"/>
              <w:left w:val="nil"/>
              <w:bottom w:val="single" w:sz="12" w:space="0" w:color="000000"/>
              <w:right w:val="single" w:sz="2" w:space="0" w:color="000000"/>
            </w:tcBorders>
            <w:shd w:val="clear" w:color="auto" w:fill="DCDCDC"/>
          </w:tcPr>
          <w:p w14:paraId="2D48BF81" w14:textId="77777777" w:rsidR="00331844" w:rsidRDefault="001B10E9">
            <w:pPr>
              <w:pStyle w:val="Odlomakpopisa"/>
              <w:spacing w:before="7"/>
              <w:ind w:left="25"/>
              <w:rPr>
                <w:b/>
                <w:sz w:val="16"/>
              </w:rPr>
            </w:pPr>
            <w:r>
              <w:rPr>
                <w:b/>
                <w:sz w:val="16"/>
              </w:rPr>
              <w:t>Program</w:t>
            </w:r>
          </w:p>
          <w:p w14:paraId="5AE77AD9" w14:textId="77777777" w:rsidR="00331844" w:rsidRDefault="001B10E9">
            <w:pPr>
              <w:pStyle w:val="Odlomakpopisa"/>
              <w:spacing w:before="36"/>
              <w:ind w:left="710"/>
              <w:rPr>
                <w:b/>
                <w:sz w:val="16"/>
              </w:rPr>
            </w:pPr>
            <w:r>
              <w:rPr>
                <w:b/>
                <w:sz w:val="16"/>
              </w:rPr>
              <w:t>1007</w:t>
            </w:r>
          </w:p>
        </w:tc>
        <w:tc>
          <w:tcPr>
            <w:tcW w:w="6126" w:type="dxa"/>
            <w:tcBorders>
              <w:top w:val="single" w:sz="8" w:space="0" w:color="000000"/>
              <w:left w:val="single" w:sz="2" w:space="0" w:color="000000"/>
              <w:bottom w:val="single" w:sz="12" w:space="0" w:color="000000"/>
              <w:right w:val="single" w:sz="2" w:space="0" w:color="000000"/>
            </w:tcBorders>
            <w:shd w:val="clear" w:color="auto" w:fill="DCDCDC"/>
          </w:tcPr>
          <w:p w14:paraId="7D60BF81" w14:textId="77777777" w:rsidR="00331844" w:rsidRDefault="001B10E9" w:rsidP="00663A81">
            <w:pPr>
              <w:pStyle w:val="Odlomakpopisa"/>
              <w:spacing w:before="10"/>
              <w:ind w:left="33"/>
              <w:jc w:val="center"/>
              <w:rPr>
                <w:b/>
                <w:sz w:val="20"/>
              </w:rPr>
            </w:pPr>
            <w:r>
              <w:rPr>
                <w:b/>
                <w:sz w:val="20"/>
              </w:rPr>
              <w:t>Razvoj sporta i rekreacije</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039FAE8E" w14:textId="77777777" w:rsidR="00331844" w:rsidRDefault="001B10E9" w:rsidP="00663A81">
            <w:pPr>
              <w:pStyle w:val="Odlomakpopisa"/>
              <w:spacing w:before="10"/>
              <w:ind w:right="-15"/>
              <w:jc w:val="center"/>
              <w:rPr>
                <w:b/>
                <w:sz w:val="20"/>
              </w:rPr>
            </w:pPr>
            <w:r>
              <w:rPr>
                <w:b/>
                <w:sz w:val="20"/>
              </w:rPr>
              <w:t>222.000,00</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1FF82646" w14:textId="77777777" w:rsidR="00331844" w:rsidRDefault="001B10E9" w:rsidP="00663A81">
            <w:pPr>
              <w:pStyle w:val="Odlomakpopisa"/>
              <w:spacing w:before="10"/>
              <w:ind w:right="-15"/>
              <w:jc w:val="center"/>
              <w:rPr>
                <w:b/>
                <w:sz w:val="20"/>
              </w:rPr>
            </w:pPr>
            <w:r>
              <w:rPr>
                <w:b/>
                <w:sz w:val="20"/>
              </w:rPr>
              <w:t>164.000,00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0DE1171C" w14:textId="77777777" w:rsidR="00331844" w:rsidRDefault="001B10E9" w:rsidP="00663A81">
            <w:pPr>
              <w:pStyle w:val="Odlomakpopisa"/>
              <w:spacing w:before="10"/>
              <w:ind w:right="-15"/>
              <w:jc w:val="center"/>
              <w:rPr>
                <w:b/>
                <w:sz w:val="20"/>
              </w:rPr>
            </w:pPr>
            <w:r>
              <w:rPr>
                <w:b/>
                <w:sz w:val="20"/>
              </w:rPr>
              <w:t>162.000,00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0F40522F" w14:textId="77777777" w:rsidR="00331844" w:rsidRDefault="001B10E9" w:rsidP="00663A81">
            <w:pPr>
              <w:pStyle w:val="Odlomakpopisa"/>
              <w:spacing w:before="10"/>
              <w:ind w:right="-15"/>
              <w:jc w:val="center"/>
              <w:rPr>
                <w:b/>
                <w:sz w:val="20"/>
              </w:rPr>
            </w:pPr>
            <w:r>
              <w:rPr>
                <w:b/>
                <w:sz w:val="20"/>
              </w:rPr>
              <w:t>122.000,00</w:t>
            </w:r>
          </w:p>
        </w:tc>
        <w:tc>
          <w:tcPr>
            <w:tcW w:w="1602" w:type="dxa"/>
            <w:tcBorders>
              <w:top w:val="single" w:sz="8" w:space="0" w:color="000000"/>
              <w:left w:val="single" w:sz="2" w:space="0" w:color="000000"/>
              <w:bottom w:val="single" w:sz="12" w:space="0" w:color="000000"/>
              <w:right w:val="nil"/>
            </w:tcBorders>
            <w:shd w:val="clear" w:color="auto" w:fill="DCDCDC"/>
          </w:tcPr>
          <w:p w14:paraId="319D93B7" w14:textId="77777777" w:rsidR="00331844" w:rsidRDefault="001B10E9" w:rsidP="00663A81">
            <w:pPr>
              <w:pStyle w:val="Odlomakpopisa"/>
              <w:spacing w:before="10"/>
              <w:ind w:right="3"/>
              <w:jc w:val="center"/>
              <w:rPr>
                <w:b/>
                <w:sz w:val="20"/>
              </w:rPr>
            </w:pPr>
            <w:r>
              <w:rPr>
                <w:b/>
                <w:sz w:val="20"/>
              </w:rPr>
              <w:t>127.000,00</w:t>
            </w:r>
          </w:p>
        </w:tc>
      </w:tr>
      <w:tr w:rsidR="00331844" w14:paraId="51A69CBC" w14:textId="77777777" w:rsidTr="00663A81">
        <w:trPr>
          <w:trHeight w:val="264"/>
        </w:trPr>
        <w:tc>
          <w:tcPr>
            <w:tcW w:w="1432" w:type="dxa"/>
            <w:gridSpan w:val="11"/>
            <w:tcBorders>
              <w:top w:val="single" w:sz="12" w:space="0" w:color="000000"/>
              <w:left w:val="nil"/>
              <w:bottom w:val="nil"/>
              <w:right w:val="single" w:sz="2" w:space="0" w:color="000000"/>
            </w:tcBorders>
            <w:shd w:val="clear" w:color="auto" w:fill="E6E6E6"/>
          </w:tcPr>
          <w:p w14:paraId="69837E4A" w14:textId="77777777" w:rsidR="00331844" w:rsidRDefault="001B10E9">
            <w:pPr>
              <w:pStyle w:val="Odlomakpopisa"/>
              <w:spacing w:before="7"/>
              <w:ind w:left="25"/>
              <w:rPr>
                <w:b/>
                <w:sz w:val="16"/>
              </w:rPr>
            </w:pPr>
            <w:r>
              <w:rPr>
                <w:b/>
                <w:sz w:val="16"/>
              </w:rPr>
              <w:t>Akt. A100701</w:t>
            </w:r>
          </w:p>
        </w:tc>
        <w:tc>
          <w:tcPr>
            <w:tcW w:w="612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490BC90" w14:textId="77777777" w:rsidR="00331844" w:rsidRDefault="001B10E9" w:rsidP="00663A81">
            <w:pPr>
              <w:pStyle w:val="Odlomakpopisa"/>
              <w:spacing w:before="7"/>
              <w:ind w:left="33"/>
              <w:jc w:val="center"/>
              <w:rPr>
                <w:b/>
                <w:sz w:val="16"/>
              </w:rPr>
            </w:pPr>
            <w:r>
              <w:rPr>
                <w:b/>
                <w:sz w:val="16"/>
              </w:rPr>
              <w:t>Poticanje sportskih aktivnosti</w:t>
            </w:r>
          </w:p>
          <w:p w14:paraId="6F9EDECA" w14:textId="77777777" w:rsidR="00331844" w:rsidRDefault="001B10E9" w:rsidP="00663A81">
            <w:pPr>
              <w:pStyle w:val="Odlomakpopisa"/>
              <w:spacing w:before="41"/>
              <w:ind w:left="33"/>
              <w:jc w:val="center"/>
              <w:rPr>
                <w:sz w:val="14"/>
              </w:rPr>
            </w:pPr>
            <w:r>
              <w:rPr>
                <w:sz w:val="14"/>
              </w:rPr>
              <w:t>Funkcija: 0810 Službe rekreacije i sporta</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CD5DC9A" w14:textId="77777777" w:rsidR="00331844" w:rsidRDefault="001B10E9" w:rsidP="00663A81">
            <w:pPr>
              <w:pStyle w:val="Odlomakpopisa"/>
              <w:spacing w:before="7"/>
              <w:ind w:left="659" w:right="-15"/>
              <w:jc w:val="center"/>
              <w:rPr>
                <w:b/>
                <w:sz w:val="16"/>
              </w:rPr>
            </w:pPr>
            <w:r>
              <w:rPr>
                <w:b/>
                <w:sz w:val="16"/>
              </w:rPr>
              <w:t>222.000,00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37CC51A" w14:textId="77777777" w:rsidR="00331844" w:rsidRDefault="001B10E9" w:rsidP="00663A81">
            <w:pPr>
              <w:pStyle w:val="Odlomakpopisa"/>
              <w:spacing w:before="7"/>
              <w:ind w:left="660" w:right="-15"/>
              <w:jc w:val="center"/>
              <w:rPr>
                <w:b/>
                <w:sz w:val="16"/>
              </w:rPr>
            </w:pPr>
            <w:r>
              <w:rPr>
                <w:b/>
                <w:sz w:val="16"/>
              </w:rPr>
              <w:t>164.000,00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4A26963" w14:textId="77777777" w:rsidR="00331844" w:rsidRDefault="001B10E9" w:rsidP="00663A81">
            <w:pPr>
              <w:pStyle w:val="Odlomakpopisa"/>
              <w:spacing w:before="7"/>
              <w:ind w:left="663" w:right="-15"/>
              <w:jc w:val="center"/>
              <w:rPr>
                <w:b/>
                <w:sz w:val="16"/>
              </w:rPr>
            </w:pPr>
            <w:r>
              <w:rPr>
                <w:b/>
                <w:sz w:val="16"/>
              </w:rPr>
              <w:t>162.000,00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5B1C705" w14:textId="77777777" w:rsidR="00331844" w:rsidRDefault="001B10E9" w:rsidP="00663A81">
            <w:pPr>
              <w:pStyle w:val="Odlomakpopisa"/>
              <w:spacing w:before="7"/>
              <w:ind w:left="662" w:right="-15"/>
              <w:jc w:val="center"/>
              <w:rPr>
                <w:b/>
                <w:sz w:val="16"/>
              </w:rPr>
            </w:pPr>
            <w:r>
              <w:rPr>
                <w:b/>
                <w:sz w:val="16"/>
              </w:rPr>
              <w:t>122.000,00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002CCC4F" w14:textId="77777777" w:rsidR="00331844" w:rsidRDefault="001B10E9" w:rsidP="00663A81">
            <w:pPr>
              <w:pStyle w:val="Odlomakpopisa"/>
              <w:spacing w:before="7"/>
              <w:ind w:left="663"/>
              <w:jc w:val="center"/>
              <w:rPr>
                <w:b/>
                <w:sz w:val="16"/>
              </w:rPr>
            </w:pPr>
            <w:r>
              <w:rPr>
                <w:b/>
                <w:sz w:val="16"/>
              </w:rPr>
              <w:t>127.000,00</w:t>
            </w:r>
          </w:p>
        </w:tc>
      </w:tr>
      <w:tr w:rsidR="00331844" w14:paraId="1F171FB9" w14:textId="77777777" w:rsidTr="00663A81">
        <w:trPr>
          <w:trHeight w:val="140"/>
        </w:trPr>
        <w:tc>
          <w:tcPr>
            <w:tcW w:w="285" w:type="dxa"/>
            <w:tcBorders>
              <w:top w:val="nil"/>
              <w:left w:val="nil"/>
              <w:bottom w:val="single" w:sz="12" w:space="0" w:color="000000"/>
              <w:right w:val="single" w:sz="12" w:space="0" w:color="000000"/>
            </w:tcBorders>
            <w:shd w:val="clear" w:color="auto" w:fill="E6E6E6"/>
          </w:tcPr>
          <w:p w14:paraId="7FD7AE50" w14:textId="77777777" w:rsidR="00331844" w:rsidRDefault="001B10E9">
            <w:pPr>
              <w:pStyle w:val="Odlomakpopisa"/>
              <w:spacing w:before="3"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0472F5F" w14:textId="77777777" w:rsidR="00331844" w:rsidRDefault="001B10E9">
            <w:pPr>
              <w:pStyle w:val="Odlomakpopisa"/>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5F1102D"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C065ED2"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B707B46"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536163B" w14:textId="77777777" w:rsidR="00331844" w:rsidRDefault="001B10E9">
            <w:pPr>
              <w:pStyle w:val="Odlomakpopisa"/>
              <w:spacing w:line="121" w:lineRule="exact"/>
              <w:ind w:left="19"/>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26FF9B32"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6F184C3" w14:textId="77777777" w:rsidR="00331844" w:rsidRDefault="001B10E9">
            <w:pPr>
              <w:pStyle w:val="Odlomakpopisa"/>
              <w:spacing w:line="121" w:lineRule="exact"/>
              <w:ind w:left="14" w:right="-15"/>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A7EFE23"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24E861A1" w14:textId="77777777" w:rsidR="00331844" w:rsidRDefault="00331844">
            <w:pPr>
              <w:pStyle w:val="Odlomakpopisa"/>
              <w:rPr>
                <w:rFonts w:ascii="Times New Roman"/>
                <w:sz w:val="8"/>
              </w:rPr>
            </w:pPr>
          </w:p>
        </w:tc>
        <w:tc>
          <w:tcPr>
            <w:tcW w:w="131" w:type="dxa"/>
            <w:tcBorders>
              <w:top w:val="nil"/>
              <w:left w:val="single" w:sz="12" w:space="0" w:color="000000"/>
              <w:bottom w:val="single" w:sz="12" w:space="0" w:color="000000"/>
              <w:right w:val="single" w:sz="2" w:space="0" w:color="000000"/>
            </w:tcBorders>
            <w:shd w:val="clear" w:color="auto" w:fill="E6E6E6"/>
          </w:tcPr>
          <w:p w14:paraId="01F619F6" w14:textId="77777777" w:rsidR="00331844" w:rsidRDefault="00331844">
            <w:pPr>
              <w:pStyle w:val="Odlomakpopisa"/>
              <w:rPr>
                <w:rFonts w:ascii="Times New Roman"/>
                <w:sz w:val="8"/>
              </w:rPr>
            </w:pPr>
          </w:p>
        </w:tc>
        <w:tc>
          <w:tcPr>
            <w:tcW w:w="6126" w:type="dxa"/>
            <w:vMerge/>
            <w:tcBorders>
              <w:top w:val="nil"/>
              <w:left w:val="single" w:sz="2" w:space="0" w:color="000000"/>
              <w:bottom w:val="single" w:sz="12" w:space="0" w:color="000000"/>
              <w:right w:val="single" w:sz="2" w:space="0" w:color="000000"/>
            </w:tcBorders>
            <w:shd w:val="clear" w:color="auto" w:fill="E6E6E6"/>
          </w:tcPr>
          <w:p w14:paraId="594E95E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6D8DCB1"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89737C3"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C42F5EE"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FE166E1"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534A127" w14:textId="77777777" w:rsidR="00331844" w:rsidRDefault="00331844" w:rsidP="00663A81">
            <w:pPr>
              <w:jc w:val="center"/>
              <w:rPr>
                <w:sz w:val="2"/>
                <w:szCs w:val="2"/>
              </w:rPr>
            </w:pPr>
          </w:p>
        </w:tc>
      </w:tr>
      <w:tr w:rsidR="00331844" w14:paraId="36F6C5DF" w14:textId="77777777" w:rsidTr="00663A81">
        <w:trPr>
          <w:trHeight w:val="195"/>
        </w:trPr>
        <w:tc>
          <w:tcPr>
            <w:tcW w:w="1432" w:type="dxa"/>
            <w:gridSpan w:val="11"/>
            <w:tcBorders>
              <w:top w:val="single" w:sz="12" w:space="0" w:color="000000"/>
              <w:left w:val="nil"/>
              <w:bottom w:val="single" w:sz="12" w:space="0" w:color="000000"/>
              <w:right w:val="single" w:sz="2" w:space="0" w:color="000000"/>
            </w:tcBorders>
            <w:shd w:val="clear" w:color="auto" w:fill="AAAAAA"/>
          </w:tcPr>
          <w:p w14:paraId="5528CBC8" w14:textId="77777777" w:rsidR="00331844" w:rsidRDefault="001B10E9">
            <w:pPr>
              <w:pStyle w:val="Odlomakpopisa"/>
              <w:spacing w:before="5"/>
              <w:ind w:left="353"/>
              <w:rPr>
                <w:b/>
                <w:sz w:val="14"/>
              </w:rPr>
            </w:pPr>
            <w:r>
              <w:rPr>
                <w:b/>
                <w:sz w:val="14"/>
              </w:rPr>
              <w:t>Izvor: 110</w:t>
            </w:r>
          </w:p>
        </w:tc>
        <w:tc>
          <w:tcPr>
            <w:tcW w:w="6126" w:type="dxa"/>
            <w:tcBorders>
              <w:top w:val="single" w:sz="12" w:space="0" w:color="000000"/>
              <w:left w:val="single" w:sz="2" w:space="0" w:color="000000"/>
              <w:bottom w:val="single" w:sz="12" w:space="0" w:color="000000"/>
              <w:right w:val="single" w:sz="2" w:space="0" w:color="000000"/>
            </w:tcBorders>
            <w:shd w:val="clear" w:color="auto" w:fill="AAAAAA"/>
          </w:tcPr>
          <w:p w14:paraId="191E8DC0"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430CD46" w14:textId="77777777" w:rsidR="00331844" w:rsidRDefault="001B10E9" w:rsidP="00663A81">
            <w:pPr>
              <w:pStyle w:val="Odlomakpopisa"/>
              <w:spacing w:before="5"/>
              <w:ind w:right="-15"/>
              <w:jc w:val="center"/>
              <w:rPr>
                <w:b/>
                <w:sz w:val="14"/>
              </w:rPr>
            </w:pPr>
            <w:r>
              <w:rPr>
                <w:b/>
                <w:sz w:val="14"/>
              </w:rPr>
              <w:t>222.000,00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F3FDE0F" w14:textId="77777777" w:rsidR="00331844" w:rsidRDefault="001B10E9" w:rsidP="00663A81">
            <w:pPr>
              <w:pStyle w:val="Odlomakpopisa"/>
              <w:spacing w:before="5"/>
              <w:ind w:right="-15"/>
              <w:jc w:val="center"/>
              <w:rPr>
                <w:b/>
                <w:sz w:val="14"/>
              </w:rPr>
            </w:pPr>
            <w:r>
              <w:rPr>
                <w:b/>
                <w:sz w:val="14"/>
              </w:rPr>
              <w:t>164.000,00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036A0F1" w14:textId="77777777" w:rsidR="00331844" w:rsidRDefault="001B10E9" w:rsidP="00663A81">
            <w:pPr>
              <w:pStyle w:val="Odlomakpopisa"/>
              <w:spacing w:before="5"/>
              <w:ind w:right="-15"/>
              <w:jc w:val="center"/>
              <w:rPr>
                <w:b/>
                <w:sz w:val="14"/>
              </w:rPr>
            </w:pPr>
            <w:r>
              <w:rPr>
                <w:b/>
                <w:sz w:val="14"/>
              </w:rPr>
              <w:t>122.000,00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AC91FEE" w14:textId="77777777" w:rsidR="00331844" w:rsidRDefault="001B10E9" w:rsidP="00663A81">
            <w:pPr>
              <w:pStyle w:val="Odlomakpopisa"/>
              <w:spacing w:before="5"/>
              <w:ind w:right="-15"/>
              <w:jc w:val="center"/>
              <w:rPr>
                <w:b/>
                <w:sz w:val="14"/>
              </w:rPr>
            </w:pPr>
            <w:r>
              <w:rPr>
                <w:b/>
                <w:sz w:val="14"/>
              </w:rPr>
              <w:t>122.000,00</w:t>
            </w:r>
          </w:p>
        </w:tc>
        <w:tc>
          <w:tcPr>
            <w:tcW w:w="1602" w:type="dxa"/>
            <w:tcBorders>
              <w:top w:val="single" w:sz="12" w:space="0" w:color="000000"/>
              <w:left w:val="single" w:sz="2" w:space="0" w:color="000000"/>
              <w:bottom w:val="single" w:sz="12" w:space="0" w:color="000000"/>
              <w:right w:val="nil"/>
            </w:tcBorders>
            <w:shd w:val="clear" w:color="auto" w:fill="AAAAAA"/>
          </w:tcPr>
          <w:p w14:paraId="10DADA56" w14:textId="77777777" w:rsidR="00331844" w:rsidRDefault="001B10E9" w:rsidP="00663A81">
            <w:pPr>
              <w:pStyle w:val="Odlomakpopisa"/>
              <w:spacing w:before="5"/>
              <w:ind w:right="6"/>
              <w:jc w:val="center"/>
              <w:rPr>
                <w:b/>
                <w:sz w:val="14"/>
              </w:rPr>
            </w:pPr>
            <w:r>
              <w:rPr>
                <w:b/>
                <w:sz w:val="14"/>
              </w:rPr>
              <w:t>0,00</w:t>
            </w:r>
          </w:p>
        </w:tc>
      </w:tr>
      <w:tr w:rsidR="00331844" w14:paraId="198438E4" w14:textId="77777777" w:rsidTr="00663A81">
        <w:trPr>
          <w:trHeight w:val="255"/>
        </w:trPr>
        <w:tc>
          <w:tcPr>
            <w:tcW w:w="736" w:type="dxa"/>
            <w:gridSpan w:val="5"/>
            <w:tcBorders>
              <w:top w:val="single" w:sz="12" w:space="0" w:color="000000"/>
              <w:left w:val="nil"/>
              <w:bottom w:val="single" w:sz="12" w:space="0" w:color="000000"/>
              <w:right w:val="single" w:sz="2" w:space="0" w:color="000000"/>
            </w:tcBorders>
          </w:tcPr>
          <w:p w14:paraId="3411D16E" w14:textId="77777777" w:rsidR="00331844" w:rsidRDefault="001B10E9">
            <w:pPr>
              <w:pStyle w:val="Odlomakpopisa"/>
              <w:spacing w:before="6"/>
              <w:ind w:left="459"/>
              <w:rPr>
                <w:sz w:val="16"/>
              </w:rPr>
            </w:pPr>
            <w:r>
              <w:rPr>
                <w:sz w:val="16"/>
              </w:rPr>
              <w:t>381</w:t>
            </w:r>
          </w:p>
        </w:tc>
        <w:tc>
          <w:tcPr>
            <w:tcW w:w="696" w:type="dxa"/>
            <w:gridSpan w:val="6"/>
            <w:tcBorders>
              <w:top w:val="single" w:sz="12" w:space="0" w:color="000000"/>
              <w:left w:val="single" w:sz="2" w:space="0" w:color="000000"/>
              <w:bottom w:val="single" w:sz="12" w:space="0" w:color="000000"/>
              <w:right w:val="single" w:sz="2" w:space="0" w:color="000000"/>
            </w:tcBorders>
          </w:tcPr>
          <w:p w14:paraId="2A9C4580"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12" w:space="0" w:color="000000"/>
              <w:right w:val="single" w:sz="2" w:space="0" w:color="000000"/>
            </w:tcBorders>
          </w:tcPr>
          <w:p w14:paraId="4822FF7D" w14:textId="77777777" w:rsidR="00331844" w:rsidRDefault="001B10E9" w:rsidP="00663A81">
            <w:pPr>
              <w:pStyle w:val="Odlomakpopisa"/>
              <w:spacing w:before="6"/>
              <w:ind w:left="33"/>
              <w:jc w:val="center"/>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14:paraId="01B03CE6" w14:textId="77777777" w:rsidR="00331844" w:rsidRDefault="001B10E9" w:rsidP="00663A81">
            <w:pPr>
              <w:pStyle w:val="Odlomakpopisa"/>
              <w:spacing w:before="6"/>
              <w:ind w:right="1"/>
              <w:jc w:val="center"/>
              <w:rPr>
                <w:sz w:val="16"/>
              </w:rPr>
            </w:pPr>
            <w:r>
              <w:rPr>
                <w:sz w:val="16"/>
              </w:rPr>
              <w:t>162.000,00</w:t>
            </w:r>
          </w:p>
        </w:tc>
        <w:tc>
          <w:tcPr>
            <w:tcW w:w="1591" w:type="dxa"/>
            <w:tcBorders>
              <w:top w:val="single" w:sz="12" w:space="0" w:color="000000"/>
              <w:left w:val="single" w:sz="2" w:space="0" w:color="000000"/>
              <w:bottom w:val="single" w:sz="12" w:space="0" w:color="000000"/>
              <w:right w:val="single" w:sz="2" w:space="0" w:color="000000"/>
            </w:tcBorders>
          </w:tcPr>
          <w:p w14:paraId="611CF8E7" w14:textId="77777777" w:rsidR="00331844" w:rsidRDefault="001B10E9" w:rsidP="00663A81">
            <w:pPr>
              <w:pStyle w:val="Odlomakpopisa"/>
              <w:spacing w:before="6"/>
              <w:jc w:val="center"/>
              <w:rPr>
                <w:sz w:val="16"/>
              </w:rPr>
            </w:pPr>
            <w:r>
              <w:rPr>
                <w:sz w:val="16"/>
              </w:rPr>
              <w:t>134.000,00</w:t>
            </w:r>
          </w:p>
        </w:tc>
        <w:tc>
          <w:tcPr>
            <w:tcW w:w="1594" w:type="dxa"/>
            <w:tcBorders>
              <w:top w:val="single" w:sz="12" w:space="0" w:color="000000"/>
              <w:left w:val="single" w:sz="2" w:space="0" w:color="000000"/>
              <w:bottom w:val="single" w:sz="12" w:space="0" w:color="000000"/>
              <w:right w:val="single" w:sz="2" w:space="0" w:color="000000"/>
            </w:tcBorders>
          </w:tcPr>
          <w:p w14:paraId="2F859C59" w14:textId="77777777" w:rsidR="00331844" w:rsidRDefault="001B10E9" w:rsidP="00663A81">
            <w:pPr>
              <w:pStyle w:val="Odlomakpopisa"/>
              <w:spacing w:before="6"/>
              <w:jc w:val="center"/>
              <w:rPr>
                <w:sz w:val="16"/>
              </w:rPr>
            </w:pPr>
            <w:r>
              <w:rPr>
                <w:sz w:val="16"/>
              </w:rPr>
              <w:t>122.000,00</w:t>
            </w:r>
          </w:p>
        </w:tc>
        <w:tc>
          <w:tcPr>
            <w:tcW w:w="1592" w:type="dxa"/>
            <w:tcBorders>
              <w:top w:val="single" w:sz="12" w:space="0" w:color="000000"/>
              <w:left w:val="single" w:sz="2" w:space="0" w:color="000000"/>
              <w:bottom w:val="single" w:sz="12" w:space="0" w:color="000000"/>
              <w:right w:val="single" w:sz="2" w:space="0" w:color="000000"/>
            </w:tcBorders>
          </w:tcPr>
          <w:p w14:paraId="33CBD86D"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E3A9C20" w14:textId="77777777" w:rsidR="00331844" w:rsidRDefault="00331844" w:rsidP="00663A81">
            <w:pPr>
              <w:pStyle w:val="Odlomakpopisa"/>
              <w:jc w:val="center"/>
              <w:rPr>
                <w:rFonts w:ascii="Times New Roman"/>
                <w:sz w:val="16"/>
              </w:rPr>
            </w:pPr>
          </w:p>
        </w:tc>
      </w:tr>
      <w:tr w:rsidR="00331844" w14:paraId="7C82984F" w14:textId="77777777" w:rsidTr="00663A81">
        <w:trPr>
          <w:trHeight w:val="262"/>
        </w:trPr>
        <w:tc>
          <w:tcPr>
            <w:tcW w:w="736" w:type="dxa"/>
            <w:gridSpan w:val="5"/>
            <w:tcBorders>
              <w:top w:val="single" w:sz="12" w:space="0" w:color="000000"/>
              <w:left w:val="nil"/>
              <w:bottom w:val="single" w:sz="8" w:space="0" w:color="000000"/>
              <w:right w:val="single" w:sz="2" w:space="0" w:color="000000"/>
            </w:tcBorders>
          </w:tcPr>
          <w:p w14:paraId="00873E53" w14:textId="77777777" w:rsidR="00331844" w:rsidRDefault="001B10E9">
            <w:pPr>
              <w:pStyle w:val="Odlomakpopisa"/>
              <w:spacing w:before="7"/>
              <w:ind w:left="459"/>
              <w:rPr>
                <w:sz w:val="16"/>
              </w:rPr>
            </w:pPr>
            <w:r>
              <w:rPr>
                <w:sz w:val="16"/>
              </w:rPr>
              <w:t>382</w:t>
            </w:r>
          </w:p>
        </w:tc>
        <w:tc>
          <w:tcPr>
            <w:tcW w:w="696" w:type="dxa"/>
            <w:gridSpan w:val="6"/>
            <w:tcBorders>
              <w:top w:val="single" w:sz="12" w:space="0" w:color="000000"/>
              <w:left w:val="single" w:sz="2" w:space="0" w:color="000000"/>
              <w:bottom w:val="single" w:sz="8" w:space="0" w:color="000000"/>
              <w:right w:val="single" w:sz="2" w:space="0" w:color="000000"/>
            </w:tcBorders>
          </w:tcPr>
          <w:p w14:paraId="5F6EB22B"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8" w:space="0" w:color="000000"/>
              <w:right w:val="single" w:sz="2" w:space="0" w:color="000000"/>
            </w:tcBorders>
          </w:tcPr>
          <w:p w14:paraId="34B6086B" w14:textId="77777777" w:rsidR="00331844" w:rsidRDefault="001B10E9" w:rsidP="00663A81">
            <w:pPr>
              <w:pStyle w:val="Odlomakpopisa"/>
              <w:spacing w:before="7"/>
              <w:ind w:left="33"/>
              <w:jc w:val="center"/>
              <w:rPr>
                <w:sz w:val="16"/>
              </w:rPr>
            </w:pPr>
            <w:r>
              <w:rPr>
                <w:sz w:val="16"/>
              </w:rPr>
              <w:t>Kapitalne donacije</w:t>
            </w:r>
          </w:p>
        </w:tc>
        <w:tc>
          <w:tcPr>
            <w:tcW w:w="1591" w:type="dxa"/>
            <w:tcBorders>
              <w:top w:val="single" w:sz="12" w:space="0" w:color="000000"/>
              <w:left w:val="single" w:sz="2" w:space="0" w:color="000000"/>
              <w:bottom w:val="single" w:sz="8" w:space="0" w:color="000000"/>
              <w:right w:val="single" w:sz="2" w:space="0" w:color="000000"/>
            </w:tcBorders>
          </w:tcPr>
          <w:p w14:paraId="466DCC49" w14:textId="77777777" w:rsidR="00331844" w:rsidRDefault="001B10E9" w:rsidP="00663A81">
            <w:pPr>
              <w:pStyle w:val="Odlomakpopisa"/>
              <w:spacing w:before="7"/>
              <w:ind w:right="1"/>
              <w:jc w:val="center"/>
              <w:rPr>
                <w:sz w:val="16"/>
              </w:rPr>
            </w:pPr>
            <w:r>
              <w:rPr>
                <w:sz w:val="16"/>
              </w:rPr>
              <w:t>60.000,00</w:t>
            </w:r>
          </w:p>
        </w:tc>
        <w:tc>
          <w:tcPr>
            <w:tcW w:w="1591" w:type="dxa"/>
            <w:tcBorders>
              <w:top w:val="single" w:sz="12" w:space="0" w:color="000000"/>
              <w:left w:val="single" w:sz="2" w:space="0" w:color="000000"/>
              <w:bottom w:val="single" w:sz="8" w:space="0" w:color="000000"/>
              <w:right w:val="single" w:sz="2" w:space="0" w:color="000000"/>
            </w:tcBorders>
          </w:tcPr>
          <w:p w14:paraId="7D42D712" w14:textId="77777777" w:rsidR="00331844" w:rsidRDefault="001B10E9" w:rsidP="00663A81">
            <w:pPr>
              <w:pStyle w:val="Odlomakpopisa"/>
              <w:spacing w:before="7"/>
              <w:jc w:val="center"/>
              <w:rPr>
                <w:sz w:val="16"/>
              </w:rPr>
            </w:pPr>
            <w:r>
              <w:rPr>
                <w:sz w:val="16"/>
              </w:rPr>
              <w:t>30.000,00</w:t>
            </w:r>
          </w:p>
        </w:tc>
        <w:tc>
          <w:tcPr>
            <w:tcW w:w="1594" w:type="dxa"/>
            <w:tcBorders>
              <w:top w:val="single" w:sz="12" w:space="0" w:color="000000"/>
              <w:left w:val="single" w:sz="2" w:space="0" w:color="000000"/>
              <w:bottom w:val="single" w:sz="8" w:space="0" w:color="000000"/>
              <w:right w:val="single" w:sz="2" w:space="0" w:color="000000"/>
            </w:tcBorders>
          </w:tcPr>
          <w:p w14:paraId="0841C37B" w14:textId="77777777" w:rsidR="00331844" w:rsidRDefault="001B10E9" w:rsidP="00663A81">
            <w:pPr>
              <w:pStyle w:val="Odlomakpopisa"/>
              <w:spacing w:before="7"/>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5DF4F590"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197D71C7" w14:textId="77777777" w:rsidR="00331844" w:rsidRDefault="00331844" w:rsidP="00663A81">
            <w:pPr>
              <w:pStyle w:val="Odlomakpopisa"/>
              <w:jc w:val="center"/>
              <w:rPr>
                <w:rFonts w:ascii="Times New Roman"/>
                <w:sz w:val="16"/>
              </w:rPr>
            </w:pPr>
          </w:p>
        </w:tc>
      </w:tr>
      <w:tr w:rsidR="00331844" w14:paraId="45E97174" w14:textId="77777777" w:rsidTr="00663A81">
        <w:trPr>
          <w:trHeight w:val="203"/>
        </w:trPr>
        <w:tc>
          <w:tcPr>
            <w:tcW w:w="1432" w:type="dxa"/>
            <w:gridSpan w:val="11"/>
            <w:tcBorders>
              <w:top w:val="single" w:sz="8" w:space="0" w:color="000000"/>
              <w:left w:val="nil"/>
              <w:bottom w:val="single" w:sz="12" w:space="0" w:color="000000"/>
              <w:right w:val="single" w:sz="2" w:space="0" w:color="000000"/>
            </w:tcBorders>
            <w:shd w:val="clear" w:color="auto" w:fill="AAAAAA"/>
          </w:tcPr>
          <w:p w14:paraId="391A17AB" w14:textId="77777777" w:rsidR="00331844" w:rsidRDefault="001B10E9">
            <w:pPr>
              <w:pStyle w:val="Odlomakpopisa"/>
              <w:spacing w:before="11"/>
              <w:ind w:left="353"/>
              <w:rPr>
                <w:b/>
                <w:sz w:val="14"/>
              </w:rPr>
            </w:pPr>
            <w:r>
              <w:rPr>
                <w:b/>
                <w:sz w:val="14"/>
              </w:rPr>
              <w:t>Izvor: 511</w:t>
            </w:r>
          </w:p>
        </w:tc>
        <w:tc>
          <w:tcPr>
            <w:tcW w:w="6126" w:type="dxa"/>
            <w:tcBorders>
              <w:top w:val="single" w:sz="8" w:space="0" w:color="000000"/>
              <w:left w:val="single" w:sz="2" w:space="0" w:color="000000"/>
              <w:bottom w:val="single" w:sz="12" w:space="0" w:color="000000"/>
              <w:right w:val="single" w:sz="2" w:space="0" w:color="000000"/>
            </w:tcBorders>
            <w:shd w:val="clear" w:color="auto" w:fill="AAAAAA"/>
          </w:tcPr>
          <w:p w14:paraId="390AD676" w14:textId="77777777" w:rsidR="00331844" w:rsidRDefault="001B10E9" w:rsidP="00663A81">
            <w:pPr>
              <w:pStyle w:val="Odlomakpopisa"/>
              <w:spacing w:before="11"/>
              <w:ind w:left="33"/>
              <w:jc w:val="center"/>
              <w:rPr>
                <w:b/>
                <w:sz w:val="14"/>
              </w:rPr>
            </w:pPr>
            <w:r>
              <w:rPr>
                <w:b/>
                <w:sz w:val="14"/>
              </w:rPr>
              <w:t>Pomoći-kompenzacijska mjera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6FD23073" w14:textId="77777777" w:rsidR="00331844" w:rsidRDefault="001B10E9" w:rsidP="00663A81">
            <w:pPr>
              <w:pStyle w:val="Odlomakpopisa"/>
              <w:spacing w:before="11"/>
              <w:ind w:right="-15"/>
              <w:jc w:val="center"/>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6D99A5D5" w14:textId="77777777" w:rsidR="00331844" w:rsidRDefault="001B10E9" w:rsidP="00663A81">
            <w:pPr>
              <w:pStyle w:val="Odlomakpopisa"/>
              <w:spacing w:before="11"/>
              <w:ind w:right="-15"/>
              <w:jc w:val="center"/>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3A7BD889" w14:textId="77777777" w:rsidR="00331844" w:rsidRDefault="001B10E9" w:rsidP="00663A81">
            <w:pPr>
              <w:pStyle w:val="Odlomakpopisa"/>
              <w:spacing w:before="11"/>
              <w:ind w:right="-15"/>
              <w:jc w:val="center"/>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C2ED8DC" w14:textId="77777777" w:rsidR="00331844" w:rsidRDefault="001B10E9" w:rsidP="00663A81">
            <w:pPr>
              <w:pStyle w:val="Odlomakpopisa"/>
              <w:spacing w:before="11"/>
              <w:ind w:right="-15"/>
              <w:jc w:val="center"/>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6C4248A2" w14:textId="77777777" w:rsidR="00331844" w:rsidRDefault="001B10E9" w:rsidP="00663A81">
            <w:pPr>
              <w:pStyle w:val="Odlomakpopisa"/>
              <w:spacing w:before="11"/>
              <w:ind w:right="6"/>
              <w:jc w:val="center"/>
              <w:rPr>
                <w:b/>
                <w:sz w:val="14"/>
              </w:rPr>
            </w:pPr>
            <w:r>
              <w:rPr>
                <w:b/>
                <w:sz w:val="14"/>
              </w:rPr>
              <w:t>127.000,00</w:t>
            </w:r>
          </w:p>
        </w:tc>
      </w:tr>
      <w:tr w:rsidR="00331844" w14:paraId="7560966D" w14:textId="77777777" w:rsidTr="00663A81">
        <w:trPr>
          <w:trHeight w:val="253"/>
        </w:trPr>
        <w:tc>
          <w:tcPr>
            <w:tcW w:w="736" w:type="dxa"/>
            <w:gridSpan w:val="5"/>
            <w:tcBorders>
              <w:top w:val="single" w:sz="12" w:space="0" w:color="000000"/>
              <w:left w:val="nil"/>
              <w:bottom w:val="single" w:sz="12" w:space="0" w:color="000000"/>
              <w:right w:val="single" w:sz="2" w:space="0" w:color="000000"/>
            </w:tcBorders>
          </w:tcPr>
          <w:p w14:paraId="27B239B2" w14:textId="77777777" w:rsidR="00331844" w:rsidRDefault="001B10E9">
            <w:pPr>
              <w:pStyle w:val="Odlomakpopisa"/>
              <w:spacing w:before="5"/>
              <w:ind w:left="459"/>
              <w:rPr>
                <w:sz w:val="16"/>
              </w:rPr>
            </w:pPr>
            <w:r>
              <w:rPr>
                <w:sz w:val="16"/>
              </w:rPr>
              <w:t>381</w:t>
            </w:r>
          </w:p>
        </w:tc>
        <w:tc>
          <w:tcPr>
            <w:tcW w:w="696" w:type="dxa"/>
            <w:gridSpan w:val="6"/>
            <w:tcBorders>
              <w:top w:val="single" w:sz="12" w:space="0" w:color="000000"/>
              <w:left w:val="single" w:sz="2" w:space="0" w:color="000000"/>
              <w:bottom w:val="single" w:sz="12" w:space="0" w:color="000000"/>
              <w:right w:val="single" w:sz="2" w:space="0" w:color="000000"/>
            </w:tcBorders>
          </w:tcPr>
          <w:p w14:paraId="7B5C313C"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12" w:space="0" w:color="000000"/>
              <w:right w:val="single" w:sz="2" w:space="0" w:color="000000"/>
            </w:tcBorders>
          </w:tcPr>
          <w:p w14:paraId="1AD9C741" w14:textId="77777777" w:rsidR="00331844" w:rsidRDefault="001B10E9" w:rsidP="00663A81">
            <w:pPr>
              <w:pStyle w:val="Odlomakpopisa"/>
              <w:spacing w:before="5"/>
              <w:ind w:left="33"/>
              <w:jc w:val="center"/>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14:paraId="2FBDD737"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0F62137"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D64F25B"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4B24973"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6B8AA0E" w14:textId="77777777" w:rsidR="00331844" w:rsidRDefault="00331844" w:rsidP="00663A81">
            <w:pPr>
              <w:pStyle w:val="Odlomakpopisa"/>
              <w:jc w:val="center"/>
              <w:rPr>
                <w:rFonts w:ascii="Times New Roman"/>
                <w:sz w:val="16"/>
              </w:rPr>
            </w:pPr>
          </w:p>
        </w:tc>
      </w:tr>
      <w:tr w:rsidR="00331844" w14:paraId="314CEDEA" w14:textId="77777777" w:rsidTr="00663A81">
        <w:trPr>
          <w:trHeight w:val="204"/>
        </w:trPr>
        <w:tc>
          <w:tcPr>
            <w:tcW w:w="1432" w:type="dxa"/>
            <w:gridSpan w:val="11"/>
            <w:tcBorders>
              <w:top w:val="single" w:sz="12" w:space="0" w:color="000000"/>
              <w:left w:val="nil"/>
              <w:bottom w:val="single" w:sz="8" w:space="0" w:color="000000"/>
              <w:right w:val="single" w:sz="2" w:space="0" w:color="000000"/>
            </w:tcBorders>
            <w:shd w:val="clear" w:color="auto" w:fill="AAAAAA"/>
          </w:tcPr>
          <w:p w14:paraId="1577CE68" w14:textId="77777777" w:rsidR="00331844" w:rsidRDefault="001B10E9">
            <w:pPr>
              <w:pStyle w:val="Odlomakpopisa"/>
              <w:spacing w:before="6"/>
              <w:ind w:left="353"/>
              <w:rPr>
                <w:b/>
                <w:sz w:val="14"/>
              </w:rPr>
            </w:pPr>
            <w:r>
              <w:rPr>
                <w:b/>
                <w:sz w:val="14"/>
              </w:rPr>
              <w:t>Izvor: 710</w:t>
            </w:r>
          </w:p>
        </w:tc>
        <w:tc>
          <w:tcPr>
            <w:tcW w:w="6126" w:type="dxa"/>
            <w:tcBorders>
              <w:top w:val="single" w:sz="12" w:space="0" w:color="000000"/>
              <w:left w:val="single" w:sz="2" w:space="0" w:color="000000"/>
              <w:bottom w:val="single" w:sz="8" w:space="0" w:color="000000"/>
              <w:right w:val="single" w:sz="2" w:space="0" w:color="000000"/>
            </w:tcBorders>
            <w:shd w:val="clear" w:color="auto" w:fill="AAAAAA"/>
          </w:tcPr>
          <w:p w14:paraId="30363A88" w14:textId="77777777" w:rsidR="00331844" w:rsidRDefault="001B10E9" w:rsidP="00663A81">
            <w:pPr>
              <w:pStyle w:val="Odlomakpopisa"/>
              <w:spacing w:before="6"/>
              <w:ind w:left="33"/>
              <w:jc w:val="center"/>
              <w:rPr>
                <w:b/>
                <w:sz w:val="14"/>
              </w:rPr>
            </w:pPr>
            <w:r>
              <w:rPr>
                <w:b/>
                <w:sz w:val="14"/>
              </w:rPr>
              <w:t>Prihodi od prodaje nefin. imovine u vlasništvu JLS</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2B704993" w14:textId="77777777" w:rsidR="00331844" w:rsidRDefault="001B10E9" w:rsidP="00663A81">
            <w:pPr>
              <w:pStyle w:val="Odlomakpopisa"/>
              <w:spacing w:before="6"/>
              <w:ind w:right="-15"/>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0DC361E6" w14:textId="77777777" w:rsidR="00331844" w:rsidRDefault="001B10E9" w:rsidP="00663A81">
            <w:pPr>
              <w:pStyle w:val="Odlomakpopisa"/>
              <w:spacing w:before="6"/>
              <w:ind w:right="-15"/>
              <w:jc w:val="center"/>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1B8F71B3" w14:textId="77777777" w:rsidR="00331844" w:rsidRDefault="001B10E9" w:rsidP="00663A81">
            <w:pPr>
              <w:pStyle w:val="Odlomakpopisa"/>
              <w:spacing w:before="6"/>
              <w:ind w:right="-15"/>
              <w:jc w:val="center"/>
              <w:rPr>
                <w:b/>
                <w:sz w:val="14"/>
              </w:rPr>
            </w:pPr>
            <w:r>
              <w:rPr>
                <w:b/>
                <w:sz w:val="14"/>
              </w:rPr>
              <w:t>40.000,00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9099BE5" w14:textId="77777777" w:rsidR="00331844" w:rsidRDefault="001B10E9" w:rsidP="00663A81">
            <w:pPr>
              <w:pStyle w:val="Odlomakpopisa"/>
              <w:spacing w:before="6"/>
              <w:ind w:right="-15"/>
              <w:jc w:val="center"/>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30AE7F0D" w14:textId="77777777" w:rsidR="00331844" w:rsidRDefault="001B10E9" w:rsidP="00663A81">
            <w:pPr>
              <w:pStyle w:val="Odlomakpopisa"/>
              <w:spacing w:before="6"/>
              <w:ind w:right="5"/>
              <w:jc w:val="center"/>
              <w:rPr>
                <w:b/>
                <w:sz w:val="14"/>
              </w:rPr>
            </w:pPr>
            <w:r>
              <w:rPr>
                <w:b/>
                <w:sz w:val="14"/>
              </w:rPr>
              <w:t>0,00</w:t>
            </w:r>
          </w:p>
        </w:tc>
      </w:tr>
      <w:tr w:rsidR="00331844" w14:paraId="5F9A4BE3" w14:textId="77777777" w:rsidTr="00663A81">
        <w:trPr>
          <w:trHeight w:val="258"/>
        </w:trPr>
        <w:tc>
          <w:tcPr>
            <w:tcW w:w="736" w:type="dxa"/>
            <w:gridSpan w:val="5"/>
            <w:tcBorders>
              <w:top w:val="single" w:sz="8" w:space="0" w:color="000000"/>
              <w:left w:val="nil"/>
              <w:bottom w:val="single" w:sz="12" w:space="0" w:color="000000"/>
              <w:right w:val="single" w:sz="2" w:space="0" w:color="000000"/>
            </w:tcBorders>
          </w:tcPr>
          <w:p w14:paraId="6F4FFBD4" w14:textId="77777777" w:rsidR="00331844" w:rsidRDefault="001B10E9">
            <w:pPr>
              <w:pStyle w:val="Odlomakpopisa"/>
              <w:spacing w:before="10"/>
              <w:ind w:left="459"/>
              <w:rPr>
                <w:sz w:val="16"/>
              </w:rPr>
            </w:pPr>
            <w:r>
              <w:rPr>
                <w:sz w:val="16"/>
              </w:rPr>
              <w:t>382</w:t>
            </w:r>
          </w:p>
        </w:tc>
        <w:tc>
          <w:tcPr>
            <w:tcW w:w="696" w:type="dxa"/>
            <w:gridSpan w:val="6"/>
            <w:tcBorders>
              <w:top w:val="single" w:sz="8" w:space="0" w:color="000000"/>
              <w:left w:val="single" w:sz="2" w:space="0" w:color="000000"/>
              <w:bottom w:val="single" w:sz="12" w:space="0" w:color="000000"/>
              <w:right w:val="single" w:sz="2" w:space="0" w:color="000000"/>
            </w:tcBorders>
          </w:tcPr>
          <w:p w14:paraId="6A7CDB57" w14:textId="77777777" w:rsidR="00331844" w:rsidRDefault="00331844">
            <w:pPr>
              <w:pStyle w:val="Odlomakpopisa"/>
              <w:rPr>
                <w:rFonts w:ascii="Times New Roman"/>
                <w:sz w:val="16"/>
              </w:rPr>
            </w:pPr>
          </w:p>
        </w:tc>
        <w:tc>
          <w:tcPr>
            <w:tcW w:w="6126" w:type="dxa"/>
            <w:tcBorders>
              <w:top w:val="single" w:sz="8" w:space="0" w:color="000000"/>
              <w:left w:val="single" w:sz="2" w:space="0" w:color="000000"/>
              <w:bottom w:val="single" w:sz="12" w:space="0" w:color="000000"/>
              <w:right w:val="single" w:sz="2" w:space="0" w:color="000000"/>
            </w:tcBorders>
          </w:tcPr>
          <w:p w14:paraId="52F78507" w14:textId="77777777" w:rsidR="00331844" w:rsidRDefault="001B10E9" w:rsidP="00663A81">
            <w:pPr>
              <w:pStyle w:val="Odlomakpopisa"/>
              <w:spacing w:before="10"/>
              <w:ind w:left="33"/>
              <w:jc w:val="center"/>
              <w:rPr>
                <w:sz w:val="16"/>
              </w:rPr>
            </w:pPr>
            <w:r>
              <w:rPr>
                <w:sz w:val="16"/>
              </w:rPr>
              <w:t>Kapitalne donacije</w:t>
            </w:r>
          </w:p>
        </w:tc>
        <w:tc>
          <w:tcPr>
            <w:tcW w:w="1591" w:type="dxa"/>
            <w:tcBorders>
              <w:top w:val="single" w:sz="8" w:space="0" w:color="000000"/>
              <w:left w:val="single" w:sz="2" w:space="0" w:color="000000"/>
              <w:bottom w:val="single" w:sz="12" w:space="0" w:color="000000"/>
              <w:right w:val="single" w:sz="2" w:space="0" w:color="000000"/>
            </w:tcBorders>
          </w:tcPr>
          <w:p w14:paraId="7CB73102" w14:textId="77777777" w:rsidR="00331844" w:rsidRDefault="001B10E9" w:rsidP="00663A81">
            <w:pPr>
              <w:pStyle w:val="Odlomakpopisa"/>
              <w:spacing w:before="10"/>
              <w:ind w:right="1"/>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1AE02745" w14:textId="77777777" w:rsidR="00331844" w:rsidRDefault="001B10E9" w:rsidP="00663A81">
            <w:pPr>
              <w:pStyle w:val="Odlomakpopisa"/>
              <w:spacing w:before="10"/>
              <w:ind w:right="-15"/>
              <w:jc w:val="center"/>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244F3A31" w14:textId="77777777" w:rsidR="00331844" w:rsidRDefault="001B10E9" w:rsidP="00663A81">
            <w:pPr>
              <w:pStyle w:val="Odlomakpopisa"/>
              <w:spacing w:before="10"/>
              <w:jc w:val="center"/>
              <w:rPr>
                <w:sz w:val="16"/>
              </w:rPr>
            </w:pPr>
            <w:r>
              <w:rPr>
                <w:sz w:val="16"/>
              </w:rPr>
              <w:t>40.000,00</w:t>
            </w:r>
          </w:p>
        </w:tc>
        <w:tc>
          <w:tcPr>
            <w:tcW w:w="1592" w:type="dxa"/>
            <w:tcBorders>
              <w:top w:val="single" w:sz="8" w:space="0" w:color="000000"/>
              <w:left w:val="single" w:sz="2" w:space="0" w:color="000000"/>
              <w:bottom w:val="single" w:sz="12" w:space="0" w:color="000000"/>
              <w:right w:val="single" w:sz="2" w:space="0" w:color="000000"/>
            </w:tcBorders>
          </w:tcPr>
          <w:p w14:paraId="0E781F27" w14:textId="77777777" w:rsidR="00331844" w:rsidRDefault="00331844" w:rsidP="00663A81">
            <w:pPr>
              <w:pStyle w:val="Odlomakpopisa"/>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314FDB3C" w14:textId="77777777" w:rsidR="00331844" w:rsidRDefault="00331844" w:rsidP="00663A81">
            <w:pPr>
              <w:pStyle w:val="Odlomakpopisa"/>
              <w:jc w:val="center"/>
              <w:rPr>
                <w:rFonts w:ascii="Times New Roman"/>
                <w:sz w:val="16"/>
              </w:rPr>
            </w:pPr>
          </w:p>
        </w:tc>
      </w:tr>
      <w:tr w:rsidR="00331844" w14:paraId="35047D87" w14:textId="77777777" w:rsidTr="00663A81">
        <w:trPr>
          <w:trHeight w:val="494"/>
        </w:trPr>
        <w:tc>
          <w:tcPr>
            <w:tcW w:w="1432" w:type="dxa"/>
            <w:gridSpan w:val="11"/>
            <w:tcBorders>
              <w:top w:val="single" w:sz="12" w:space="0" w:color="000000"/>
              <w:left w:val="nil"/>
              <w:bottom w:val="single" w:sz="12" w:space="0" w:color="000000"/>
              <w:right w:val="single" w:sz="2" w:space="0" w:color="000000"/>
            </w:tcBorders>
            <w:shd w:val="clear" w:color="auto" w:fill="DCDCDC"/>
          </w:tcPr>
          <w:p w14:paraId="3D5E1B0E" w14:textId="77777777" w:rsidR="00331844" w:rsidRDefault="001B10E9">
            <w:pPr>
              <w:pStyle w:val="Odlomakpopisa"/>
              <w:spacing w:before="5"/>
              <w:ind w:left="25"/>
              <w:rPr>
                <w:b/>
                <w:sz w:val="16"/>
              </w:rPr>
            </w:pPr>
            <w:r>
              <w:rPr>
                <w:b/>
                <w:sz w:val="16"/>
              </w:rPr>
              <w:t>Program</w:t>
            </w:r>
          </w:p>
          <w:p w14:paraId="5E40CEE3" w14:textId="77777777" w:rsidR="00331844" w:rsidRDefault="001B10E9">
            <w:pPr>
              <w:pStyle w:val="Odlomakpopisa"/>
              <w:spacing w:before="35"/>
              <w:ind w:left="710"/>
              <w:rPr>
                <w:b/>
                <w:sz w:val="16"/>
              </w:rPr>
            </w:pPr>
            <w:r>
              <w:rPr>
                <w:b/>
                <w:sz w:val="16"/>
              </w:rPr>
              <w:t>1008</w:t>
            </w:r>
          </w:p>
        </w:tc>
        <w:tc>
          <w:tcPr>
            <w:tcW w:w="6126" w:type="dxa"/>
            <w:tcBorders>
              <w:top w:val="single" w:sz="12" w:space="0" w:color="000000"/>
              <w:left w:val="single" w:sz="2" w:space="0" w:color="000000"/>
              <w:bottom w:val="single" w:sz="12" w:space="0" w:color="000000"/>
              <w:right w:val="single" w:sz="2" w:space="0" w:color="000000"/>
            </w:tcBorders>
            <w:shd w:val="clear" w:color="auto" w:fill="DCDCDC"/>
          </w:tcPr>
          <w:p w14:paraId="774DBC65" w14:textId="77777777" w:rsidR="00331844" w:rsidRDefault="001B10E9" w:rsidP="00663A81">
            <w:pPr>
              <w:pStyle w:val="Odlomakpopisa"/>
              <w:spacing w:before="6" w:line="240" w:lineRule="atLeast"/>
              <w:ind w:left="33"/>
              <w:jc w:val="center"/>
              <w:rPr>
                <w:b/>
                <w:sz w:val="20"/>
              </w:rPr>
            </w:pPr>
            <w:r>
              <w:rPr>
                <w:b/>
                <w:sz w:val="20"/>
              </w:rPr>
              <w:t>Djelatnost kulturno umjetničkih društava i ostalih udruga u kulturi</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7C41580A" w14:textId="77777777" w:rsidR="00331844" w:rsidRDefault="001B10E9" w:rsidP="00663A81">
            <w:pPr>
              <w:pStyle w:val="Odlomakpopisa"/>
              <w:spacing w:before="6"/>
              <w:ind w:right="-15"/>
              <w:jc w:val="center"/>
              <w:rPr>
                <w:b/>
                <w:sz w:val="20"/>
              </w:rPr>
            </w:pPr>
            <w:r>
              <w:rPr>
                <w:b/>
                <w:sz w:val="20"/>
              </w:rPr>
              <w:t>22.357,63</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71DB6074" w14:textId="77777777" w:rsidR="00331844" w:rsidRDefault="001B10E9" w:rsidP="00663A81">
            <w:pPr>
              <w:pStyle w:val="Odlomakpopisa"/>
              <w:spacing w:before="6"/>
              <w:ind w:right="-15"/>
              <w:jc w:val="center"/>
              <w:rPr>
                <w:b/>
                <w:sz w:val="20"/>
              </w:rPr>
            </w:pPr>
            <w:r>
              <w:rPr>
                <w:b/>
                <w:sz w:val="20"/>
              </w:rPr>
              <w:t>155.200,00</w:t>
            </w:r>
          </w:p>
        </w:tc>
        <w:tc>
          <w:tcPr>
            <w:tcW w:w="1594" w:type="dxa"/>
            <w:tcBorders>
              <w:top w:val="single" w:sz="12" w:space="0" w:color="000000"/>
              <w:left w:val="single" w:sz="2" w:space="0" w:color="000000"/>
              <w:bottom w:val="single" w:sz="12" w:space="0" w:color="000000"/>
              <w:right w:val="single" w:sz="2" w:space="0" w:color="000000"/>
            </w:tcBorders>
            <w:shd w:val="clear" w:color="auto" w:fill="DCDCDC"/>
          </w:tcPr>
          <w:p w14:paraId="081046D8" w14:textId="77777777" w:rsidR="00331844" w:rsidRDefault="001B10E9" w:rsidP="00663A81">
            <w:pPr>
              <w:pStyle w:val="Odlomakpopisa"/>
              <w:spacing w:before="6"/>
              <w:ind w:right="-15"/>
              <w:jc w:val="center"/>
              <w:rPr>
                <w:b/>
                <w:sz w:val="20"/>
              </w:rPr>
            </w:pPr>
            <w:r>
              <w:rPr>
                <w:b/>
                <w:sz w:val="20"/>
              </w:rPr>
              <w:t>48.000,00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737A73F4" w14:textId="77777777" w:rsidR="00331844" w:rsidRDefault="001B10E9" w:rsidP="00663A81">
            <w:pPr>
              <w:pStyle w:val="Odlomakpopisa"/>
              <w:spacing w:before="6"/>
              <w:ind w:right="-15"/>
              <w:jc w:val="center"/>
              <w:rPr>
                <w:b/>
                <w:sz w:val="20"/>
              </w:rPr>
            </w:pPr>
            <w:r>
              <w:rPr>
                <w:b/>
                <w:sz w:val="20"/>
              </w:rPr>
              <w:t>68.000,00</w:t>
            </w:r>
          </w:p>
        </w:tc>
        <w:tc>
          <w:tcPr>
            <w:tcW w:w="1602" w:type="dxa"/>
            <w:tcBorders>
              <w:top w:val="single" w:sz="12" w:space="0" w:color="000000"/>
              <w:left w:val="single" w:sz="2" w:space="0" w:color="000000"/>
              <w:bottom w:val="single" w:sz="12" w:space="0" w:color="000000"/>
              <w:right w:val="nil"/>
            </w:tcBorders>
            <w:shd w:val="clear" w:color="auto" w:fill="DCDCDC"/>
          </w:tcPr>
          <w:p w14:paraId="3BBF4D47" w14:textId="77777777" w:rsidR="00331844" w:rsidRDefault="001B10E9" w:rsidP="00663A81">
            <w:pPr>
              <w:pStyle w:val="Odlomakpopisa"/>
              <w:spacing w:before="6"/>
              <w:ind w:right="3"/>
              <w:jc w:val="center"/>
              <w:rPr>
                <w:b/>
                <w:sz w:val="20"/>
              </w:rPr>
            </w:pPr>
            <w:r>
              <w:rPr>
                <w:b/>
                <w:sz w:val="20"/>
              </w:rPr>
              <w:t>35.500,00</w:t>
            </w:r>
          </w:p>
        </w:tc>
      </w:tr>
      <w:tr w:rsidR="00331844" w14:paraId="4C926D41" w14:textId="77777777" w:rsidTr="00663A81">
        <w:trPr>
          <w:trHeight w:val="262"/>
        </w:trPr>
        <w:tc>
          <w:tcPr>
            <w:tcW w:w="1432" w:type="dxa"/>
            <w:gridSpan w:val="11"/>
            <w:tcBorders>
              <w:top w:val="single" w:sz="12" w:space="0" w:color="000000"/>
              <w:left w:val="nil"/>
              <w:bottom w:val="nil"/>
              <w:right w:val="single" w:sz="2" w:space="0" w:color="000000"/>
            </w:tcBorders>
            <w:shd w:val="clear" w:color="auto" w:fill="E6E6E6"/>
          </w:tcPr>
          <w:p w14:paraId="08506AA1" w14:textId="77777777" w:rsidR="00331844" w:rsidRDefault="001B10E9">
            <w:pPr>
              <w:pStyle w:val="Odlomakpopisa"/>
              <w:spacing w:before="6"/>
              <w:ind w:left="25"/>
              <w:rPr>
                <w:b/>
                <w:sz w:val="16"/>
              </w:rPr>
            </w:pPr>
            <w:r>
              <w:rPr>
                <w:b/>
                <w:sz w:val="16"/>
              </w:rPr>
              <w:t>Akt. A100801</w:t>
            </w:r>
          </w:p>
        </w:tc>
        <w:tc>
          <w:tcPr>
            <w:tcW w:w="6126"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0175A03" w14:textId="77777777" w:rsidR="00331844" w:rsidRDefault="001B10E9" w:rsidP="00663A81">
            <w:pPr>
              <w:pStyle w:val="Odlomakpopisa"/>
              <w:spacing w:before="6"/>
              <w:ind w:left="33"/>
              <w:jc w:val="center"/>
              <w:rPr>
                <w:b/>
                <w:sz w:val="16"/>
              </w:rPr>
            </w:pPr>
            <w:r>
              <w:rPr>
                <w:b/>
                <w:sz w:val="16"/>
              </w:rPr>
              <w:t>Promicanje kulturnih aktivnosti</w:t>
            </w:r>
          </w:p>
          <w:p w14:paraId="6AE4EF6B" w14:textId="77777777" w:rsidR="00331844" w:rsidRDefault="001B10E9" w:rsidP="00663A81">
            <w:pPr>
              <w:pStyle w:val="Odlomakpopisa"/>
              <w:spacing w:before="41"/>
              <w:ind w:left="33"/>
              <w:jc w:val="center"/>
              <w:rPr>
                <w:sz w:val="14"/>
              </w:rPr>
            </w:pPr>
            <w:r>
              <w:rPr>
                <w:sz w:val="14"/>
              </w:rPr>
              <w:t>Funkcija: 0820 Službe kulture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BC1BCE7" w14:textId="77777777" w:rsidR="00331844" w:rsidRDefault="001B10E9" w:rsidP="00663A81">
            <w:pPr>
              <w:pStyle w:val="Odlomakpopisa"/>
              <w:spacing w:before="6"/>
              <w:ind w:left="762" w:right="-15"/>
              <w:jc w:val="center"/>
              <w:rPr>
                <w:b/>
                <w:sz w:val="16"/>
              </w:rPr>
            </w:pPr>
            <w:r>
              <w:rPr>
                <w:b/>
                <w:sz w:val="16"/>
              </w:rPr>
              <w:t>11.000,00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278CC74" w14:textId="77777777" w:rsidR="00331844" w:rsidRDefault="001B10E9" w:rsidP="00663A81">
            <w:pPr>
              <w:pStyle w:val="Odlomakpopisa"/>
              <w:spacing w:before="6"/>
              <w:ind w:left="763" w:right="-15"/>
              <w:jc w:val="center"/>
              <w:rPr>
                <w:b/>
                <w:sz w:val="16"/>
              </w:rPr>
            </w:pPr>
            <w:r>
              <w:rPr>
                <w:b/>
                <w:sz w:val="16"/>
              </w:rPr>
              <w:t>65.000,00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F482C38" w14:textId="77777777" w:rsidR="00331844" w:rsidRDefault="001B10E9" w:rsidP="00663A81">
            <w:pPr>
              <w:pStyle w:val="Odlomakpopisa"/>
              <w:spacing w:before="6"/>
              <w:ind w:left="766" w:right="-15"/>
              <w:jc w:val="center"/>
              <w:rPr>
                <w:b/>
                <w:sz w:val="16"/>
              </w:rPr>
            </w:pPr>
            <w:r>
              <w:rPr>
                <w:b/>
                <w:sz w:val="16"/>
              </w:rPr>
              <w:t>20.000,00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ED55562" w14:textId="77777777" w:rsidR="00331844" w:rsidRDefault="001B10E9" w:rsidP="00663A81">
            <w:pPr>
              <w:pStyle w:val="Odlomakpopisa"/>
              <w:spacing w:before="6"/>
              <w:ind w:left="765" w:right="-15"/>
              <w:jc w:val="center"/>
              <w:rPr>
                <w:b/>
                <w:sz w:val="16"/>
              </w:rPr>
            </w:pPr>
            <w:r>
              <w:rPr>
                <w:b/>
                <w:sz w:val="16"/>
              </w:rPr>
              <w:t>40.000,00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193976E2" w14:textId="77777777" w:rsidR="00331844" w:rsidRDefault="001B10E9" w:rsidP="00663A81">
            <w:pPr>
              <w:pStyle w:val="Odlomakpopisa"/>
              <w:spacing w:before="6"/>
              <w:ind w:left="766"/>
              <w:jc w:val="center"/>
              <w:rPr>
                <w:b/>
                <w:sz w:val="16"/>
              </w:rPr>
            </w:pPr>
            <w:r>
              <w:rPr>
                <w:b/>
                <w:sz w:val="16"/>
              </w:rPr>
              <w:t>30.000,00</w:t>
            </w:r>
          </w:p>
        </w:tc>
      </w:tr>
      <w:tr w:rsidR="00331844" w14:paraId="42515480" w14:textId="77777777" w:rsidTr="00663A81">
        <w:trPr>
          <w:trHeight w:val="139"/>
        </w:trPr>
        <w:tc>
          <w:tcPr>
            <w:tcW w:w="285" w:type="dxa"/>
            <w:tcBorders>
              <w:top w:val="nil"/>
              <w:left w:val="nil"/>
              <w:bottom w:val="single" w:sz="12" w:space="0" w:color="000000"/>
              <w:right w:val="single" w:sz="12" w:space="0" w:color="000000"/>
            </w:tcBorders>
            <w:shd w:val="clear" w:color="auto" w:fill="E6E6E6"/>
          </w:tcPr>
          <w:p w14:paraId="28763673" w14:textId="77777777" w:rsidR="00331844" w:rsidRDefault="001B10E9">
            <w:pPr>
              <w:pStyle w:val="Odlomakpopisa"/>
              <w:spacing w:before="3" w:line="116" w:lineRule="exact"/>
              <w:ind w:left="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A139977" w14:textId="77777777" w:rsidR="00331844" w:rsidRDefault="001B10E9">
            <w:pPr>
              <w:pStyle w:val="Odlomakpopisa"/>
              <w:spacing w:line="120" w:lineRule="exact"/>
              <w:ind w:left="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3CF35335" w14:textId="77777777" w:rsidR="00331844" w:rsidRDefault="00331844">
            <w:pPr>
              <w:pStyle w:val="Odlomakpopisa"/>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DCBDE16" w14:textId="77777777" w:rsidR="00331844" w:rsidRDefault="00331844">
            <w:pPr>
              <w:pStyle w:val="Odlomakpopisa"/>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7113D6EB" w14:textId="77777777" w:rsidR="00331844" w:rsidRDefault="00331844">
            <w:pPr>
              <w:pStyle w:val="Odlomakpopisa"/>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2128E8EA" w14:textId="77777777" w:rsidR="00331844" w:rsidRDefault="001B10E9">
            <w:pPr>
              <w:pStyle w:val="Odlomakpopisa"/>
              <w:spacing w:line="120" w:lineRule="exact"/>
              <w:ind w:left="1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397C1015" w14:textId="77777777" w:rsidR="00331844" w:rsidRDefault="00331844">
            <w:pPr>
              <w:pStyle w:val="Odlomakpopisa"/>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6781BC82" w14:textId="77777777" w:rsidR="00331844" w:rsidRDefault="00331844">
            <w:pPr>
              <w:pStyle w:val="Odlomakpopisa"/>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7729C0FB" w14:textId="77777777" w:rsidR="00331844" w:rsidRDefault="00331844">
            <w:pPr>
              <w:pStyle w:val="Odlomakpopisa"/>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17DD63C2" w14:textId="77777777" w:rsidR="00331844" w:rsidRDefault="00331844">
            <w:pPr>
              <w:pStyle w:val="Odlomakpopisa"/>
              <w:rPr>
                <w:rFonts w:ascii="Times New Roman"/>
                <w:sz w:val="8"/>
              </w:rPr>
            </w:pPr>
          </w:p>
        </w:tc>
        <w:tc>
          <w:tcPr>
            <w:tcW w:w="131" w:type="dxa"/>
            <w:tcBorders>
              <w:top w:val="nil"/>
              <w:left w:val="single" w:sz="12" w:space="0" w:color="000000"/>
              <w:bottom w:val="single" w:sz="12" w:space="0" w:color="000000"/>
              <w:right w:val="single" w:sz="2" w:space="0" w:color="000000"/>
            </w:tcBorders>
            <w:shd w:val="clear" w:color="auto" w:fill="E6E6E6"/>
          </w:tcPr>
          <w:p w14:paraId="2348C5A5" w14:textId="77777777" w:rsidR="00331844" w:rsidRDefault="00331844">
            <w:pPr>
              <w:pStyle w:val="Odlomakpopisa"/>
              <w:rPr>
                <w:rFonts w:ascii="Times New Roman"/>
                <w:sz w:val="8"/>
              </w:rPr>
            </w:pPr>
          </w:p>
        </w:tc>
        <w:tc>
          <w:tcPr>
            <w:tcW w:w="6126" w:type="dxa"/>
            <w:vMerge/>
            <w:tcBorders>
              <w:top w:val="nil"/>
              <w:left w:val="single" w:sz="2" w:space="0" w:color="000000"/>
              <w:bottom w:val="single" w:sz="12" w:space="0" w:color="000000"/>
              <w:right w:val="single" w:sz="2" w:space="0" w:color="000000"/>
            </w:tcBorders>
            <w:shd w:val="clear" w:color="auto" w:fill="E6E6E6"/>
          </w:tcPr>
          <w:p w14:paraId="39D31F50"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36507C4"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5E7E3E4"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C1E54B5"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2A4640B"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79ECDFE" w14:textId="77777777" w:rsidR="00331844" w:rsidRDefault="00331844" w:rsidP="00663A81">
            <w:pPr>
              <w:jc w:val="center"/>
              <w:rPr>
                <w:sz w:val="2"/>
                <w:szCs w:val="2"/>
              </w:rPr>
            </w:pPr>
          </w:p>
        </w:tc>
      </w:tr>
      <w:tr w:rsidR="00331844" w14:paraId="2CB0B556" w14:textId="77777777" w:rsidTr="00663A81">
        <w:trPr>
          <w:trHeight w:val="196"/>
        </w:trPr>
        <w:tc>
          <w:tcPr>
            <w:tcW w:w="1432" w:type="dxa"/>
            <w:gridSpan w:val="11"/>
            <w:tcBorders>
              <w:top w:val="single" w:sz="12" w:space="0" w:color="000000"/>
              <w:left w:val="nil"/>
              <w:bottom w:val="single" w:sz="12" w:space="0" w:color="000000"/>
              <w:right w:val="single" w:sz="2" w:space="0" w:color="000000"/>
            </w:tcBorders>
            <w:shd w:val="clear" w:color="auto" w:fill="AAAAAA"/>
          </w:tcPr>
          <w:p w14:paraId="45239A6D" w14:textId="77777777" w:rsidR="00331844" w:rsidRDefault="001B10E9">
            <w:pPr>
              <w:pStyle w:val="Odlomakpopisa"/>
              <w:spacing w:before="6"/>
              <w:ind w:left="353"/>
              <w:rPr>
                <w:b/>
                <w:sz w:val="14"/>
              </w:rPr>
            </w:pPr>
            <w:r>
              <w:rPr>
                <w:b/>
                <w:sz w:val="14"/>
              </w:rPr>
              <w:t>Izvor: 110</w:t>
            </w:r>
          </w:p>
        </w:tc>
        <w:tc>
          <w:tcPr>
            <w:tcW w:w="6126" w:type="dxa"/>
            <w:tcBorders>
              <w:top w:val="single" w:sz="12" w:space="0" w:color="000000"/>
              <w:left w:val="single" w:sz="2" w:space="0" w:color="000000"/>
              <w:bottom w:val="single" w:sz="12" w:space="0" w:color="000000"/>
              <w:right w:val="single" w:sz="2" w:space="0" w:color="000000"/>
            </w:tcBorders>
            <w:shd w:val="clear" w:color="auto" w:fill="AAAAAA"/>
          </w:tcPr>
          <w:p w14:paraId="01E81EF8" w14:textId="77777777" w:rsidR="00331844" w:rsidRDefault="001B10E9" w:rsidP="00663A81">
            <w:pPr>
              <w:pStyle w:val="Odlomakpopisa"/>
              <w:spacing w:before="6"/>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0F8BBA1" w14:textId="77777777" w:rsidR="00331844" w:rsidRDefault="001B10E9" w:rsidP="00663A81">
            <w:pPr>
              <w:pStyle w:val="Odlomakpopisa"/>
              <w:spacing w:before="6"/>
              <w:ind w:right="-15"/>
              <w:jc w:val="center"/>
              <w:rPr>
                <w:b/>
                <w:sz w:val="14"/>
              </w:rPr>
            </w:pPr>
            <w:r>
              <w:rPr>
                <w:b/>
                <w:sz w:val="14"/>
              </w:rPr>
              <w:t>11.000,00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142D76D" w14:textId="77777777" w:rsidR="00331844" w:rsidRDefault="001B10E9" w:rsidP="00663A81">
            <w:pPr>
              <w:pStyle w:val="Odlomakpopisa"/>
              <w:spacing w:before="6"/>
              <w:ind w:right="-15"/>
              <w:jc w:val="center"/>
              <w:rPr>
                <w:b/>
                <w:sz w:val="14"/>
              </w:rPr>
            </w:pPr>
            <w:r>
              <w:rPr>
                <w:b/>
                <w:sz w:val="14"/>
              </w:rPr>
              <w:t>65.000,00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C4F231A" w14:textId="77777777" w:rsidR="00331844" w:rsidRDefault="001B10E9" w:rsidP="00663A81">
            <w:pPr>
              <w:pStyle w:val="Odlomakpopisa"/>
              <w:spacing w:before="6"/>
              <w:ind w:right="-15"/>
              <w:jc w:val="center"/>
              <w:rPr>
                <w:b/>
                <w:sz w:val="14"/>
              </w:rPr>
            </w:pPr>
            <w:r>
              <w:rPr>
                <w:b/>
                <w:sz w:val="14"/>
              </w:rPr>
              <w:t>20.000,00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3026042" w14:textId="77777777" w:rsidR="00331844" w:rsidRDefault="001B10E9" w:rsidP="00663A81">
            <w:pPr>
              <w:pStyle w:val="Odlomakpopisa"/>
              <w:spacing w:before="6"/>
              <w:ind w:right="-15"/>
              <w:jc w:val="center"/>
              <w:rPr>
                <w:b/>
                <w:sz w:val="14"/>
              </w:rPr>
            </w:pPr>
            <w:r>
              <w:rPr>
                <w:b/>
                <w:sz w:val="14"/>
              </w:rPr>
              <w:t>20.000,00</w:t>
            </w:r>
          </w:p>
        </w:tc>
        <w:tc>
          <w:tcPr>
            <w:tcW w:w="1602" w:type="dxa"/>
            <w:tcBorders>
              <w:top w:val="single" w:sz="12" w:space="0" w:color="000000"/>
              <w:left w:val="single" w:sz="2" w:space="0" w:color="000000"/>
              <w:bottom w:val="single" w:sz="12" w:space="0" w:color="000000"/>
              <w:right w:val="nil"/>
            </w:tcBorders>
            <w:shd w:val="clear" w:color="auto" w:fill="AAAAAA"/>
          </w:tcPr>
          <w:p w14:paraId="2D338637" w14:textId="77777777" w:rsidR="00331844" w:rsidRDefault="001B10E9" w:rsidP="00663A81">
            <w:pPr>
              <w:pStyle w:val="Odlomakpopisa"/>
              <w:spacing w:before="6"/>
              <w:ind w:right="6"/>
              <w:jc w:val="center"/>
              <w:rPr>
                <w:b/>
                <w:sz w:val="14"/>
              </w:rPr>
            </w:pPr>
            <w:r>
              <w:rPr>
                <w:b/>
                <w:sz w:val="14"/>
              </w:rPr>
              <w:t>10.000,00</w:t>
            </w:r>
          </w:p>
        </w:tc>
      </w:tr>
      <w:tr w:rsidR="00331844" w14:paraId="4485FAA1" w14:textId="77777777" w:rsidTr="00663A81">
        <w:trPr>
          <w:trHeight w:val="259"/>
        </w:trPr>
        <w:tc>
          <w:tcPr>
            <w:tcW w:w="736" w:type="dxa"/>
            <w:gridSpan w:val="5"/>
            <w:tcBorders>
              <w:top w:val="single" w:sz="12" w:space="0" w:color="000000"/>
              <w:left w:val="nil"/>
              <w:bottom w:val="single" w:sz="12" w:space="0" w:color="000000"/>
              <w:right w:val="single" w:sz="2" w:space="0" w:color="000000"/>
            </w:tcBorders>
          </w:tcPr>
          <w:p w14:paraId="1229776A" w14:textId="77777777" w:rsidR="00331844" w:rsidRDefault="001B10E9">
            <w:pPr>
              <w:pStyle w:val="Odlomakpopisa"/>
              <w:spacing w:before="7"/>
              <w:ind w:left="459"/>
              <w:rPr>
                <w:sz w:val="16"/>
              </w:rPr>
            </w:pPr>
            <w:r>
              <w:rPr>
                <w:sz w:val="16"/>
              </w:rPr>
              <w:t>381</w:t>
            </w:r>
          </w:p>
        </w:tc>
        <w:tc>
          <w:tcPr>
            <w:tcW w:w="696" w:type="dxa"/>
            <w:gridSpan w:val="6"/>
            <w:tcBorders>
              <w:top w:val="single" w:sz="12" w:space="0" w:color="000000"/>
              <w:left w:val="single" w:sz="2" w:space="0" w:color="000000"/>
              <w:bottom w:val="single" w:sz="12" w:space="0" w:color="000000"/>
              <w:right w:val="single" w:sz="2" w:space="0" w:color="000000"/>
            </w:tcBorders>
          </w:tcPr>
          <w:p w14:paraId="5BD6E8CF"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12" w:space="0" w:color="000000"/>
              <w:right w:val="single" w:sz="2" w:space="0" w:color="000000"/>
            </w:tcBorders>
          </w:tcPr>
          <w:p w14:paraId="5EAE3C17" w14:textId="77777777" w:rsidR="00331844" w:rsidRDefault="001B10E9" w:rsidP="00663A81">
            <w:pPr>
              <w:pStyle w:val="Odlomakpopisa"/>
              <w:spacing w:before="7"/>
              <w:ind w:left="33"/>
              <w:jc w:val="center"/>
              <w:rPr>
                <w:sz w:val="16"/>
              </w:rPr>
            </w:pPr>
            <w:r>
              <w:rPr>
                <w:sz w:val="16"/>
              </w:rPr>
              <w:t>Tekuće donacije</w:t>
            </w:r>
          </w:p>
        </w:tc>
        <w:tc>
          <w:tcPr>
            <w:tcW w:w="1591" w:type="dxa"/>
            <w:tcBorders>
              <w:top w:val="single" w:sz="12" w:space="0" w:color="000000"/>
              <w:left w:val="single" w:sz="2" w:space="0" w:color="000000"/>
              <w:bottom w:val="single" w:sz="12" w:space="0" w:color="000000"/>
              <w:right w:val="single" w:sz="2" w:space="0" w:color="000000"/>
            </w:tcBorders>
          </w:tcPr>
          <w:p w14:paraId="5D4437F6" w14:textId="77777777" w:rsidR="00331844" w:rsidRDefault="001B10E9" w:rsidP="00663A81">
            <w:pPr>
              <w:pStyle w:val="Odlomakpopisa"/>
              <w:spacing w:before="7"/>
              <w:ind w:right="1"/>
              <w:jc w:val="center"/>
              <w:rPr>
                <w:sz w:val="16"/>
              </w:rPr>
            </w:pPr>
            <w:r>
              <w:rPr>
                <w:sz w:val="16"/>
              </w:rPr>
              <w:t>11.000,00</w:t>
            </w:r>
          </w:p>
        </w:tc>
        <w:tc>
          <w:tcPr>
            <w:tcW w:w="1591" w:type="dxa"/>
            <w:tcBorders>
              <w:top w:val="single" w:sz="12" w:space="0" w:color="000000"/>
              <w:left w:val="single" w:sz="2" w:space="0" w:color="000000"/>
              <w:bottom w:val="single" w:sz="12" w:space="0" w:color="000000"/>
              <w:right w:val="single" w:sz="2" w:space="0" w:color="000000"/>
            </w:tcBorders>
          </w:tcPr>
          <w:p w14:paraId="1D23D101" w14:textId="77777777" w:rsidR="00331844" w:rsidRDefault="001B10E9" w:rsidP="00663A81">
            <w:pPr>
              <w:pStyle w:val="Odlomakpopisa"/>
              <w:spacing w:before="7"/>
              <w:jc w:val="center"/>
              <w:rPr>
                <w:sz w:val="16"/>
              </w:rPr>
            </w:pPr>
            <w:r>
              <w:rPr>
                <w:sz w:val="16"/>
              </w:rPr>
              <w:t>20.000,00</w:t>
            </w:r>
          </w:p>
        </w:tc>
        <w:tc>
          <w:tcPr>
            <w:tcW w:w="1594" w:type="dxa"/>
            <w:tcBorders>
              <w:top w:val="single" w:sz="12" w:space="0" w:color="000000"/>
              <w:left w:val="single" w:sz="2" w:space="0" w:color="000000"/>
              <w:bottom w:val="single" w:sz="12" w:space="0" w:color="000000"/>
              <w:right w:val="single" w:sz="2" w:space="0" w:color="000000"/>
            </w:tcBorders>
          </w:tcPr>
          <w:p w14:paraId="0215D7C7" w14:textId="77777777" w:rsidR="00331844" w:rsidRDefault="001B10E9" w:rsidP="00663A81">
            <w:pPr>
              <w:pStyle w:val="Odlomakpopisa"/>
              <w:spacing w:before="7"/>
              <w:jc w:val="center"/>
              <w:rPr>
                <w:sz w:val="16"/>
              </w:rPr>
            </w:pPr>
            <w:r>
              <w:rPr>
                <w:sz w:val="16"/>
              </w:rPr>
              <w:t>20.000,00</w:t>
            </w:r>
          </w:p>
        </w:tc>
        <w:tc>
          <w:tcPr>
            <w:tcW w:w="1592" w:type="dxa"/>
            <w:tcBorders>
              <w:top w:val="single" w:sz="12" w:space="0" w:color="000000"/>
              <w:left w:val="single" w:sz="2" w:space="0" w:color="000000"/>
              <w:bottom w:val="single" w:sz="12" w:space="0" w:color="000000"/>
              <w:right w:val="single" w:sz="2" w:space="0" w:color="000000"/>
            </w:tcBorders>
          </w:tcPr>
          <w:p w14:paraId="1B039A8D"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44CE1F9" w14:textId="77777777" w:rsidR="00331844" w:rsidRDefault="00331844" w:rsidP="00663A81">
            <w:pPr>
              <w:pStyle w:val="Odlomakpopisa"/>
              <w:jc w:val="center"/>
              <w:rPr>
                <w:rFonts w:ascii="Times New Roman"/>
                <w:sz w:val="16"/>
              </w:rPr>
            </w:pPr>
          </w:p>
        </w:tc>
      </w:tr>
      <w:tr w:rsidR="00331844" w14:paraId="35FA5D3D" w14:textId="77777777" w:rsidTr="00663A81">
        <w:trPr>
          <w:trHeight w:val="255"/>
        </w:trPr>
        <w:tc>
          <w:tcPr>
            <w:tcW w:w="736" w:type="dxa"/>
            <w:gridSpan w:val="5"/>
            <w:tcBorders>
              <w:top w:val="single" w:sz="12" w:space="0" w:color="000000"/>
              <w:left w:val="nil"/>
              <w:bottom w:val="single" w:sz="12" w:space="0" w:color="000000"/>
              <w:right w:val="single" w:sz="2" w:space="0" w:color="000000"/>
            </w:tcBorders>
          </w:tcPr>
          <w:p w14:paraId="62ECBEFD" w14:textId="77777777" w:rsidR="00331844" w:rsidRDefault="001B10E9">
            <w:pPr>
              <w:pStyle w:val="Odlomakpopisa"/>
              <w:spacing w:before="5"/>
              <w:ind w:left="459"/>
              <w:rPr>
                <w:sz w:val="16"/>
              </w:rPr>
            </w:pPr>
            <w:r>
              <w:rPr>
                <w:sz w:val="16"/>
              </w:rPr>
              <w:t>382</w:t>
            </w:r>
          </w:p>
        </w:tc>
        <w:tc>
          <w:tcPr>
            <w:tcW w:w="696" w:type="dxa"/>
            <w:gridSpan w:val="6"/>
            <w:tcBorders>
              <w:top w:val="single" w:sz="12" w:space="0" w:color="000000"/>
              <w:left w:val="single" w:sz="2" w:space="0" w:color="000000"/>
              <w:bottom w:val="single" w:sz="12" w:space="0" w:color="000000"/>
              <w:right w:val="single" w:sz="2" w:space="0" w:color="000000"/>
            </w:tcBorders>
          </w:tcPr>
          <w:p w14:paraId="2F67DB35"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12" w:space="0" w:color="000000"/>
              <w:right w:val="single" w:sz="2" w:space="0" w:color="000000"/>
            </w:tcBorders>
          </w:tcPr>
          <w:p w14:paraId="3E515E4A" w14:textId="77777777" w:rsidR="00331844" w:rsidRDefault="001B10E9" w:rsidP="00663A81">
            <w:pPr>
              <w:pStyle w:val="Odlomakpopisa"/>
              <w:spacing w:before="5"/>
              <w:ind w:left="33"/>
              <w:jc w:val="center"/>
              <w:rPr>
                <w:sz w:val="16"/>
              </w:rPr>
            </w:pPr>
            <w:r>
              <w:rPr>
                <w:sz w:val="16"/>
              </w:rPr>
              <w:t>Kapitalne donacije</w:t>
            </w:r>
          </w:p>
        </w:tc>
        <w:tc>
          <w:tcPr>
            <w:tcW w:w="1591" w:type="dxa"/>
            <w:tcBorders>
              <w:top w:val="single" w:sz="12" w:space="0" w:color="000000"/>
              <w:left w:val="single" w:sz="2" w:space="0" w:color="000000"/>
              <w:bottom w:val="single" w:sz="12" w:space="0" w:color="000000"/>
              <w:right w:val="single" w:sz="2" w:space="0" w:color="000000"/>
            </w:tcBorders>
          </w:tcPr>
          <w:p w14:paraId="529B1526"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2872B99" w14:textId="77777777" w:rsidR="00331844" w:rsidRDefault="001B10E9" w:rsidP="00663A81">
            <w:pPr>
              <w:pStyle w:val="Odlomakpopisa"/>
              <w:spacing w:before="5"/>
              <w:jc w:val="center"/>
              <w:rPr>
                <w:sz w:val="16"/>
              </w:rPr>
            </w:pPr>
            <w:r>
              <w:rPr>
                <w:sz w:val="16"/>
              </w:rPr>
              <w:t>45.000,00</w:t>
            </w:r>
          </w:p>
        </w:tc>
        <w:tc>
          <w:tcPr>
            <w:tcW w:w="1594" w:type="dxa"/>
            <w:tcBorders>
              <w:top w:val="single" w:sz="12" w:space="0" w:color="000000"/>
              <w:left w:val="single" w:sz="2" w:space="0" w:color="000000"/>
              <w:bottom w:val="single" w:sz="12" w:space="0" w:color="000000"/>
              <w:right w:val="single" w:sz="2" w:space="0" w:color="000000"/>
            </w:tcBorders>
          </w:tcPr>
          <w:p w14:paraId="36A0496D"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E2DA0F5"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7849FFB" w14:textId="77777777" w:rsidR="00331844" w:rsidRDefault="00331844" w:rsidP="00663A81">
            <w:pPr>
              <w:pStyle w:val="Odlomakpopisa"/>
              <w:jc w:val="center"/>
              <w:rPr>
                <w:rFonts w:ascii="Times New Roman"/>
                <w:sz w:val="16"/>
              </w:rPr>
            </w:pPr>
          </w:p>
        </w:tc>
      </w:tr>
      <w:tr w:rsidR="00331844" w14:paraId="73AA901E" w14:textId="77777777" w:rsidTr="00663A81">
        <w:trPr>
          <w:trHeight w:val="201"/>
        </w:trPr>
        <w:tc>
          <w:tcPr>
            <w:tcW w:w="1432" w:type="dxa"/>
            <w:gridSpan w:val="11"/>
            <w:tcBorders>
              <w:top w:val="single" w:sz="12" w:space="0" w:color="000000"/>
              <w:left w:val="nil"/>
              <w:bottom w:val="single" w:sz="8" w:space="0" w:color="000000"/>
              <w:right w:val="single" w:sz="2" w:space="0" w:color="000000"/>
            </w:tcBorders>
            <w:shd w:val="clear" w:color="auto" w:fill="AAAAAA"/>
          </w:tcPr>
          <w:p w14:paraId="60D7CD24" w14:textId="77777777" w:rsidR="00331844" w:rsidRDefault="001B10E9">
            <w:pPr>
              <w:pStyle w:val="Odlomakpopisa"/>
              <w:spacing w:before="5"/>
              <w:ind w:left="353"/>
              <w:rPr>
                <w:b/>
                <w:sz w:val="14"/>
              </w:rPr>
            </w:pPr>
            <w:r>
              <w:rPr>
                <w:b/>
                <w:sz w:val="14"/>
              </w:rPr>
              <w:t>Izvor: 511</w:t>
            </w:r>
          </w:p>
        </w:tc>
        <w:tc>
          <w:tcPr>
            <w:tcW w:w="6126" w:type="dxa"/>
            <w:tcBorders>
              <w:top w:val="single" w:sz="12" w:space="0" w:color="000000"/>
              <w:left w:val="single" w:sz="2" w:space="0" w:color="000000"/>
              <w:bottom w:val="single" w:sz="8" w:space="0" w:color="000000"/>
              <w:right w:val="single" w:sz="2" w:space="0" w:color="000000"/>
            </w:tcBorders>
            <w:shd w:val="clear" w:color="auto" w:fill="AAAAAA"/>
          </w:tcPr>
          <w:p w14:paraId="51E5D211" w14:textId="77777777" w:rsidR="00331844" w:rsidRDefault="001B10E9" w:rsidP="00663A81">
            <w:pPr>
              <w:pStyle w:val="Odlomakpopisa"/>
              <w:spacing w:before="5"/>
              <w:ind w:left="33"/>
              <w:jc w:val="center"/>
              <w:rPr>
                <w:b/>
                <w:sz w:val="14"/>
              </w:rPr>
            </w:pPr>
            <w:r>
              <w:rPr>
                <w:b/>
                <w:sz w:val="14"/>
              </w:rPr>
              <w:t>Pomoći-kompenzacijska mjera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78B8B6E8"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614DCF3A"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0113C21C"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E0A5E12" w14:textId="77777777" w:rsidR="00331844" w:rsidRDefault="001B10E9" w:rsidP="00663A81">
            <w:pPr>
              <w:pStyle w:val="Odlomakpopisa"/>
              <w:spacing w:before="5"/>
              <w:ind w:right="-15"/>
              <w:jc w:val="center"/>
              <w:rPr>
                <w:b/>
                <w:sz w:val="14"/>
              </w:rPr>
            </w:pPr>
            <w:r>
              <w:rPr>
                <w:b/>
                <w:sz w:val="14"/>
              </w:rPr>
              <w:t>20.000,00</w:t>
            </w:r>
          </w:p>
        </w:tc>
        <w:tc>
          <w:tcPr>
            <w:tcW w:w="1602" w:type="dxa"/>
            <w:tcBorders>
              <w:top w:val="single" w:sz="12" w:space="0" w:color="000000"/>
              <w:left w:val="single" w:sz="2" w:space="0" w:color="000000"/>
              <w:bottom w:val="single" w:sz="8" w:space="0" w:color="000000"/>
              <w:right w:val="nil"/>
            </w:tcBorders>
            <w:shd w:val="clear" w:color="auto" w:fill="AAAAAA"/>
          </w:tcPr>
          <w:p w14:paraId="1EC7D7B2" w14:textId="77777777" w:rsidR="00331844" w:rsidRDefault="001B10E9" w:rsidP="00663A81">
            <w:pPr>
              <w:pStyle w:val="Odlomakpopisa"/>
              <w:spacing w:before="5"/>
              <w:ind w:right="5"/>
              <w:jc w:val="center"/>
              <w:rPr>
                <w:b/>
                <w:sz w:val="14"/>
              </w:rPr>
            </w:pPr>
            <w:r>
              <w:rPr>
                <w:b/>
                <w:sz w:val="14"/>
              </w:rPr>
              <w:t>20.000,00</w:t>
            </w:r>
          </w:p>
        </w:tc>
      </w:tr>
      <w:tr w:rsidR="00331844" w14:paraId="54A19485" w14:textId="77777777" w:rsidTr="00663A81">
        <w:trPr>
          <w:trHeight w:val="262"/>
        </w:trPr>
        <w:tc>
          <w:tcPr>
            <w:tcW w:w="736" w:type="dxa"/>
            <w:gridSpan w:val="5"/>
            <w:tcBorders>
              <w:top w:val="single" w:sz="8" w:space="0" w:color="000000"/>
              <w:left w:val="nil"/>
              <w:bottom w:val="single" w:sz="12" w:space="0" w:color="000000"/>
              <w:right w:val="single" w:sz="2" w:space="0" w:color="000000"/>
            </w:tcBorders>
          </w:tcPr>
          <w:p w14:paraId="7167C189" w14:textId="77777777" w:rsidR="00331844" w:rsidRDefault="001B10E9">
            <w:pPr>
              <w:pStyle w:val="Odlomakpopisa"/>
              <w:spacing w:before="10"/>
              <w:ind w:left="459"/>
              <w:rPr>
                <w:sz w:val="16"/>
              </w:rPr>
            </w:pPr>
            <w:r>
              <w:rPr>
                <w:sz w:val="16"/>
              </w:rPr>
              <w:t>381</w:t>
            </w:r>
          </w:p>
        </w:tc>
        <w:tc>
          <w:tcPr>
            <w:tcW w:w="696" w:type="dxa"/>
            <w:gridSpan w:val="6"/>
            <w:tcBorders>
              <w:top w:val="single" w:sz="8" w:space="0" w:color="000000"/>
              <w:left w:val="single" w:sz="2" w:space="0" w:color="000000"/>
              <w:bottom w:val="single" w:sz="12" w:space="0" w:color="000000"/>
              <w:right w:val="single" w:sz="2" w:space="0" w:color="000000"/>
            </w:tcBorders>
          </w:tcPr>
          <w:p w14:paraId="3478A1AD" w14:textId="77777777" w:rsidR="00331844" w:rsidRDefault="00331844">
            <w:pPr>
              <w:pStyle w:val="Odlomakpopisa"/>
              <w:rPr>
                <w:rFonts w:ascii="Times New Roman"/>
                <w:sz w:val="16"/>
              </w:rPr>
            </w:pPr>
          </w:p>
        </w:tc>
        <w:tc>
          <w:tcPr>
            <w:tcW w:w="6126" w:type="dxa"/>
            <w:tcBorders>
              <w:top w:val="single" w:sz="8" w:space="0" w:color="000000"/>
              <w:left w:val="single" w:sz="2" w:space="0" w:color="000000"/>
              <w:bottom w:val="single" w:sz="12" w:space="0" w:color="000000"/>
              <w:right w:val="single" w:sz="2" w:space="0" w:color="000000"/>
            </w:tcBorders>
          </w:tcPr>
          <w:p w14:paraId="12DF3BE6" w14:textId="77777777" w:rsidR="00331844" w:rsidRDefault="001B10E9" w:rsidP="00663A81">
            <w:pPr>
              <w:pStyle w:val="Odlomakpopisa"/>
              <w:spacing w:before="10"/>
              <w:ind w:left="33"/>
              <w:jc w:val="center"/>
              <w:rPr>
                <w:sz w:val="16"/>
              </w:rPr>
            </w:pPr>
            <w:r>
              <w:rPr>
                <w:sz w:val="16"/>
              </w:rPr>
              <w:t>Tekuće donacije</w:t>
            </w:r>
          </w:p>
        </w:tc>
        <w:tc>
          <w:tcPr>
            <w:tcW w:w="1591" w:type="dxa"/>
            <w:tcBorders>
              <w:top w:val="single" w:sz="8" w:space="0" w:color="000000"/>
              <w:left w:val="single" w:sz="2" w:space="0" w:color="000000"/>
              <w:bottom w:val="single" w:sz="12" w:space="0" w:color="000000"/>
              <w:right w:val="single" w:sz="2" w:space="0" w:color="000000"/>
            </w:tcBorders>
          </w:tcPr>
          <w:p w14:paraId="19099610" w14:textId="77777777" w:rsidR="00331844" w:rsidRDefault="001B10E9" w:rsidP="00663A81">
            <w:pPr>
              <w:pStyle w:val="Odlomakpopisa"/>
              <w:spacing w:before="10"/>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1FCE9D6F" w14:textId="77777777" w:rsidR="00331844" w:rsidRDefault="001B10E9" w:rsidP="00663A81">
            <w:pPr>
              <w:pStyle w:val="Odlomakpopisa"/>
              <w:spacing w:before="10"/>
              <w:ind w:right="-15"/>
              <w:jc w:val="center"/>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547A78F3" w14:textId="77777777" w:rsidR="00331844" w:rsidRDefault="001B10E9" w:rsidP="00663A81">
            <w:pPr>
              <w:pStyle w:val="Odlomakpopisa"/>
              <w:spacing w:before="10"/>
              <w:ind w:right="-15"/>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797EE302" w14:textId="77777777" w:rsidR="00331844" w:rsidRDefault="00331844" w:rsidP="00663A81">
            <w:pPr>
              <w:pStyle w:val="Odlomakpopisa"/>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13D7B0AD" w14:textId="77777777" w:rsidR="00331844" w:rsidRDefault="00331844" w:rsidP="00663A81">
            <w:pPr>
              <w:pStyle w:val="Odlomakpopisa"/>
              <w:jc w:val="center"/>
              <w:rPr>
                <w:rFonts w:ascii="Times New Roman"/>
                <w:sz w:val="16"/>
              </w:rPr>
            </w:pPr>
          </w:p>
        </w:tc>
      </w:tr>
      <w:tr w:rsidR="00331844" w14:paraId="3398CFD4" w14:textId="77777777" w:rsidTr="00663A81">
        <w:trPr>
          <w:trHeight w:val="259"/>
        </w:trPr>
        <w:tc>
          <w:tcPr>
            <w:tcW w:w="736" w:type="dxa"/>
            <w:gridSpan w:val="5"/>
            <w:tcBorders>
              <w:top w:val="single" w:sz="12" w:space="0" w:color="000000"/>
              <w:left w:val="nil"/>
              <w:bottom w:val="single" w:sz="8" w:space="0" w:color="000000"/>
              <w:right w:val="single" w:sz="2" w:space="0" w:color="000000"/>
            </w:tcBorders>
          </w:tcPr>
          <w:p w14:paraId="55CB8A95" w14:textId="77777777" w:rsidR="00331844" w:rsidRDefault="001B10E9">
            <w:pPr>
              <w:pStyle w:val="Odlomakpopisa"/>
              <w:spacing w:before="5"/>
              <w:ind w:left="459"/>
              <w:rPr>
                <w:sz w:val="16"/>
              </w:rPr>
            </w:pPr>
            <w:r>
              <w:rPr>
                <w:sz w:val="16"/>
              </w:rPr>
              <w:t>382</w:t>
            </w:r>
          </w:p>
        </w:tc>
        <w:tc>
          <w:tcPr>
            <w:tcW w:w="696" w:type="dxa"/>
            <w:gridSpan w:val="6"/>
            <w:tcBorders>
              <w:top w:val="single" w:sz="12" w:space="0" w:color="000000"/>
              <w:left w:val="single" w:sz="2" w:space="0" w:color="000000"/>
              <w:bottom w:val="single" w:sz="8" w:space="0" w:color="000000"/>
              <w:right w:val="single" w:sz="2" w:space="0" w:color="000000"/>
            </w:tcBorders>
          </w:tcPr>
          <w:p w14:paraId="7C904EEA"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8" w:space="0" w:color="000000"/>
              <w:right w:val="single" w:sz="2" w:space="0" w:color="000000"/>
            </w:tcBorders>
          </w:tcPr>
          <w:p w14:paraId="47307093" w14:textId="77777777" w:rsidR="00331844" w:rsidRDefault="001B10E9" w:rsidP="00663A81">
            <w:pPr>
              <w:pStyle w:val="Odlomakpopisa"/>
              <w:spacing w:before="5"/>
              <w:ind w:left="33"/>
              <w:jc w:val="center"/>
              <w:rPr>
                <w:sz w:val="16"/>
              </w:rPr>
            </w:pPr>
            <w:r>
              <w:rPr>
                <w:sz w:val="16"/>
              </w:rPr>
              <w:t>Kapitalne donacije</w:t>
            </w:r>
          </w:p>
        </w:tc>
        <w:tc>
          <w:tcPr>
            <w:tcW w:w="1591" w:type="dxa"/>
            <w:tcBorders>
              <w:top w:val="single" w:sz="12" w:space="0" w:color="000000"/>
              <w:left w:val="single" w:sz="2" w:space="0" w:color="000000"/>
              <w:bottom w:val="single" w:sz="8" w:space="0" w:color="000000"/>
              <w:right w:val="single" w:sz="2" w:space="0" w:color="000000"/>
            </w:tcBorders>
          </w:tcPr>
          <w:p w14:paraId="285BA420"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5EB4289B"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40869900"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6A874E9"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0799D54E" w14:textId="77777777" w:rsidR="00331844" w:rsidRDefault="00331844" w:rsidP="00663A81">
            <w:pPr>
              <w:pStyle w:val="Odlomakpopisa"/>
              <w:jc w:val="center"/>
              <w:rPr>
                <w:rFonts w:ascii="Times New Roman"/>
                <w:sz w:val="16"/>
              </w:rPr>
            </w:pPr>
          </w:p>
        </w:tc>
      </w:tr>
      <w:tr w:rsidR="00331844" w14:paraId="0CB86F1F" w14:textId="77777777" w:rsidTr="00663A81">
        <w:trPr>
          <w:trHeight w:val="266"/>
        </w:trPr>
        <w:tc>
          <w:tcPr>
            <w:tcW w:w="1432" w:type="dxa"/>
            <w:gridSpan w:val="11"/>
            <w:tcBorders>
              <w:top w:val="single" w:sz="8" w:space="0" w:color="000000"/>
              <w:left w:val="nil"/>
              <w:bottom w:val="nil"/>
              <w:right w:val="single" w:sz="2" w:space="0" w:color="000000"/>
            </w:tcBorders>
            <w:shd w:val="clear" w:color="auto" w:fill="E6E6E6"/>
          </w:tcPr>
          <w:p w14:paraId="0869BE3A" w14:textId="77777777" w:rsidR="00331844" w:rsidRDefault="001B10E9">
            <w:pPr>
              <w:pStyle w:val="Odlomakpopisa"/>
              <w:spacing w:before="9"/>
              <w:ind w:left="25"/>
              <w:rPr>
                <w:b/>
                <w:sz w:val="16"/>
              </w:rPr>
            </w:pPr>
            <w:r>
              <w:rPr>
                <w:b/>
                <w:sz w:val="16"/>
              </w:rPr>
              <w:t>Akt. A100802</w:t>
            </w:r>
          </w:p>
        </w:tc>
        <w:tc>
          <w:tcPr>
            <w:tcW w:w="6126"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BB3721D" w14:textId="77777777" w:rsidR="00331844" w:rsidRDefault="001B10E9" w:rsidP="00663A81">
            <w:pPr>
              <w:pStyle w:val="Odlomakpopisa"/>
              <w:spacing w:before="9"/>
              <w:ind w:left="33"/>
              <w:jc w:val="center"/>
              <w:rPr>
                <w:b/>
                <w:sz w:val="16"/>
              </w:rPr>
            </w:pPr>
            <w:r>
              <w:rPr>
                <w:b/>
                <w:sz w:val="16"/>
              </w:rPr>
              <w:t>Obilježavanja Dana Ede Murtića</w:t>
            </w:r>
          </w:p>
          <w:p w14:paraId="0E2DA179" w14:textId="77777777" w:rsidR="00331844" w:rsidRDefault="001B10E9" w:rsidP="00663A81">
            <w:pPr>
              <w:pStyle w:val="Odlomakpopisa"/>
              <w:spacing w:before="42"/>
              <w:ind w:left="33"/>
              <w:jc w:val="center"/>
              <w:rPr>
                <w:sz w:val="14"/>
              </w:rPr>
            </w:pPr>
            <w:r>
              <w:rPr>
                <w:sz w:val="14"/>
              </w:rPr>
              <w:t>Funkcija: 0133 Ostale opće usluge</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79857C2" w14:textId="77777777" w:rsidR="00331844" w:rsidRDefault="001B10E9" w:rsidP="00663A81">
            <w:pPr>
              <w:pStyle w:val="Odlomakpopisa"/>
              <w:spacing w:before="9"/>
              <w:ind w:left="762" w:right="-15"/>
              <w:jc w:val="center"/>
              <w:rPr>
                <w:b/>
                <w:sz w:val="16"/>
              </w:rPr>
            </w:pPr>
            <w:r>
              <w:rPr>
                <w:b/>
                <w:sz w:val="16"/>
              </w:rPr>
              <w:t>11.357,63</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A6B54D0" w14:textId="77777777" w:rsidR="00331844" w:rsidRDefault="001B10E9" w:rsidP="00663A81">
            <w:pPr>
              <w:pStyle w:val="Odlomakpopisa"/>
              <w:spacing w:before="9"/>
              <w:ind w:left="763" w:right="-15"/>
              <w:jc w:val="center"/>
              <w:rPr>
                <w:b/>
                <w:sz w:val="16"/>
              </w:rPr>
            </w:pPr>
            <w:r>
              <w:rPr>
                <w:b/>
                <w:sz w:val="16"/>
              </w:rPr>
              <w:t>90.200,00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2A19744" w14:textId="77777777" w:rsidR="00331844" w:rsidRDefault="001B10E9" w:rsidP="00663A81">
            <w:pPr>
              <w:pStyle w:val="Odlomakpopisa"/>
              <w:spacing w:before="9"/>
              <w:ind w:left="766" w:right="-15"/>
              <w:jc w:val="center"/>
              <w:rPr>
                <w:b/>
                <w:sz w:val="16"/>
              </w:rPr>
            </w:pPr>
            <w:r>
              <w:rPr>
                <w:b/>
                <w:sz w:val="16"/>
              </w:rPr>
              <w:t>28.000,00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C34CE2B" w14:textId="77777777" w:rsidR="00331844" w:rsidRDefault="001B10E9" w:rsidP="00663A81">
            <w:pPr>
              <w:pStyle w:val="Odlomakpopisa"/>
              <w:spacing w:before="9"/>
              <w:ind w:left="765" w:right="-15"/>
              <w:jc w:val="center"/>
              <w:rPr>
                <w:b/>
                <w:sz w:val="16"/>
              </w:rPr>
            </w:pPr>
            <w:r>
              <w:rPr>
                <w:b/>
                <w:sz w:val="16"/>
              </w:rPr>
              <w:t>28.000,00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60D5FF85" w14:textId="77777777" w:rsidR="00331844" w:rsidRDefault="001B10E9" w:rsidP="00663A81">
            <w:pPr>
              <w:pStyle w:val="Odlomakpopisa"/>
              <w:spacing w:before="9"/>
              <w:ind w:left="870"/>
              <w:jc w:val="center"/>
              <w:rPr>
                <w:b/>
                <w:sz w:val="16"/>
              </w:rPr>
            </w:pPr>
            <w:r>
              <w:rPr>
                <w:b/>
                <w:sz w:val="16"/>
              </w:rPr>
              <w:t>5.500,00</w:t>
            </w:r>
          </w:p>
        </w:tc>
      </w:tr>
      <w:tr w:rsidR="00331844" w14:paraId="09DF5606" w14:textId="77777777" w:rsidTr="00663A81">
        <w:trPr>
          <w:trHeight w:val="143"/>
        </w:trPr>
        <w:tc>
          <w:tcPr>
            <w:tcW w:w="285" w:type="dxa"/>
            <w:tcBorders>
              <w:top w:val="nil"/>
              <w:left w:val="nil"/>
              <w:bottom w:val="single" w:sz="12" w:space="0" w:color="000000"/>
              <w:right w:val="single" w:sz="12" w:space="0" w:color="000000"/>
            </w:tcBorders>
            <w:shd w:val="clear" w:color="auto" w:fill="E6E6E6"/>
          </w:tcPr>
          <w:p w14:paraId="1A8BAC57" w14:textId="77777777" w:rsidR="00331844" w:rsidRDefault="001B10E9">
            <w:pPr>
              <w:pStyle w:val="Odlomakpopisa"/>
              <w:spacing w:before="3" w:line="120"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B5F424B" w14:textId="77777777" w:rsidR="00331844" w:rsidRDefault="001B10E9">
            <w:pPr>
              <w:pStyle w:val="Odlomakpopisa"/>
              <w:spacing w:line="123"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07F3C66"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C3CBFFC"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19E29D2"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6BB7401E" w14:textId="77777777" w:rsidR="00331844" w:rsidRDefault="001B10E9">
            <w:pPr>
              <w:pStyle w:val="Odlomakpopisa"/>
              <w:spacing w:line="123" w:lineRule="exact"/>
              <w:ind w:left="1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7023AF23"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2402D5D1"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1BD16F65"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4CAB3F92" w14:textId="77777777" w:rsidR="00331844" w:rsidRDefault="00331844">
            <w:pPr>
              <w:pStyle w:val="Odlomakpopisa"/>
              <w:rPr>
                <w:rFonts w:ascii="Times New Roman"/>
                <w:sz w:val="8"/>
              </w:rPr>
            </w:pPr>
          </w:p>
        </w:tc>
        <w:tc>
          <w:tcPr>
            <w:tcW w:w="131" w:type="dxa"/>
            <w:tcBorders>
              <w:top w:val="nil"/>
              <w:left w:val="single" w:sz="12" w:space="0" w:color="000000"/>
              <w:bottom w:val="single" w:sz="12" w:space="0" w:color="000000"/>
              <w:right w:val="single" w:sz="2" w:space="0" w:color="000000"/>
            </w:tcBorders>
            <w:shd w:val="clear" w:color="auto" w:fill="E6E6E6"/>
          </w:tcPr>
          <w:p w14:paraId="60B2A19F" w14:textId="77777777" w:rsidR="00331844" w:rsidRDefault="00331844">
            <w:pPr>
              <w:pStyle w:val="Odlomakpopisa"/>
              <w:rPr>
                <w:rFonts w:ascii="Times New Roman"/>
                <w:sz w:val="8"/>
              </w:rPr>
            </w:pPr>
          </w:p>
        </w:tc>
        <w:tc>
          <w:tcPr>
            <w:tcW w:w="6126" w:type="dxa"/>
            <w:vMerge/>
            <w:tcBorders>
              <w:top w:val="nil"/>
              <w:left w:val="single" w:sz="2" w:space="0" w:color="000000"/>
              <w:bottom w:val="single" w:sz="12" w:space="0" w:color="000000"/>
              <w:right w:val="single" w:sz="2" w:space="0" w:color="000000"/>
            </w:tcBorders>
            <w:shd w:val="clear" w:color="auto" w:fill="E6E6E6"/>
          </w:tcPr>
          <w:p w14:paraId="3FEF4BF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A414E11"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65CC323"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FB6CAD6"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2906BA1"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97DCAF2" w14:textId="77777777" w:rsidR="00331844" w:rsidRDefault="00331844" w:rsidP="00663A81">
            <w:pPr>
              <w:jc w:val="center"/>
              <w:rPr>
                <w:sz w:val="2"/>
                <w:szCs w:val="2"/>
              </w:rPr>
            </w:pPr>
          </w:p>
        </w:tc>
      </w:tr>
      <w:tr w:rsidR="00331844" w14:paraId="7E5DF769" w14:textId="77777777" w:rsidTr="00663A81">
        <w:trPr>
          <w:trHeight w:val="195"/>
        </w:trPr>
        <w:tc>
          <w:tcPr>
            <w:tcW w:w="1432" w:type="dxa"/>
            <w:gridSpan w:val="11"/>
            <w:tcBorders>
              <w:top w:val="single" w:sz="12" w:space="0" w:color="000000"/>
              <w:left w:val="nil"/>
              <w:bottom w:val="single" w:sz="12" w:space="0" w:color="000000"/>
              <w:right w:val="single" w:sz="2" w:space="0" w:color="000000"/>
            </w:tcBorders>
            <w:shd w:val="clear" w:color="auto" w:fill="AAAAAA"/>
          </w:tcPr>
          <w:p w14:paraId="57F3C8D2" w14:textId="77777777" w:rsidR="00331844" w:rsidRDefault="001B10E9">
            <w:pPr>
              <w:pStyle w:val="Odlomakpopisa"/>
              <w:spacing w:before="5"/>
              <w:ind w:left="353"/>
              <w:rPr>
                <w:b/>
                <w:sz w:val="14"/>
              </w:rPr>
            </w:pPr>
            <w:r>
              <w:rPr>
                <w:b/>
                <w:sz w:val="14"/>
              </w:rPr>
              <w:t>Izvor: 110</w:t>
            </w:r>
          </w:p>
        </w:tc>
        <w:tc>
          <w:tcPr>
            <w:tcW w:w="6126" w:type="dxa"/>
            <w:tcBorders>
              <w:top w:val="single" w:sz="12" w:space="0" w:color="000000"/>
              <w:left w:val="single" w:sz="2" w:space="0" w:color="000000"/>
              <w:bottom w:val="single" w:sz="12" w:space="0" w:color="000000"/>
              <w:right w:val="single" w:sz="2" w:space="0" w:color="000000"/>
            </w:tcBorders>
            <w:shd w:val="clear" w:color="auto" w:fill="AAAAAA"/>
          </w:tcPr>
          <w:p w14:paraId="3E6BF34F"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E62016E" w14:textId="77777777" w:rsidR="00331844" w:rsidRDefault="001B10E9" w:rsidP="00663A81">
            <w:pPr>
              <w:pStyle w:val="Odlomakpopisa"/>
              <w:spacing w:before="5"/>
              <w:ind w:right="-15"/>
              <w:jc w:val="center"/>
              <w:rPr>
                <w:b/>
                <w:sz w:val="14"/>
              </w:rPr>
            </w:pPr>
            <w:r>
              <w:rPr>
                <w:b/>
                <w:sz w:val="14"/>
              </w:rPr>
              <w:t>11.357,63</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0DDA9BC" w14:textId="77777777" w:rsidR="00331844" w:rsidRDefault="001B10E9" w:rsidP="00663A81">
            <w:pPr>
              <w:pStyle w:val="Odlomakpopisa"/>
              <w:spacing w:before="5"/>
              <w:ind w:right="-15"/>
              <w:jc w:val="center"/>
              <w:rPr>
                <w:b/>
                <w:sz w:val="14"/>
              </w:rPr>
            </w:pPr>
            <w:r>
              <w:rPr>
                <w:b/>
                <w:sz w:val="14"/>
              </w:rPr>
              <w:t>75.200,00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2C563CA" w14:textId="77777777" w:rsidR="00331844" w:rsidRDefault="001B10E9" w:rsidP="00663A81">
            <w:pPr>
              <w:pStyle w:val="Odlomakpopisa"/>
              <w:spacing w:before="5"/>
              <w:ind w:right="-15"/>
              <w:jc w:val="center"/>
              <w:rPr>
                <w:b/>
                <w:sz w:val="14"/>
              </w:rPr>
            </w:pPr>
            <w:r>
              <w:rPr>
                <w:b/>
                <w:sz w:val="14"/>
              </w:rPr>
              <w:t>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9923C10" w14:textId="77777777" w:rsidR="00331844" w:rsidRDefault="001B10E9" w:rsidP="00663A81">
            <w:pPr>
              <w:pStyle w:val="Odlomakpopisa"/>
              <w:spacing w:before="5"/>
              <w:ind w:right="-15"/>
              <w:jc w:val="center"/>
              <w:rPr>
                <w:b/>
                <w:sz w:val="14"/>
              </w:rPr>
            </w:pPr>
            <w:r>
              <w:rPr>
                <w:b/>
                <w:sz w:val="14"/>
              </w:rPr>
              <w:t>5.000,00</w:t>
            </w:r>
          </w:p>
        </w:tc>
        <w:tc>
          <w:tcPr>
            <w:tcW w:w="1602" w:type="dxa"/>
            <w:tcBorders>
              <w:top w:val="single" w:sz="12" w:space="0" w:color="000000"/>
              <w:left w:val="single" w:sz="2" w:space="0" w:color="000000"/>
              <w:bottom w:val="single" w:sz="12" w:space="0" w:color="000000"/>
              <w:right w:val="nil"/>
            </w:tcBorders>
            <w:shd w:val="clear" w:color="auto" w:fill="AAAAAA"/>
          </w:tcPr>
          <w:p w14:paraId="1A16F912" w14:textId="77777777" w:rsidR="00331844" w:rsidRDefault="001B10E9" w:rsidP="00663A81">
            <w:pPr>
              <w:pStyle w:val="Odlomakpopisa"/>
              <w:spacing w:before="5"/>
              <w:ind w:right="7"/>
              <w:jc w:val="center"/>
              <w:rPr>
                <w:b/>
                <w:sz w:val="14"/>
              </w:rPr>
            </w:pPr>
            <w:r>
              <w:rPr>
                <w:b/>
                <w:sz w:val="14"/>
              </w:rPr>
              <w:t>3.000,00</w:t>
            </w:r>
          </w:p>
        </w:tc>
      </w:tr>
      <w:tr w:rsidR="00331844" w14:paraId="08B7AAC3" w14:textId="77777777" w:rsidTr="00663A81">
        <w:trPr>
          <w:trHeight w:val="261"/>
        </w:trPr>
        <w:tc>
          <w:tcPr>
            <w:tcW w:w="736" w:type="dxa"/>
            <w:gridSpan w:val="5"/>
            <w:tcBorders>
              <w:top w:val="single" w:sz="12" w:space="0" w:color="000000"/>
              <w:left w:val="nil"/>
              <w:bottom w:val="single" w:sz="8" w:space="0" w:color="000000"/>
              <w:right w:val="single" w:sz="2" w:space="0" w:color="000000"/>
            </w:tcBorders>
          </w:tcPr>
          <w:p w14:paraId="75E9691C" w14:textId="77777777" w:rsidR="00331844" w:rsidRDefault="001B10E9">
            <w:pPr>
              <w:pStyle w:val="Odlomakpopisa"/>
              <w:spacing w:before="7"/>
              <w:ind w:left="459"/>
              <w:rPr>
                <w:sz w:val="16"/>
              </w:rPr>
            </w:pPr>
            <w:r>
              <w:rPr>
                <w:sz w:val="16"/>
              </w:rPr>
              <w:t>323</w:t>
            </w:r>
          </w:p>
        </w:tc>
        <w:tc>
          <w:tcPr>
            <w:tcW w:w="696" w:type="dxa"/>
            <w:gridSpan w:val="6"/>
            <w:tcBorders>
              <w:top w:val="single" w:sz="12" w:space="0" w:color="000000"/>
              <w:left w:val="single" w:sz="2" w:space="0" w:color="000000"/>
              <w:bottom w:val="single" w:sz="8" w:space="0" w:color="000000"/>
              <w:right w:val="single" w:sz="2" w:space="0" w:color="000000"/>
            </w:tcBorders>
          </w:tcPr>
          <w:p w14:paraId="16723BA7" w14:textId="77777777" w:rsidR="00331844" w:rsidRDefault="00331844">
            <w:pPr>
              <w:pStyle w:val="Odlomakpopisa"/>
              <w:rPr>
                <w:rFonts w:ascii="Times New Roman"/>
                <w:sz w:val="16"/>
              </w:rPr>
            </w:pPr>
          </w:p>
        </w:tc>
        <w:tc>
          <w:tcPr>
            <w:tcW w:w="6126" w:type="dxa"/>
            <w:tcBorders>
              <w:top w:val="single" w:sz="12" w:space="0" w:color="000000"/>
              <w:left w:val="single" w:sz="2" w:space="0" w:color="000000"/>
              <w:bottom w:val="single" w:sz="8" w:space="0" w:color="000000"/>
              <w:right w:val="single" w:sz="2" w:space="0" w:color="000000"/>
            </w:tcBorders>
          </w:tcPr>
          <w:p w14:paraId="37673F79" w14:textId="77777777" w:rsidR="00331844" w:rsidRDefault="001B10E9" w:rsidP="00663A81">
            <w:pPr>
              <w:pStyle w:val="Odlomakpopisa"/>
              <w:spacing w:before="7"/>
              <w:ind w:left="33"/>
              <w:jc w:val="center"/>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0EFADB94" w14:textId="77777777" w:rsidR="00331844" w:rsidRDefault="001B10E9" w:rsidP="00663A81">
            <w:pPr>
              <w:pStyle w:val="Odlomakpopisa"/>
              <w:spacing w:before="7"/>
              <w:ind w:right="1"/>
              <w:jc w:val="center"/>
              <w:rPr>
                <w:sz w:val="16"/>
              </w:rPr>
            </w:pPr>
            <w:r>
              <w:rPr>
                <w:sz w:val="16"/>
              </w:rPr>
              <w:t>9.802,63</w:t>
            </w:r>
          </w:p>
        </w:tc>
        <w:tc>
          <w:tcPr>
            <w:tcW w:w="1591" w:type="dxa"/>
            <w:tcBorders>
              <w:top w:val="single" w:sz="12" w:space="0" w:color="000000"/>
              <w:left w:val="single" w:sz="2" w:space="0" w:color="000000"/>
              <w:bottom w:val="single" w:sz="8" w:space="0" w:color="000000"/>
              <w:right w:val="single" w:sz="2" w:space="0" w:color="000000"/>
            </w:tcBorders>
          </w:tcPr>
          <w:p w14:paraId="48C66F58" w14:textId="77777777" w:rsidR="00331844" w:rsidRDefault="001B10E9" w:rsidP="00663A81">
            <w:pPr>
              <w:pStyle w:val="Odlomakpopisa"/>
              <w:spacing w:before="7"/>
              <w:jc w:val="center"/>
              <w:rPr>
                <w:sz w:val="16"/>
              </w:rPr>
            </w:pPr>
            <w:r>
              <w:rPr>
                <w:sz w:val="16"/>
              </w:rPr>
              <w:t>70.000,00</w:t>
            </w:r>
          </w:p>
        </w:tc>
        <w:tc>
          <w:tcPr>
            <w:tcW w:w="1594" w:type="dxa"/>
            <w:tcBorders>
              <w:top w:val="single" w:sz="12" w:space="0" w:color="000000"/>
              <w:left w:val="single" w:sz="2" w:space="0" w:color="000000"/>
              <w:bottom w:val="single" w:sz="8" w:space="0" w:color="000000"/>
              <w:right w:val="single" w:sz="2" w:space="0" w:color="000000"/>
            </w:tcBorders>
          </w:tcPr>
          <w:p w14:paraId="7FAA4DBE" w14:textId="77777777" w:rsidR="00331844" w:rsidRDefault="001B10E9" w:rsidP="00663A81">
            <w:pPr>
              <w:pStyle w:val="Odlomakpopisa"/>
              <w:spacing w:before="7"/>
              <w:jc w:val="center"/>
              <w:rPr>
                <w:sz w:val="16"/>
              </w:rPr>
            </w:pPr>
            <w:r>
              <w:rPr>
                <w:sz w:val="16"/>
              </w:rPr>
              <w:t>1.000,00</w:t>
            </w:r>
          </w:p>
        </w:tc>
        <w:tc>
          <w:tcPr>
            <w:tcW w:w="1592" w:type="dxa"/>
            <w:tcBorders>
              <w:top w:val="single" w:sz="12" w:space="0" w:color="000000"/>
              <w:left w:val="single" w:sz="2" w:space="0" w:color="000000"/>
              <w:bottom w:val="single" w:sz="8" w:space="0" w:color="000000"/>
              <w:right w:val="single" w:sz="2" w:space="0" w:color="000000"/>
            </w:tcBorders>
          </w:tcPr>
          <w:p w14:paraId="43757CDE"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0D441A75" w14:textId="77777777" w:rsidR="00331844" w:rsidRDefault="00331844" w:rsidP="00663A81">
            <w:pPr>
              <w:pStyle w:val="Odlomakpopisa"/>
              <w:jc w:val="center"/>
              <w:rPr>
                <w:rFonts w:ascii="Times New Roman"/>
                <w:sz w:val="16"/>
              </w:rPr>
            </w:pPr>
          </w:p>
        </w:tc>
      </w:tr>
      <w:tr w:rsidR="00331844" w14:paraId="1AA4FA71" w14:textId="77777777" w:rsidTr="00663A81">
        <w:trPr>
          <w:trHeight w:val="261"/>
        </w:trPr>
        <w:tc>
          <w:tcPr>
            <w:tcW w:w="736" w:type="dxa"/>
            <w:gridSpan w:val="5"/>
            <w:tcBorders>
              <w:top w:val="single" w:sz="8" w:space="0" w:color="000000"/>
              <w:left w:val="nil"/>
              <w:bottom w:val="single" w:sz="12" w:space="0" w:color="000000"/>
              <w:right w:val="single" w:sz="2" w:space="0" w:color="000000"/>
            </w:tcBorders>
          </w:tcPr>
          <w:p w14:paraId="091EAD6C" w14:textId="77777777" w:rsidR="00331844" w:rsidRDefault="001B10E9">
            <w:pPr>
              <w:pStyle w:val="Odlomakpopisa"/>
              <w:spacing w:before="9"/>
              <w:ind w:left="459"/>
              <w:rPr>
                <w:sz w:val="16"/>
              </w:rPr>
            </w:pPr>
            <w:r>
              <w:rPr>
                <w:sz w:val="16"/>
              </w:rPr>
              <w:t>329</w:t>
            </w:r>
          </w:p>
        </w:tc>
        <w:tc>
          <w:tcPr>
            <w:tcW w:w="696" w:type="dxa"/>
            <w:gridSpan w:val="6"/>
            <w:tcBorders>
              <w:top w:val="single" w:sz="8" w:space="0" w:color="000000"/>
              <w:left w:val="single" w:sz="2" w:space="0" w:color="000000"/>
              <w:bottom w:val="single" w:sz="12" w:space="0" w:color="000000"/>
              <w:right w:val="single" w:sz="2" w:space="0" w:color="000000"/>
            </w:tcBorders>
          </w:tcPr>
          <w:p w14:paraId="78EFACA5" w14:textId="77777777" w:rsidR="00331844" w:rsidRDefault="00331844">
            <w:pPr>
              <w:pStyle w:val="Odlomakpopisa"/>
              <w:rPr>
                <w:rFonts w:ascii="Times New Roman"/>
                <w:sz w:val="16"/>
              </w:rPr>
            </w:pPr>
          </w:p>
        </w:tc>
        <w:tc>
          <w:tcPr>
            <w:tcW w:w="6126" w:type="dxa"/>
            <w:tcBorders>
              <w:top w:val="single" w:sz="8" w:space="0" w:color="000000"/>
              <w:left w:val="single" w:sz="2" w:space="0" w:color="000000"/>
              <w:bottom w:val="single" w:sz="12" w:space="0" w:color="000000"/>
              <w:right w:val="single" w:sz="2" w:space="0" w:color="000000"/>
            </w:tcBorders>
          </w:tcPr>
          <w:p w14:paraId="1DBF40C9" w14:textId="77777777" w:rsidR="00331844" w:rsidRDefault="001B10E9" w:rsidP="00663A81">
            <w:pPr>
              <w:pStyle w:val="Odlomakpopisa"/>
              <w:spacing w:before="9"/>
              <w:ind w:left="33"/>
              <w:jc w:val="center"/>
              <w:rPr>
                <w:sz w:val="16"/>
              </w:rPr>
            </w:pPr>
            <w:r>
              <w:rPr>
                <w:sz w:val="16"/>
              </w:rPr>
              <w:t>Ostali nespomenuti rashodi poslovanja</w:t>
            </w:r>
          </w:p>
        </w:tc>
        <w:tc>
          <w:tcPr>
            <w:tcW w:w="1591" w:type="dxa"/>
            <w:tcBorders>
              <w:top w:val="single" w:sz="8" w:space="0" w:color="000000"/>
              <w:left w:val="single" w:sz="2" w:space="0" w:color="000000"/>
              <w:bottom w:val="single" w:sz="12" w:space="0" w:color="000000"/>
              <w:right w:val="single" w:sz="2" w:space="0" w:color="000000"/>
            </w:tcBorders>
          </w:tcPr>
          <w:p w14:paraId="4D2528D3" w14:textId="77777777" w:rsidR="00331844" w:rsidRDefault="001B10E9" w:rsidP="00663A81">
            <w:pPr>
              <w:pStyle w:val="Odlomakpopisa"/>
              <w:spacing w:before="9"/>
              <w:ind w:right="1"/>
              <w:jc w:val="center"/>
              <w:rPr>
                <w:sz w:val="16"/>
              </w:rPr>
            </w:pPr>
            <w:r>
              <w:rPr>
                <w:sz w:val="16"/>
              </w:rPr>
              <w:t>1.555,00</w:t>
            </w:r>
          </w:p>
        </w:tc>
        <w:tc>
          <w:tcPr>
            <w:tcW w:w="1591" w:type="dxa"/>
            <w:tcBorders>
              <w:top w:val="single" w:sz="8" w:space="0" w:color="000000"/>
              <w:left w:val="single" w:sz="2" w:space="0" w:color="000000"/>
              <w:bottom w:val="single" w:sz="12" w:space="0" w:color="000000"/>
              <w:right w:val="single" w:sz="2" w:space="0" w:color="000000"/>
            </w:tcBorders>
          </w:tcPr>
          <w:p w14:paraId="259BFD45" w14:textId="77777777" w:rsidR="00331844" w:rsidRDefault="001B10E9" w:rsidP="00663A81">
            <w:pPr>
              <w:pStyle w:val="Odlomakpopisa"/>
              <w:spacing w:before="9"/>
              <w:ind w:right="-15"/>
              <w:jc w:val="center"/>
              <w:rPr>
                <w:sz w:val="16"/>
              </w:rPr>
            </w:pPr>
            <w:r>
              <w:rPr>
                <w:sz w:val="16"/>
              </w:rPr>
              <w:t>5.200,00</w:t>
            </w:r>
          </w:p>
        </w:tc>
        <w:tc>
          <w:tcPr>
            <w:tcW w:w="1594" w:type="dxa"/>
            <w:tcBorders>
              <w:top w:val="single" w:sz="8" w:space="0" w:color="000000"/>
              <w:left w:val="single" w:sz="2" w:space="0" w:color="000000"/>
              <w:bottom w:val="single" w:sz="12" w:space="0" w:color="000000"/>
              <w:right w:val="single" w:sz="2" w:space="0" w:color="000000"/>
            </w:tcBorders>
          </w:tcPr>
          <w:p w14:paraId="6C501901" w14:textId="77777777" w:rsidR="00331844" w:rsidRDefault="001B10E9" w:rsidP="00663A81">
            <w:pPr>
              <w:pStyle w:val="Odlomakpopisa"/>
              <w:spacing w:before="9"/>
              <w:jc w:val="center"/>
              <w:rPr>
                <w:sz w:val="16"/>
              </w:rPr>
            </w:pPr>
            <w:r>
              <w:rPr>
                <w:sz w:val="16"/>
              </w:rPr>
              <w:t>4.000,00</w:t>
            </w:r>
          </w:p>
        </w:tc>
        <w:tc>
          <w:tcPr>
            <w:tcW w:w="1592" w:type="dxa"/>
            <w:tcBorders>
              <w:top w:val="single" w:sz="8" w:space="0" w:color="000000"/>
              <w:left w:val="single" w:sz="2" w:space="0" w:color="000000"/>
              <w:bottom w:val="single" w:sz="12" w:space="0" w:color="000000"/>
              <w:right w:val="single" w:sz="2" w:space="0" w:color="000000"/>
            </w:tcBorders>
          </w:tcPr>
          <w:p w14:paraId="57DC2C81" w14:textId="77777777" w:rsidR="00331844" w:rsidRDefault="00331844" w:rsidP="00663A81">
            <w:pPr>
              <w:pStyle w:val="Odlomakpopisa"/>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34A4357E" w14:textId="77777777" w:rsidR="00331844" w:rsidRDefault="00331844" w:rsidP="00663A81">
            <w:pPr>
              <w:pStyle w:val="Odlomakpopisa"/>
              <w:jc w:val="center"/>
              <w:rPr>
                <w:rFonts w:ascii="Times New Roman"/>
                <w:sz w:val="16"/>
              </w:rPr>
            </w:pPr>
          </w:p>
        </w:tc>
      </w:tr>
      <w:tr w:rsidR="00331844" w14:paraId="7E99B36D" w14:textId="77777777" w:rsidTr="00663A81">
        <w:trPr>
          <w:trHeight w:val="214"/>
        </w:trPr>
        <w:tc>
          <w:tcPr>
            <w:tcW w:w="1432" w:type="dxa"/>
            <w:gridSpan w:val="11"/>
            <w:tcBorders>
              <w:top w:val="single" w:sz="12" w:space="0" w:color="000000"/>
              <w:left w:val="nil"/>
              <w:bottom w:val="nil"/>
              <w:right w:val="single" w:sz="2" w:space="0" w:color="000000"/>
            </w:tcBorders>
            <w:shd w:val="clear" w:color="auto" w:fill="AAAAAA"/>
          </w:tcPr>
          <w:p w14:paraId="46288875" w14:textId="77777777" w:rsidR="00331844" w:rsidRDefault="001B10E9">
            <w:pPr>
              <w:pStyle w:val="Odlomakpopisa"/>
              <w:spacing w:before="5"/>
              <w:ind w:left="353"/>
              <w:rPr>
                <w:b/>
                <w:sz w:val="14"/>
              </w:rPr>
            </w:pPr>
            <w:r>
              <w:rPr>
                <w:b/>
                <w:sz w:val="14"/>
              </w:rPr>
              <w:lastRenderedPageBreak/>
              <w:t>Izvor: 511</w:t>
            </w:r>
          </w:p>
        </w:tc>
        <w:tc>
          <w:tcPr>
            <w:tcW w:w="6126" w:type="dxa"/>
            <w:tcBorders>
              <w:top w:val="single" w:sz="12" w:space="0" w:color="000000"/>
              <w:left w:val="single" w:sz="2" w:space="0" w:color="000000"/>
              <w:bottom w:val="nil"/>
              <w:right w:val="single" w:sz="2" w:space="0" w:color="000000"/>
            </w:tcBorders>
            <w:shd w:val="clear" w:color="auto" w:fill="AAAAAA"/>
          </w:tcPr>
          <w:p w14:paraId="1C07CE51" w14:textId="77777777" w:rsidR="00331844" w:rsidRDefault="001B10E9" w:rsidP="00663A81">
            <w:pPr>
              <w:pStyle w:val="Odlomakpopisa"/>
              <w:spacing w:before="5"/>
              <w:ind w:left="33"/>
              <w:jc w:val="center"/>
              <w:rPr>
                <w:b/>
                <w:sz w:val="14"/>
              </w:rPr>
            </w:pPr>
            <w:r>
              <w:rPr>
                <w:b/>
                <w:sz w:val="14"/>
              </w:rPr>
              <w:t>Pomoći-kompenzacijska mjera</w:t>
            </w:r>
          </w:p>
        </w:tc>
        <w:tc>
          <w:tcPr>
            <w:tcW w:w="1591" w:type="dxa"/>
            <w:tcBorders>
              <w:top w:val="single" w:sz="12" w:space="0" w:color="000000"/>
              <w:left w:val="single" w:sz="2" w:space="0" w:color="000000"/>
              <w:bottom w:val="nil"/>
              <w:right w:val="single" w:sz="2" w:space="0" w:color="000000"/>
            </w:tcBorders>
            <w:shd w:val="clear" w:color="auto" w:fill="AAAAAA"/>
          </w:tcPr>
          <w:p w14:paraId="7282BCC9"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nil"/>
              <w:right w:val="single" w:sz="2" w:space="0" w:color="000000"/>
            </w:tcBorders>
            <w:shd w:val="clear" w:color="auto" w:fill="AAAAAA"/>
          </w:tcPr>
          <w:p w14:paraId="1C91502D"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nil"/>
              <w:right w:val="single" w:sz="2" w:space="0" w:color="000000"/>
            </w:tcBorders>
            <w:shd w:val="clear" w:color="auto" w:fill="AAAAAA"/>
          </w:tcPr>
          <w:p w14:paraId="0DBD8A38" w14:textId="77777777" w:rsidR="00331844" w:rsidRDefault="001B10E9" w:rsidP="00663A81">
            <w:pPr>
              <w:pStyle w:val="Odlomakpopisa"/>
              <w:spacing w:before="5"/>
              <w:ind w:right="-15"/>
              <w:jc w:val="center"/>
              <w:rPr>
                <w:b/>
                <w:sz w:val="14"/>
              </w:rPr>
            </w:pPr>
            <w:r>
              <w:rPr>
                <w:b/>
                <w:sz w:val="14"/>
              </w:rPr>
              <w:t>23.000,00</w:t>
            </w:r>
          </w:p>
        </w:tc>
        <w:tc>
          <w:tcPr>
            <w:tcW w:w="1592" w:type="dxa"/>
            <w:tcBorders>
              <w:top w:val="single" w:sz="12" w:space="0" w:color="000000"/>
              <w:left w:val="single" w:sz="2" w:space="0" w:color="000000"/>
              <w:bottom w:val="nil"/>
              <w:right w:val="single" w:sz="2" w:space="0" w:color="000000"/>
            </w:tcBorders>
            <w:shd w:val="clear" w:color="auto" w:fill="AAAAAA"/>
          </w:tcPr>
          <w:p w14:paraId="3B6C3ED7" w14:textId="77777777" w:rsidR="00331844" w:rsidRDefault="001B10E9" w:rsidP="00663A81">
            <w:pPr>
              <w:pStyle w:val="Odlomakpopisa"/>
              <w:spacing w:before="5"/>
              <w:ind w:right="-15"/>
              <w:jc w:val="center"/>
              <w:rPr>
                <w:b/>
                <w:sz w:val="14"/>
              </w:rPr>
            </w:pPr>
            <w:r>
              <w:rPr>
                <w:b/>
                <w:sz w:val="14"/>
              </w:rPr>
              <w:t>23.000,00</w:t>
            </w:r>
          </w:p>
        </w:tc>
        <w:tc>
          <w:tcPr>
            <w:tcW w:w="1602" w:type="dxa"/>
            <w:tcBorders>
              <w:top w:val="single" w:sz="12" w:space="0" w:color="000000"/>
              <w:left w:val="single" w:sz="2" w:space="0" w:color="000000"/>
              <w:bottom w:val="nil"/>
              <w:right w:val="nil"/>
            </w:tcBorders>
            <w:shd w:val="clear" w:color="auto" w:fill="AAAAAA"/>
          </w:tcPr>
          <w:p w14:paraId="42B3964C" w14:textId="77777777" w:rsidR="00331844" w:rsidRDefault="001B10E9" w:rsidP="00663A81">
            <w:pPr>
              <w:pStyle w:val="Odlomakpopisa"/>
              <w:spacing w:before="5"/>
              <w:ind w:right="7"/>
              <w:jc w:val="center"/>
              <w:rPr>
                <w:b/>
                <w:sz w:val="14"/>
              </w:rPr>
            </w:pPr>
            <w:r>
              <w:rPr>
                <w:b/>
                <w:sz w:val="14"/>
              </w:rPr>
              <w:t>2.500,00</w:t>
            </w:r>
          </w:p>
        </w:tc>
      </w:tr>
    </w:tbl>
    <w:p w14:paraId="69856A49" w14:textId="77777777" w:rsidR="00331844" w:rsidRDefault="00331844">
      <w:pPr>
        <w:jc w:val="right"/>
        <w:rPr>
          <w:sz w:val="14"/>
        </w:rPr>
        <w:sectPr w:rsidR="00331844">
          <w:pgSz w:w="16840" w:h="11910" w:orient="landscape"/>
          <w:pgMar w:top="1100" w:right="320" w:bottom="880" w:left="440" w:header="0" w:footer="685" w:gutter="0"/>
          <w:cols w:space="720"/>
        </w:sectPr>
      </w:pPr>
    </w:p>
    <w:p w14:paraId="3E4B5EF1"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3"/>
        <w:gridCol w:w="113"/>
        <w:gridCol w:w="115"/>
        <w:gridCol w:w="112"/>
        <w:gridCol w:w="171"/>
        <w:gridCol w:w="6088"/>
        <w:gridCol w:w="1592"/>
        <w:gridCol w:w="1592"/>
        <w:gridCol w:w="1595"/>
        <w:gridCol w:w="1593"/>
        <w:gridCol w:w="1603"/>
      </w:tblGrid>
      <w:tr w:rsidR="00331844" w14:paraId="530F4BC2" w14:textId="77777777">
        <w:trPr>
          <w:trHeight w:val="847"/>
        </w:trPr>
        <w:tc>
          <w:tcPr>
            <w:tcW w:w="15539" w:type="dxa"/>
            <w:gridSpan w:val="17"/>
            <w:tcBorders>
              <w:left w:val="nil"/>
              <w:bottom w:val="single" w:sz="8" w:space="0" w:color="000000"/>
              <w:right w:val="nil"/>
            </w:tcBorders>
            <w:shd w:val="clear" w:color="auto" w:fill="ACACAC"/>
          </w:tcPr>
          <w:p w14:paraId="6C861705" w14:textId="77777777" w:rsidR="00331844" w:rsidRDefault="001B10E9">
            <w:pPr>
              <w:pStyle w:val="Odlomakpopisa"/>
              <w:spacing w:before="67"/>
              <w:ind w:left="975" w:right="973"/>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6F2E01FD" w14:textId="77777777" w:rsidR="00331844" w:rsidRDefault="001B10E9">
            <w:pPr>
              <w:pStyle w:val="Odlomakpopisa"/>
              <w:spacing w:before="77"/>
              <w:ind w:left="975" w:right="960"/>
              <w:jc w:val="center"/>
              <w:rPr>
                <w:rFonts w:ascii="Times New Roman"/>
              </w:rPr>
            </w:pPr>
            <w:r>
              <w:rPr>
                <w:rFonts w:ascii="Times New Roman"/>
              </w:rPr>
              <w:t>POSEBNI DIO - PROGRAMSKA KLASIFIKACIJA</w:t>
            </w:r>
          </w:p>
        </w:tc>
      </w:tr>
      <w:tr w:rsidR="00331844" w14:paraId="64D2F503" w14:textId="77777777">
        <w:trPr>
          <w:trHeight w:val="815"/>
        </w:trPr>
        <w:tc>
          <w:tcPr>
            <w:tcW w:w="1476" w:type="dxa"/>
            <w:gridSpan w:val="11"/>
            <w:tcBorders>
              <w:top w:val="single" w:sz="8" w:space="0" w:color="000000"/>
              <w:left w:val="nil"/>
              <w:bottom w:val="single" w:sz="12" w:space="0" w:color="000000"/>
              <w:right w:val="single" w:sz="2" w:space="0" w:color="000000"/>
            </w:tcBorders>
            <w:shd w:val="clear" w:color="auto" w:fill="ACACAC"/>
          </w:tcPr>
          <w:p w14:paraId="0CDA2D44" w14:textId="77777777" w:rsidR="00331844" w:rsidRDefault="001B10E9">
            <w:pPr>
              <w:pStyle w:val="Odlomakpopisa"/>
              <w:spacing w:before="10"/>
              <w:ind w:left="420" w:right="398"/>
              <w:jc w:val="center"/>
              <w:rPr>
                <w:sz w:val="20"/>
              </w:rPr>
            </w:pPr>
            <w:r>
              <w:rPr>
                <w:sz w:val="20"/>
              </w:rPr>
              <w:t>Račun/ Pozicija</w:t>
            </w:r>
          </w:p>
          <w:p w14:paraId="290750BD" w14:textId="77777777" w:rsidR="00331844" w:rsidRDefault="001B10E9">
            <w:pPr>
              <w:pStyle w:val="Odlomakpopisa"/>
              <w:spacing w:before="86" w:line="216" w:lineRule="exact"/>
              <w:ind w:left="21"/>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18B11DA2" w14:textId="77777777" w:rsidR="00331844" w:rsidRDefault="001B10E9">
            <w:pPr>
              <w:pStyle w:val="Odlomakpopisa"/>
              <w:spacing w:before="10"/>
              <w:ind w:left="2830" w:right="2810"/>
              <w:jc w:val="center"/>
              <w:rPr>
                <w:sz w:val="20"/>
              </w:rPr>
            </w:pPr>
            <w:r>
              <w:rPr>
                <w:sz w:val="20"/>
              </w:rPr>
              <w:t>Opis</w:t>
            </w:r>
          </w:p>
          <w:p w14:paraId="5DCA8174" w14:textId="77777777" w:rsidR="00331844" w:rsidRDefault="00331844">
            <w:pPr>
              <w:pStyle w:val="Odlomakpopisa"/>
              <w:spacing w:before="2"/>
              <w:rPr>
                <w:sz w:val="27"/>
              </w:rPr>
            </w:pPr>
          </w:p>
          <w:p w14:paraId="3CD5226C" w14:textId="77777777" w:rsidR="00331844" w:rsidRDefault="001B10E9">
            <w:pPr>
              <w:pStyle w:val="Odlomakpopisa"/>
              <w:spacing w:line="216" w:lineRule="exact"/>
              <w:ind w:left="21"/>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5796568F" w14:textId="77777777" w:rsidR="00331844" w:rsidRDefault="001B10E9" w:rsidP="007D6A5A">
            <w:pPr>
              <w:pStyle w:val="Odlomakpopisa"/>
              <w:spacing w:before="12"/>
              <w:ind w:left="78" w:right="55" w:hanging="78"/>
              <w:jc w:val="center"/>
              <w:rPr>
                <w:sz w:val="20"/>
              </w:rPr>
            </w:pPr>
            <w:r>
              <w:rPr>
                <w:sz w:val="20"/>
              </w:rPr>
              <w:t>Ostvareno 2020</w:t>
            </w:r>
          </w:p>
          <w:p w14:paraId="3D83972C" w14:textId="77777777" w:rsidR="00331844" w:rsidRDefault="00331844">
            <w:pPr>
              <w:pStyle w:val="Odlomakpopisa"/>
              <w:rPr>
                <w:sz w:val="27"/>
              </w:rPr>
            </w:pPr>
          </w:p>
          <w:p w14:paraId="7C4B4A0C" w14:textId="77777777" w:rsidR="00331844" w:rsidRDefault="001B10E9">
            <w:pPr>
              <w:pStyle w:val="Odlomakpopisa"/>
              <w:spacing w:line="216" w:lineRule="exact"/>
              <w:ind w:left="20"/>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F64B11B" w14:textId="77777777" w:rsidR="00331844" w:rsidRDefault="001B10E9" w:rsidP="007D6A5A">
            <w:pPr>
              <w:pStyle w:val="Odlomakpopisa"/>
              <w:spacing w:before="12"/>
              <w:ind w:left="67" w:firstLine="2"/>
              <w:rPr>
                <w:sz w:val="20"/>
              </w:rPr>
            </w:pPr>
            <w:r>
              <w:rPr>
                <w:sz w:val="20"/>
              </w:rPr>
              <w:t>2. rebalans 2021</w:t>
            </w:r>
          </w:p>
          <w:p w14:paraId="04EB57AB" w14:textId="77777777" w:rsidR="00331844" w:rsidRDefault="00331844">
            <w:pPr>
              <w:pStyle w:val="Odlomakpopisa"/>
              <w:rPr>
                <w:sz w:val="27"/>
              </w:rPr>
            </w:pPr>
          </w:p>
          <w:p w14:paraId="538EDC2A" w14:textId="77777777" w:rsidR="00331844" w:rsidRDefault="001B10E9">
            <w:pPr>
              <w:pStyle w:val="Odlomakpopisa"/>
              <w:spacing w:line="216" w:lineRule="exact"/>
              <w:ind w:left="21"/>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2AA11512" w14:textId="77777777" w:rsidR="00331844" w:rsidRDefault="001B10E9" w:rsidP="007D6A5A">
            <w:pPr>
              <w:pStyle w:val="Odlomakpopisa"/>
              <w:spacing w:before="12"/>
              <w:ind w:left="104" w:right="141" w:hanging="65"/>
              <w:jc w:val="center"/>
              <w:rPr>
                <w:sz w:val="20"/>
              </w:rPr>
            </w:pPr>
            <w:r>
              <w:rPr>
                <w:sz w:val="20"/>
              </w:rPr>
              <w:t>Plan proračuna 2022</w:t>
            </w:r>
          </w:p>
          <w:p w14:paraId="00B216E7" w14:textId="77777777" w:rsidR="00331844" w:rsidRDefault="001B10E9">
            <w:pPr>
              <w:pStyle w:val="Odlomakpopisa"/>
              <w:spacing w:before="84" w:line="216" w:lineRule="exact"/>
              <w:ind w:left="21"/>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4B255AB5" w14:textId="77777777" w:rsidR="00331844" w:rsidRDefault="001B10E9" w:rsidP="007D6A5A">
            <w:pPr>
              <w:pStyle w:val="Odlomakpopisa"/>
              <w:spacing w:before="12"/>
              <w:ind w:left="104" w:right="145" w:hanging="96"/>
              <w:jc w:val="center"/>
              <w:rPr>
                <w:sz w:val="20"/>
              </w:rPr>
            </w:pPr>
            <w:r>
              <w:rPr>
                <w:sz w:val="20"/>
              </w:rPr>
              <w:t>Projekcija za 2023</w:t>
            </w:r>
          </w:p>
          <w:p w14:paraId="7315B3D5" w14:textId="77777777" w:rsidR="00331844" w:rsidRDefault="001B10E9">
            <w:pPr>
              <w:pStyle w:val="Odlomakpopisa"/>
              <w:spacing w:before="84" w:line="216" w:lineRule="exact"/>
              <w:ind w:left="18"/>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22A0F522" w14:textId="77777777" w:rsidR="00331844" w:rsidRDefault="001B10E9">
            <w:pPr>
              <w:pStyle w:val="Odlomakpopisa"/>
              <w:spacing w:before="12"/>
              <w:ind w:left="204" w:right="257"/>
              <w:jc w:val="center"/>
              <w:rPr>
                <w:sz w:val="20"/>
              </w:rPr>
            </w:pPr>
            <w:r>
              <w:rPr>
                <w:sz w:val="20"/>
              </w:rPr>
              <w:t>Projekcija za 2024</w:t>
            </w:r>
          </w:p>
          <w:p w14:paraId="13E8CB7B" w14:textId="77777777" w:rsidR="00331844" w:rsidRDefault="001B10E9">
            <w:pPr>
              <w:pStyle w:val="Odlomakpopisa"/>
              <w:spacing w:before="84" w:line="216" w:lineRule="exact"/>
              <w:ind w:left="7"/>
              <w:jc w:val="center"/>
              <w:rPr>
                <w:sz w:val="18"/>
              </w:rPr>
            </w:pPr>
            <w:r>
              <w:rPr>
                <w:sz w:val="18"/>
              </w:rPr>
              <w:t>7</w:t>
            </w:r>
          </w:p>
        </w:tc>
      </w:tr>
      <w:tr w:rsidR="00331844" w14:paraId="465D1B76"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C0E714C" w14:textId="77777777" w:rsidR="00331844" w:rsidRDefault="001B10E9">
            <w:pPr>
              <w:pStyle w:val="Odlomakpopisa"/>
              <w:spacing w:before="5"/>
              <w:ind w:left="459"/>
              <w:rPr>
                <w:sz w:val="16"/>
              </w:rPr>
            </w:pPr>
            <w:r>
              <w:rPr>
                <w:sz w:val="16"/>
              </w:rPr>
              <w:t>323</w:t>
            </w:r>
          </w:p>
        </w:tc>
        <w:tc>
          <w:tcPr>
            <w:tcW w:w="740" w:type="dxa"/>
            <w:gridSpan w:val="6"/>
            <w:tcBorders>
              <w:top w:val="single" w:sz="12" w:space="0" w:color="000000"/>
              <w:left w:val="single" w:sz="2" w:space="0" w:color="000000"/>
              <w:bottom w:val="single" w:sz="12" w:space="0" w:color="000000"/>
              <w:right w:val="single" w:sz="2" w:space="0" w:color="000000"/>
            </w:tcBorders>
          </w:tcPr>
          <w:p w14:paraId="211D3818"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78FDAF22" w14:textId="77777777" w:rsidR="00331844" w:rsidRDefault="001B10E9" w:rsidP="00663A81">
            <w:pPr>
              <w:pStyle w:val="Odlomakpopisa"/>
              <w:spacing w:before="5"/>
              <w:ind w:left="28"/>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373490F5" w14:textId="77777777" w:rsidR="00331844" w:rsidRDefault="001B10E9" w:rsidP="00663A81">
            <w:pPr>
              <w:pStyle w:val="Odlomakpopisa"/>
              <w:spacing w:before="5"/>
              <w:ind w:right="6"/>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6A9C62A" w14:textId="77777777" w:rsidR="00331844" w:rsidRDefault="001B10E9" w:rsidP="00663A81">
            <w:pPr>
              <w:pStyle w:val="Odlomakpopisa"/>
              <w:spacing w:before="5"/>
              <w:ind w:right="5"/>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A243E2E" w14:textId="77777777" w:rsidR="00331844" w:rsidRDefault="001B10E9" w:rsidP="00663A81">
            <w:pPr>
              <w:pStyle w:val="Odlomakpopisa"/>
              <w:spacing w:before="5"/>
              <w:ind w:right="7"/>
              <w:jc w:val="center"/>
              <w:rPr>
                <w:sz w:val="16"/>
              </w:rPr>
            </w:pPr>
            <w:r>
              <w:rPr>
                <w:sz w:val="16"/>
              </w:rPr>
              <w:t>23.000,00</w:t>
            </w:r>
          </w:p>
        </w:tc>
        <w:tc>
          <w:tcPr>
            <w:tcW w:w="1593" w:type="dxa"/>
            <w:tcBorders>
              <w:top w:val="single" w:sz="12" w:space="0" w:color="000000"/>
              <w:left w:val="single" w:sz="2" w:space="0" w:color="000000"/>
              <w:bottom w:val="single" w:sz="12" w:space="0" w:color="000000"/>
              <w:right w:val="single" w:sz="2" w:space="0" w:color="000000"/>
            </w:tcBorders>
          </w:tcPr>
          <w:p w14:paraId="0B724D8B"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B159760" w14:textId="77777777" w:rsidR="00331844" w:rsidRDefault="00331844" w:rsidP="00663A81">
            <w:pPr>
              <w:pStyle w:val="Odlomakpopisa"/>
              <w:jc w:val="center"/>
              <w:rPr>
                <w:rFonts w:ascii="Times New Roman"/>
                <w:sz w:val="16"/>
              </w:rPr>
            </w:pPr>
          </w:p>
        </w:tc>
      </w:tr>
      <w:tr w:rsidR="00331844" w14:paraId="2CC33B50"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7CF352AF" w14:textId="77777777" w:rsidR="00331844" w:rsidRDefault="001B10E9">
            <w:pPr>
              <w:pStyle w:val="Odlomakpopisa"/>
              <w:spacing w:before="5"/>
              <w:ind w:left="353"/>
              <w:rPr>
                <w:b/>
                <w:sz w:val="14"/>
              </w:rPr>
            </w:pPr>
            <w:r>
              <w:rPr>
                <w:b/>
                <w:sz w:val="14"/>
              </w:rPr>
              <w:t>Izvor: 520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DB7F518" w14:textId="77777777" w:rsidR="00331844" w:rsidRDefault="001B10E9" w:rsidP="00663A81">
            <w:pPr>
              <w:pStyle w:val="Odlomakpopisa"/>
              <w:spacing w:before="5"/>
              <w:ind w:left="28"/>
              <w:jc w:val="center"/>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5425463" w14:textId="77777777" w:rsidR="00331844" w:rsidRDefault="001B10E9" w:rsidP="00663A81">
            <w:pPr>
              <w:pStyle w:val="Odlomakpopisa"/>
              <w:spacing w:before="5"/>
              <w:ind w:right="3"/>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CAC3C6C" w14:textId="77777777" w:rsidR="00331844" w:rsidRDefault="001B10E9" w:rsidP="00663A81">
            <w:pPr>
              <w:pStyle w:val="Odlomakpopisa"/>
              <w:spacing w:before="5"/>
              <w:ind w:right="3"/>
              <w:jc w:val="center"/>
              <w:rPr>
                <w:b/>
                <w:sz w:val="14"/>
              </w:rPr>
            </w:pPr>
            <w:r>
              <w:rPr>
                <w:b/>
                <w:sz w:val="14"/>
              </w:rPr>
              <w:t>15.000,00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0696C8A4" w14:textId="77777777" w:rsidR="00331844" w:rsidRDefault="001B10E9" w:rsidP="00663A81">
            <w:pPr>
              <w:pStyle w:val="Odlomakpopisa"/>
              <w:spacing w:before="5"/>
              <w:ind w:right="4"/>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19BE10A" w14:textId="77777777" w:rsidR="00331844" w:rsidRDefault="001B10E9" w:rsidP="00663A81">
            <w:pPr>
              <w:pStyle w:val="Odlomakpopisa"/>
              <w:spacing w:before="5"/>
              <w:ind w:right="4"/>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41535F1" w14:textId="77777777" w:rsidR="00331844" w:rsidRDefault="001B10E9" w:rsidP="00663A81">
            <w:pPr>
              <w:pStyle w:val="Odlomakpopisa"/>
              <w:spacing w:before="5"/>
              <w:ind w:right="16"/>
              <w:jc w:val="center"/>
              <w:rPr>
                <w:b/>
                <w:sz w:val="14"/>
              </w:rPr>
            </w:pPr>
            <w:r>
              <w:rPr>
                <w:b/>
                <w:sz w:val="14"/>
              </w:rPr>
              <w:t>0,00</w:t>
            </w:r>
          </w:p>
        </w:tc>
      </w:tr>
      <w:tr w:rsidR="00331844" w14:paraId="1B6110D8"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58C740F4" w14:textId="77777777" w:rsidR="00331844" w:rsidRDefault="001B10E9">
            <w:pPr>
              <w:pStyle w:val="Odlomakpopisa"/>
              <w:spacing w:before="7"/>
              <w:ind w:left="459"/>
              <w:rPr>
                <w:sz w:val="16"/>
              </w:rPr>
            </w:pPr>
            <w:r>
              <w:rPr>
                <w:sz w:val="16"/>
              </w:rPr>
              <w:t>323</w:t>
            </w:r>
          </w:p>
        </w:tc>
        <w:tc>
          <w:tcPr>
            <w:tcW w:w="740" w:type="dxa"/>
            <w:gridSpan w:val="6"/>
            <w:tcBorders>
              <w:top w:val="single" w:sz="12" w:space="0" w:color="000000"/>
              <w:left w:val="single" w:sz="2" w:space="0" w:color="000000"/>
              <w:bottom w:val="single" w:sz="12" w:space="0" w:color="000000"/>
              <w:right w:val="single" w:sz="2" w:space="0" w:color="000000"/>
            </w:tcBorders>
          </w:tcPr>
          <w:p w14:paraId="6F13C91F"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517AD76" w14:textId="77777777" w:rsidR="00331844" w:rsidRDefault="001B10E9" w:rsidP="00663A81">
            <w:pPr>
              <w:pStyle w:val="Odlomakpopisa"/>
              <w:spacing w:before="7"/>
              <w:ind w:left="28"/>
              <w:jc w:val="center"/>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586663CE" w14:textId="77777777" w:rsidR="00331844" w:rsidRDefault="001B10E9" w:rsidP="00663A81">
            <w:pPr>
              <w:pStyle w:val="Odlomakpopisa"/>
              <w:spacing w:before="7"/>
              <w:ind w:right="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B0FAACD" w14:textId="77777777" w:rsidR="00331844" w:rsidRDefault="001B10E9" w:rsidP="00663A81">
            <w:pPr>
              <w:pStyle w:val="Odlomakpopisa"/>
              <w:spacing w:before="7"/>
              <w:ind w:right="5"/>
              <w:jc w:val="center"/>
              <w:rPr>
                <w:sz w:val="16"/>
              </w:rPr>
            </w:pPr>
            <w:r>
              <w:rPr>
                <w:sz w:val="16"/>
              </w:rPr>
              <w:t>15.000,00</w:t>
            </w:r>
          </w:p>
        </w:tc>
        <w:tc>
          <w:tcPr>
            <w:tcW w:w="1595" w:type="dxa"/>
            <w:tcBorders>
              <w:top w:val="single" w:sz="12" w:space="0" w:color="000000"/>
              <w:left w:val="single" w:sz="2" w:space="0" w:color="000000"/>
              <w:bottom w:val="single" w:sz="12" w:space="0" w:color="000000"/>
              <w:right w:val="single" w:sz="2" w:space="0" w:color="000000"/>
            </w:tcBorders>
          </w:tcPr>
          <w:p w14:paraId="531879ED" w14:textId="77777777" w:rsidR="00331844" w:rsidRDefault="001B10E9" w:rsidP="00663A81">
            <w:pPr>
              <w:pStyle w:val="Odlomakpopisa"/>
              <w:spacing w:before="7"/>
              <w:ind w:right="6"/>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D0A51E3"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FF454AC" w14:textId="77777777" w:rsidR="00331844" w:rsidRDefault="00331844" w:rsidP="00663A81">
            <w:pPr>
              <w:pStyle w:val="Odlomakpopisa"/>
              <w:jc w:val="center"/>
              <w:rPr>
                <w:rFonts w:ascii="Times New Roman"/>
                <w:sz w:val="16"/>
              </w:rPr>
            </w:pPr>
          </w:p>
        </w:tc>
      </w:tr>
      <w:tr w:rsidR="00331844" w14:paraId="12C86DC1" w14:textId="77777777">
        <w:trPr>
          <w:trHeight w:val="482"/>
        </w:trPr>
        <w:tc>
          <w:tcPr>
            <w:tcW w:w="1476" w:type="dxa"/>
            <w:gridSpan w:val="11"/>
            <w:tcBorders>
              <w:top w:val="single" w:sz="12" w:space="0" w:color="000000"/>
              <w:left w:val="nil"/>
              <w:bottom w:val="single" w:sz="12" w:space="0" w:color="000000"/>
              <w:right w:val="single" w:sz="2" w:space="0" w:color="000000"/>
            </w:tcBorders>
            <w:shd w:val="clear" w:color="auto" w:fill="DCDCDC"/>
          </w:tcPr>
          <w:p w14:paraId="75CFF772" w14:textId="77777777" w:rsidR="00331844" w:rsidRDefault="001B10E9">
            <w:pPr>
              <w:pStyle w:val="Odlomakpopisa"/>
              <w:spacing w:before="5"/>
              <w:ind w:left="25"/>
              <w:rPr>
                <w:b/>
                <w:sz w:val="16"/>
              </w:rPr>
            </w:pPr>
            <w:r>
              <w:rPr>
                <w:b/>
                <w:sz w:val="16"/>
              </w:rPr>
              <w:t>Program</w:t>
            </w:r>
          </w:p>
          <w:p w14:paraId="4654CD78" w14:textId="77777777" w:rsidR="00331844" w:rsidRDefault="001B10E9">
            <w:pPr>
              <w:pStyle w:val="Odlomakpopisa"/>
              <w:spacing w:before="36"/>
              <w:ind w:left="710"/>
              <w:rPr>
                <w:b/>
                <w:sz w:val="16"/>
              </w:rPr>
            </w:pPr>
            <w:r>
              <w:rPr>
                <w:b/>
                <w:sz w:val="16"/>
              </w:rPr>
              <w:t>1009</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3E5B5494" w14:textId="77777777" w:rsidR="00331844" w:rsidRDefault="001B10E9" w:rsidP="00663A81">
            <w:pPr>
              <w:pStyle w:val="Odlomakpopisa"/>
              <w:spacing w:before="7"/>
              <w:ind w:left="28"/>
              <w:jc w:val="center"/>
              <w:rPr>
                <w:b/>
                <w:sz w:val="20"/>
              </w:rPr>
            </w:pPr>
            <w:r>
              <w:rPr>
                <w:b/>
                <w:sz w:val="20"/>
              </w:rPr>
              <w:t>Razvoj civilnog društva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50C87F64" w14:textId="77777777" w:rsidR="00331844" w:rsidRDefault="001B10E9" w:rsidP="00663A81">
            <w:pPr>
              <w:pStyle w:val="Odlomakpopisa"/>
              <w:spacing w:before="7"/>
              <w:ind w:right="1"/>
              <w:jc w:val="center"/>
              <w:rPr>
                <w:b/>
                <w:sz w:val="20"/>
              </w:rPr>
            </w:pPr>
            <w:r>
              <w:rPr>
                <w:b/>
                <w:sz w:val="20"/>
              </w:rPr>
              <w:t>59.700,00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36CC0010" w14:textId="77777777" w:rsidR="00331844" w:rsidRDefault="001B10E9" w:rsidP="00663A81">
            <w:pPr>
              <w:pStyle w:val="Odlomakpopisa"/>
              <w:spacing w:before="7"/>
              <w:ind w:right="1"/>
              <w:jc w:val="center"/>
              <w:rPr>
                <w:b/>
                <w:sz w:val="20"/>
              </w:rPr>
            </w:pPr>
            <w:r>
              <w:rPr>
                <w:b/>
                <w:sz w:val="20"/>
              </w:rPr>
              <w:t>70.000,00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4B2B2C65" w14:textId="77777777" w:rsidR="00331844" w:rsidRDefault="001B10E9" w:rsidP="00663A81">
            <w:pPr>
              <w:pStyle w:val="Odlomakpopisa"/>
              <w:spacing w:before="7"/>
              <w:ind w:right="2"/>
              <w:jc w:val="center"/>
              <w:rPr>
                <w:b/>
                <w:sz w:val="20"/>
              </w:rPr>
            </w:pPr>
            <w:r>
              <w:rPr>
                <w:b/>
                <w:sz w:val="20"/>
              </w:rPr>
              <w:t>83.000,00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5252FC93" w14:textId="77777777" w:rsidR="00331844" w:rsidRDefault="001B10E9" w:rsidP="00663A81">
            <w:pPr>
              <w:pStyle w:val="Odlomakpopisa"/>
              <w:spacing w:before="7"/>
              <w:ind w:right="2"/>
              <w:jc w:val="center"/>
              <w:rPr>
                <w:b/>
                <w:sz w:val="20"/>
              </w:rPr>
            </w:pPr>
            <w:r>
              <w:rPr>
                <w:b/>
                <w:sz w:val="20"/>
              </w:rPr>
              <w:t>78.000,00</w:t>
            </w:r>
          </w:p>
        </w:tc>
        <w:tc>
          <w:tcPr>
            <w:tcW w:w="1603" w:type="dxa"/>
            <w:tcBorders>
              <w:top w:val="single" w:sz="12" w:space="0" w:color="000000"/>
              <w:left w:val="single" w:sz="2" w:space="0" w:color="000000"/>
              <w:bottom w:val="single" w:sz="12" w:space="0" w:color="000000"/>
              <w:right w:val="nil"/>
            </w:tcBorders>
            <w:shd w:val="clear" w:color="auto" w:fill="DCDCDC"/>
          </w:tcPr>
          <w:p w14:paraId="54B08418" w14:textId="77777777" w:rsidR="00331844" w:rsidRDefault="001B10E9" w:rsidP="00663A81">
            <w:pPr>
              <w:pStyle w:val="Odlomakpopisa"/>
              <w:spacing w:before="7"/>
              <w:ind w:right="14"/>
              <w:jc w:val="center"/>
              <w:rPr>
                <w:b/>
                <w:sz w:val="20"/>
              </w:rPr>
            </w:pPr>
            <w:r>
              <w:rPr>
                <w:b/>
                <w:sz w:val="20"/>
              </w:rPr>
              <w:t>64.000,00</w:t>
            </w:r>
          </w:p>
        </w:tc>
      </w:tr>
      <w:tr w:rsidR="00331844" w14:paraId="73AEFE23" w14:textId="77777777">
        <w:trPr>
          <w:trHeight w:val="261"/>
        </w:trPr>
        <w:tc>
          <w:tcPr>
            <w:tcW w:w="1476" w:type="dxa"/>
            <w:gridSpan w:val="11"/>
            <w:tcBorders>
              <w:top w:val="single" w:sz="12" w:space="0" w:color="000000"/>
              <w:left w:val="nil"/>
              <w:bottom w:val="nil"/>
              <w:right w:val="single" w:sz="2" w:space="0" w:color="000000"/>
            </w:tcBorders>
            <w:shd w:val="clear" w:color="auto" w:fill="E6E6E6"/>
          </w:tcPr>
          <w:p w14:paraId="2E274135" w14:textId="77777777" w:rsidR="00331844" w:rsidRDefault="001B10E9">
            <w:pPr>
              <w:pStyle w:val="Odlomakpopisa"/>
              <w:spacing w:before="6"/>
              <w:ind w:left="25"/>
              <w:rPr>
                <w:b/>
                <w:sz w:val="16"/>
              </w:rPr>
            </w:pPr>
            <w:r>
              <w:rPr>
                <w:b/>
                <w:sz w:val="16"/>
              </w:rPr>
              <w:t>Akt. A100901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2FD5BA8" w14:textId="77777777" w:rsidR="00331844" w:rsidRDefault="001B10E9" w:rsidP="00663A81">
            <w:pPr>
              <w:pStyle w:val="Odlomakpopisa"/>
              <w:spacing w:before="6"/>
              <w:ind w:left="28"/>
              <w:jc w:val="center"/>
              <w:rPr>
                <w:b/>
                <w:sz w:val="16"/>
              </w:rPr>
            </w:pPr>
            <w:r>
              <w:rPr>
                <w:b/>
                <w:sz w:val="16"/>
              </w:rPr>
              <w:t>Religija</w:t>
            </w:r>
          </w:p>
          <w:p w14:paraId="3CB207DC" w14:textId="77777777" w:rsidR="00331844" w:rsidRDefault="001B10E9" w:rsidP="00663A81">
            <w:pPr>
              <w:pStyle w:val="Odlomakpopisa"/>
              <w:spacing w:before="41"/>
              <w:ind w:left="28"/>
              <w:jc w:val="center"/>
              <w:rPr>
                <w:sz w:val="14"/>
              </w:rPr>
            </w:pPr>
            <w:r>
              <w:rPr>
                <w:sz w:val="14"/>
              </w:rPr>
              <w:t>Funkcija: 0840 Religijske i druge službe zajednice</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4E455DF" w14:textId="77777777" w:rsidR="00331844" w:rsidRDefault="001B10E9" w:rsidP="00663A81">
            <w:pPr>
              <w:pStyle w:val="Odlomakpopisa"/>
              <w:spacing w:before="6"/>
              <w:ind w:left="756"/>
              <w:jc w:val="center"/>
              <w:rPr>
                <w:b/>
                <w:sz w:val="16"/>
              </w:rPr>
            </w:pPr>
            <w:r>
              <w:rPr>
                <w:b/>
                <w:sz w:val="16"/>
              </w:rPr>
              <w:t>45.000,00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6BF026A" w14:textId="77777777" w:rsidR="00331844" w:rsidRDefault="001B10E9" w:rsidP="00663A81">
            <w:pPr>
              <w:pStyle w:val="Odlomakpopisa"/>
              <w:spacing w:before="6"/>
              <w:ind w:left="756"/>
              <w:jc w:val="center"/>
              <w:rPr>
                <w:b/>
                <w:sz w:val="16"/>
              </w:rPr>
            </w:pPr>
            <w:r>
              <w:rPr>
                <w:b/>
                <w:sz w:val="16"/>
              </w:rPr>
              <w:t>46.000,00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8CC4B0A" w14:textId="77777777" w:rsidR="00331844" w:rsidRDefault="001B10E9" w:rsidP="00663A81">
            <w:pPr>
              <w:pStyle w:val="Odlomakpopisa"/>
              <w:spacing w:before="6"/>
              <w:ind w:left="758"/>
              <w:jc w:val="center"/>
              <w:rPr>
                <w:b/>
                <w:sz w:val="16"/>
              </w:rPr>
            </w:pPr>
            <w:r>
              <w:rPr>
                <w:b/>
                <w:sz w:val="16"/>
              </w:rPr>
              <w:t>55.000,00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06790C2" w14:textId="77777777" w:rsidR="00331844" w:rsidRDefault="001B10E9" w:rsidP="00663A81">
            <w:pPr>
              <w:pStyle w:val="Odlomakpopisa"/>
              <w:spacing w:before="6"/>
              <w:ind w:left="756"/>
              <w:jc w:val="center"/>
              <w:rPr>
                <w:b/>
                <w:sz w:val="16"/>
              </w:rPr>
            </w:pPr>
            <w:r>
              <w:rPr>
                <w:b/>
                <w:sz w:val="16"/>
              </w:rPr>
              <w:t>50.000,00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702918F2" w14:textId="77777777" w:rsidR="00331844" w:rsidRDefault="001B10E9" w:rsidP="00663A81">
            <w:pPr>
              <w:pStyle w:val="Odlomakpopisa"/>
              <w:spacing w:before="6"/>
              <w:ind w:left="756"/>
              <w:jc w:val="center"/>
              <w:rPr>
                <w:b/>
                <w:sz w:val="16"/>
              </w:rPr>
            </w:pPr>
            <w:r>
              <w:rPr>
                <w:b/>
                <w:sz w:val="16"/>
              </w:rPr>
              <w:t>40.000,00</w:t>
            </w:r>
          </w:p>
        </w:tc>
      </w:tr>
      <w:tr w:rsidR="00331844" w14:paraId="34B64097" w14:textId="77777777">
        <w:trPr>
          <w:trHeight w:val="140"/>
        </w:trPr>
        <w:tc>
          <w:tcPr>
            <w:tcW w:w="285" w:type="dxa"/>
            <w:tcBorders>
              <w:top w:val="nil"/>
              <w:left w:val="nil"/>
              <w:bottom w:val="single" w:sz="12" w:space="0" w:color="000000"/>
              <w:right w:val="single" w:sz="12" w:space="0" w:color="000000"/>
            </w:tcBorders>
            <w:shd w:val="clear" w:color="auto" w:fill="E6E6E6"/>
          </w:tcPr>
          <w:p w14:paraId="1B58793B" w14:textId="77777777" w:rsidR="00331844" w:rsidRDefault="001B10E9">
            <w:pPr>
              <w:pStyle w:val="Odlomakpopisa"/>
              <w:spacing w:before="5" w:line="116"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C2F914B" w14:textId="77777777" w:rsidR="00331844" w:rsidRDefault="001B10E9">
            <w:pPr>
              <w:pStyle w:val="Odlomakpopisa"/>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7E5C150"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435F674"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253C7232"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1AF5A888" w14:textId="77777777" w:rsidR="00331844" w:rsidRDefault="001B10E9">
            <w:pPr>
              <w:pStyle w:val="Odlomakpopisa"/>
              <w:spacing w:line="121" w:lineRule="exact"/>
              <w:ind w:left="19"/>
              <w:jc w:val="center"/>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5D4F1E01"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F3EF9D5" w14:textId="77777777" w:rsidR="00331844" w:rsidRDefault="00331844">
            <w:pPr>
              <w:pStyle w:val="Odlomakpopisa"/>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E0348AD"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F080F0F"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43366FD1" w14:textId="77777777" w:rsidR="00331844" w:rsidRDefault="00331844">
            <w:pPr>
              <w:pStyle w:val="Odlomakpopisa"/>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1A6C75B3"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DEC2686"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78EBBFE"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39CEECE5"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262DD24"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5CA80A6" w14:textId="77777777" w:rsidR="00331844" w:rsidRDefault="00331844" w:rsidP="00663A81">
            <w:pPr>
              <w:jc w:val="center"/>
              <w:rPr>
                <w:sz w:val="2"/>
                <w:szCs w:val="2"/>
              </w:rPr>
            </w:pPr>
          </w:p>
        </w:tc>
      </w:tr>
      <w:tr w:rsidR="00331844" w14:paraId="3A131096" w14:textId="77777777">
        <w:trPr>
          <w:trHeight w:val="198"/>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4ED8A3FE" w14:textId="77777777" w:rsidR="00331844" w:rsidRDefault="001B10E9">
            <w:pPr>
              <w:pStyle w:val="Odlomakpopisa"/>
              <w:spacing w:before="6"/>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8181785" w14:textId="77777777" w:rsidR="00331844" w:rsidRDefault="001B10E9" w:rsidP="00663A81">
            <w:pPr>
              <w:pStyle w:val="Odlomakpopisa"/>
              <w:spacing w:before="6"/>
              <w:ind w:left="28"/>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F4B37C2" w14:textId="77777777" w:rsidR="00331844" w:rsidRDefault="001B10E9" w:rsidP="00663A81">
            <w:pPr>
              <w:pStyle w:val="Odlomakpopisa"/>
              <w:spacing w:before="6"/>
              <w:ind w:right="4"/>
              <w:jc w:val="center"/>
              <w:rPr>
                <w:b/>
                <w:sz w:val="14"/>
              </w:rPr>
            </w:pPr>
            <w:r>
              <w:rPr>
                <w:b/>
                <w:sz w:val="14"/>
              </w:rPr>
              <w:t>45.000,00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3A703A4" w14:textId="77777777" w:rsidR="00331844" w:rsidRDefault="001B10E9" w:rsidP="00663A81">
            <w:pPr>
              <w:pStyle w:val="Odlomakpopisa"/>
              <w:spacing w:before="6"/>
              <w:ind w:right="4"/>
              <w:jc w:val="center"/>
              <w:rPr>
                <w:b/>
                <w:sz w:val="14"/>
              </w:rPr>
            </w:pPr>
            <w:r>
              <w:rPr>
                <w:b/>
                <w:sz w:val="14"/>
              </w:rPr>
              <w:t>46.000,00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9436F4A" w14:textId="77777777" w:rsidR="00331844" w:rsidRDefault="001B10E9" w:rsidP="00663A81">
            <w:pPr>
              <w:pStyle w:val="Odlomakpopisa"/>
              <w:spacing w:before="6"/>
              <w:ind w:right="5"/>
              <w:jc w:val="center"/>
              <w:rPr>
                <w:b/>
                <w:sz w:val="14"/>
              </w:rPr>
            </w:pPr>
            <w:r>
              <w:rPr>
                <w:b/>
                <w:sz w:val="14"/>
              </w:rPr>
              <w:t>55.000,00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B113303" w14:textId="77777777" w:rsidR="00331844" w:rsidRDefault="001B10E9" w:rsidP="00663A81">
            <w:pPr>
              <w:pStyle w:val="Odlomakpopisa"/>
              <w:spacing w:before="6"/>
              <w:ind w:right="6"/>
              <w:jc w:val="center"/>
              <w:rPr>
                <w:b/>
                <w:sz w:val="14"/>
              </w:rPr>
            </w:pPr>
            <w:r>
              <w:rPr>
                <w:b/>
                <w:sz w:val="14"/>
              </w:rPr>
              <w:t>50.000,00</w:t>
            </w:r>
          </w:p>
        </w:tc>
        <w:tc>
          <w:tcPr>
            <w:tcW w:w="1603" w:type="dxa"/>
            <w:tcBorders>
              <w:top w:val="single" w:sz="12" w:space="0" w:color="000000"/>
              <w:left w:val="single" w:sz="2" w:space="0" w:color="000000"/>
              <w:bottom w:val="single" w:sz="12" w:space="0" w:color="000000"/>
              <w:right w:val="nil"/>
            </w:tcBorders>
            <w:shd w:val="clear" w:color="auto" w:fill="AAAAAA"/>
          </w:tcPr>
          <w:p w14:paraId="0DDEDEB9" w14:textId="77777777" w:rsidR="00331844" w:rsidRDefault="001B10E9" w:rsidP="00663A81">
            <w:pPr>
              <w:pStyle w:val="Odlomakpopisa"/>
              <w:spacing w:before="6"/>
              <w:ind w:right="17"/>
              <w:jc w:val="center"/>
              <w:rPr>
                <w:b/>
                <w:sz w:val="14"/>
              </w:rPr>
            </w:pPr>
            <w:r>
              <w:rPr>
                <w:b/>
                <w:sz w:val="14"/>
              </w:rPr>
              <w:t>0,00</w:t>
            </w:r>
          </w:p>
        </w:tc>
      </w:tr>
      <w:tr w:rsidR="00331844" w14:paraId="3840FED0"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87018DF" w14:textId="77777777" w:rsidR="00331844" w:rsidRDefault="001B10E9">
            <w:pPr>
              <w:pStyle w:val="Odlomakpopisa"/>
              <w:spacing w:before="5"/>
              <w:ind w:left="459"/>
              <w:rPr>
                <w:sz w:val="16"/>
              </w:rPr>
            </w:pPr>
            <w:r>
              <w:rPr>
                <w:sz w:val="16"/>
              </w:rPr>
              <w:t>381</w:t>
            </w:r>
          </w:p>
        </w:tc>
        <w:tc>
          <w:tcPr>
            <w:tcW w:w="740" w:type="dxa"/>
            <w:gridSpan w:val="6"/>
            <w:tcBorders>
              <w:top w:val="single" w:sz="12" w:space="0" w:color="000000"/>
              <w:left w:val="single" w:sz="2" w:space="0" w:color="000000"/>
              <w:bottom w:val="single" w:sz="12" w:space="0" w:color="000000"/>
              <w:right w:val="single" w:sz="2" w:space="0" w:color="000000"/>
            </w:tcBorders>
          </w:tcPr>
          <w:p w14:paraId="4F76D656"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D098B58" w14:textId="77777777" w:rsidR="00331844" w:rsidRDefault="001B10E9" w:rsidP="00663A81">
            <w:pPr>
              <w:pStyle w:val="Odlomakpopisa"/>
              <w:spacing w:before="5"/>
              <w:ind w:left="28"/>
              <w:jc w:val="center"/>
              <w:rPr>
                <w:sz w:val="16"/>
              </w:rPr>
            </w:pPr>
            <w:r>
              <w:rPr>
                <w:sz w:val="16"/>
              </w:rPr>
              <w:t>Tekuće donacije</w:t>
            </w:r>
          </w:p>
        </w:tc>
        <w:tc>
          <w:tcPr>
            <w:tcW w:w="1592" w:type="dxa"/>
            <w:tcBorders>
              <w:top w:val="single" w:sz="12" w:space="0" w:color="000000"/>
              <w:left w:val="single" w:sz="2" w:space="0" w:color="000000"/>
              <w:bottom w:val="single" w:sz="12" w:space="0" w:color="000000"/>
              <w:right w:val="single" w:sz="2" w:space="0" w:color="000000"/>
            </w:tcBorders>
          </w:tcPr>
          <w:p w14:paraId="12336A3D" w14:textId="77777777" w:rsidR="00331844" w:rsidRDefault="001B10E9" w:rsidP="00663A81">
            <w:pPr>
              <w:pStyle w:val="Odlomakpopisa"/>
              <w:spacing w:before="5"/>
              <w:ind w:right="6"/>
              <w:jc w:val="center"/>
              <w:rPr>
                <w:sz w:val="16"/>
              </w:rPr>
            </w:pPr>
            <w:r>
              <w:rPr>
                <w:sz w:val="16"/>
              </w:rPr>
              <w:t>45.000,00</w:t>
            </w:r>
          </w:p>
        </w:tc>
        <w:tc>
          <w:tcPr>
            <w:tcW w:w="1592" w:type="dxa"/>
            <w:tcBorders>
              <w:top w:val="single" w:sz="12" w:space="0" w:color="000000"/>
              <w:left w:val="single" w:sz="2" w:space="0" w:color="000000"/>
              <w:bottom w:val="single" w:sz="12" w:space="0" w:color="000000"/>
              <w:right w:val="single" w:sz="2" w:space="0" w:color="000000"/>
            </w:tcBorders>
          </w:tcPr>
          <w:p w14:paraId="597F73A3" w14:textId="77777777" w:rsidR="00331844" w:rsidRDefault="001B10E9" w:rsidP="00663A81">
            <w:pPr>
              <w:pStyle w:val="Odlomakpopisa"/>
              <w:spacing w:before="5"/>
              <w:ind w:right="6"/>
              <w:jc w:val="center"/>
              <w:rPr>
                <w:sz w:val="16"/>
              </w:rPr>
            </w:pPr>
            <w:r>
              <w:rPr>
                <w:sz w:val="16"/>
              </w:rPr>
              <w:t>46.000,00</w:t>
            </w:r>
          </w:p>
        </w:tc>
        <w:tc>
          <w:tcPr>
            <w:tcW w:w="1595" w:type="dxa"/>
            <w:tcBorders>
              <w:top w:val="single" w:sz="12" w:space="0" w:color="000000"/>
              <w:left w:val="single" w:sz="2" w:space="0" w:color="000000"/>
              <w:bottom w:val="single" w:sz="12" w:space="0" w:color="000000"/>
              <w:right w:val="single" w:sz="2" w:space="0" w:color="000000"/>
            </w:tcBorders>
          </w:tcPr>
          <w:p w14:paraId="09840704" w14:textId="77777777" w:rsidR="00331844" w:rsidRDefault="001B10E9" w:rsidP="00663A81">
            <w:pPr>
              <w:pStyle w:val="Odlomakpopisa"/>
              <w:spacing w:before="5"/>
              <w:ind w:right="7"/>
              <w:jc w:val="center"/>
              <w:rPr>
                <w:sz w:val="16"/>
              </w:rPr>
            </w:pPr>
            <w:r>
              <w:rPr>
                <w:sz w:val="16"/>
              </w:rPr>
              <w:t>55.000,00</w:t>
            </w:r>
          </w:p>
        </w:tc>
        <w:tc>
          <w:tcPr>
            <w:tcW w:w="1593" w:type="dxa"/>
            <w:tcBorders>
              <w:top w:val="single" w:sz="12" w:space="0" w:color="000000"/>
              <w:left w:val="single" w:sz="2" w:space="0" w:color="000000"/>
              <w:bottom w:val="single" w:sz="12" w:space="0" w:color="000000"/>
              <w:right w:val="single" w:sz="2" w:space="0" w:color="000000"/>
            </w:tcBorders>
          </w:tcPr>
          <w:p w14:paraId="290DCCEB"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17B0A26" w14:textId="77777777" w:rsidR="00331844" w:rsidRDefault="00331844" w:rsidP="00663A81">
            <w:pPr>
              <w:pStyle w:val="Odlomakpopisa"/>
              <w:jc w:val="center"/>
              <w:rPr>
                <w:rFonts w:ascii="Times New Roman"/>
                <w:sz w:val="16"/>
              </w:rPr>
            </w:pPr>
          </w:p>
        </w:tc>
      </w:tr>
      <w:tr w:rsidR="00331844" w14:paraId="2C1BA98D" w14:textId="77777777">
        <w:trPr>
          <w:trHeight w:val="196"/>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307C5571" w14:textId="77777777" w:rsidR="00331844" w:rsidRDefault="001B10E9">
            <w:pPr>
              <w:pStyle w:val="Odlomakpopisa"/>
              <w:spacing w:before="5"/>
              <w:ind w:left="353"/>
              <w:rPr>
                <w:b/>
                <w:sz w:val="14"/>
              </w:rPr>
            </w:pPr>
            <w:r>
              <w:rPr>
                <w:b/>
                <w:sz w:val="14"/>
              </w:rPr>
              <w:t>Izvor: 511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CE6AEC3" w14:textId="77777777" w:rsidR="00331844" w:rsidRDefault="001B10E9" w:rsidP="00663A81">
            <w:pPr>
              <w:pStyle w:val="Odlomakpopisa"/>
              <w:spacing w:before="5"/>
              <w:ind w:left="28"/>
              <w:jc w:val="center"/>
              <w:rPr>
                <w:b/>
                <w:sz w:val="14"/>
              </w:rPr>
            </w:pPr>
            <w:r>
              <w:rPr>
                <w:b/>
                <w:sz w:val="14"/>
              </w:rPr>
              <w:t>Pomoći-kompenzacijska mjera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8CB3918" w14:textId="77777777" w:rsidR="00331844" w:rsidRDefault="001B10E9" w:rsidP="00663A81">
            <w:pPr>
              <w:pStyle w:val="Odlomakpopisa"/>
              <w:spacing w:before="5"/>
              <w:ind w:right="4"/>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75A27C9" w14:textId="77777777" w:rsidR="00331844" w:rsidRDefault="001B10E9" w:rsidP="00663A81">
            <w:pPr>
              <w:pStyle w:val="Odlomakpopisa"/>
              <w:spacing w:before="5"/>
              <w:ind w:right="3"/>
              <w:jc w:val="center"/>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8B50A3B" w14:textId="77777777" w:rsidR="00331844" w:rsidRDefault="001B10E9" w:rsidP="00663A81">
            <w:pPr>
              <w:pStyle w:val="Odlomakpopisa"/>
              <w:spacing w:before="5"/>
              <w:ind w:right="4"/>
              <w:jc w:val="center"/>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4566CD2" w14:textId="77777777" w:rsidR="00331844" w:rsidRDefault="001B10E9" w:rsidP="00663A81">
            <w:pPr>
              <w:pStyle w:val="Odlomakpopisa"/>
              <w:spacing w:before="5"/>
              <w:ind w:right="5"/>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299AA01" w14:textId="77777777" w:rsidR="00331844" w:rsidRDefault="001B10E9" w:rsidP="00663A81">
            <w:pPr>
              <w:pStyle w:val="Odlomakpopisa"/>
              <w:spacing w:before="5"/>
              <w:ind w:right="17"/>
              <w:jc w:val="center"/>
              <w:rPr>
                <w:b/>
                <w:sz w:val="14"/>
              </w:rPr>
            </w:pPr>
            <w:r>
              <w:rPr>
                <w:b/>
                <w:sz w:val="14"/>
              </w:rPr>
              <w:t>40.000,00</w:t>
            </w:r>
          </w:p>
        </w:tc>
      </w:tr>
      <w:tr w:rsidR="00331844" w14:paraId="30BD3FCF"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3C44611C" w14:textId="77777777" w:rsidR="00331844" w:rsidRDefault="001B10E9">
            <w:pPr>
              <w:pStyle w:val="Odlomakpopisa"/>
              <w:spacing w:before="6"/>
              <w:ind w:left="459"/>
              <w:rPr>
                <w:sz w:val="16"/>
              </w:rPr>
            </w:pPr>
            <w:r>
              <w:rPr>
                <w:sz w:val="16"/>
              </w:rPr>
              <w:t>381</w:t>
            </w:r>
          </w:p>
        </w:tc>
        <w:tc>
          <w:tcPr>
            <w:tcW w:w="740" w:type="dxa"/>
            <w:gridSpan w:val="6"/>
            <w:tcBorders>
              <w:top w:val="single" w:sz="12" w:space="0" w:color="000000"/>
              <w:left w:val="single" w:sz="2" w:space="0" w:color="000000"/>
              <w:bottom w:val="single" w:sz="12" w:space="0" w:color="000000"/>
              <w:right w:val="single" w:sz="2" w:space="0" w:color="000000"/>
            </w:tcBorders>
          </w:tcPr>
          <w:p w14:paraId="264E55AD"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63993E8" w14:textId="77777777" w:rsidR="00331844" w:rsidRDefault="001B10E9" w:rsidP="00663A81">
            <w:pPr>
              <w:pStyle w:val="Odlomakpopisa"/>
              <w:spacing w:before="6"/>
              <w:ind w:left="28"/>
              <w:jc w:val="center"/>
              <w:rPr>
                <w:sz w:val="16"/>
              </w:rPr>
            </w:pPr>
            <w:r>
              <w:rPr>
                <w:sz w:val="16"/>
              </w:rPr>
              <w:t>Tekuće donacije</w:t>
            </w:r>
          </w:p>
        </w:tc>
        <w:tc>
          <w:tcPr>
            <w:tcW w:w="1592" w:type="dxa"/>
            <w:tcBorders>
              <w:top w:val="single" w:sz="12" w:space="0" w:color="000000"/>
              <w:left w:val="single" w:sz="2" w:space="0" w:color="000000"/>
              <w:bottom w:val="single" w:sz="12" w:space="0" w:color="000000"/>
              <w:right w:val="single" w:sz="2" w:space="0" w:color="000000"/>
            </w:tcBorders>
          </w:tcPr>
          <w:p w14:paraId="09EBFEC1" w14:textId="77777777" w:rsidR="00331844" w:rsidRDefault="001B10E9" w:rsidP="00663A81">
            <w:pPr>
              <w:pStyle w:val="Odlomakpopisa"/>
              <w:spacing w:before="6"/>
              <w:ind w:right="6"/>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D98F2ED" w14:textId="77777777" w:rsidR="00331844" w:rsidRDefault="001B10E9" w:rsidP="00663A81">
            <w:pPr>
              <w:pStyle w:val="Odlomakpopisa"/>
              <w:spacing w:before="6"/>
              <w:ind w:right="5"/>
              <w:jc w:val="center"/>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FAC4C82" w14:textId="77777777" w:rsidR="00331844" w:rsidRDefault="001B10E9" w:rsidP="00663A81">
            <w:pPr>
              <w:pStyle w:val="Odlomakpopisa"/>
              <w:spacing w:before="6"/>
              <w:ind w:right="7"/>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FFFEBF8"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80C73A5" w14:textId="77777777" w:rsidR="00331844" w:rsidRDefault="00331844" w:rsidP="00663A81">
            <w:pPr>
              <w:pStyle w:val="Odlomakpopisa"/>
              <w:jc w:val="center"/>
              <w:rPr>
                <w:rFonts w:ascii="Times New Roman"/>
                <w:sz w:val="16"/>
              </w:rPr>
            </w:pPr>
          </w:p>
        </w:tc>
      </w:tr>
      <w:tr w:rsidR="00331844" w14:paraId="7FFADD2E" w14:textId="77777777">
        <w:trPr>
          <w:trHeight w:val="264"/>
        </w:trPr>
        <w:tc>
          <w:tcPr>
            <w:tcW w:w="1476" w:type="dxa"/>
            <w:gridSpan w:val="11"/>
            <w:tcBorders>
              <w:top w:val="single" w:sz="12" w:space="0" w:color="000000"/>
              <w:left w:val="nil"/>
              <w:bottom w:val="nil"/>
              <w:right w:val="single" w:sz="2" w:space="0" w:color="000000"/>
            </w:tcBorders>
            <w:shd w:val="clear" w:color="auto" w:fill="E6E6E6"/>
          </w:tcPr>
          <w:p w14:paraId="6745AAE2" w14:textId="77777777" w:rsidR="00331844" w:rsidRDefault="001B10E9">
            <w:pPr>
              <w:pStyle w:val="Odlomakpopisa"/>
              <w:spacing w:before="7"/>
              <w:ind w:left="25"/>
              <w:rPr>
                <w:b/>
                <w:sz w:val="16"/>
              </w:rPr>
            </w:pPr>
            <w:r>
              <w:rPr>
                <w:b/>
                <w:sz w:val="16"/>
              </w:rPr>
              <w:t>Akt. A100902</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6B99343" w14:textId="77777777" w:rsidR="00331844" w:rsidRDefault="001B10E9" w:rsidP="00663A81">
            <w:pPr>
              <w:pStyle w:val="Odlomakpopisa"/>
              <w:spacing w:before="7"/>
              <w:ind w:left="28"/>
              <w:jc w:val="center"/>
              <w:rPr>
                <w:b/>
                <w:sz w:val="16"/>
              </w:rPr>
            </w:pPr>
            <w:r>
              <w:rPr>
                <w:b/>
                <w:sz w:val="16"/>
              </w:rPr>
              <w:t>Udruge građana</w:t>
            </w:r>
          </w:p>
          <w:p w14:paraId="48537883" w14:textId="77777777" w:rsidR="00331844" w:rsidRDefault="001B10E9" w:rsidP="00663A81">
            <w:pPr>
              <w:pStyle w:val="Odlomakpopisa"/>
              <w:spacing w:before="41"/>
              <w:ind w:left="28"/>
              <w:jc w:val="center"/>
              <w:rPr>
                <w:sz w:val="14"/>
              </w:rPr>
            </w:pPr>
            <w:r>
              <w:rPr>
                <w:sz w:val="14"/>
              </w:rPr>
              <w:t>Funkcija: 0860 Rashodi za rekreaciju, kulturu i religiju koji nisu drugdje svrstani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5430724" w14:textId="77777777" w:rsidR="00331844" w:rsidRDefault="001B10E9" w:rsidP="00663A81">
            <w:pPr>
              <w:pStyle w:val="Odlomakpopisa"/>
              <w:spacing w:before="7"/>
              <w:ind w:left="756"/>
              <w:jc w:val="center"/>
              <w:rPr>
                <w:b/>
                <w:sz w:val="16"/>
              </w:rPr>
            </w:pPr>
            <w:r>
              <w:rPr>
                <w:b/>
                <w:sz w:val="16"/>
              </w:rPr>
              <w:t>14.700,00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775C9D8" w14:textId="77777777" w:rsidR="00331844" w:rsidRDefault="001B10E9" w:rsidP="00663A81">
            <w:pPr>
              <w:pStyle w:val="Odlomakpopisa"/>
              <w:spacing w:before="7"/>
              <w:ind w:left="756"/>
              <w:jc w:val="center"/>
              <w:rPr>
                <w:b/>
                <w:sz w:val="16"/>
              </w:rPr>
            </w:pPr>
            <w:r>
              <w:rPr>
                <w:b/>
                <w:sz w:val="16"/>
              </w:rPr>
              <w:t>22.000,00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CCD2E2C" w14:textId="77777777" w:rsidR="00331844" w:rsidRDefault="001B10E9" w:rsidP="00663A81">
            <w:pPr>
              <w:pStyle w:val="Odlomakpopisa"/>
              <w:spacing w:before="7"/>
              <w:ind w:left="758"/>
              <w:jc w:val="center"/>
              <w:rPr>
                <w:b/>
                <w:sz w:val="16"/>
              </w:rPr>
            </w:pPr>
            <w:r>
              <w:rPr>
                <w:b/>
                <w:sz w:val="16"/>
              </w:rPr>
              <w:t>26.000,00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6712B7F" w14:textId="77777777" w:rsidR="00331844" w:rsidRDefault="001B10E9" w:rsidP="00663A81">
            <w:pPr>
              <w:pStyle w:val="Odlomakpopisa"/>
              <w:spacing w:before="7"/>
              <w:ind w:left="756"/>
              <w:jc w:val="center"/>
              <w:rPr>
                <w:b/>
                <w:sz w:val="16"/>
              </w:rPr>
            </w:pPr>
            <w:r>
              <w:rPr>
                <w:b/>
                <w:sz w:val="16"/>
              </w:rPr>
              <w:t>26.000,00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5E9E74FC" w14:textId="77777777" w:rsidR="00331844" w:rsidRDefault="001B10E9" w:rsidP="00663A81">
            <w:pPr>
              <w:pStyle w:val="Odlomakpopisa"/>
              <w:spacing w:before="7"/>
              <w:ind w:left="756"/>
              <w:jc w:val="center"/>
              <w:rPr>
                <w:b/>
                <w:sz w:val="16"/>
              </w:rPr>
            </w:pPr>
            <w:r>
              <w:rPr>
                <w:b/>
                <w:sz w:val="16"/>
              </w:rPr>
              <w:t>22.000,00</w:t>
            </w:r>
          </w:p>
        </w:tc>
      </w:tr>
      <w:tr w:rsidR="00331844" w14:paraId="25861631" w14:textId="77777777">
        <w:trPr>
          <w:trHeight w:val="140"/>
        </w:trPr>
        <w:tc>
          <w:tcPr>
            <w:tcW w:w="285" w:type="dxa"/>
            <w:tcBorders>
              <w:top w:val="nil"/>
              <w:left w:val="nil"/>
              <w:bottom w:val="single" w:sz="12" w:space="0" w:color="000000"/>
              <w:right w:val="single" w:sz="12" w:space="0" w:color="000000"/>
            </w:tcBorders>
            <w:shd w:val="clear" w:color="auto" w:fill="E6E6E6"/>
          </w:tcPr>
          <w:p w14:paraId="560434A8" w14:textId="77777777" w:rsidR="00331844" w:rsidRDefault="001B10E9">
            <w:pPr>
              <w:pStyle w:val="Odlomakpopisa"/>
              <w:spacing w:before="3"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A64F01D" w14:textId="77777777" w:rsidR="00331844" w:rsidRDefault="001B10E9">
            <w:pPr>
              <w:pStyle w:val="Odlomakpopisa"/>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D5C75A2"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F198D50"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024EF827"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A92AB96" w14:textId="77777777" w:rsidR="00331844" w:rsidRDefault="00331844">
            <w:pPr>
              <w:pStyle w:val="Odlomakpopisa"/>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57CD74E8"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00AC9D8" w14:textId="77777777" w:rsidR="00331844" w:rsidRDefault="00331844">
            <w:pPr>
              <w:pStyle w:val="Odlomakpopisa"/>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8EE039D"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E0D74F5"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054C90BB" w14:textId="77777777" w:rsidR="00331844" w:rsidRDefault="00331844">
            <w:pPr>
              <w:pStyle w:val="Odlomakpopisa"/>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65591279"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526A32B"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64E8216"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1CE15B30"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C740813"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5A6666E4" w14:textId="77777777" w:rsidR="00331844" w:rsidRDefault="00331844" w:rsidP="00663A81">
            <w:pPr>
              <w:jc w:val="center"/>
              <w:rPr>
                <w:sz w:val="2"/>
                <w:szCs w:val="2"/>
              </w:rPr>
            </w:pPr>
          </w:p>
        </w:tc>
      </w:tr>
      <w:tr w:rsidR="00331844" w14:paraId="529DFA77"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240E15B7" w14:textId="77777777" w:rsidR="00331844" w:rsidRDefault="001B10E9">
            <w:pPr>
              <w:pStyle w:val="Odlomakpopisa"/>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4B63E4FF" w14:textId="77777777" w:rsidR="00331844" w:rsidRDefault="001B10E9" w:rsidP="00663A81">
            <w:pPr>
              <w:pStyle w:val="Odlomakpopisa"/>
              <w:spacing w:before="5"/>
              <w:ind w:left="28"/>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254EA78" w14:textId="77777777" w:rsidR="00331844" w:rsidRDefault="001B10E9" w:rsidP="00663A81">
            <w:pPr>
              <w:pStyle w:val="Odlomakpopisa"/>
              <w:spacing w:before="5"/>
              <w:ind w:right="4"/>
              <w:jc w:val="center"/>
              <w:rPr>
                <w:b/>
                <w:sz w:val="14"/>
              </w:rPr>
            </w:pPr>
            <w:r>
              <w:rPr>
                <w:b/>
                <w:sz w:val="14"/>
              </w:rPr>
              <w:t>14.700,00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B3E3A6" w14:textId="77777777" w:rsidR="00331844" w:rsidRDefault="001B10E9" w:rsidP="00663A81">
            <w:pPr>
              <w:pStyle w:val="Odlomakpopisa"/>
              <w:spacing w:before="5"/>
              <w:ind w:right="4"/>
              <w:jc w:val="center"/>
              <w:rPr>
                <w:b/>
                <w:sz w:val="14"/>
              </w:rPr>
            </w:pPr>
            <w:r>
              <w:rPr>
                <w:b/>
                <w:sz w:val="14"/>
              </w:rPr>
              <w:t>22.000,00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763119EA" w14:textId="77777777" w:rsidR="00331844" w:rsidRDefault="001B10E9" w:rsidP="00663A81">
            <w:pPr>
              <w:pStyle w:val="Odlomakpopisa"/>
              <w:spacing w:before="5"/>
              <w:ind w:right="5"/>
              <w:jc w:val="center"/>
              <w:rPr>
                <w:b/>
                <w:sz w:val="14"/>
              </w:rPr>
            </w:pPr>
            <w:r>
              <w:rPr>
                <w:b/>
                <w:sz w:val="14"/>
              </w:rPr>
              <w:t>26.000,00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4BC1234" w14:textId="77777777" w:rsidR="00331844" w:rsidRDefault="001B10E9" w:rsidP="00663A81">
            <w:pPr>
              <w:pStyle w:val="Odlomakpopisa"/>
              <w:spacing w:before="5"/>
              <w:ind w:right="6"/>
              <w:jc w:val="center"/>
              <w:rPr>
                <w:b/>
                <w:sz w:val="14"/>
              </w:rPr>
            </w:pPr>
            <w:r>
              <w:rPr>
                <w:b/>
                <w:sz w:val="14"/>
              </w:rPr>
              <w:t>26.000,00</w:t>
            </w:r>
          </w:p>
        </w:tc>
        <w:tc>
          <w:tcPr>
            <w:tcW w:w="1603" w:type="dxa"/>
            <w:tcBorders>
              <w:top w:val="single" w:sz="12" w:space="0" w:color="000000"/>
              <w:left w:val="single" w:sz="2" w:space="0" w:color="000000"/>
              <w:bottom w:val="single" w:sz="12" w:space="0" w:color="000000"/>
              <w:right w:val="nil"/>
            </w:tcBorders>
            <w:shd w:val="clear" w:color="auto" w:fill="AAAAAA"/>
          </w:tcPr>
          <w:p w14:paraId="4E1339D2" w14:textId="77777777" w:rsidR="00331844" w:rsidRDefault="001B10E9" w:rsidP="00663A81">
            <w:pPr>
              <w:pStyle w:val="Odlomakpopisa"/>
              <w:spacing w:before="5"/>
              <w:ind w:right="17"/>
              <w:jc w:val="center"/>
              <w:rPr>
                <w:b/>
                <w:sz w:val="14"/>
              </w:rPr>
            </w:pPr>
            <w:r>
              <w:rPr>
                <w:b/>
                <w:sz w:val="14"/>
              </w:rPr>
              <w:t>22.000,00</w:t>
            </w:r>
          </w:p>
        </w:tc>
      </w:tr>
      <w:tr w:rsidR="00331844" w14:paraId="2D946B72"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119E8485" w14:textId="77777777" w:rsidR="00331844" w:rsidRDefault="001B10E9">
            <w:pPr>
              <w:pStyle w:val="Odlomakpopisa"/>
              <w:spacing w:before="6"/>
              <w:ind w:left="459"/>
              <w:rPr>
                <w:sz w:val="16"/>
              </w:rPr>
            </w:pPr>
            <w:r>
              <w:rPr>
                <w:sz w:val="16"/>
              </w:rPr>
              <w:t>381</w:t>
            </w:r>
          </w:p>
        </w:tc>
        <w:tc>
          <w:tcPr>
            <w:tcW w:w="740" w:type="dxa"/>
            <w:gridSpan w:val="6"/>
            <w:tcBorders>
              <w:top w:val="single" w:sz="12" w:space="0" w:color="000000"/>
              <w:left w:val="single" w:sz="2" w:space="0" w:color="000000"/>
              <w:bottom w:val="single" w:sz="8" w:space="0" w:color="000000"/>
              <w:right w:val="single" w:sz="2" w:space="0" w:color="000000"/>
            </w:tcBorders>
          </w:tcPr>
          <w:p w14:paraId="094E9B44"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7A734FB" w14:textId="77777777" w:rsidR="00331844" w:rsidRDefault="001B10E9" w:rsidP="00663A81">
            <w:pPr>
              <w:pStyle w:val="Odlomakpopisa"/>
              <w:spacing w:before="6"/>
              <w:ind w:left="28"/>
              <w:jc w:val="center"/>
              <w:rPr>
                <w:sz w:val="16"/>
              </w:rPr>
            </w:pPr>
            <w:r>
              <w:rPr>
                <w:sz w:val="16"/>
              </w:rPr>
              <w:t>Tekuće donacije</w:t>
            </w:r>
          </w:p>
        </w:tc>
        <w:tc>
          <w:tcPr>
            <w:tcW w:w="1592" w:type="dxa"/>
            <w:tcBorders>
              <w:top w:val="single" w:sz="12" w:space="0" w:color="000000"/>
              <w:left w:val="single" w:sz="2" w:space="0" w:color="000000"/>
              <w:bottom w:val="single" w:sz="8" w:space="0" w:color="000000"/>
              <w:right w:val="single" w:sz="2" w:space="0" w:color="000000"/>
            </w:tcBorders>
          </w:tcPr>
          <w:p w14:paraId="54A83A47" w14:textId="77777777" w:rsidR="00331844" w:rsidRDefault="001B10E9" w:rsidP="00663A81">
            <w:pPr>
              <w:pStyle w:val="Odlomakpopisa"/>
              <w:spacing w:before="6"/>
              <w:ind w:right="6"/>
              <w:jc w:val="center"/>
              <w:rPr>
                <w:sz w:val="16"/>
              </w:rPr>
            </w:pPr>
            <w:r>
              <w:rPr>
                <w:sz w:val="16"/>
              </w:rPr>
              <w:t>14.700,00</w:t>
            </w:r>
          </w:p>
        </w:tc>
        <w:tc>
          <w:tcPr>
            <w:tcW w:w="1592" w:type="dxa"/>
            <w:tcBorders>
              <w:top w:val="single" w:sz="12" w:space="0" w:color="000000"/>
              <w:left w:val="single" w:sz="2" w:space="0" w:color="000000"/>
              <w:bottom w:val="single" w:sz="8" w:space="0" w:color="000000"/>
              <w:right w:val="single" w:sz="2" w:space="0" w:color="000000"/>
            </w:tcBorders>
          </w:tcPr>
          <w:p w14:paraId="54D09F5E" w14:textId="77777777" w:rsidR="00331844" w:rsidRDefault="001B10E9" w:rsidP="00663A81">
            <w:pPr>
              <w:pStyle w:val="Odlomakpopisa"/>
              <w:spacing w:before="6"/>
              <w:ind w:right="6"/>
              <w:jc w:val="center"/>
              <w:rPr>
                <w:sz w:val="16"/>
              </w:rPr>
            </w:pPr>
            <w:r>
              <w:rPr>
                <w:sz w:val="16"/>
              </w:rPr>
              <w:t>22.000,00</w:t>
            </w:r>
          </w:p>
        </w:tc>
        <w:tc>
          <w:tcPr>
            <w:tcW w:w="1595" w:type="dxa"/>
            <w:tcBorders>
              <w:top w:val="single" w:sz="12" w:space="0" w:color="000000"/>
              <w:left w:val="single" w:sz="2" w:space="0" w:color="000000"/>
              <w:bottom w:val="single" w:sz="8" w:space="0" w:color="000000"/>
              <w:right w:val="single" w:sz="2" w:space="0" w:color="000000"/>
            </w:tcBorders>
          </w:tcPr>
          <w:p w14:paraId="627EB05D" w14:textId="77777777" w:rsidR="00331844" w:rsidRDefault="001B10E9" w:rsidP="00663A81">
            <w:pPr>
              <w:pStyle w:val="Odlomakpopisa"/>
              <w:spacing w:before="6"/>
              <w:ind w:right="7"/>
              <w:jc w:val="center"/>
              <w:rPr>
                <w:sz w:val="16"/>
              </w:rPr>
            </w:pPr>
            <w:r>
              <w:rPr>
                <w:sz w:val="16"/>
              </w:rPr>
              <w:t>26.000,00</w:t>
            </w:r>
          </w:p>
        </w:tc>
        <w:tc>
          <w:tcPr>
            <w:tcW w:w="1593" w:type="dxa"/>
            <w:tcBorders>
              <w:top w:val="single" w:sz="12" w:space="0" w:color="000000"/>
              <w:left w:val="single" w:sz="2" w:space="0" w:color="000000"/>
              <w:bottom w:val="single" w:sz="8" w:space="0" w:color="000000"/>
              <w:right w:val="single" w:sz="2" w:space="0" w:color="000000"/>
            </w:tcBorders>
          </w:tcPr>
          <w:p w14:paraId="3140CA1C"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1D966459" w14:textId="77777777" w:rsidR="00331844" w:rsidRDefault="00331844" w:rsidP="00663A81">
            <w:pPr>
              <w:pStyle w:val="Odlomakpopisa"/>
              <w:jc w:val="center"/>
              <w:rPr>
                <w:rFonts w:ascii="Times New Roman"/>
                <w:sz w:val="16"/>
              </w:rPr>
            </w:pPr>
          </w:p>
        </w:tc>
      </w:tr>
      <w:tr w:rsidR="00331844" w14:paraId="7847584B" w14:textId="77777777">
        <w:trPr>
          <w:trHeight w:val="268"/>
        </w:trPr>
        <w:tc>
          <w:tcPr>
            <w:tcW w:w="1476" w:type="dxa"/>
            <w:gridSpan w:val="11"/>
            <w:tcBorders>
              <w:top w:val="single" w:sz="8" w:space="0" w:color="000000"/>
              <w:left w:val="nil"/>
              <w:bottom w:val="nil"/>
              <w:right w:val="single" w:sz="2" w:space="0" w:color="000000"/>
            </w:tcBorders>
            <w:shd w:val="clear" w:color="auto" w:fill="E6E6E6"/>
          </w:tcPr>
          <w:p w14:paraId="31EAC856" w14:textId="77777777" w:rsidR="00331844" w:rsidRDefault="001B10E9">
            <w:pPr>
              <w:pStyle w:val="Odlomakpopisa"/>
              <w:spacing w:before="10"/>
              <w:ind w:left="25"/>
              <w:rPr>
                <w:b/>
                <w:sz w:val="16"/>
              </w:rPr>
            </w:pPr>
            <w:r>
              <w:rPr>
                <w:b/>
                <w:sz w:val="16"/>
              </w:rPr>
              <w:t>Akt. A100903</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7144F81" w14:textId="77777777" w:rsidR="00331844" w:rsidRDefault="001B10E9" w:rsidP="00663A81">
            <w:pPr>
              <w:pStyle w:val="Odlomakpopisa"/>
              <w:spacing w:before="10"/>
              <w:ind w:left="28"/>
              <w:jc w:val="center"/>
              <w:rPr>
                <w:b/>
                <w:sz w:val="16"/>
              </w:rPr>
            </w:pPr>
            <w:r>
              <w:rPr>
                <w:b/>
                <w:sz w:val="16"/>
              </w:rPr>
              <w:t>Ostale donacije građanima i kućanstvima</w:t>
            </w:r>
          </w:p>
          <w:p w14:paraId="013ACD8D" w14:textId="77777777" w:rsidR="00331844" w:rsidRDefault="001B10E9" w:rsidP="00663A81">
            <w:pPr>
              <w:pStyle w:val="Odlomakpopisa"/>
              <w:spacing w:before="42"/>
              <w:ind w:left="28"/>
              <w:jc w:val="center"/>
              <w:rPr>
                <w:sz w:val="14"/>
              </w:rPr>
            </w:pPr>
            <w:r>
              <w:rPr>
                <w:sz w:val="14"/>
              </w:rPr>
              <w:t>Funkcija: 1040 Obitelj i djeca</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7EC4ADA" w14:textId="77777777" w:rsidR="00331844" w:rsidRDefault="001B10E9" w:rsidP="00663A81">
            <w:pPr>
              <w:pStyle w:val="Odlomakpopisa"/>
              <w:spacing w:before="10"/>
              <w:ind w:right="4"/>
              <w:jc w:val="center"/>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F00629D" w14:textId="77777777" w:rsidR="00331844" w:rsidRDefault="001B10E9" w:rsidP="00663A81">
            <w:pPr>
              <w:pStyle w:val="Odlomakpopisa"/>
              <w:spacing w:before="10"/>
              <w:ind w:left="860"/>
              <w:jc w:val="center"/>
              <w:rPr>
                <w:b/>
                <w:sz w:val="16"/>
              </w:rPr>
            </w:pPr>
            <w:r>
              <w:rPr>
                <w:b/>
                <w:sz w:val="16"/>
              </w:rPr>
              <w:t>2.000,00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CD40909" w14:textId="77777777" w:rsidR="00331844" w:rsidRDefault="001B10E9" w:rsidP="00663A81">
            <w:pPr>
              <w:pStyle w:val="Odlomakpopisa"/>
              <w:spacing w:before="10"/>
              <w:ind w:left="861"/>
              <w:jc w:val="center"/>
              <w:rPr>
                <w:b/>
                <w:sz w:val="16"/>
              </w:rPr>
            </w:pPr>
            <w:r>
              <w:rPr>
                <w:b/>
                <w:sz w:val="16"/>
              </w:rPr>
              <w:t>2.000,00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D6B7C9B" w14:textId="77777777" w:rsidR="00331844" w:rsidRDefault="001B10E9" w:rsidP="00663A81">
            <w:pPr>
              <w:pStyle w:val="Odlomakpopisa"/>
              <w:spacing w:before="10"/>
              <w:ind w:left="859"/>
              <w:jc w:val="center"/>
              <w:rPr>
                <w:b/>
                <w:sz w:val="16"/>
              </w:rPr>
            </w:pPr>
            <w:r>
              <w:rPr>
                <w:b/>
                <w:sz w:val="16"/>
              </w:rPr>
              <w:t>2.000,00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2F981416" w14:textId="77777777" w:rsidR="00331844" w:rsidRDefault="001B10E9" w:rsidP="00663A81">
            <w:pPr>
              <w:pStyle w:val="Odlomakpopisa"/>
              <w:spacing w:before="10"/>
              <w:ind w:left="860"/>
              <w:jc w:val="center"/>
              <w:rPr>
                <w:b/>
                <w:sz w:val="16"/>
              </w:rPr>
            </w:pPr>
            <w:r>
              <w:rPr>
                <w:b/>
                <w:sz w:val="16"/>
              </w:rPr>
              <w:t>2.000,00</w:t>
            </w:r>
          </w:p>
        </w:tc>
      </w:tr>
      <w:tr w:rsidR="00331844" w14:paraId="34BC549D" w14:textId="77777777">
        <w:trPr>
          <w:trHeight w:val="140"/>
        </w:trPr>
        <w:tc>
          <w:tcPr>
            <w:tcW w:w="285" w:type="dxa"/>
            <w:tcBorders>
              <w:top w:val="nil"/>
              <w:left w:val="nil"/>
              <w:bottom w:val="single" w:sz="12" w:space="0" w:color="000000"/>
              <w:right w:val="single" w:sz="12" w:space="0" w:color="000000"/>
            </w:tcBorders>
            <w:shd w:val="clear" w:color="auto" w:fill="E6E6E6"/>
          </w:tcPr>
          <w:p w14:paraId="64134050" w14:textId="77777777" w:rsidR="00331844" w:rsidRDefault="001B10E9">
            <w:pPr>
              <w:pStyle w:val="Odlomakpopisa"/>
              <w:spacing w:before="3" w:line="118"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1971BB2" w14:textId="77777777" w:rsidR="00331844" w:rsidRDefault="001B10E9">
            <w:pPr>
              <w:pStyle w:val="Odlomakpopisa"/>
              <w:spacing w:line="121"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D0E6550"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C518C40"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7F7E3316"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77AC9E8" w14:textId="77777777" w:rsidR="00331844" w:rsidRDefault="00331844">
            <w:pPr>
              <w:pStyle w:val="Odlomakpopisa"/>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2CA086F3"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565DE90" w14:textId="77777777" w:rsidR="00331844" w:rsidRDefault="00331844">
            <w:pPr>
              <w:pStyle w:val="Odlomakpopisa"/>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017FC53"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337D6F7"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503EA143" w14:textId="77777777" w:rsidR="00331844" w:rsidRDefault="00331844">
            <w:pPr>
              <w:pStyle w:val="Odlomakpopisa"/>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0DBD77E3"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8ACEC33"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CEE24DC"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3708FEF0"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6F29100E"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1559E53F" w14:textId="77777777" w:rsidR="00331844" w:rsidRDefault="00331844" w:rsidP="00663A81">
            <w:pPr>
              <w:jc w:val="center"/>
              <w:rPr>
                <w:sz w:val="2"/>
                <w:szCs w:val="2"/>
              </w:rPr>
            </w:pPr>
          </w:p>
        </w:tc>
      </w:tr>
      <w:tr w:rsidR="00331844" w14:paraId="0A78A0AD"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3806E3C0" w14:textId="77777777" w:rsidR="00331844" w:rsidRDefault="001B10E9">
            <w:pPr>
              <w:pStyle w:val="Odlomakpopisa"/>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B5C18FC" w14:textId="77777777" w:rsidR="00331844" w:rsidRDefault="001B10E9" w:rsidP="00663A81">
            <w:pPr>
              <w:pStyle w:val="Odlomakpopisa"/>
              <w:spacing w:before="5"/>
              <w:ind w:left="28"/>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7376C64" w14:textId="77777777" w:rsidR="00331844" w:rsidRDefault="001B10E9" w:rsidP="00663A81">
            <w:pPr>
              <w:pStyle w:val="Odlomakpopisa"/>
              <w:spacing w:before="5"/>
              <w:ind w:right="4"/>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4460115" w14:textId="77777777" w:rsidR="00331844" w:rsidRDefault="001B10E9" w:rsidP="00663A81">
            <w:pPr>
              <w:pStyle w:val="Odlomakpopisa"/>
              <w:spacing w:before="5"/>
              <w:ind w:right="4"/>
              <w:jc w:val="center"/>
              <w:rPr>
                <w:b/>
                <w:sz w:val="14"/>
              </w:rPr>
            </w:pPr>
            <w:r>
              <w:rPr>
                <w:b/>
                <w:sz w:val="14"/>
              </w:rPr>
              <w:t>2.000,00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4CA46AC7" w14:textId="77777777" w:rsidR="00331844" w:rsidRDefault="001B10E9" w:rsidP="00663A81">
            <w:pPr>
              <w:pStyle w:val="Odlomakpopisa"/>
              <w:spacing w:before="5"/>
              <w:ind w:right="5"/>
              <w:jc w:val="center"/>
              <w:rPr>
                <w:b/>
                <w:sz w:val="14"/>
              </w:rPr>
            </w:pPr>
            <w:r>
              <w:rPr>
                <w:b/>
                <w:sz w:val="14"/>
              </w:rPr>
              <w:t>2.000,00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5AA14090" w14:textId="77777777" w:rsidR="00331844" w:rsidRDefault="001B10E9" w:rsidP="00663A81">
            <w:pPr>
              <w:pStyle w:val="Odlomakpopisa"/>
              <w:spacing w:before="5"/>
              <w:ind w:right="6"/>
              <w:jc w:val="center"/>
              <w:rPr>
                <w:b/>
                <w:sz w:val="14"/>
              </w:rPr>
            </w:pPr>
            <w:r>
              <w:rPr>
                <w:b/>
                <w:sz w:val="14"/>
              </w:rPr>
              <w:t>2.000,00</w:t>
            </w:r>
          </w:p>
        </w:tc>
        <w:tc>
          <w:tcPr>
            <w:tcW w:w="1603" w:type="dxa"/>
            <w:tcBorders>
              <w:top w:val="single" w:sz="12" w:space="0" w:color="000000"/>
              <w:left w:val="single" w:sz="2" w:space="0" w:color="000000"/>
              <w:bottom w:val="single" w:sz="12" w:space="0" w:color="000000"/>
              <w:right w:val="nil"/>
            </w:tcBorders>
            <w:shd w:val="clear" w:color="auto" w:fill="AAAAAA"/>
          </w:tcPr>
          <w:p w14:paraId="7736C035" w14:textId="77777777" w:rsidR="00331844" w:rsidRDefault="001B10E9" w:rsidP="00663A81">
            <w:pPr>
              <w:pStyle w:val="Odlomakpopisa"/>
              <w:spacing w:before="5"/>
              <w:ind w:right="18"/>
              <w:jc w:val="center"/>
              <w:rPr>
                <w:b/>
                <w:sz w:val="14"/>
              </w:rPr>
            </w:pPr>
            <w:r>
              <w:rPr>
                <w:b/>
                <w:sz w:val="14"/>
              </w:rPr>
              <w:t>2.000,00</w:t>
            </w:r>
          </w:p>
        </w:tc>
      </w:tr>
      <w:tr w:rsidR="00331844" w14:paraId="713B6E1C"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50B8C438" w14:textId="77777777" w:rsidR="00331844" w:rsidRDefault="001B10E9">
            <w:pPr>
              <w:pStyle w:val="Odlomakpopisa"/>
              <w:spacing w:before="6"/>
              <w:ind w:left="459"/>
              <w:rPr>
                <w:sz w:val="16"/>
              </w:rPr>
            </w:pPr>
            <w:r>
              <w:rPr>
                <w:sz w:val="16"/>
              </w:rPr>
              <w:t>381</w:t>
            </w:r>
          </w:p>
        </w:tc>
        <w:tc>
          <w:tcPr>
            <w:tcW w:w="740" w:type="dxa"/>
            <w:gridSpan w:val="6"/>
            <w:tcBorders>
              <w:top w:val="single" w:sz="12" w:space="0" w:color="000000"/>
              <w:left w:val="single" w:sz="2" w:space="0" w:color="000000"/>
              <w:bottom w:val="single" w:sz="8" w:space="0" w:color="000000"/>
              <w:right w:val="single" w:sz="2" w:space="0" w:color="000000"/>
            </w:tcBorders>
          </w:tcPr>
          <w:p w14:paraId="5B4C7B19"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201B575C" w14:textId="77777777" w:rsidR="00331844" w:rsidRDefault="001B10E9" w:rsidP="00663A81">
            <w:pPr>
              <w:pStyle w:val="Odlomakpopisa"/>
              <w:spacing w:before="6"/>
              <w:ind w:left="28"/>
              <w:jc w:val="center"/>
              <w:rPr>
                <w:sz w:val="16"/>
              </w:rPr>
            </w:pPr>
            <w:r>
              <w:rPr>
                <w:sz w:val="16"/>
              </w:rPr>
              <w:t>Tekuće donacije</w:t>
            </w:r>
          </w:p>
        </w:tc>
        <w:tc>
          <w:tcPr>
            <w:tcW w:w="1592" w:type="dxa"/>
            <w:tcBorders>
              <w:top w:val="single" w:sz="12" w:space="0" w:color="000000"/>
              <w:left w:val="single" w:sz="2" w:space="0" w:color="000000"/>
              <w:bottom w:val="single" w:sz="8" w:space="0" w:color="000000"/>
              <w:right w:val="single" w:sz="2" w:space="0" w:color="000000"/>
            </w:tcBorders>
          </w:tcPr>
          <w:p w14:paraId="53F31FC4" w14:textId="77777777" w:rsidR="00331844" w:rsidRDefault="001B10E9" w:rsidP="00663A81">
            <w:pPr>
              <w:pStyle w:val="Odlomakpopisa"/>
              <w:spacing w:before="6"/>
              <w:ind w:right="6"/>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11676A6" w14:textId="77777777" w:rsidR="00331844" w:rsidRDefault="001B10E9" w:rsidP="00663A81">
            <w:pPr>
              <w:pStyle w:val="Odlomakpopisa"/>
              <w:spacing w:before="6"/>
              <w:ind w:right="6"/>
              <w:jc w:val="center"/>
              <w:rPr>
                <w:sz w:val="16"/>
              </w:rPr>
            </w:pPr>
            <w:r>
              <w:rPr>
                <w:sz w:val="16"/>
              </w:rPr>
              <w:t>2.000,00</w:t>
            </w:r>
          </w:p>
        </w:tc>
        <w:tc>
          <w:tcPr>
            <w:tcW w:w="1595" w:type="dxa"/>
            <w:tcBorders>
              <w:top w:val="single" w:sz="12" w:space="0" w:color="000000"/>
              <w:left w:val="single" w:sz="2" w:space="0" w:color="000000"/>
              <w:bottom w:val="single" w:sz="8" w:space="0" w:color="000000"/>
              <w:right w:val="single" w:sz="2" w:space="0" w:color="000000"/>
            </w:tcBorders>
          </w:tcPr>
          <w:p w14:paraId="45D28CFB" w14:textId="77777777" w:rsidR="00331844" w:rsidRDefault="001B10E9" w:rsidP="00663A81">
            <w:pPr>
              <w:pStyle w:val="Odlomakpopisa"/>
              <w:spacing w:before="6"/>
              <w:ind w:right="7"/>
              <w:jc w:val="center"/>
              <w:rPr>
                <w:sz w:val="16"/>
              </w:rPr>
            </w:pPr>
            <w:r>
              <w:rPr>
                <w:sz w:val="16"/>
              </w:rPr>
              <w:t>2.000,00</w:t>
            </w:r>
          </w:p>
        </w:tc>
        <w:tc>
          <w:tcPr>
            <w:tcW w:w="1593" w:type="dxa"/>
            <w:tcBorders>
              <w:top w:val="single" w:sz="12" w:space="0" w:color="000000"/>
              <w:left w:val="single" w:sz="2" w:space="0" w:color="000000"/>
              <w:bottom w:val="single" w:sz="8" w:space="0" w:color="000000"/>
              <w:right w:val="single" w:sz="2" w:space="0" w:color="000000"/>
            </w:tcBorders>
          </w:tcPr>
          <w:p w14:paraId="39774862"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020B138" w14:textId="77777777" w:rsidR="00331844" w:rsidRDefault="00331844" w:rsidP="00663A81">
            <w:pPr>
              <w:pStyle w:val="Odlomakpopisa"/>
              <w:jc w:val="center"/>
              <w:rPr>
                <w:rFonts w:ascii="Times New Roman"/>
                <w:sz w:val="16"/>
              </w:rPr>
            </w:pPr>
          </w:p>
        </w:tc>
      </w:tr>
      <w:tr w:rsidR="00331844" w14:paraId="6BB87B61" w14:textId="77777777">
        <w:trPr>
          <w:trHeight w:val="487"/>
        </w:trPr>
        <w:tc>
          <w:tcPr>
            <w:tcW w:w="1476" w:type="dxa"/>
            <w:gridSpan w:val="11"/>
            <w:tcBorders>
              <w:top w:val="single" w:sz="8" w:space="0" w:color="000000"/>
              <w:left w:val="nil"/>
              <w:bottom w:val="single" w:sz="12" w:space="0" w:color="000000"/>
              <w:right w:val="single" w:sz="2" w:space="0" w:color="000000"/>
            </w:tcBorders>
            <w:shd w:val="clear" w:color="auto" w:fill="DCDCDC"/>
          </w:tcPr>
          <w:p w14:paraId="0FFC0DEE" w14:textId="77777777" w:rsidR="00331844" w:rsidRDefault="001B10E9">
            <w:pPr>
              <w:pStyle w:val="Odlomakpopisa"/>
              <w:spacing w:before="8"/>
              <w:ind w:left="25"/>
              <w:rPr>
                <w:b/>
                <w:sz w:val="16"/>
              </w:rPr>
            </w:pPr>
            <w:r>
              <w:rPr>
                <w:b/>
                <w:sz w:val="16"/>
              </w:rPr>
              <w:t>Program</w:t>
            </w:r>
          </w:p>
          <w:p w14:paraId="53AF0A59" w14:textId="77777777" w:rsidR="00331844" w:rsidRDefault="001B10E9">
            <w:pPr>
              <w:pStyle w:val="Odlomakpopisa"/>
              <w:spacing w:before="36"/>
              <w:ind w:left="710"/>
              <w:rPr>
                <w:b/>
                <w:sz w:val="16"/>
              </w:rPr>
            </w:pPr>
            <w:r>
              <w:rPr>
                <w:b/>
                <w:sz w:val="16"/>
              </w:rPr>
              <w:t>1010</w:t>
            </w:r>
          </w:p>
        </w:tc>
        <w:tc>
          <w:tcPr>
            <w:tcW w:w="6088" w:type="dxa"/>
            <w:tcBorders>
              <w:top w:val="single" w:sz="8" w:space="0" w:color="000000"/>
              <w:left w:val="single" w:sz="2" w:space="0" w:color="000000"/>
              <w:bottom w:val="single" w:sz="12" w:space="0" w:color="000000"/>
              <w:right w:val="single" w:sz="2" w:space="0" w:color="000000"/>
            </w:tcBorders>
            <w:shd w:val="clear" w:color="auto" w:fill="DCDCDC"/>
          </w:tcPr>
          <w:p w14:paraId="7D2CDC95" w14:textId="77777777" w:rsidR="00331844" w:rsidRDefault="001B10E9" w:rsidP="00663A81">
            <w:pPr>
              <w:pStyle w:val="Odlomakpopisa"/>
              <w:spacing w:before="11"/>
              <w:ind w:left="28"/>
              <w:jc w:val="center"/>
              <w:rPr>
                <w:b/>
                <w:sz w:val="20"/>
              </w:rPr>
            </w:pPr>
            <w:r>
              <w:rPr>
                <w:b/>
                <w:sz w:val="20"/>
              </w:rPr>
              <w:t>Javne potrebe u školstvu</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3D1741AE" w14:textId="77777777" w:rsidR="00331844" w:rsidRDefault="001B10E9" w:rsidP="00663A81">
            <w:pPr>
              <w:pStyle w:val="Odlomakpopisa"/>
              <w:spacing w:before="11"/>
              <w:ind w:right="2"/>
              <w:jc w:val="center"/>
              <w:rPr>
                <w:b/>
                <w:sz w:val="20"/>
              </w:rPr>
            </w:pPr>
            <w:r>
              <w:rPr>
                <w:b/>
                <w:sz w:val="20"/>
              </w:rPr>
              <w:t>85.589,73</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403F8C4C" w14:textId="77777777" w:rsidR="00331844" w:rsidRDefault="001B10E9" w:rsidP="00663A81">
            <w:pPr>
              <w:pStyle w:val="Odlomakpopisa"/>
              <w:spacing w:before="11"/>
              <w:ind w:right="1"/>
              <w:jc w:val="center"/>
              <w:rPr>
                <w:b/>
                <w:sz w:val="20"/>
              </w:rPr>
            </w:pPr>
            <w:r>
              <w:rPr>
                <w:b/>
                <w:sz w:val="20"/>
              </w:rPr>
              <w:t>113.000,00</w:t>
            </w:r>
          </w:p>
        </w:tc>
        <w:tc>
          <w:tcPr>
            <w:tcW w:w="1595" w:type="dxa"/>
            <w:tcBorders>
              <w:top w:val="single" w:sz="8" w:space="0" w:color="000000"/>
              <w:left w:val="single" w:sz="2" w:space="0" w:color="000000"/>
              <w:bottom w:val="single" w:sz="12" w:space="0" w:color="000000"/>
              <w:right w:val="single" w:sz="2" w:space="0" w:color="000000"/>
            </w:tcBorders>
            <w:shd w:val="clear" w:color="auto" w:fill="DCDCDC"/>
          </w:tcPr>
          <w:p w14:paraId="60F62283" w14:textId="77777777" w:rsidR="00331844" w:rsidRDefault="001B10E9" w:rsidP="00663A81">
            <w:pPr>
              <w:pStyle w:val="Odlomakpopisa"/>
              <w:spacing w:before="11"/>
              <w:ind w:right="2"/>
              <w:jc w:val="center"/>
              <w:rPr>
                <w:b/>
                <w:sz w:val="20"/>
              </w:rPr>
            </w:pPr>
            <w:r>
              <w:rPr>
                <w:b/>
                <w:sz w:val="20"/>
              </w:rPr>
              <w:t>113.700,00</w:t>
            </w:r>
          </w:p>
        </w:tc>
        <w:tc>
          <w:tcPr>
            <w:tcW w:w="1593" w:type="dxa"/>
            <w:tcBorders>
              <w:top w:val="single" w:sz="8" w:space="0" w:color="000000"/>
              <w:left w:val="single" w:sz="2" w:space="0" w:color="000000"/>
              <w:bottom w:val="single" w:sz="12" w:space="0" w:color="000000"/>
              <w:right w:val="single" w:sz="2" w:space="0" w:color="000000"/>
            </w:tcBorders>
            <w:shd w:val="clear" w:color="auto" w:fill="DCDCDC"/>
          </w:tcPr>
          <w:p w14:paraId="5D96F2CD" w14:textId="77777777" w:rsidR="00331844" w:rsidRDefault="001B10E9" w:rsidP="00663A81">
            <w:pPr>
              <w:pStyle w:val="Odlomakpopisa"/>
              <w:spacing w:before="11"/>
              <w:ind w:right="3"/>
              <w:jc w:val="center"/>
              <w:rPr>
                <w:b/>
                <w:sz w:val="20"/>
              </w:rPr>
            </w:pPr>
            <w:r>
              <w:rPr>
                <w:b/>
                <w:sz w:val="20"/>
              </w:rPr>
              <w:t>126.600,00</w:t>
            </w:r>
          </w:p>
        </w:tc>
        <w:tc>
          <w:tcPr>
            <w:tcW w:w="1603" w:type="dxa"/>
            <w:tcBorders>
              <w:top w:val="single" w:sz="8" w:space="0" w:color="000000"/>
              <w:left w:val="single" w:sz="2" w:space="0" w:color="000000"/>
              <w:bottom w:val="single" w:sz="12" w:space="0" w:color="000000"/>
              <w:right w:val="nil"/>
            </w:tcBorders>
            <w:shd w:val="clear" w:color="auto" w:fill="DCDCDC"/>
          </w:tcPr>
          <w:p w14:paraId="02ED7BF1" w14:textId="77777777" w:rsidR="00331844" w:rsidRDefault="001B10E9" w:rsidP="00663A81">
            <w:pPr>
              <w:pStyle w:val="Odlomakpopisa"/>
              <w:spacing w:before="11"/>
              <w:ind w:right="14"/>
              <w:jc w:val="center"/>
              <w:rPr>
                <w:b/>
                <w:sz w:val="20"/>
              </w:rPr>
            </w:pPr>
            <w:r>
              <w:rPr>
                <w:b/>
                <w:sz w:val="20"/>
              </w:rPr>
              <w:t>112.700,00</w:t>
            </w:r>
          </w:p>
        </w:tc>
      </w:tr>
      <w:tr w:rsidR="00331844" w14:paraId="076686F0" w14:textId="77777777">
        <w:trPr>
          <w:trHeight w:val="261"/>
        </w:trPr>
        <w:tc>
          <w:tcPr>
            <w:tcW w:w="1476" w:type="dxa"/>
            <w:gridSpan w:val="11"/>
            <w:tcBorders>
              <w:top w:val="single" w:sz="12" w:space="0" w:color="000000"/>
              <w:left w:val="nil"/>
              <w:bottom w:val="nil"/>
              <w:right w:val="single" w:sz="2" w:space="0" w:color="000000"/>
            </w:tcBorders>
            <w:shd w:val="clear" w:color="auto" w:fill="E6E6E6"/>
          </w:tcPr>
          <w:p w14:paraId="1F62263D" w14:textId="77777777" w:rsidR="00331844" w:rsidRDefault="001B10E9">
            <w:pPr>
              <w:pStyle w:val="Odlomakpopisa"/>
              <w:spacing w:before="5"/>
              <w:ind w:left="25"/>
              <w:rPr>
                <w:b/>
                <w:sz w:val="16"/>
              </w:rPr>
            </w:pPr>
            <w:r>
              <w:rPr>
                <w:b/>
                <w:sz w:val="16"/>
              </w:rPr>
              <w:t>Akt. A101001</w:t>
            </w:r>
          </w:p>
        </w:tc>
        <w:tc>
          <w:tcPr>
            <w:tcW w:w="608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361AF3B" w14:textId="77777777" w:rsidR="00331844" w:rsidRDefault="001B10E9" w:rsidP="00663A81">
            <w:pPr>
              <w:pStyle w:val="Odlomakpopisa"/>
              <w:spacing w:before="5"/>
              <w:ind w:left="28"/>
              <w:jc w:val="center"/>
              <w:rPr>
                <w:b/>
                <w:sz w:val="16"/>
              </w:rPr>
            </w:pPr>
            <w:r>
              <w:rPr>
                <w:b/>
                <w:sz w:val="16"/>
              </w:rPr>
              <w:t>Predškolski odgoj</w:t>
            </w:r>
          </w:p>
          <w:p w14:paraId="258C1F56" w14:textId="77777777" w:rsidR="00331844" w:rsidRDefault="001B10E9" w:rsidP="00663A81">
            <w:pPr>
              <w:pStyle w:val="Odlomakpopisa"/>
              <w:spacing w:before="42"/>
              <w:ind w:left="28"/>
              <w:jc w:val="center"/>
              <w:rPr>
                <w:sz w:val="14"/>
              </w:rPr>
            </w:pPr>
            <w:r>
              <w:rPr>
                <w:sz w:val="14"/>
              </w:rPr>
              <w:t>Funkcija: 0912 Osnovno obrazovanje</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B9AE2DD" w14:textId="77777777" w:rsidR="00331844" w:rsidRDefault="001B10E9" w:rsidP="00663A81">
            <w:pPr>
              <w:pStyle w:val="Odlomakpopisa"/>
              <w:spacing w:before="5"/>
              <w:ind w:left="859"/>
              <w:jc w:val="center"/>
              <w:rPr>
                <w:b/>
                <w:sz w:val="16"/>
              </w:rPr>
            </w:pPr>
            <w:r>
              <w:rPr>
                <w:b/>
                <w:sz w:val="16"/>
              </w:rPr>
              <w:t>5.216,10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FFDE9BD" w14:textId="77777777" w:rsidR="00331844" w:rsidRDefault="001B10E9" w:rsidP="00663A81">
            <w:pPr>
              <w:pStyle w:val="Odlomakpopisa"/>
              <w:spacing w:before="5"/>
              <w:ind w:left="860"/>
              <w:jc w:val="center"/>
              <w:rPr>
                <w:b/>
                <w:sz w:val="16"/>
              </w:rPr>
            </w:pPr>
            <w:r>
              <w:rPr>
                <w:b/>
                <w:sz w:val="16"/>
              </w:rPr>
              <w:t>5.000,00</w:t>
            </w:r>
          </w:p>
        </w:tc>
        <w:tc>
          <w:tcPr>
            <w:tcW w:w="159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AFCCD01" w14:textId="77777777" w:rsidR="00331844" w:rsidRDefault="001B10E9" w:rsidP="00663A81">
            <w:pPr>
              <w:pStyle w:val="Odlomakpopisa"/>
              <w:spacing w:before="5"/>
              <w:ind w:left="861"/>
              <w:jc w:val="center"/>
              <w:rPr>
                <w:b/>
                <w:sz w:val="16"/>
              </w:rPr>
            </w:pPr>
            <w:r>
              <w:rPr>
                <w:b/>
                <w:sz w:val="16"/>
              </w:rPr>
              <w:t>5.000,00</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2F5174EF" w14:textId="77777777" w:rsidR="00331844" w:rsidRDefault="001B10E9" w:rsidP="00663A81">
            <w:pPr>
              <w:pStyle w:val="Odlomakpopisa"/>
              <w:spacing w:before="5"/>
              <w:ind w:left="859"/>
              <w:jc w:val="center"/>
              <w:rPr>
                <w:b/>
                <w:sz w:val="16"/>
              </w:rPr>
            </w:pPr>
            <w:r>
              <w:rPr>
                <w:b/>
                <w:sz w:val="16"/>
              </w:rPr>
              <w:t>5.000,00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62FFB8EF" w14:textId="77777777" w:rsidR="00331844" w:rsidRDefault="001B10E9" w:rsidP="00663A81">
            <w:pPr>
              <w:pStyle w:val="Odlomakpopisa"/>
              <w:spacing w:before="5"/>
              <w:ind w:left="860"/>
              <w:jc w:val="center"/>
              <w:rPr>
                <w:b/>
                <w:sz w:val="16"/>
              </w:rPr>
            </w:pPr>
            <w:r>
              <w:rPr>
                <w:b/>
                <w:sz w:val="16"/>
              </w:rPr>
              <w:t>5.000,00</w:t>
            </w:r>
          </w:p>
        </w:tc>
      </w:tr>
      <w:tr w:rsidR="00331844" w14:paraId="1A1D29A7" w14:textId="77777777">
        <w:trPr>
          <w:trHeight w:val="143"/>
        </w:trPr>
        <w:tc>
          <w:tcPr>
            <w:tcW w:w="285" w:type="dxa"/>
            <w:tcBorders>
              <w:top w:val="nil"/>
              <w:left w:val="nil"/>
              <w:bottom w:val="single" w:sz="8" w:space="0" w:color="000000"/>
              <w:right w:val="single" w:sz="12" w:space="0" w:color="000000"/>
            </w:tcBorders>
            <w:shd w:val="clear" w:color="auto" w:fill="E6E6E6"/>
          </w:tcPr>
          <w:p w14:paraId="03535E10" w14:textId="77777777" w:rsidR="00331844" w:rsidRDefault="001B10E9">
            <w:pPr>
              <w:pStyle w:val="Odlomakpopisa"/>
              <w:spacing w:before="3" w:line="119"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04C3A1F" w14:textId="77777777" w:rsidR="00331844" w:rsidRDefault="001B10E9">
            <w:pPr>
              <w:pStyle w:val="Odlomakpopisa"/>
              <w:spacing w:line="123"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75E747A"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DA76C85"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AFB226E"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F649008" w14:textId="77777777" w:rsidR="00331844" w:rsidRDefault="00331844">
            <w:pPr>
              <w:pStyle w:val="Odlomakpopisa"/>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3FF653FB"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8008C30" w14:textId="77777777" w:rsidR="00331844" w:rsidRDefault="00331844">
            <w:pPr>
              <w:pStyle w:val="Odlomakpopisa"/>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80EFCA1"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71FE9B9B" w14:textId="77777777" w:rsidR="00331844" w:rsidRDefault="00331844">
            <w:pPr>
              <w:pStyle w:val="Odlomakpopisa"/>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4FA47189" w14:textId="77777777" w:rsidR="00331844" w:rsidRDefault="00331844">
            <w:pPr>
              <w:pStyle w:val="Odlomakpopisa"/>
              <w:rPr>
                <w:rFonts w:ascii="Times New Roman"/>
                <w:sz w:val="8"/>
              </w:rPr>
            </w:pPr>
          </w:p>
        </w:tc>
        <w:tc>
          <w:tcPr>
            <w:tcW w:w="6088" w:type="dxa"/>
            <w:vMerge/>
            <w:tcBorders>
              <w:top w:val="nil"/>
              <w:left w:val="single" w:sz="2" w:space="0" w:color="000000"/>
              <w:bottom w:val="single" w:sz="8" w:space="0" w:color="000000"/>
              <w:right w:val="single" w:sz="2" w:space="0" w:color="000000"/>
            </w:tcBorders>
            <w:shd w:val="clear" w:color="auto" w:fill="E6E6E6"/>
          </w:tcPr>
          <w:p w14:paraId="72A461B8"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2745BE97" w14:textId="77777777" w:rsidR="00331844" w:rsidRDefault="00331844" w:rsidP="00663A81">
            <w:pPr>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39AD6C51" w14:textId="77777777" w:rsidR="00331844" w:rsidRDefault="00331844" w:rsidP="00663A81">
            <w:pPr>
              <w:jc w:val="center"/>
              <w:rPr>
                <w:sz w:val="2"/>
                <w:szCs w:val="2"/>
              </w:rPr>
            </w:pPr>
          </w:p>
        </w:tc>
        <w:tc>
          <w:tcPr>
            <w:tcW w:w="1595" w:type="dxa"/>
            <w:vMerge/>
            <w:tcBorders>
              <w:top w:val="nil"/>
              <w:left w:val="single" w:sz="2" w:space="0" w:color="000000"/>
              <w:bottom w:val="single" w:sz="8" w:space="0" w:color="000000"/>
              <w:right w:val="single" w:sz="2" w:space="0" w:color="000000"/>
            </w:tcBorders>
            <w:shd w:val="clear" w:color="auto" w:fill="E6E6E6"/>
          </w:tcPr>
          <w:p w14:paraId="4D212183" w14:textId="77777777" w:rsidR="00331844" w:rsidRDefault="00331844" w:rsidP="00663A81">
            <w:pPr>
              <w:jc w:val="cente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0B0F8060" w14:textId="77777777" w:rsidR="00331844" w:rsidRDefault="00331844" w:rsidP="00663A81">
            <w:pPr>
              <w:jc w:val="center"/>
              <w:rPr>
                <w:sz w:val="2"/>
                <w:szCs w:val="2"/>
              </w:rPr>
            </w:pPr>
          </w:p>
        </w:tc>
        <w:tc>
          <w:tcPr>
            <w:tcW w:w="1603" w:type="dxa"/>
            <w:vMerge/>
            <w:tcBorders>
              <w:top w:val="nil"/>
              <w:left w:val="single" w:sz="2" w:space="0" w:color="000000"/>
              <w:bottom w:val="single" w:sz="8" w:space="0" w:color="000000"/>
              <w:right w:val="nil"/>
            </w:tcBorders>
            <w:shd w:val="clear" w:color="auto" w:fill="E6E6E6"/>
          </w:tcPr>
          <w:p w14:paraId="6CBC97EC" w14:textId="77777777" w:rsidR="00331844" w:rsidRDefault="00331844" w:rsidP="00663A81">
            <w:pPr>
              <w:jc w:val="center"/>
              <w:rPr>
                <w:sz w:val="2"/>
                <w:szCs w:val="2"/>
              </w:rPr>
            </w:pPr>
          </w:p>
        </w:tc>
      </w:tr>
      <w:tr w:rsidR="00331844" w14:paraId="4FBB2757"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6BD3BB50" w14:textId="77777777" w:rsidR="00331844" w:rsidRDefault="001B10E9">
            <w:pPr>
              <w:pStyle w:val="Odlomakpopisa"/>
              <w:spacing w:before="5"/>
              <w:ind w:left="353"/>
              <w:rPr>
                <w:b/>
                <w:sz w:val="14"/>
              </w:rPr>
            </w:pPr>
            <w:r>
              <w:rPr>
                <w:b/>
                <w:sz w:val="14"/>
              </w:rPr>
              <w:t>Izvor: 110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34C5EF7D" w14:textId="77777777" w:rsidR="00331844" w:rsidRDefault="001B10E9" w:rsidP="00663A81">
            <w:pPr>
              <w:pStyle w:val="Odlomakpopisa"/>
              <w:spacing w:before="5"/>
              <w:ind w:left="28"/>
              <w:jc w:val="center"/>
              <w:rPr>
                <w:b/>
                <w:sz w:val="14"/>
              </w:rPr>
            </w:pPr>
            <w:r>
              <w:rPr>
                <w:b/>
                <w:sz w:val="14"/>
              </w:rPr>
              <w:t>Opći prihodi i primici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88158F7" w14:textId="77777777" w:rsidR="00331844" w:rsidRDefault="001B10E9" w:rsidP="00663A81">
            <w:pPr>
              <w:pStyle w:val="Odlomakpopisa"/>
              <w:spacing w:before="5"/>
              <w:ind w:right="5"/>
              <w:jc w:val="center"/>
              <w:rPr>
                <w:b/>
                <w:sz w:val="14"/>
              </w:rPr>
            </w:pPr>
            <w:r>
              <w:rPr>
                <w:b/>
                <w:sz w:val="14"/>
              </w:rPr>
              <w:t>5.216,10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53ECB4F" w14:textId="77777777" w:rsidR="00331844" w:rsidRDefault="001B10E9" w:rsidP="00663A81">
            <w:pPr>
              <w:pStyle w:val="Odlomakpopisa"/>
              <w:spacing w:before="5"/>
              <w:ind w:right="4"/>
              <w:jc w:val="center"/>
              <w:rPr>
                <w:b/>
                <w:sz w:val="14"/>
              </w:rPr>
            </w:pPr>
            <w:r>
              <w:rPr>
                <w:b/>
                <w:sz w:val="14"/>
              </w:rPr>
              <w:t>5.000,00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550A456D" w14:textId="77777777" w:rsidR="00331844" w:rsidRDefault="001B10E9" w:rsidP="00663A81">
            <w:pPr>
              <w:pStyle w:val="Odlomakpopisa"/>
              <w:spacing w:before="5"/>
              <w:ind w:right="5"/>
              <w:jc w:val="center"/>
              <w:rPr>
                <w:b/>
                <w:sz w:val="14"/>
              </w:rPr>
            </w:pPr>
            <w:r>
              <w:rPr>
                <w:b/>
                <w:sz w:val="14"/>
              </w:rPr>
              <w:t>5.000,00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06165B7D" w14:textId="77777777" w:rsidR="00331844" w:rsidRDefault="001B10E9" w:rsidP="00663A81">
            <w:pPr>
              <w:pStyle w:val="Odlomakpopisa"/>
              <w:spacing w:before="5"/>
              <w:ind w:right="6"/>
              <w:jc w:val="center"/>
              <w:rPr>
                <w:b/>
                <w:sz w:val="14"/>
              </w:rPr>
            </w:pPr>
            <w:r>
              <w:rPr>
                <w:b/>
                <w:sz w:val="14"/>
              </w:rPr>
              <w:t>5.000,00</w:t>
            </w:r>
          </w:p>
        </w:tc>
        <w:tc>
          <w:tcPr>
            <w:tcW w:w="1603" w:type="dxa"/>
            <w:tcBorders>
              <w:top w:val="single" w:sz="8" w:space="0" w:color="000000"/>
              <w:left w:val="single" w:sz="2" w:space="0" w:color="000000"/>
              <w:bottom w:val="single" w:sz="12" w:space="0" w:color="000000"/>
              <w:right w:val="nil"/>
            </w:tcBorders>
            <w:shd w:val="clear" w:color="auto" w:fill="AAAAAA"/>
          </w:tcPr>
          <w:p w14:paraId="22C08BAD" w14:textId="77777777" w:rsidR="00331844" w:rsidRDefault="001B10E9" w:rsidP="00663A81">
            <w:pPr>
              <w:pStyle w:val="Odlomakpopisa"/>
              <w:spacing w:before="5"/>
              <w:ind w:right="18"/>
              <w:jc w:val="center"/>
              <w:rPr>
                <w:b/>
                <w:sz w:val="14"/>
              </w:rPr>
            </w:pPr>
            <w:r>
              <w:rPr>
                <w:b/>
                <w:sz w:val="14"/>
              </w:rPr>
              <w:t>5.000,00</w:t>
            </w:r>
          </w:p>
        </w:tc>
      </w:tr>
      <w:tr w:rsidR="00331844" w14:paraId="05C55F3A"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59E116FC" w14:textId="77777777" w:rsidR="00331844" w:rsidRDefault="001B10E9">
            <w:pPr>
              <w:pStyle w:val="Odlomakpopisa"/>
              <w:spacing w:before="7"/>
              <w:ind w:left="459"/>
              <w:rPr>
                <w:sz w:val="16"/>
              </w:rPr>
            </w:pPr>
            <w:r>
              <w:rPr>
                <w:sz w:val="16"/>
              </w:rPr>
              <w:t>381</w:t>
            </w:r>
          </w:p>
        </w:tc>
        <w:tc>
          <w:tcPr>
            <w:tcW w:w="740" w:type="dxa"/>
            <w:gridSpan w:val="6"/>
            <w:tcBorders>
              <w:top w:val="single" w:sz="12" w:space="0" w:color="000000"/>
              <w:left w:val="single" w:sz="2" w:space="0" w:color="000000"/>
              <w:bottom w:val="single" w:sz="12" w:space="0" w:color="000000"/>
              <w:right w:val="single" w:sz="2" w:space="0" w:color="000000"/>
            </w:tcBorders>
          </w:tcPr>
          <w:p w14:paraId="2B3BAE58"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B9C35EB" w14:textId="77777777" w:rsidR="00331844" w:rsidRDefault="001B10E9" w:rsidP="00663A81">
            <w:pPr>
              <w:pStyle w:val="Odlomakpopisa"/>
              <w:spacing w:before="7"/>
              <w:ind w:left="28"/>
              <w:jc w:val="center"/>
              <w:rPr>
                <w:sz w:val="16"/>
              </w:rPr>
            </w:pPr>
            <w:r>
              <w:rPr>
                <w:sz w:val="16"/>
              </w:rPr>
              <w:t>Tekuće donacije</w:t>
            </w:r>
          </w:p>
        </w:tc>
        <w:tc>
          <w:tcPr>
            <w:tcW w:w="1592" w:type="dxa"/>
            <w:tcBorders>
              <w:top w:val="single" w:sz="12" w:space="0" w:color="000000"/>
              <w:left w:val="single" w:sz="2" w:space="0" w:color="000000"/>
              <w:bottom w:val="single" w:sz="12" w:space="0" w:color="000000"/>
              <w:right w:val="single" w:sz="2" w:space="0" w:color="000000"/>
            </w:tcBorders>
          </w:tcPr>
          <w:p w14:paraId="22CD4AF2" w14:textId="77777777" w:rsidR="00331844" w:rsidRDefault="001B10E9" w:rsidP="00663A81">
            <w:pPr>
              <w:pStyle w:val="Odlomakpopisa"/>
              <w:spacing w:before="7"/>
              <w:ind w:right="6"/>
              <w:jc w:val="center"/>
              <w:rPr>
                <w:sz w:val="16"/>
              </w:rPr>
            </w:pPr>
            <w:r>
              <w:rPr>
                <w:sz w:val="16"/>
              </w:rPr>
              <w:t>5.216,10</w:t>
            </w:r>
          </w:p>
        </w:tc>
        <w:tc>
          <w:tcPr>
            <w:tcW w:w="1592" w:type="dxa"/>
            <w:tcBorders>
              <w:top w:val="single" w:sz="12" w:space="0" w:color="000000"/>
              <w:left w:val="single" w:sz="2" w:space="0" w:color="000000"/>
              <w:bottom w:val="single" w:sz="12" w:space="0" w:color="000000"/>
              <w:right w:val="single" w:sz="2" w:space="0" w:color="000000"/>
            </w:tcBorders>
          </w:tcPr>
          <w:p w14:paraId="38C0DFD6" w14:textId="77777777" w:rsidR="00331844" w:rsidRDefault="001B10E9" w:rsidP="00663A81">
            <w:pPr>
              <w:pStyle w:val="Odlomakpopisa"/>
              <w:spacing w:before="7"/>
              <w:ind w:right="6"/>
              <w:jc w:val="center"/>
              <w:rPr>
                <w:sz w:val="16"/>
              </w:rPr>
            </w:pPr>
            <w:r>
              <w:rPr>
                <w:sz w:val="16"/>
              </w:rPr>
              <w:t>5.000,00</w:t>
            </w:r>
          </w:p>
        </w:tc>
        <w:tc>
          <w:tcPr>
            <w:tcW w:w="1595" w:type="dxa"/>
            <w:tcBorders>
              <w:top w:val="single" w:sz="12" w:space="0" w:color="000000"/>
              <w:left w:val="single" w:sz="2" w:space="0" w:color="000000"/>
              <w:bottom w:val="single" w:sz="12" w:space="0" w:color="000000"/>
              <w:right w:val="single" w:sz="2" w:space="0" w:color="000000"/>
            </w:tcBorders>
          </w:tcPr>
          <w:p w14:paraId="5A57D7E0" w14:textId="77777777" w:rsidR="00331844" w:rsidRDefault="001B10E9" w:rsidP="00663A81">
            <w:pPr>
              <w:pStyle w:val="Odlomakpopisa"/>
              <w:spacing w:before="7"/>
              <w:ind w:right="7"/>
              <w:jc w:val="center"/>
              <w:rPr>
                <w:sz w:val="16"/>
              </w:rPr>
            </w:pPr>
            <w:r>
              <w:rPr>
                <w:sz w:val="16"/>
              </w:rPr>
              <w:t>5.000,00</w:t>
            </w:r>
          </w:p>
        </w:tc>
        <w:tc>
          <w:tcPr>
            <w:tcW w:w="1593" w:type="dxa"/>
            <w:tcBorders>
              <w:top w:val="single" w:sz="12" w:space="0" w:color="000000"/>
              <w:left w:val="single" w:sz="2" w:space="0" w:color="000000"/>
              <w:bottom w:val="single" w:sz="12" w:space="0" w:color="000000"/>
              <w:right w:val="single" w:sz="2" w:space="0" w:color="000000"/>
            </w:tcBorders>
          </w:tcPr>
          <w:p w14:paraId="7701A2FC"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4D68BFF" w14:textId="77777777" w:rsidR="00331844" w:rsidRDefault="00331844" w:rsidP="00663A81">
            <w:pPr>
              <w:pStyle w:val="Odlomakpopisa"/>
              <w:jc w:val="center"/>
              <w:rPr>
                <w:rFonts w:ascii="Times New Roman"/>
                <w:sz w:val="16"/>
              </w:rPr>
            </w:pPr>
          </w:p>
        </w:tc>
      </w:tr>
      <w:tr w:rsidR="00331844" w14:paraId="02AA313E" w14:textId="77777777">
        <w:trPr>
          <w:trHeight w:val="261"/>
        </w:trPr>
        <w:tc>
          <w:tcPr>
            <w:tcW w:w="1476" w:type="dxa"/>
            <w:gridSpan w:val="11"/>
            <w:tcBorders>
              <w:top w:val="single" w:sz="12" w:space="0" w:color="000000"/>
              <w:left w:val="nil"/>
              <w:bottom w:val="nil"/>
              <w:right w:val="single" w:sz="2" w:space="0" w:color="000000"/>
            </w:tcBorders>
            <w:shd w:val="clear" w:color="auto" w:fill="E6E6E6"/>
          </w:tcPr>
          <w:p w14:paraId="7FE2E046" w14:textId="77777777" w:rsidR="00331844" w:rsidRDefault="001B10E9">
            <w:pPr>
              <w:pStyle w:val="Odlomakpopisa"/>
              <w:spacing w:before="5"/>
              <w:ind w:left="25"/>
              <w:rPr>
                <w:b/>
                <w:sz w:val="16"/>
              </w:rPr>
            </w:pPr>
            <w:r>
              <w:rPr>
                <w:b/>
                <w:sz w:val="16"/>
              </w:rPr>
              <w:t>Akt. A101002</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DC2E414" w14:textId="77777777" w:rsidR="00331844" w:rsidRDefault="001B10E9" w:rsidP="00663A81">
            <w:pPr>
              <w:pStyle w:val="Odlomakpopisa"/>
              <w:spacing w:before="5"/>
              <w:ind w:left="28"/>
              <w:jc w:val="center"/>
              <w:rPr>
                <w:b/>
                <w:sz w:val="16"/>
              </w:rPr>
            </w:pPr>
            <w:r>
              <w:rPr>
                <w:b/>
                <w:sz w:val="16"/>
              </w:rPr>
              <w:t>Osnovnoškolski odgoj</w:t>
            </w:r>
          </w:p>
          <w:p w14:paraId="78B49679" w14:textId="77777777" w:rsidR="00331844" w:rsidRDefault="001B10E9" w:rsidP="00663A81">
            <w:pPr>
              <w:pStyle w:val="Odlomakpopisa"/>
              <w:spacing w:before="41"/>
              <w:ind w:left="28"/>
              <w:jc w:val="center"/>
              <w:rPr>
                <w:sz w:val="14"/>
              </w:rPr>
            </w:pPr>
            <w:r>
              <w:rPr>
                <w:sz w:val="14"/>
              </w:rPr>
              <w:t>Funkcija: 0133 Ostale opće usluge</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2FD9D89" w14:textId="77777777" w:rsidR="00331844" w:rsidRDefault="001B10E9" w:rsidP="00663A81">
            <w:pPr>
              <w:pStyle w:val="Odlomakpopisa"/>
              <w:spacing w:before="5"/>
              <w:ind w:left="756"/>
              <w:jc w:val="center"/>
              <w:rPr>
                <w:b/>
                <w:sz w:val="16"/>
              </w:rPr>
            </w:pPr>
            <w:r>
              <w:rPr>
                <w:b/>
                <w:sz w:val="16"/>
              </w:rPr>
              <w:t>53.645,83</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6917B18" w14:textId="77777777" w:rsidR="00331844" w:rsidRDefault="001B10E9" w:rsidP="00663A81">
            <w:pPr>
              <w:pStyle w:val="Odlomakpopisa"/>
              <w:spacing w:before="5"/>
              <w:ind w:left="756"/>
              <w:jc w:val="center"/>
              <w:rPr>
                <w:b/>
                <w:sz w:val="16"/>
              </w:rPr>
            </w:pPr>
            <w:r>
              <w:rPr>
                <w:b/>
                <w:sz w:val="16"/>
              </w:rPr>
              <w:t>63.000,00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62C17E4" w14:textId="77777777" w:rsidR="00331844" w:rsidRDefault="001B10E9" w:rsidP="00663A81">
            <w:pPr>
              <w:pStyle w:val="Odlomakpopisa"/>
              <w:spacing w:before="5"/>
              <w:ind w:left="758"/>
              <w:jc w:val="center"/>
              <w:rPr>
                <w:b/>
                <w:sz w:val="16"/>
              </w:rPr>
            </w:pPr>
            <w:r>
              <w:rPr>
                <w:b/>
                <w:sz w:val="16"/>
              </w:rPr>
              <w:t>57.700,00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49D6D4E" w14:textId="77777777" w:rsidR="00331844" w:rsidRDefault="001B10E9" w:rsidP="00663A81">
            <w:pPr>
              <w:pStyle w:val="Odlomakpopisa"/>
              <w:spacing w:before="5"/>
              <w:ind w:left="756"/>
              <w:jc w:val="center"/>
              <w:rPr>
                <w:b/>
                <w:sz w:val="16"/>
              </w:rPr>
            </w:pPr>
            <w:r>
              <w:rPr>
                <w:b/>
                <w:sz w:val="16"/>
              </w:rPr>
              <w:t>56.600,00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66771D41" w14:textId="77777777" w:rsidR="00331844" w:rsidRDefault="001B10E9" w:rsidP="00663A81">
            <w:pPr>
              <w:pStyle w:val="Odlomakpopisa"/>
              <w:spacing w:before="5"/>
              <w:ind w:left="756"/>
              <w:jc w:val="center"/>
              <w:rPr>
                <w:b/>
                <w:sz w:val="16"/>
              </w:rPr>
            </w:pPr>
            <w:r>
              <w:rPr>
                <w:b/>
                <w:sz w:val="16"/>
              </w:rPr>
              <w:t>62.700,00</w:t>
            </w:r>
          </w:p>
        </w:tc>
      </w:tr>
      <w:tr w:rsidR="00331844" w14:paraId="687965A7" w14:textId="77777777">
        <w:trPr>
          <w:trHeight w:val="143"/>
        </w:trPr>
        <w:tc>
          <w:tcPr>
            <w:tcW w:w="285" w:type="dxa"/>
            <w:tcBorders>
              <w:top w:val="nil"/>
              <w:left w:val="nil"/>
              <w:bottom w:val="single" w:sz="12" w:space="0" w:color="000000"/>
              <w:right w:val="single" w:sz="12" w:space="0" w:color="000000"/>
            </w:tcBorders>
            <w:shd w:val="clear" w:color="auto" w:fill="E6E6E6"/>
          </w:tcPr>
          <w:p w14:paraId="562FB6D8" w14:textId="77777777" w:rsidR="00331844" w:rsidRDefault="001B10E9">
            <w:pPr>
              <w:pStyle w:val="Odlomakpopisa"/>
              <w:spacing w:before="3" w:line="120" w:lineRule="exact"/>
              <w:ind w:left="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F865376" w14:textId="77777777" w:rsidR="00331844" w:rsidRDefault="001B10E9">
            <w:pPr>
              <w:pStyle w:val="Odlomakpopisa"/>
              <w:spacing w:line="123"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F3CC249"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8F6646E"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F7797BE"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0A052E51" w14:textId="77777777" w:rsidR="00331844" w:rsidRDefault="001B10E9">
            <w:pPr>
              <w:pStyle w:val="Odlomakpopisa"/>
              <w:spacing w:line="123" w:lineRule="exact"/>
              <w:ind w:left="19" w:right="-15"/>
              <w:jc w:val="center"/>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03CE882F"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54B33BD" w14:textId="77777777" w:rsidR="00331844" w:rsidRDefault="00331844">
            <w:pPr>
              <w:pStyle w:val="Odlomakpopisa"/>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10CAA22"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6DE7B756" w14:textId="77777777" w:rsidR="00331844" w:rsidRDefault="00331844">
            <w:pPr>
              <w:pStyle w:val="Odlomakpopisa"/>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6D71480A" w14:textId="77777777" w:rsidR="00331844" w:rsidRDefault="00331844">
            <w:pPr>
              <w:pStyle w:val="Odlomakpopisa"/>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2DE593C1"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B623126"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1045712" w14:textId="77777777" w:rsidR="00331844" w:rsidRDefault="00331844" w:rsidP="00663A81">
            <w:pPr>
              <w:jc w:val="cente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7E8D2653" w14:textId="77777777" w:rsidR="00331844" w:rsidRDefault="00331844" w:rsidP="00663A81">
            <w:pPr>
              <w:jc w:val="cente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80447B9" w14:textId="77777777" w:rsidR="00331844" w:rsidRDefault="00331844" w:rsidP="00663A81">
            <w:pPr>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27404A91" w14:textId="77777777" w:rsidR="00331844" w:rsidRDefault="00331844" w:rsidP="00663A81">
            <w:pPr>
              <w:jc w:val="center"/>
              <w:rPr>
                <w:sz w:val="2"/>
                <w:szCs w:val="2"/>
              </w:rPr>
            </w:pPr>
          </w:p>
        </w:tc>
      </w:tr>
      <w:tr w:rsidR="00331844" w14:paraId="64ABB4ED" w14:textId="77777777">
        <w:trPr>
          <w:trHeight w:val="195"/>
        </w:trPr>
        <w:tc>
          <w:tcPr>
            <w:tcW w:w="1476" w:type="dxa"/>
            <w:gridSpan w:val="11"/>
            <w:tcBorders>
              <w:top w:val="single" w:sz="12" w:space="0" w:color="000000"/>
              <w:left w:val="nil"/>
              <w:bottom w:val="single" w:sz="12" w:space="0" w:color="000000"/>
              <w:right w:val="single" w:sz="2" w:space="0" w:color="000000"/>
            </w:tcBorders>
            <w:shd w:val="clear" w:color="auto" w:fill="AAAAAA"/>
          </w:tcPr>
          <w:p w14:paraId="143DB4BA" w14:textId="77777777" w:rsidR="00331844" w:rsidRDefault="001B10E9">
            <w:pPr>
              <w:pStyle w:val="Odlomakpopisa"/>
              <w:spacing w:before="5"/>
              <w:ind w:left="35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1E4AFD1E" w14:textId="77777777" w:rsidR="00331844" w:rsidRDefault="001B10E9" w:rsidP="00663A81">
            <w:pPr>
              <w:pStyle w:val="Odlomakpopisa"/>
              <w:spacing w:before="5"/>
              <w:ind w:left="28"/>
              <w:jc w:val="center"/>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DDD2E8E" w14:textId="77777777" w:rsidR="00331844" w:rsidRDefault="001B10E9" w:rsidP="00663A81">
            <w:pPr>
              <w:pStyle w:val="Odlomakpopisa"/>
              <w:spacing w:before="5"/>
              <w:ind w:right="4"/>
              <w:jc w:val="center"/>
              <w:rPr>
                <w:b/>
                <w:sz w:val="14"/>
              </w:rPr>
            </w:pPr>
            <w:r>
              <w:rPr>
                <w:b/>
                <w:sz w:val="14"/>
              </w:rPr>
              <w:t>53.645,83</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94FE270" w14:textId="77777777" w:rsidR="00331844" w:rsidRDefault="001B10E9" w:rsidP="00663A81">
            <w:pPr>
              <w:pStyle w:val="Odlomakpopisa"/>
              <w:spacing w:before="5"/>
              <w:ind w:right="4"/>
              <w:jc w:val="center"/>
              <w:rPr>
                <w:b/>
                <w:sz w:val="14"/>
              </w:rPr>
            </w:pPr>
            <w:r>
              <w:rPr>
                <w:b/>
                <w:sz w:val="14"/>
              </w:rPr>
              <w:t>63.000,00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8AECF42" w14:textId="77777777" w:rsidR="00331844" w:rsidRDefault="001B10E9" w:rsidP="00663A81">
            <w:pPr>
              <w:pStyle w:val="Odlomakpopisa"/>
              <w:spacing w:before="5"/>
              <w:ind w:right="5"/>
              <w:jc w:val="center"/>
              <w:rPr>
                <w:b/>
                <w:sz w:val="14"/>
              </w:rPr>
            </w:pPr>
            <w:r>
              <w:rPr>
                <w:b/>
                <w:sz w:val="14"/>
              </w:rPr>
              <w:t>6.700,00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2551F863" w14:textId="77777777" w:rsidR="00331844" w:rsidRDefault="001B10E9" w:rsidP="00663A81">
            <w:pPr>
              <w:pStyle w:val="Odlomakpopisa"/>
              <w:spacing w:before="5"/>
              <w:ind w:right="6"/>
              <w:jc w:val="center"/>
              <w:rPr>
                <w:b/>
                <w:sz w:val="14"/>
              </w:rPr>
            </w:pPr>
            <w:r>
              <w:rPr>
                <w:b/>
                <w:sz w:val="14"/>
              </w:rPr>
              <w:t>5.600,00</w:t>
            </w:r>
          </w:p>
        </w:tc>
        <w:tc>
          <w:tcPr>
            <w:tcW w:w="1603" w:type="dxa"/>
            <w:tcBorders>
              <w:top w:val="single" w:sz="12" w:space="0" w:color="000000"/>
              <w:left w:val="single" w:sz="2" w:space="0" w:color="000000"/>
              <w:bottom w:val="single" w:sz="12" w:space="0" w:color="000000"/>
              <w:right w:val="nil"/>
            </w:tcBorders>
            <w:shd w:val="clear" w:color="auto" w:fill="AAAAAA"/>
          </w:tcPr>
          <w:p w14:paraId="54B2A689" w14:textId="77777777" w:rsidR="00331844" w:rsidRDefault="001B10E9" w:rsidP="00663A81">
            <w:pPr>
              <w:pStyle w:val="Odlomakpopisa"/>
              <w:spacing w:before="5"/>
              <w:ind w:right="17"/>
              <w:jc w:val="center"/>
              <w:rPr>
                <w:b/>
                <w:sz w:val="14"/>
              </w:rPr>
            </w:pPr>
            <w:r>
              <w:rPr>
                <w:b/>
                <w:sz w:val="14"/>
              </w:rPr>
              <w:t>10.700,00</w:t>
            </w:r>
          </w:p>
        </w:tc>
      </w:tr>
      <w:tr w:rsidR="00331844" w14:paraId="34E1699A"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2A48DC2A" w14:textId="77777777" w:rsidR="00331844" w:rsidRDefault="001B10E9">
            <w:pPr>
              <w:pStyle w:val="Odlomakpopisa"/>
              <w:spacing w:before="7"/>
              <w:ind w:left="459"/>
              <w:rPr>
                <w:sz w:val="16"/>
              </w:rPr>
            </w:pPr>
            <w:r>
              <w:rPr>
                <w:sz w:val="16"/>
              </w:rPr>
              <w:t>329</w:t>
            </w:r>
          </w:p>
        </w:tc>
        <w:tc>
          <w:tcPr>
            <w:tcW w:w="740" w:type="dxa"/>
            <w:gridSpan w:val="6"/>
            <w:tcBorders>
              <w:top w:val="single" w:sz="12" w:space="0" w:color="000000"/>
              <w:left w:val="single" w:sz="2" w:space="0" w:color="000000"/>
              <w:bottom w:val="single" w:sz="12" w:space="0" w:color="000000"/>
              <w:right w:val="single" w:sz="2" w:space="0" w:color="000000"/>
            </w:tcBorders>
          </w:tcPr>
          <w:p w14:paraId="4832F898"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677C80B" w14:textId="77777777" w:rsidR="00331844" w:rsidRDefault="001B10E9" w:rsidP="00663A81">
            <w:pPr>
              <w:pStyle w:val="Odlomakpopisa"/>
              <w:spacing w:before="7"/>
              <w:ind w:left="28"/>
              <w:jc w:val="center"/>
              <w:rPr>
                <w:sz w:val="16"/>
              </w:rPr>
            </w:pPr>
            <w:r>
              <w:rPr>
                <w:sz w:val="16"/>
              </w:rPr>
              <w:t>Ostali nespomenuti rashodi poslovanja</w:t>
            </w:r>
          </w:p>
        </w:tc>
        <w:tc>
          <w:tcPr>
            <w:tcW w:w="1592" w:type="dxa"/>
            <w:tcBorders>
              <w:top w:val="single" w:sz="12" w:space="0" w:color="000000"/>
              <w:left w:val="single" w:sz="2" w:space="0" w:color="000000"/>
              <w:bottom w:val="single" w:sz="12" w:space="0" w:color="000000"/>
              <w:right w:val="single" w:sz="2" w:space="0" w:color="000000"/>
            </w:tcBorders>
          </w:tcPr>
          <w:p w14:paraId="1C422C42" w14:textId="77777777" w:rsidR="00331844" w:rsidRDefault="001B10E9" w:rsidP="00663A81">
            <w:pPr>
              <w:pStyle w:val="Odlomakpopisa"/>
              <w:spacing w:before="7"/>
              <w:ind w:right="7"/>
              <w:jc w:val="center"/>
              <w:rPr>
                <w:sz w:val="16"/>
              </w:rPr>
            </w:pPr>
            <w:r>
              <w:rPr>
                <w:sz w:val="16"/>
              </w:rPr>
              <w:t>300,00</w:t>
            </w:r>
          </w:p>
        </w:tc>
        <w:tc>
          <w:tcPr>
            <w:tcW w:w="1592" w:type="dxa"/>
            <w:tcBorders>
              <w:top w:val="single" w:sz="12" w:space="0" w:color="000000"/>
              <w:left w:val="single" w:sz="2" w:space="0" w:color="000000"/>
              <w:bottom w:val="single" w:sz="12" w:space="0" w:color="000000"/>
              <w:right w:val="single" w:sz="2" w:space="0" w:color="000000"/>
            </w:tcBorders>
          </w:tcPr>
          <w:p w14:paraId="31A8A6C9" w14:textId="77777777" w:rsidR="00331844" w:rsidRDefault="001B10E9" w:rsidP="00663A81">
            <w:pPr>
              <w:pStyle w:val="Odlomakpopisa"/>
              <w:spacing w:before="7"/>
              <w:ind w:right="6"/>
              <w:jc w:val="center"/>
              <w:rPr>
                <w:sz w:val="16"/>
              </w:rPr>
            </w:pPr>
            <w:r>
              <w:rPr>
                <w:sz w:val="16"/>
              </w:rPr>
              <w:t>600,00</w:t>
            </w:r>
          </w:p>
        </w:tc>
        <w:tc>
          <w:tcPr>
            <w:tcW w:w="1595" w:type="dxa"/>
            <w:tcBorders>
              <w:top w:val="single" w:sz="12" w:space="0" w:color="000000"/>
              <w:left w:val="single" w:sz="2" w:space="0" w:color="000000"/>
              <w:bottom w:val="single" w:sz="12" w:space="0" w:color="000000"/>
              <w:right w:val="single" w:sz="2" w:space="0" w:color="000000"/>
            </w:tcBorders>
          </w:tcPr>
          <w:p w14:paraId="2E133973" w14:textId="77777777" w:rsidR="00331844" w:rsidRDefault="001B10E9" w:rsidP="00663A81">
            <w:pPr>
              <w:pStyle w:val="Odlomakpopisa"/>
              <w:spacing w:before="7"/>
              <w:ind w:right="7"/>
              <w:jc w:val="center"/>
              <w:rPr>
                <w:sz w:val="16"/>
              </w:rPr>
            </w:pPr>
            <w:r>
              <w:rPr>
                <w:sz w:val="16"/>
              </w:rPr>
              <w:t>700,00</w:t>
            </w:r>
          </w:p>
        </w:tc>
        <w:tc>
          <w:tcPr>
            <w:tcW w:w="1593" w:type="dxa"/>
            <w:tcBorders>
              <w:top w:val="single" w:sz="12" w:space="0" w:color="000000"/>
              <w:left w:val="single" w:sz="2" w:space="0" w:color="000000"/>
              <w:bottom w:val="single" w:sz="12" w:space="0" w:color="000000"/>
              <w:right w:val="single" w:sz="2" w:space="0" w:color="000000"/>
            </w:tcBorders>
          </w:tcPr>
          <w:p w14:paraId="328FAEBF"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D2F912E" w14:textId="77777777" w:rsidR="00331844" w:rsidRDefault="00331844" w:rsidP="00663A81">
            <w:pPr>
              <w:pStyle w:val="Odlomakpopisa"/>
              <w:jc w:val="center"/>
              <w:rPr>
                <w:rFonts w:ascii="Times New Roman"/>
                <w:sz w:val="16"/>
              </w:rPr>
            </w:pPr>
          </w:p>
        </w:tc>
      </w:tr>
      <w:tr w:rsidR="00331844" w14:paraId="6187CC3C"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469D1542" w14:textId="77777777" w:rsidR="00331844" w:rsidRDefault="001B10E9">
            <w:pPr>
              <w:pStyle w:val="Odlomakpopisa"/>
              <w:spacing w:before="7"/>
              <w:ind w:left="459"/>
              <w:rPr>
                <w:sz w:val="16"/>
              </w:rPr>
            </w:pPr>
            <w:r>
              <w:rPr>
                <w:sz w:val="16"/>
              </w:rPr>
              <w:t>366</w:t>
            </w:r>
          </w:p>
        </w:tc>
        <w:tc>
          <w:tcPr>
            <w:tcW w:w="740" w:type="dxa"/>
            <w:gridSpan w:val="6"/>
            <w:tcBorders>
              <w:top w:val="single" w:sz="12" w:space="0" w:color="000000"/>
              <w:left w:val="single" w:sz="2" w:space="0" w:color="000000"/>
              <w:bottom w:val="single" w:sz="12" w:space="0" w:color="000000"/>
              <w:right w:val="single" w:sz="2" w:space="0" w:color="000000"/>
            </w:tcBorders>
          </w:tcPr>
          <w:p w14:paraId="1345566D"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66115815" w14:textId="77777777" w:rsidR="00331844" w:rsidRDefault="001B10E9" w:rsidP="00663A81">
            <w:pPr>
              <w:pStyle w:val="Odlomakpopisa"/>
              <w:spacing w:before="7"/>
              <w:ind w:left="28"/>
              <w:jc w:val="center"/>
              <w:rPr>
                <w:sz w:val="16"/>
              </w:rPr>
            </w:pPr>
            <w:r>
              <w:rPr>
                <w:sz w:val="16"/>
              </w:rPr>
              <w:t>Pomoći proračunskim korisnicima drugih proračuna</w:t>
            </w:r>
          </w:p>
        </w:tc>
        <w:tc>
          <w:tcPr>
            <w:tcW w:w="1592" w:type="dxa"/>
            <w:tcBorders>
              <w:top w:val="single" w:sz="12" w:space="0" w:color="000000"/>
              <w:left w:val="single" w:sz="2" w:space="0" w:color="000000"/>
              <w:bottom w:val="single" w:sz="12" w:space="0" w:color="000000"/>
              <w:right w:val="single" w:sz="2" w:space="0" w:color="000000"/>
            </w:tcBorders>
          </w:tcPr>
          <w:p w14:paraId="426CF838" w14:textId="77777777" w:rsidR="00331844" w:rsidRDefault="001B10E9" w:rsidP="00663A81">
            <w:pPr>
              <w:pStyle w:val="Odlomakpopisa"/>
              <w:spacing w:before="7"/>
              <w:ind w:right="6"/>
              <w:jc w:val="center"/>
              <w:rPr>
                <w:sz w:val="16"/>
              </w:rPr>
            </w:pPr>
            <w:r>
              <w:rPr>
                <w:sz w:val="16"/>
              </w:rPr>
              <w:t>3.000,00</w:t>
            </w:r>
          </w:p>
        </w:tc>
        <w:tc>
          <w:tcPr>
            <w:tcW w:w="1592" w:type="dxa"/>
            <w:tcBorders>
              <w:top w:val="single" w:sz="12" w:space="0" w:color="000000"/>
              <w:left w:val="single" w:sz="2" w:space="0" w:color="000000"/>
              <w:bottom w:val="single" w:sz="12" w:space="0" w:color="000000"/>
              <w:right w:val="single" w:sz="2" w:space="0" w:color="000000"/>
            </w:tcBorders>
          </w:tcPr>
          <w:p w14:paraId="697B46F8" w14:textId="77777777" w:rsidR="00331844" w:rsidRDefault="001B10E9" w:rsidP="00663A81">
            <w:pPr>
              <w:pStyle w:val="Odlomakpopisa"/>
              <w:spacing w:before="7"/>
              <w:ind w:right="6"/>
              <w:jc w:val="center"/>
              <w:rPr>
                <w:sz w:val="16"/>
              </w:rPr>
            </w:pPr>
            <w:r>
              <w:rPr>
                <w:sz w:val="16"/>
              </w:rPr>
              <w:t>7.000,00</w:t>
            </w:r>
          </w:p>
        </w:tc>
        <w:tc>
          <w:tcPr>
            <w:tcW w:w="1595" w:type="dxa"/>
            <w:tcBorders>
              <w:top w:val="single" w:sz="12" w:space="0" w:color="000000"/>
              <w:left w:val="single" w:sz="2" w:space="0" w:color="000000"/>
              <w:bottom w:val="single" w:sz="12" w:space="0" w:color="000000"/>
              <w:right w:val="single" w:sz="2" w:space="0" w:color="000000"/>
            </w:tcBorders>
          </w:tcPr>
          <w:p w14:paraId="395E9500" w14:textId="77777777" w:rsidR="00331844" w:rsidRDefault="001B10E9" w:rsidP="00663A81">
            <w:pPr>
              <w:pStyle w:val="Odlomakpopisa"/>
              <w:spacing w:before="7"/>
              <w:ind w:right="7"/>
              <w:jc w:val="center"/>
              <w:rPr>
                <w:sz w:val="16"/>
              </w:rPr>
            </w:pPr>
            <w:r>
              <w:rPr>
                <w:sz w:val="16"/>
              </w:rPr>
              <w:t>6.000,00</w:t>
            </w:r>
          </w:p>
        </w:tc>
        <w:tc>
          <w:tcPr>
            <w:tcW w:w="1593" w:type="dxa"/>
            <w:tcBorders>
              <w:top w:val="single" w:sz="12" w:space="0" w:color="000000"/>
              <w:left w:val="single" w:sz="2" w:space="0" w:color="000000"/>
              <w:bottom w:val="single" w:sz="12" w:space="0" w:color="000000"/>
              <w:right w:val="single" w:sz="2" w:space="0" w:color="000000"/>
            </w:tcBorders>
          </w:tcPr>
          <w:p w14:paraId="7C86F2F8"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024095B" w14:textId="77777777" w:rsidR="00331844" w:rsidRDefault="00331844" w:rsidP="00663A81">
            <w:pPr>
              <w:pStyle w:val="Odlomakpopisa"/>
              <w:jc w:val="center"/>
              <w:rPr>
                <w:rFonts w:ascii="Times New Roman"/>
                <w:sz w:val="16"/>
              </w:rPr>
            </w:pPr>
          </w:p>
        </w:tc>
      </w:tr>
      <w:tr w:rsidR="00331844" w14:paraId="3466CBAA"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31B31461" w14:textId="77777777" w:rsidR="00331844" w:rsidRDefault="001B10E9">
            <w:pPr>
              <w:pStyle w:val="Odlomakpopisa"/>
              <w:spacing w:before="6"/>
              <w:ind w:left="459"/>
              <w:rPr>
                <w:sz w:val="16"/>
              </w:rPr>
            </w:pPr>
            <w:r>
              <w:rPr>
                <w:sz w:val="16"/>
              </w:rPr>
              <w:lastRenderedPageBreak/>
              <w:t>372</w:t>
            </w:r>
          </w:p>
        </w:tc>
        <w:tc>
          <w:tcPr>
            <w:tcW w:w="740" w:type="dxa"/>
            <w:gridSpan w:val="6"/>
            <w:tcBorders>
              <w:top w:val="single" w:sz="12" w:space="0" w:color="000000"/>
              <w:left w:val="single" w:sz="2" w:space="0" w:color="000000"/>
              <w:bottom w:val="single" w:sz="12" w:space="0" w:color="000000"/>
              <w:right w:val="single" w:sz="2" w:space="0" w:color="000000"/>
            </w:tcBorders>
          </w:tcPr>
          <w:p w14:paraId="3E21AD5F"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D04F113" w14:textId="77777777" w:rsidR="00331844" w:rsidRDefault="001B10E9" w:rsidP="00663A81">
            <w:pPr>
              <w:pStyle w:val="Odlomakpopisa"/>
              <w:spacing w:before="6"/>
              <w:ind w:left="28"/>
              <w:jc w:val="center"/>
              <w:rPr>
                <w:sz w:val="16"/>
              </w:rPr>
            </w:pPr>
            <w:r>
              <w:rPr>
                <w:sz w:val="16"/>
              </w:rPr>
              <w:t>Ostale naknade građanima i kućanstvima iz proračuna</w:t>
            </w:r>
          </w:p>
        </w:tc>
        <w:tc>
          <w:tcPr>
            <w:tcW w:w="1592" w:type="dxa"/>
            <w:tcBorders>
              <w:top w:val="single" w:sz="12" w:space="0" w:color="000000"/>
              <w:left w:val="single" w:sz="2" w:space="0" w:color="000000"/>
              <w:bottom w:val="single" w:sz="12" w:space="0" w:color="000000"/>
              <w:right w:val="single" w:sz="2" w:space="0" w:color="000000"/>
            </w:tcBorders>
          </w:tcPr>
          <w:p w14:paraId="31A13E65" w14:textId="77777777" w:rsidR="00331844" w:rsidRDefault="001B10E9" w:rsidP="00663A81">
            <w:pPr>
              <w:pStyle w:val="Odlomakpopisa"/>
              <w:spacing w:before="6"/>
              <w:ind w:right="6"/>
              <w:jc w:val="center"/>
              <w:rPr>
                <w:sz w:val="16"/>
              </w:rPr>
            </w:pPr>
            <w:r>
              <w:rPr>
                <w:sz w:val="16"/>
              </w:rPr>
              <w:t>50.345,83</w:t>
            </w:r>
          </w:p>
        </w:tc>
        <w:tc>
          <w:tcPr>
            <w:tcW w:w="1592" w:type="dxa"/>
            <w:tcBorders>
              <w:top w:val="single" w:sz="12" w:space="0" w:color="000000"/>
              <w:left w:val="single" w:sz="2" w:space="0" w:color="000000"/>
              <w:bottom w:val="single" w:sz="12" w:space="0" w:color="000000"/>
              <w:right w:val="single" w:sz="2" w:space="0" w:color="000000"/>
            </w:tcBorders>
          </w:tcPr>
          <w:p w14:paraId="11E37007" w14:textId="77777777" w:rsidR="00331844" w:rsidRDefault="001B10E9" w:rsidP="00663A81">
            <w:pPr>
              <w:pStyle w:val="Odlomakpopisa"/>
              <w:spacing w:before="6"/>
              <w:ind w:right="6"/>
              <w:jc w:val="center"/>
              <w:rPr>
                <w:sz w:val="16"/>
              </w:rPr>
            </w:pPr>
            <w:r>
              <w:rPr>
                <w:sz w:val="16"/>
              </w:rPr>
              <w:t>55.400,00</w:t>
            </w:r>
          </w:p>
        </w:tc>
        <w:tc>
          <w:tcPr>
            <w:tcW w:w="1595" w:type="dxa"/>
            <w:tcBorders>
              <w:top w:val="single" w:sz="12" w:space="0" w:color="000000"/>
              <w:left w:val="single" w:sz="2" w:space="0" w:color="000000"/>
              <w:bottom w:val="single" w:sz="12" w:space="0" w:color="000000"/>
              <w:right w:val="single" w:sz="2" w:space="0" w:color="000000"/>
            </w:tcBorders>
          </w:tcPr>
          <w:p w14:paraId="5D4D6D05" w14:textId="77777777" w:rsidR="00331844" w:rsidRDefault="001B10E9" w:rsidP="00663A81">
            <w:pPr>
              <w:pStyle w:val="Odlomakpopisa"/>
              <w:spacing w:before="6"/>
              <w:ind w:right="7"/>
              <w:jc w:val="center"/>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E5C46A8" w14:textId="77777777" w:rsidR="00331844" w:rsidRDefault="00331844" w:rsidP="00663A81">
            <w:pPr>
              <w:pStyle w:val="Odlomakpopisa"/>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50FA62D" w14:textId="77777777" w:rsidR="00331844" w:rsidRDefault="00331844" w:rsidP="00663A81">
            <w:pPr>
              <w:pStyle w:val="Odlomakpopisa"/>
              <w:jc w:val="center"/>
              <w:rPr>
                <w:rFonts w:ascii="Times New Roman"/>
                <w:sz w:val="16"/>
              </w:rPr>
            </w:pPr>
          </w:p>
        </w:tc>
      </w:tr>
      <w:tr w:rsidR="00331844" w14:paraId="5EA6BC7A" w14:textId="77777777">
        <w:trPr>
          <w:trHeight w:val="214"/>
        </w:trPr>
        <w:tc>
          <w:tcPr>
            <w:tcW w:w="1476" w:type="dxa"/>
            <w:gridSpan w:val="11"/>
            <w:tcBorders>
              <w:top w:val="single" w:sz="12" w:space="0" w:color="000000"/>
              <w:left w:val="nil"/>
              <w:bottom w:val="nil"/>
              <w:right w:val="single" w:sz="2" w:space="0" w:color="000000"/>
            </w:tcBorders>
            <w:shd w:val="clear" w:color="auto" w:fill="AAAAAA"/>
          </w:tcPr>
          <w:p w14:paraId="669FFEE3" w14:textId="77777777" w:rsidR="00331844" w:rsidRDefault="001B10E9">
            <w:pPr>
              <w:pStyle w:val="Odlomakpopisa"/>
              <w:spacing w:before="5"/>
              <w:ind w:left="353"/>
              <w:rPr>
                <w:b/>
                <w:sz w:val="14"/>
              </w:rPr>
            </w:pPr>
            <w:r>
              <w:rPr>
                <w:b/>
                <w:sz w:val="14"/>
              </w:rPr>
              <w:t>Izvor: 511</w:t>
            </w:r>
          </w:p>
        </w:tc>
        <w:tc>
          <w:tcPr>
            <w:tcW w:w="6088" w:type="dxa"/>
            <w:tcBorders>
              <w:top w:val="single" w:sz="12" w:space="0" w:color="000000"/>
              <w:left w:val="single" w:sz="2" w:space="0" w:color="000000"/>
              <w:bottom w:val="nil"/>
              <w:right w:val="single" w:sz="2" w:space="0" w:color="000000"/>
            </w:tcBorders>
            <w:shd w:val="clear" w:color="auto" w:fill="AAAAAA"/>
          </w:tcPr>
          <w:p w14:paraId="23024B45" w14:textId="77777777" w:rsidR="00331844" w:rsidRDefault="001B10E9" w:rsidP="00663A81">
            <w:pPr>
              <w:pStyle w:val="Odlomakpopisa"/>
              <w:spacing w:before="5"/>
              <w:ind w:left="28"/>
              <w:jc w:val="center"/>
              <w:rPr>
                <w:b/>
                <w:sz w:val="14"/>
              </w:rPr>
            </w:pPr>
            <w:r>
              <w:rPr>
                <w:b/>
                <w:sz w:val="14"/>
              </w:rPr>
              <w:t>Pomoći-kompenzacijska mjera</w:t>
            </w:r>
          </w:p>
        </w:tc>
        <w:tc>
          <w:tcPr>
            <w:tcW w:w="1592" w:type="dxa"/>
            <w:tcBorders>
              <w:top w:val="single" w:sz="12" w:space="0" w:color="000000"/>
              <w:left w:val="single" w:sz="2" w:space="0" w:color="000000"/>
              <w:bottom w:val="nil"/>
              <w:right w:val="single" w:sz="2" w:space="0" w:color="000000"/>
            </w:tcBorders>
            <w:shd w:val="clear" w:color="auto" w:fill="AAAAAA"/>
          </w:tcPr>
          <w:p w14:paraId="2A0E52C3" w14:textId="77777777" w:rsidR="00331844" w:rsidRDefault="001B10E9" w:rsidP="00663A81">
            <w:pPr>
              <w:pStyle w:val="Odlomakpopisa"/>
              <w:spacing w:before="5"/>
              <w:ind w:right="3"/>
              <w:jc w:val="center"/>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0289BB44" w14:textId="77777777" w:rsidR="00331844" w:rsidRDefault="001B10E9" w:rsidP="00663A81">
            <w:pPr>
              <w:pStyle w:val="Odlomakpopisa"/>
              <w:spacing w:before="5"/>
              <w:ind w:right="2"/>
              <w:jc w:val="center"/>
              <w:rPr>
                <w:b/>
                <w:sz w:val="14"/>
              </w:rPr>
            </w:pPr>
            <w:r>
              <w:rPr>
                <w:b/>
                <w:sz w:val="14"/>
              </w:rPr>
              <w:t>0,00</w:t>
            </w:r>
          </w:p>
        </w:tc>
        <w:tc>
          <w:tcPr>
            <w:tcW w:w="1595" w:type="dxa"/>
            <w:tcBorders>
              <w:top w:val="single" w:sz="12" w:space="0" w:color="000000"/>
              <w:left w:val="single" w:sz="2" w:space="0" w:color="000000"/>
              <w:bottom w:val="nil"/>
              <w:right w:val="single" w:sz="2" w:space="0" w:color="000000"/>
            </w:tcBorders>
            <w:shd w:val="clear" w:color="auto" w:fill="AAAAAA"/>
          </w:tcPr>
          <w:p w14:paraId="78E1CA8F" w14:textId="77777777" w:rsidR="00331844" w:rsidRDefault="001B10E9" w:rsidP="00663A81">
            <w:pPr>
              <w:pStyle w:val="Odlomakpopisa"/>
              <w:spacing w:before="5"/>
              <w:ind w:right="4"/>
              <w:jc w:val="center"/>
              <w:rPr>
                <w:b/>
                <w:sz w:val="14"/>
              </w:rPr>
            </w:pPr>
            <w:r>
              <w:rPr>
                <w:b/>
                <w:sz w:val="14"/>
              </w:rPr>
              <w:t>51.000,00</w:t>
            </w:r>
          </w:p>
        </w:tc>
        <w:tc>
          <w:tcPr>
            <w:tcW w:w="1593" w:type="dxa"/>
            <w:tcBorders>
              <w:top w:val="single" w:sz="12" w:space="0" w:color="000000"/>
              <w:left w:val="single" w:sz="2" w:space="0" w:color="000000"/>
              <w:bottom w:val="nil"/>
              <w:right w:val="single" w:sz="2" w:space="0" w:color="000000"/>
            </w:tcBorders>
            <w:shd w:val="clear" w:color="auto" w:fill="AAAAAA"/>
          </w:tcPr>
          <w:p w14:paraId="0924CC43" w14:textId="77777777" w:rsidR="00331844" w:rsidRDefault="001B10E9" w:rsidP="00663A81">
            <w:pPr>
              <w:pStyle w:val="Odlomakpopisa"/>
              <w:spacing w:before="5"/>
              <w:ind w:right="5"/>
              <w:jc w:val="center"/>
              <w:rPr>
                <w:b/>
                <w:sz w:val="14"/>
              </w:rPr>
            </w:pPr>
            <w:r>
              <w:rPr>
                <w:b/>
                <w:sz w:val="14"/>
              </w:rPr>
              <w:t>51.000,00</w:t>
            </w:r>
          </w:p>
        </w:tc>
        <w:tc>
          <w:tcPr>
            <w:tcW w:w="1603" w:type="dxa"/>
            <w:tcBorders>
              <w:top w:val="single" w:sz="12" w:space="0" w:color="000000"/>
              <w:left w:val="single" w:sz="2" w:space="0" w:color="000000"/>
              <w:bottom w:val="nil"/>
              <w:right w:val="nil"/>
            </w:tcBorders>
            <w:shd w:val="clear" w:color="auto" w:fill="AAAAAA"/>
          </w:tcPr>
          <w:p w14:paraId="63BCD791" w14:textId="77777777" w:rsidR="00331844" w:rsidRDefault="001B10E9" w:rsidP="00663A81">
            <w:pPr>
              <w:pStyle w:val="Odlomakpopisa"/>
              <w:spacing w:before="5"/>
              <w:ind w:right="16"/>
              <w:jc w:val="center"/>
              <w:rPr>
                <w:b/>
                <w:sz w:val="14"/>
              </w:rPr>
            </w:pPr>
            <w:r>
              <w:rPr>
                <w:b/>
                <w:sz w:val="14"/>
              </w:rPr>
              <w:t>52.000,00</w:t>
            </w:r>
          </w:p>
        </w:tc>
      </w:tr>
    </w:tbl>
    <w:p w14:paraId="3D997641" w14:textId="77777777" w:rsidR="00331844" w:rsidRDefault="00331844">
      <w:pPr>
        <w:jc w:val="right"/>
        <w:rPr>
          <w:sz w:val="14"/>
        </w:rPr>
        <w:sectPr w:rsidR="00331844">
          <w:pgSz w:w="16840" w:h="11910" w:orient="landscape"/>
          <w:pgMar w:top="1100" w:right="320" w:bottom="880" w:left="440" w:header="0" w:footer="685" w:gutter="0"/>
          <w:cols w:space="720"/>
        </w:sectPr>
      </w:pPr>
    </w:p>
    <w:p w14:paraId="435A5E99" w14:textId="6F275F51" w:rsidR="00331844" w:rsidRDefault="009C5F8D">
      <w:pPr>
        <w:pStyle w:val="Tijeloteksta"/>
        <w:spacing w:before="7"/>
        <w:rPr>
          <w:sz w:val="2"/>
        </w:rPr>
      </w:pPr>
      <w:r>
        <w:rPr>
          <w:noProof/>
          <w:lang w:val="hr-HR" w:eastAsia="hr-HR"/>
        </w:rPr>
        <w:lastRenderedPageBreak/>
        <mc:AlternateContent>
          <mc:Choice Requires="wpg">
            <w:drawing>
              <wp:anchor distT="0" distB="0" distL="114300" distR="114300" simplePos="0" relativeHeight="473027072" behindDoc="1" locked="0" layoutInCell="1" allowOverlap="1" wp14:anchorId="144ED4A4" wp14:editId="7D20D20E">
                <wp:simplePos x="0" y="0"/>
                <wp:positionH relativeFrom="page">
                  <wp:posOffset>539750</wp:posOffset>
                </wp:positionH>
                <wp:positionV relativeFrom="page">
                  <wp:posOffset>1990725</wp:posOffset>
                </wp:positionV>
                <wp:extent cx="9869170" cy="390525"/>
                <wp:effectExtent l="0" t="0" r="0" b="0"/>
                <wp:wrapNone/>
                <wp:docPr id="14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390525"/>
                          <a:chOff x="850" y="3135"/>
                          <a:chExt cx="15542" cy="615"/>
                        </a:xfrm>
                      </wpg:grpSpPr>
                      <wps:wsp>
                        <wps:cNvPr id="146" name="Rectangle 111"/>
                        <wps:cNvSpPr>
                          <a:spLocks noChangeArrowheads="1"/>
                        </wps:cNvSpPr>
                        <wps:spPr bwMode="auto">
                          <a:xfrm>
                            <a:off x="850" y="3135"/>
                            <a:ext cx="15542" cy="6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Freeform 110"/>
                        <wps:cNvSpPr>
                          <a:spLocks/>
                        </wps:cNvSpPr>
                        <wps:spPr bwMode="auto">
                          <a:xfrm>
                            <a:off x="1125" y="3416"/>
                            <a:ext cx="1045" cy="192"/>
                          </a:xfrm>
                          <a:custGeom>
                            <a:avLst/>
                            <a:gdLst>
                              <a:gd name="T0" fmla="+- 0 2150 1125"/>
                              <a:gd name="T1" fmla="*/ T0 w 1045"/>
                              <a:gd name="T2" fmla="+- 0 3417 3417"/>
                              <a:gd name="T3" fmla="*/ 3417 h 192"/>
                              <a:gd name="T4" fmla="+- 0 2150 1125"/>
                              <a:gd name="T5" fmla="*/ T4 w 1045"/>
                              <a:gd name="T6" fmla="+- 0 3588 3417"/>
                              <a:gd name="T7" fmla="*/ 3588 h 192"/>
                              <a:gd name="T8" fmla="+- 0 2057 1125"/>
                              <a:gd name="T9" fmla="*/ T8 w 1045"/>
                              <a:gd name="T10" fmla="+- 0 3437 3417"/>
                              <a:gd name="T11" fmla="*/ 3437 h 192"/>
                              <a:gd name="T12" fmla="+- 0 2150 1125"/>
                              <a:gd name="T13" fmla="*/ T12 w 1045"/>
                              <a:gd name="T14" fmla="+- 0 3417 3417"/>
                              <a:gd name="T15" fmla="*/ 3417 h 192"/>
                              <a:gd name="T16" fmla="+- 0 2037 1125"/>
                              <a:gd name="T17" fmla="*/ T16 w 1045"/>
                              <a:gd name="T18" fmla="+- 0 3417 3417"/>
                              <a:gd name="T19" fmla="*/ 3417 h 192"/>
                              <a:gd name="T20" fmla="+- 0 2037 1125"/>
                              <a:gd name="T21" fmla="*/ T20 w 1045"/>
                              <a:gd name="T22" fmla="+- 0 3588 3417"/>
                              <a:gd name="T23" fmla="*/ 3588 h 192"/>
                              <a:gd name="T24" fmla="+- 0 1942 1125"/>
                              <a:gd name="T25" fmla="*/ T24 w 1045"/>
                              <a:gd name="T26" fmla="+- 0 3437 3417"/>
                              <a:gd name="T27" fmla="*/ 3437 h 192"/>
                              <a:gd name="T28" fmla="+- 0 2037 1125"/>
                              <a:gd name="T29" fmla="*/ T28 w 1045"/>
                              <a:gd name="T30" fmla="+- 0 3417 3417"/>
                              <a:gd name="T31" fmla="*/ 3417 h 192"/>
                              <a:gd name="T32" fmla="+- 0 1922 1125"/>
                              <a:gd name="T33" fmla="*/ T32 w 1045"/>
                              <a:gd name="T34" fmla="+- 0 3417 3417"/>
                              <a:gd name="T35" fmla="*/ 3417 h 192"/>
                              <a:gd name="T36" fmla="+- 0 1922 1125"/>
                              <a:gd name="T37" fmla="*/ T36 w 1045"/>
                              <a:gd name="T38" fmla="+- 0 3588 3417"/>
                              <a:gd name="T39" fmla="*/ 3588 h 192"/>
                              <a:gd name="T40" fmla="+- 0 1829 1125"/>
                              <a:gd name="T41" fmla="*/ T40 w 1045"/>
                              <a:gd name="T42" fmla="+- 0 3437 3417"/>
                              <a:gd name="T43" fmla="*/ 3437 h 192"/>
                              <a:gd name="T44" fmla="+- 0 1922 1125"/>
                              <a:gd name="T45" fmla="*/ T44 w 1045"/>
                              <a:gd name="T46" fmla="+- 0 3417 3417"/>
                              <a:gd name="T47" fmla="*/ 3417 h 192"/>
                              <a:gd name="T48" fmla="+- 0 1808 1125"/>
                              <a:gd name="T49" fmla="*/ T48 w 1045"/>
                              <a:gd name="T50" fmla="+- 0 3417 3417"/>
                              <a:gd name="T51" fmla="*/ 3417 h 192"/>
                              <a:gd name="T52" fmla="+- 0 1808 1125"/>
                              <a:gd name="T53" fmla="*/ T52 w 1045"/>
                              <a:gd name="T54" fmla="+- 0 3588 3417"/>
                              <a:gd name="T55" fmla="*/ 3588 h 192"/>
                              <a:gd name="T56" fmla="+- 0 1715 1125"/>
                              <a:gd name="T57" fmla="*/ T56 w 1045"/>
                              <a:gd name="T58" fmla="+- 0 3437 3417"/>
                              <a:gd name="T59" fmla="*/ 3437 h 192"/>
                              <a:gd name="T60" fmla="+- 0 1808 1125"/>
                              <a:gd name="T61" fmla="*/ T60 w 1045"/>
                              <a:gd name="T62" fmla="+- 0 3417 3417"/>
                              <a:gd name="T63" fmla="*/ 3417 h 192"/>
                              <a:gd name="T64" fmla="+- 0 1695 1125"/>
                              <a:gd name="T65" fmla="*/ T64 w 1045"/>
                              <a:gd name="T66" fmla="+- 0 3417 3417"/>
                              <a:gd name="T67" fmla="*/ 3417 h 192"/>
                              <a:gd name="T68" fmla="+- 0 1695 1125"/>
                              <a:gd name="T69" fmla="*/ T68 w 1045"/>
                              <a:gd name="T70" fmla="+- 0 3588 3417"/>
                              <a:gd name="T71" fmla="*/ 3588 h 192"/>
                              <a:gd name="T72" fmla="+- 0 1600 1125"/>
                              <a:gd name="T73" fmla="*/ T72 w 1045"/>
                              <a:gd name="T74" fmla="+- 0 3437 3417"/>
                              <a:gd name="T75" fmla="*/ 3437 h 192"/>
                              <a:gd name="T76" fmla="+- 0 1695 1125"/>
                              <a:gd name="T77" fmla="*/ T76 w 1045"/>
                              <a:gd name="T78" fmla="+- 0 3417 3417"/>
                              <a:gd name="T79" fmla="*/ 3417 h 192"/>
                              <a:gd name="T80" fmla="+- 0 1580 1125"/>
                              <a:gd name="T81" fmla="*/ T80 w 1045"/>
                              <a:gd name="T82" fmla="+- 0 3417 3417"/>
                              <a:gd name="T83" fmla="*/ 3417 h 192"/>
                              <a:gd name="T84" fmla="+- 0 1580 1125"/>
                              <a:gd name="T85" fmla="*/ T84 w 1045"/>
                              <a:gd name="T86" fmla="+- 0 3588 3417"/>
                              <a:gd name="T87" fmla="*/ 3588 h 192"/>
                              <a:gd name="T88" fmla="+- 0 1488 1125"/>
                              <a:gd name="T89" fmla="*/ T88 w 1045"/>
                              <a:gd name="T90" fmla="+- 0 3437 3417"/>
                              <a:gd name="T91" fmla="*/ 3437 h 192"/>
                              <a:gd name="T92" fmla="+- 0 1580 1125"/>
                              <a:gd name="T93" fmla="*/ T92 w 1045"/>
                              <a:gd name="T94" fmla="+- 0 3417 3417"/>
                              <a:gd name="T95" fmla="*/ 3417 h 192"/>
                              <a:gd name="T96" fmla="+- 0 1468 1125"/>
                              <a:gd name="T97" fmla="*/ T96 w 1045"/>
                              <a:gd name="T98" fmla="+- 0 3417 3417"/>
                              <a:gd name="T99" fmla="*/ 3417 h 192"/>
                              <a:gd name="T100" fmla="+- 0 1468 1125"/>
                              <a:gd name="T101" fmla="*/ T100 w 1045"/>
                              <a:gd name="T102" fmla="+- 0 3588 3417"/>
                              <a:gd name="T103" fmla="*/ 3588 h 192"/>
                              <a:gd name="T104" fmla="+- 0 1374 1125"/>
                              <a:gd name="T105" fmla="*/ T104 w 1045"/>
                              <a:gd name="T106" fmla="+- 0 3437 3417"/>
                              <a:gd name="T107" fmla="*/ 3437 h 192"/>
                              <a:gd name="T108" fmla="+- 0 1468 1125"/>
                              <a:gd name="T109" fmla="*/ T108 w 1045"/>
                              <a:gd name="T110" fmla="+- 0 3417 3417"/>
                              <a:gd name="T111" fmla="*/ 3417 h 192"/>
                              <a:gd name="T112" fmla="+- 0 1354 1125"/>
                              <a:gd name="T113" fmla="*/ T112 w 1045"/>
                              <a:gd name="T114" fmla="+- 0 3417 3417"/>
                              <a:gd name="T115" fmla="*/ 3417 h 192"/>
                              <a:gd name="T116" fmla="+- 0 1354 1125"/>
                              <a:gd name="T117" fmla="*/ T116 w 1045"/>
                              <a:gd name="T118" fmla="+- 0 3588 3417"/>
                              <a:gd name="T119" fmla="*/ 3588 h 192"/>
                              <a:gd name="T120" fmla="+- 0 1259 1125"/>
                              <a:gd name="T121" fmla="*/ T120 w 1045"/>
                              <a:gd name="T122" fmla="+- 0 3437 3417"/>
                              <a:gd name="T123" fmla="*/ 3437 h 192"/>
                              <a:gd name="T124" fmla="+- 0 1354 1125"/>
                              <a:gd name="T125" fmla="*/ T124 w 1045"/>
                              <a:gd name="T126" fmla="+- 0 3417 3417"/>
                              <a:gd name="T127" fmla="*/ 3417 h 192"/>
                              <a:gd name="T128" fmla="+- 0 1239 1125"/>
                              <a:gd name="T129" fmla="*/ T128 w 1045"/>
                              <a:gd name="T130" fmla="+- 0 3417 3417"/>
                              <a:gd name="T131" fmla="*/ 3417 h 192"/>
                              <a:gd name="T132" fmla="+- 0 1239 1125"/>
                              <a:gd name="T133" fmla="*/ T132 w 1045"/>
                              <a:gd name="T134" fmla="+- 0 3588 3417"/>
                              <a:gd name="T135" fmla="*/ 3588 h 192"/>
                              <a:gd name="T136" fmla="+- 0 1145 1125"/>
                              <a:gd name="T137" fmla="*/ T136 w 1045"/>
                              <a:gd name="T138" fmla="+- 0 3437 3417"/>
                              <a:gd name="T139" fmla="*/ 3437 h 192"/>
                              <a:gd name="T140" fmla="+- 0 1239 1125"/>
                              <a:gd name="T141" fmla="*/ T140 w 1045"/>
                              <a:gd name="T142" fmla="+- 0 3417 3417"/>
                              <a:gd name="T143" fmla="*/ 3417 h 192"/>
                              <a:gd name="T144" fmla="+- 0 1125 1125"/>
                              <a:gd name="T145" fmla="*/ T144 w 1045"/>
                              <a:gd name="T146" fmla="+- 0 3417 3417"/>
                              <a:gd name="T147" fmla="*/ 3417 h 192"/>
                              <a:gd name="T148" fmla="+- 0 1125 1125"/>
                              <a:gd name="T149" fmla="*/ T148 w 1045"/>
                              <a:gd name="T150" fmla="+- 0 3588 3417"/>
                              <a:gd name="T151" fmla="*/ 3588 h 192"/>
                              <a:gd name="T152" fmla="+- 0 1145 1125"/>
                              <a:gd name="T153" fmla="*/ T152 w 1045"/>
                              <a:gd name="T154" fmla="+- 0 3608 3417"/>
                              <a:gd name="T155" fmla="*/ 3608 h 192"/>
                              <a:gd name="T156" fmla="+- 0 2170 1125"/>
                              <a:gd name="T157" fmla="*/ T156 w 1045"/>
                              <a:gd name="T158" fmla="+- 0 3417 3417"/>
                              <a:gd name="T159" fmla="*/ 3417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5" h="192">
                                <a:moveTo>
                                  <a:pt x="1045" y="0"/>
                                </a:moveTo>
                                <a:lnTo>
                                  <a:pt x="1025" y="0"/>
                                </a:lnTo>
                                <a:lnTo>
                                  <a:pt x="1025" y="20"/>
                                </a:lnTo>
                                <a:lnTo>
                                  <a:pt x="1025" y="171"/>
                                </a:lnTo>
                                <a:lnTo>
                                  <a:pt x="932" y="171"/>
                                </a:lnTo>
                                <a:lnTo>
                                  <a:pt x="932" y="20"/>
                                </a:lnTo>
                                <a:lnTo>
                                  <a:pt x="1025" y="20"/>
                                </a:lnTo>
                                <a:lnTo>
                                  <a:pt x="1025" y="0"/>
                                </a:lnTo>
                                <a:lnTo>
                                  <a:pt x="932" y="0"/>
                                </a:lnTo>
                                <a:lnTo>
                                  <a:pt x="912" y="0"/>
                                </a:lnTo>
                                <a:lnTo>
                                  <a:pt x="912" y="20"/>
                                </a:lnTo>
                                <a:lnTo>
                                  <a:pt x="912" y="171"/>
                                </a:lnTo>
                                <a:lnTo>
                                  <a:pt x="817" y="171"/>
                                </a:lnTo>
                                <a:lnTo>
                                  <a:pt x="817" y="20"/>
                                </a:lnTo>
                                <a:lnTo>
                                  <a:pt x="912" y="20"/>
                                </a:lnTo>
                                <a:lnTo>
                                  <a:pt x="912" y="0"/>
                                </a:lnTo>
                                <a:lnTo>
                                  <a:pt x="817" y="0"/>
                                </a:lnTo>
                                <a:lnTo>
                                  <a:pt x="797" y="0"/>
                                </a:lnTo>
                                <a:lnTo>
                                  <a:pt x="797" y="20"/>
                                </a:lnTo>
                                <a:lnTo>
                                  <a:pt x="797" y="171"/>
                                </a:lnTo>
                                <a:lnTo>
                                  <a:pt x="704" y="171"/>
                                </a:lnTo>
                                <a:lnTo>
                                  <a:pt x="704" y="20"/>
                                </a:lnTo>
                                <a:lnTo>
                                  <a:pt x="797" y="20"/>
                                </a:lnTo>
                                <a:lnTo>
                                  <a:pt x="797" y="0"/>
                                </a:lnTo>
                                <a:lnTo>
                                  <a:pt x="704" y="0"/>
                                </a:lnTo>
                                <a:lnTo>
                                  <a:pt x="683" y="0"/>
                                </a:lnTo>
                                <a:lnTo>
                                  <a:pt x="683" y="20"/>
                                </a:lnTo>
                                <a:lnTo>
                                  <a:pt x="683" y="171"/>
                                </a:lnTo>
                                <a:lnTo>
                                  <a:pt x="590" y="171"/>
                                </a:lnTo>
                                <a:lnTo>
                                  <a:pt x="590" y="20"/>
                                </a:lnTo>
                                <a:lnTo>
                                  <a:pt x="683" y="20"/>
                                </a:lnTo>
                                <a:lnTo>
                                  <a:pt x="683" y="0"/>
                                </a:lnTo>
                                <a:lnTo>
                                  <a:pt x="590" y="0"/>
                                </a:lnTo>
                                <a:lnTo>
                                  <a:pt x="570" y="0"/>
                                </a:lnTo>
                                <a:lnTo>
                                  <a:pt x="570" y="20"/>
                                </a:lnTo>
                                <a:lnTo>
                                  <a:pt x="570" y="171"/>
                                </a:lnTo>
                                <a:lnTo>
                                  <a:pt x="475" y="171"/>
                                </a:lnTo>
                                <a:lnTo>
                                  <a:pt x="475" y="20"/>
                                </a:lnTo>
                                <a:lnTo>
                                  <a:pt x="570" y="20"/>
                                </a:lnTo>
                                <a:lnTo>
                                  <a:pt x="570" y="0"/>
                                </a:lnTo>
                                <a:lnTo>
                                  <a:pt x="475" y="0"/>
                                </a:lnTo>
                                <a:lnTo>
                                  <a:pt x="455" y="0"/>
                                </a:lnTo>
                                <a:lnTo>
                                  <a:pt x="455" y="20"/>
                                </a:lnTo>
                                <a:lnTo>
                                  <a:pt x="455" y="171"/>
                                </a:lnTo>
                                <a:lnTo>
                                  <a:pt x="363" y="171"/>
                                </a:lnTo>
                                <a:lnTo>
                                  <a:pt x="363" y="20"/>
                                </a:lnTo>
                                <a:lnTo>
                                  <a:pt x="455" y="20"/>
                                </a:lnTo>
                                <a:lnTo>
                                  <a:pt x="455" y="0"/>
                                </a:lnTo>
                                <a:lnTo>
                                  <a:pt x="363" y="0"/>
                                </a:lnTo>
                                <a:lnTo>
                                  <a:pt x="343" y="0"/>
                                </a:lnTo>
                                <a:lnTo>
                                  <a:pt x="343" y="20"/>
                                </a:lnTo>
                                <a:lnTo>
                                  <a:pt x="343" y="171"/>
                                </a:lnTo>
                                <a:lnTo>
                                  <a:pt x="249" y="171"/>
                                </a:lnTo>
                                <a:lnTo>
                                  <a:pt x="249" y="20"/>
                                </a:lnTo>
                                <a:lnTo>
                                  <a:pt x="343" y="20"/>
                                </a:lnTo>
                                <a:lnTo>
                                  <a:pt x="343" y="0"/>
                                </a:lnTo>
                                <a:lnTo>
                                  <a:pt x="249" y="0"/>
                                </a:lnTo>
                                <a:lnTo>
                                  <a:pt x="229" y="0"/>
                                </a:lnTo>
                                <a:lnTo>
                                  <a:pt x="229" y="20"/>
                                </a:lnTo>
                                <a:lnTo>
                                  <a:pt x="229" y="171"/>
                                </a:lnTo>
                                <a:lnTo>
                                  <a:pt x="134" y="171"/>
                                </a:lnTo>
                                <a:lnTo>
                                  <a:pt x="134" y="20"/>
                                </a:lnTo>
                                <a:lnTo>
                                  <a:pt x="229" y="20"/>
                                </a:lnTo>
                                <a:lnTo>
                                  <a:pt x="229" y="0"/>
                                </a:lnTo>
                                <a:lnTo>
                                  <a:pt x="134" y="0"/>
                                </a:lnTo>
                                <a:lnTo>
                                  <a:pt x="114" y="0"/>
                                </a:lnTo>
                                <a:lnTo>
                                  <a:pt x="114" y="20"/>
                                </a:lnTo>
                                <a:lnTo>
                                  <a:pt x="114" y="171"/>
                                </a:lnTo>
                                <a:lnTo>
                                  <a:pt x="20" y="171"/>
                                </a:lnTo>
                                <a:lnTo>
                                  <a:pt x="20" y="20"/>
                                </a:lnTo>
                                <a:lnTo>
                                  <a:pt x="114" y="20"/>
                                </a:lnTo>
                                <a:lnTo>
                                  <a:pt x="114" y="0"/>
                                </a:lnTo>
                                <a:lnTo>
                                  <a:pt x="20" y="0"/>
                                </a:lnTo>
                                <a:lnTo>
                                  <a:pt x="0" y="0"/>
                                </a:lnTo>
                                <a:lnTo>
                                  <a:pt x="0" y="20"/>
                                </a:lnTo>
                                <a:lnTo>
                                  <a:pt x="0" y="171"/>
                                </a:lnTo>
                                <a:lnTo>
                                  <a:pt x="0" y="191"/>
                                </a:lnTo>
                                <a:lnTo>
                                  <a:pt x="20" y="191"/>
                                </a:lnTo>
                                <a:lnTo>
                                  <a:pt x="1045" y="191"/>
                                </a:lnTo>
                                <a:lnTo>
                                  <a:pt x="1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1AEE85" id="Group 109" o:spid="_x0000_s1026" style="position:absolute;margin-left:42.5pt;margin-top:156.75pt;width:777.1pt;height:30.75pt;z-index:-30289408;mso-position-horizontal-relative:page;mso-position-vertical-relative:page" coordorigin="850,3135" coordsize="1554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">
                <v:rect id="Rectangle 111" o:spid="_x0000_s1027" style="position:absolute;left:850;top:3135;width:1554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" fillcolor="#e6e6e6" stroked="f"/>
                <v:shape id="Freeform 110" o:spid="_x0000_s1028" style="position:absolute;left:1125;top:3416;width:1045;height:192;visibility:visible;mso-wrap-style:square;v-text-anchor:top" coordsize="10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" path="m1045,r-20,l1025,20r,151l932,171r,-151l1025,20r,-20l932,,912,r,20l912,171r-95,l817,20r95,l912,,817,,797,r,20l797,171r-93,l704,20r93,l797,,704,,683,r,20l683,171r-93,l590,20r93,l683,,590,,570,r,20l570,171r-95,l475,20r95,l570,,475,,455,r,20l455,171r-92,l363,20r92,l455,,363,,343,r,20l343,171r-94,l249,20r94,l343,,249,,229,r,20l229,171r-95,l134,20r95,l229,,134,,114,r,20l114,171r-94,l20,20r94,l114,,20,,,,,20,,171r,20l20,191r1025,l1045,xe" fillcolor="black" stroked="f">
                  <v:path arrowok="t" o:connecttype="custom" o:connectlocs="1025,3417;1025,3588;932,3437;1025,3417;912,3417;912,3588;817,3437;912,3417;797,3417;797,3588;704,3437;797,3417;683,3417;683,3588;590,3437;683,3417;570,3417;570,3588;475,3437;570,3417;455,3417;455,3588;363,3437;455,3417;343,3417;343,3588;249,3437;343,3417;229,3417;229,3588;134,3437;229,3417;114,3417;114,3588;20,3437;114,3417;0,3417;0,3588;20,3608;1045,3417" o:connectangles="0,0,0,0,0,0,0,0,0,0,0,0,0,0,0,0,0,0,0,0,0,0,0,0,0,0,0,0,0,0,0,0,0,0,0,0,0,0,0,0"/>
                </v:shape>
                <w10:wrap anchorx="page" anchory="page"/>
              </v:group>
            </w:pict>
          </mc:Fallback>
        </mc:AlternateContent>
      </w:r>
      <w:r>
        <w:rPr>
          <w:noProof/>
          <w:lang w:val="hr-HR" w:eastAsia="hr-HR"/>
        </w:rPr>
        <mc:AlternateContent>
          <mc:Choice Requires="wpg">
            <w:drawing>
              <wp:anchor distT="0" distB="0" distL="114300" distR="114300" simplePos="0" relativeHeight="473027584" behindDoc="1" locked="0" layoutInCell="1" allowOverlap="1" wp14:anchorId="2F40643B" wp14:editId="516955C4">
                <wp:simplePos x="0" y="0"/>
                <wp:positionH relativeFrom="page">
                  <wp:posOffset>539750</wp:posOffset>
                </wp:positionH>
                <wp:positionV relativeFrom="page">
                  <wp:posOffset>3032760</wp:posOffset>
                </wp:positionV>
                <wp:extent cx="9869170" cy="390525"/>
                <wp:effectExtent l="0" t="0" r="0" b="0"/>
                <wp:wrapNone/>
                <wp:docPr id="14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390525"/>
                          <a:chOff x="850" y="4776"/>
                          <a:chExt cx="15542" cy="615"/>
                        </a:xfrm>
                      </wpg:grpSpPr>
                      <wps:wsp>
                        <wps:cNvPr id="143" name="Rectangle 108"/>
                        <wps:cNvSpPr>
                          <a:spLocks noChangeArrowheads="1"/>
                        </wps:cNvSpPr>
                        <wps:spPr bwMode="auto">
                          <a:xfrm>
                            <a:off x="850" y="4775"/>
                            <a:ext cx="15542" cy="6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Freeform 107"/>
                        <wps:cNvSpPr>
                          <a:spLocks/>
                        </wps:cNvSpPr>
                        <wps:spPr bwMode="auto">
                          <a:xfrm>
                            <a:off x="1125" y="5057"/>
                            <a:ext cx="1045" cy="192"/>
                          </a:xfrm>
                          <a:custGeom>
                            <a:avLst/>
                            <a:gdLst>
                              <a:gd name="T0" fmla="+- 0 2150 1125"/>
                              <a:gd name="T1" fmla="*/ T0 w 1045"/>
                              <a:gd name="T2" fmla="+- 0 5058 5058"/>
                              <a:gd name="T3" fmla="*/ 5058 h 192"/>
                              <a:gd name="T4" fmla="+- 0 2150 1125"/>
                              <a:gd name="T5" fmla="*/ T4 w 1045"/>
                              <a:gd name="T6" fmla="+- 0 5229 5058"/>
                              <a:gd name="T7" fmla="*/ 5229 h 192"/>
                              <a:gd name="T8" fmla="+- 0 2057 1125"/>
                              <a:gd name="T9" fmla="*/ T8 w 1045"/>
                              <a:gd name="T10" fmla="+- 0 5078 5058"/>
                              <a:gd name="T11" fmla="*/ 5078 h 192"/>
                              <a:gd name="T12" fmla="+- 0 2150 1125"/>
                              <a:gd name="T13" fmla="*/ T12 w 1045"/>
                              <a:gd name="T14" fmla="+- 0 5058 5058"/>
                              <a:gd name="T15" fmla="*/ 5058 h 192"/>
                              <a:gd name="T16" fmla="+- 0 2037 1125"/>
                              <a:gd name="T17" fmla="*/ T16 w 1045"/>
                              <a:gd name="T18" fmla="+- 0 5058 5058"/>
                              <a:gd name="T19" fmla="*/ 5058 h 192"/>
                              <a:gd name="T20" fmla="+- 0 2037 1125"/>
                              <a:gd name="T21" fmla="*/ T20 w 1045"/>
                              <a:gd name="T22" fmla="+- 0 5229 5058"/>
                              <a:gd name="T23" fmla="*/ 5229 h 192"/>
                              <a:gd name="T24" fmla="+- 0 1942 1125"/>
                              <a:gd name="T25" fmla="*/ T24 w 1045"/>
                              <a:gd name="T26" fmla="+- 0 5078 5058"/>
                              <a:gd name="T27" fmla="*/ 5078 h 192"/>
                              <a:gd name="T28" fmla="+- 0 2037 1125"/>
                              <a:gd name="T29" fmla="*/ T28 w 1045"/>
                              <a:gd name="T30" fmla="+- 0 5058 5058"/>
                              <a:gd name="T31" fmla="*/ 5058 h 192"/>
                              <a:gd name="T32" fmla="+- 0 1922 1125"/>
                              <a:gd name="T33" fmla="*/ T32 w 1045"/>
                              <a:gd name="T34" fmla="+- 0 5058 5058"/>
                              <a:gd name="T35" fmla="*/ 5058 h 192"/>
                              <a:gd name="T36" fmla="+- 0 1922 1125"/>
                              <a:gd name="T37" fmla="*/ T36 w 1045"/>
                              <a:gd name="T38" fmla="+- 0 5229 5058"/>
                              <a:gd name="T39" fmla="*/ 5229 h 192"/>
                              <a:gd name="T40" fmla="+- 0 1829 1125"/>
                              <a:gd name="T41" fmla="*/ T40 w 1045"/>
                              <a:gd name="T42" fmla="+- 0 5078 5058"/>
                              <a:gd name="T43" fmla="*/ 5078 h 192"/>
                              <a:gd name="T44" fmla="+- 0 1922 1125"/>
                              <a:gd name="T45" fmla="*/ T44 w 1045"/>
                              <a:gd name="T46" fmla="+- 0 5058 5058"/>
                              <a:gd name="T47" fmla="*/ 5058 h 192"/>
                              <a:gd name="T48" fmla="+- 0 1808 1125"/>
                              <a:gd name="T49" fmla="*/ T48 w 1045"/>
                              <a:gd name="T50" fmla="+- 0 5058 5058"/>
                              <a:gd name="T51" fmla="*/ 5058 h 192"/>
                              <a:gd name="T52" fmla="+- 0 1808 1125"/>
                              <a:gd name="T53" fmla="*/ T52 w 1045"/>
                              <a:gd name="T54" fmla="+- 0 5229 5058"/>
                              <a:gd name="T55" fmla="*/ 5229 h 192"/>
                              <a:gd name="T56" fmla="+- 0 1715 1125"/>
                              <a:gd name="T57" fmla="*/ T56 w 1045"/>
                              <a:gd name="T58" fmla="+- 0 5078 5058"/>
                              <a:gd name="T59" fmla="*/ 5078 h 192"/>
                              <a:gd name="T60" fmla="+- 0 1808 1125"/>
                              <a:gd name="T61" fmla="*/ T60 w 1045"/>
                              <a:gd name="T62" fmla="+- 0 5058 5058"/>
                              <a:gd name="T63" fmla="*/ 5058 h 192"/>
                              <a:gd name="T64" fmla="+- 0 1695 1125"/>
                              <a:gd name="T65" fmla="*/ T64 w 1045"/>
                              <a:gd name="T66" fmla="+- 0 5058 5058"/>
                              <a:gd name="T67" fmla="*/ 5058 h 192"/>
                              <a:gd name="T68" fmla="+- 0 1695 1125"/>
                              <a:gd name="T69" fmla="*/ T68 w 1045"/>
                              <a:gd name="T70" fmla="+- 0 5229 5058"/>
                              <a:gd name="T71" fmla="*/ 5229 h 192"/>
                              <a:gd name="T72" fmla="+- 0 1600 1125"/>
                              <a:gd name="T73" fmla="*/ T72 w 1045"/>
                              <a:gd name="T74" fmla="+- 0 5078 5058"/>
                              <a:gd name="T75" fmla="*/ 5078 h 192"/>
                              <a:gd name="T76" fmla="+- 0 1695 1125"/>
                              <a:gd name="T77" fmla="*/ T76 w 1045"/>
                              <a:gd name="T78" fmla="+- 0 5058 5058"/>
                              <a:gd name="T79" fmla="*/ 5058 h 192"/>
                              <a:gd name="T80" fmla="+- 0 1580 1125"/>
                              <a:gd name="T81" fmla="*/ T80 w 1045"/>
                              <a:gd name="T82" fmla="+- 0 5058 5058"/>
                              <a:gd name="T83" fmla="*/ 5058 h 192"/>
                              <a:gd name="T84" fmla="+- 0 1580 1125"/>
                              <a:gd name="T85" fmla="*/ T84 w 1045"/>
                              <a:gd name="T86" fmla="+- 0 5229 5058"/>
                              <a:gd name="T87" fmla="*/ 5229 h 192"/>
                              <a:gd name="T88" fmla="+- 0 1488 1125"/>
                              <a:gd name="T89" fmla="*/ T88 w 1045"/>
                              <a:gd name="T90" fmla="+- 0 5078 5058"/>
                              <a:gd name="T91" fmla="*/ 5078 h 192"/>
                              <a:gd name="T92" fmla="+- 0 1580 1125"/>
                              <a:gd name="T93" fmla="*/ T92 w 1045"/>
                              <a:gd name="T94" fmla="+- 0 5058 5058"/>
                              <a:gd name="T95" fmla="*/ 5058 h 192"/>
                              <a:gd name="T96" fmla="+- 0 1468 1125"/>
                              <a:gd name="T97" fmla="*/ T96 w 1045"/>
                              <a:gd name="T98" fmla="+- 0 5058 5058"/>
                              <a:gd name="T99" fmla="*/ 5058 h 192"/>
                              <a:gd name="T100" fmla="+- 0 1468 1125"/>
                              <a:gd name="T101" fmla="*/ T100 w 1045"/>
                              <a:gd name="T102" fmla="+- 0 5229 5058"/>
                              <a:gd name="T103" fmla="*/ 5229 h 192"/>
                              <a:gd name="T104" fmla="+- 0 1374 1125"/>
                              <a:gd name="T105" fmla="*/ T104 w 1045"/>
                              <a:gd name="T106" fmla="+- 0 5078 5058"/>
                              <a:gd name="T107" fmla="*/ 5078 h 192"/>
                              <a:gd name="T108" fmla="+- 0 1468 1125"/>
                              <a:gd name="T109" fmla="*/ T108 w 1045"/>
                              <a:gd name="T110" fmla="+- 0 5058 5058"/>
                              <a:gd name="T111" fmla="*/ 5058 h 192"/>
                              <a:gd name="T112" fmla="+- 0 1354 1125"/>
                              <a:gd name="T113" fmla="*/ T112 w 1045"/>
                              <a:gd name="T114" fmla="+- 0 5058 5058"/>
                              <a:gd name="T115" fmla="*/ 5058 h 192"/>
                              <a:gd name="T116" fmla="+- 0 1354 1125"/>
                              <a:gd name="T117" fmla="*/ T116 w 1045"/>
                              <a:gd name="T118" fmla="+- 0 5229 5058"/>
                              <a:gd name="T119" fmla="*/ 5229 h 192"/>
                              <a:gd name="T120" fmla="+- 0 1259 1125"/>
                              <a:gd name="T121" fmla="*/ T120 w 1045"/>
                              <a:gd name="T122" fmla="+- 0 5078 5058"/>
                              <a:gd name="T123" fmla="*/ 5078 h 192"/>
                              <a:gd name="T124" fmla="+- 0 1354 1125"/>
                              <a:gd name="T125" fmla="*/ T124 w 1045"/>
                              <a:gd name="T126" fmla="+- 0 5058 5058"/>
                              <a:gd name="T127" fmla="*/ 5058 h 192"/>
                              <a:gd name="T128" fmla="+- 0 1239 1125"/>
                              <a:gd name="T129" fmla="*/ T128 w 1045"/>
                              <a:gd name="T130" fmla="+- 0 5058 5058"/>
                              <a:gd name="T131" fmla="*/ 5058 h 192"/>
                              <a:gd name="T132" fmla="+- 0 1239 1125"/>
                              <a:gd name="T133" fmla="*/ T132 w 1045"/>
                              <a:gd name="T134" fmla="+- 0 5229 5058"/>
                              <a:gd name="T135" fmla="*/ 5229 h 192"/>
                              <a:gd name="T136" fmla="+- 0 1145 1125"/>
                              <a:gd name="T137" fmla="*/ T136 w 1045"/>
                              <a:gd name="T138" fmla="+- 0 5078 5058"/>
                              <a:gd name="T139" fmla="*/ 5078 h 192"/>
                              <a:gd name="T140" fmla="+- 0 1239 1125"/>
                              <a:gd name="T141" fmla="*/ T140 w 1045"/>
                              <a:gd name="T142" fmla="+- 0 5058 5058"/>
                              <a:gd name="T143" fmla="*/ 5058 h 192"/>
                              <a:gd name="T144" fmla="+- 0 1125 1125"/>
                              <a:gd name="T145" fmla="*/ T144 w 1045"/>
                              <a:gd name="T146" fmla="+- 0 5058 5058"/>
                              <a:gd name="T147" fmla="*/ 5058 h 192"/>
                              <a:gd name="T148" fmla="+- 0 1125 1125"/>
                              <a:gd name="T149" fmla="*/ T148 w 1045"/>
                              <a:gd name="T150" fmla="+- 0 5229 5058"/>
                              <a:gd name="T151" fmla="*/ 5229 h 192"/>
                              <a:gd name="T152" fmla="+- 0 1145 1125"/>
                              <a:gd name="T153" fmla="*/ T152 w 1045"/>
                              <a:gd name="T154" fmla="+- 0 5249 5058"/>
                              <a:gd name="T155" fmla="*/ 5249 h 192"/>
                              <a:gd name="T156" fmla="+- 0 2170 1125"/>
                              <a:gd name="T157" fmla="*/ T156 w 1045"/>
                              <a:gd name="T158" fmla="+- 0 5058 5058"/>
                              <a:gd name="T159" fmla="*/ 5058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5" h="192">
                                <a:moveTo>
                                  <a:pt x="1045" y="0"/>
                                </a:moveTo>
                                <a:lnTo>
                                  <a:pt x="1025" y="0"/>
                                </a:lnTo>
                                <a:lnTo>
                                  <a:pt x="1025" y="20"/>
                                </a:lnTo>
                                <a:lnTo>
                                  <a:pt x="1025" y="171"/>
                                </a:lnTo>
                                <a:lnTo>
                                  <a:pt x="932" y="171"/>
                                </a:lnTo>
                                <a:lnTo>
                                  <a:pt x="932" y="20"/>
                                </a:lnTo>
                                <a:lnTo>
                                  <a:pt x="1025" y="20"/>
                                </a:lnTo>
                                <a:lnTo>
                                  <a:pt x="1025" y="0"/>
                                </a:lnTo>
                                <a:lnTo>
                                  <a:pt x="932" y="0"/>
                                </a:lnTo>
                                <a:lnTo>
                                  <a:pt x="912" y="0"/>
                                </a:lnTo>
                                <a:lnTo>
                                  <a:pt x="912" y="20"/>
                                </a:lnTo>
                                <a:lnTo>
                                  <a:pt x="912" y="171"/>
                                </a:lnTo>
                                <a:lnTo>
                                  <a:pt x="817" y="171"/>
                                </a:lnTo>
                                <a:lnTo>
                                  <a:pt x="817" y="20"/>
                                </a:lnTo>
                                <a:lnTo>
                                  <a:pt x="912" y="20"/>
                                </a:lnTo>
                                <a:lnTo>
                                  <a:pt x="912" y="0"/>
                                </a:lnTo>
                                <a:lnTo>
                                  <a:pt x="817" y="0"/>
                                </a:lnTo>
                                <a:lnTo>
                                  <a:pt x="797" y="0"/>
                                </a:lnTo>
                                <a:lnTo>
                                  <a:pt x="797" y="20"/>
                                </a:lnTo>
                                <a:lnTo>
                                  <a:pt x="797" y="171"/>
                                </a:lnTo>
                                <a:lnTo>
                                  <a:pt x="704" y="171"/>
                                </a:lnTo>
                                <a:lnTo>
                                  <a:pt x="704" y="20"/>
                                </a:lnTo>
                                <a:lnTo>
                                  <a:pt x="797" y="20"/>
                                </a:lnTo>
                                <a:lnTo>
                                  <a:pt x="797" y="0"/>
                                </a:lnTo>
                                <a:lnTo>
                                  <a:pt x="704" y="0"/>
                                </a:lnTo>
                                <a:lnTo>
                                  <a:pt x="683" y="0"/>
                                </a:lnTo>
                                <a:lnTo>
                                  <a:pt x="683" y="20"/>
                                </a:lnTo>
                                <a:lnTo>
                                  <a:pt x="683" y="171"/>
                                </a:lnTo>
                                <a:lnTo>
                                  <a:pt x="590" y="171"/>
                                </a:lnTo>
                                <a:lnTo>
                                  <a:pt x="590" y="20"/>
                                </a:lnTo>
                                <a:lnTo>
                                  <a:pt x="683" y="20"/>
                                </a:lnTo>
                                <a:lnTo>
                                  <a:pt x="683" y="0"/>
                                </a:lnTo>
                                <a:lnTo>
                                  <a:pt x="590" y="0"/>
                                </a:lnTo>
                                <a:lnTo>
                                  <a:pt x="570" y="0"/>
                                </a:lnTo>
                                <a:lnTo>
                                  <a:pt x="570" y="20"/>
                                </a:lnTo>
                                <a:lnTo>
                                  <a:pt x="570" y="171"/>
                                </a:lnTo>
                                <a:lnTo>
                                  <a:pt x="475" y="171"/>
                                </a:lnTo>
                                <a:lnTo>
                                  <a:pt x="475" y="20"/>
                                </a:lnTo>
                                <a:lnTo>
                                  <a:pt x="570" y="20"/>
                                </a:lnTo>
                                <a:lnTo>
                                  <a:pt x="570" y="0"/>
                                </a:lnTo>
                                <a:lnTo>
                                  <a:pt x="475" y="0"/>
                                </a:lnTo>
                                <a:lnTo>
                                  <a:pt x="455" y="0"/>
                                </a:lnTo>
                                <a:lnTo>
                                  <a:pt x="455" y="20"/>
                                </a:lnTo>
                                <a:lnTo>
                                  <a:pt x="455" y="171"/>
                                </a:lnTo>
                                <a:lnTo>
                                  <a:pt x="363" y="171"/>
                                </a:lnTo>
                                <a:lnTo>
                                  <a:pt x="363" y="20"/>
                                </a:lnTo>
                                <a:lnTo>
                                  <a:pt x="455" y="20"/>
                                </a:lnTo>
                                <a:lnTo>
                                  <a:pt x="455" y="0"/>
                                </a:lnTo>
                                <a:lnTo>
                                  <a:pt x="363" y="0"/>
                                </a:lnTo>
                                <a:lnTo>
                                  <a:pt x="343" y="0"/>
                                </a:lnTo>
                                <a:lnTo>
                                  <a:pt x="343" y="20"/>
                                </a:lnTo>
                                <a:lnTo>
                                  <a:pt x="343" y="171"/>
                                </a:lnTo>
                                <a:lnTo>
                                  <a:pt x="249" y="171"/>
                                </a:lnTo>
                                <a:lnTo>
                                  <a:pt x="249" y="20"/>
                                </a:lnTo>
                                <a:lnTo>
                                  <a:pt x="343" y="20"/>
                                </a:lnTo>
                                <a:lnTo>
                                  <a:pt x="343" y="0"/>
                                </a:lnTo>
                                <a:lnTo>
                                  <a:pt x="249" y="0"/>
                                </a:lnTo>
                                <a:lnTo>
                                  <a:pt x="229" y="0"/>
                                </a:lnTo>
                                <a:lnTo>
                                  <a:pt x="229" y="20"/>
                                </a:lnTo>
                                <a:lnTo>
                                  <a:pt x="229" y="171"/>
                                </a:lnTo>
                                <a:lnTo>
                                  <a:pt x="134" y="171"/>
                                </a:lnTo>
                                <a:lnTo>
                                  <a:pt x="134" y="20"/>
                                </a:lnTo>
                                <a:lnTo>
                                  <a:pt x="229" y="20"/>
                                </a:lnTo>
                                <a:lnTo>
                                  <a:pt x="229" y="0"/>
                                </a:lnTo>
                                <a:lnTo>
                                  <a:pt x="134" y="0"/>
                                </a:lnTo>
                                <a:lnTo>
                                  <a:pt x="114" y="0"/>
                                </a:lnTo>
                                <a:lnTo>
                                  <a:pt x="114" y="20"/>
                                </a:lnTo>
                                <a:lnTo>
                                  <a:pt x="114" y="171"/>
                                </a:lnTo>
                                <a:lnTo>
                                  <a:pt x="20" y="171"/>
                                </a:lnTo>
                                <a:lnTo>
                                  <a:pt x="20" y="20"/>
                                </a:lnTo>
                                <a:lnTo>
                                  <a:pt x="114" y="20"/>
                                </a:lnTo>
                                <a:lnTo>
                                  <a:pt x="114" y="0"/>
                                </a:lnTo>
                                <a:lnTo>
                                  <a:pt x="20" y="0"/>
                                </a:lnTo>
                                <a:lnTo>
                                  <a:pt x="0" y="0"/>
                                </a:lnTo>
                                <a:lnTo>
                                  <a:pt x="0" y="20"/>
                                </a:lnTo>
                                <a:lnTo>
                                  <a:pt x="0" y="171"/>
                                </a:lnTo>
                                <a:lnTo>
                                  <a:pt x="0" y="191"/>
                                </a:lnTo>
                                <a:lnTo>
                                  <a:pt x="20" y="191"/>
                                </a:lnTo>
                                <a:lnTo>
                                  <a:pt x="1045" y="191"/>
                                </a:lnTo>
                                <a:lnTo>
                                  <a:pt x="1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ED11E" id="Group 106" o:spid="_x0000_s1026" style="position:absolute;margin-left:42.5pt;margin-top:238.8pt;width:777.1pt;height:30.75pt;z-index:-30288896;mso-position-horizontal-relative:page;mso-position-vertical-relative:page" coordorigin="850,4776" coordsize="1554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">
                <v:rect id="Rectangle 108" o:spid="_x0000_s1027" style="position:absolute;left:850;top:4775;width:1554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" fillcolor="#e6e6e6" stroked="f"/>
                <v:shape id="Freeform 107" o:spid="_x0000_s1028" style="position:absolute;left:1125;top:5057;width:1045;height:192;visibility:visible;mso-wrap-style:square;v-text-anchor:top" coordsize="10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" path="m1045,r-20,l1025,20r,151l932,171r,-151l1025,20r,-20l932,,912,r,20l912,171r-95,l817,20r95,l912,,817,,797,r,20l797,171r-93,l704,20r93,l797,,704,,683,r,20l683,171r-93,l590,20r93,l683,,590,,570,r,20l570,171r-95,l475,20r95,l570,,475,,455,r,20l455,171r-92,l363,20r92,l455,,363,,343,r,20l343,171r-94,l249,20r94,l343,,249,,229,r,20l229,171r-95,l134,20r95,l229,,134,,114,r,20l114,171r-94,l20,20r94,l114,,20,,,,,20,,171r,20l20,191r1025,l1045,xe" fillcolor="black" stroked="f">
                  <v:path arrowok="t" o:connecttype="custom" o:connectlocs="1025,5058;1025,5229;932,5078;1025,5058;912,5058;912,5229;817,5078;912,5058;797,5058;797,5229;704,5078;797,5058;683,5058;683,5229;590,5078;683,5058;570,5058;570,5229;475,5078;570,5058;455,5058;455,5229;363,5078;455,5058;343,5058;343,5229;249,5078;343,5058;229,5058;229,5229;134,5078;229,5058;114,5058;114,5229;20,5078;114,5058;0,5058;0,5229;20,5249;1045,5058" o:connectangles="0,0,0,0,0,0,0,0,0,0,0,0,0,0,0,0,0,0,0,0,0,0,0,0,0,0,0,0,0,0,0,0,0,0,0,0,0,0,0,0"/>
                </v:shape>
                <w10:wrap anchorx="page" anchory="page"/>
              </v:group>
            </w:pict>
          </mc:Fallback>
        </mc:AlternateContent>
      </w:r>
      <w:r>
        <w:rPr>
          <w:noProof/>
          <w:lang w:val="hr-HR" w:eastAsia="hr-HR"/>
        </w:rPr>
        <mc:AlternateContent>
          <mc:Choice Requires="wpg">
            <w:drawing>
              <wp:anchor distT="0" distB="0" distL="114300" distR="114300" simplePos="0" relativeHeight="473028096" behindDoc="1" locked="0" layoutInCell="1" allowOverlap="1" wp14:anchorId="5451FE4E" wp14:editId="5E473AA8">
                <wp:simplePos x="0" y="0"/>
                <wp:positionH relativeFrom="page">
                  <wp:posOffset>539750</wp:posOffset>
                </wp:positionH>
                <wp:positionV relativeFrom="page">
                  <wp:posOffset>4398645</wp:posOffset>
                </wp:positionV>
                <wp:extent cx="9869170" cy="390525"/>
                <wp:effectExtent l="0" t="0" r="0" b="0"/>
                <wp:wrapNone/>
                <wp:docPr id="139"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390525"/>
                          <a:chOff x="850" y="6927"/>
                          <a:chExt cx="15542" cy="615"/>
                        </a:xfrm>
                      </wpg:grpSpPr>
                      <wps:wsp>
                        <wps:cNvPr id="140" name="Rectangle 105"/>
                        <wps:cNvSpPr>
                          <a:spLocks noChangeArrowheads="1"/>
                        </wps:cNvSpPr>
                        <wps:spPr bwMode="auto">
                          <a:xfrm>
                            <a:off x="850" y="6926"/>
                            <a:ext cx="15542" cy="6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Freeform 104"/>
                        <wps:cNvSpPr>
                          <a:spLocks/>
                        </wps:cNvSpPr>
                        <wps:spPr bwMode="auto">
                          <a:xfrm>
                            <a:off x="1125" y="7209"/>
                            <a:ext cx="1045" cy="192"/>
                          </a:xfrm>
                          <a:custGeom>
                            <a:avLst/>
                            <a:gdLst>
                              <a:gd name="T0" fmla="+- 0 2150 1125"/>
                              <a:gd name="T1" fmla="*/ T0 w 1045"/>
                              <a:gd name="T2" fmla="+- 0 7209 7209"/>
                              <a:gd name="T3" fmla="*/ 7209 h 192"/>
                              <a:gd name="T4" fmla="+- 0 2150 1125"/>
                              <a:gd name="T5" fmla="*/ T4 w 1045"/>
                              <a:gd name="T6" fmla="+- 0 7380 7209"/>
                              <a:gd name="T7" fmla="*/ 7380 h 192"/>
                              <a:gd name="T8" fmla="+- 0 2057 1125"/>
                              <a:gd name="T9" fmla="*/ T8 w 1045"/>
                              <a:gd name="T10" fmla="+- 0 7230 7209"/>
                              <a:gd name="T11" fmla="*/ 7230 h 192"/>
                              <a:gd name="T12" fmla="+- 0 2150 1125"/>
                              <a:gd name="T13" fmla="*/ T12 w 1045"/>
                              <a:gd name="T14" fmla="+- 0 7209 7209"/>
                              <a:gd name="T15" fmla="*/ 7209 h 192"/>
                              <a:gd name="T16" fmla="+- 0 2037 1125"/>
                              <a:gd name="T17" fmla="*/ T16 w 1045"/>
                              <a:gd name="T18" fmla="+- 0 7209 7209"/>
                              <a:gd name="T19" fmla="*/ 7209 h 192"/>
                              <a:gd name="T20" fmla="+- 0 2037 1125"/>
                              <a:gd name="T21" fmla="*/ T20 w 1045"/>
                              <a:gd name="T22" fmla="+- 0 7380 7209"/>
                              <a:gd name="T23" fmla="*/ 7380 h 192"/>
                              <a:gd name="T24" fmla="+- 0 1942 1125"/>
                              <a:gd name="T25" fmla="*/ T24 w 1045"/>
                              <a:gd name="T26" fmla="+- 0 7230 7209"/>
                              <a:gd name="T27" fmla="*/ 7230 h 192"/>
                              <a:gd name="T28" fmla="+- 0 2037 1125"/>
                              <a:gd name="T29" fmla="*/ T28 w 1045"/>
                              <a:gd name="T30" fmla="+- 0 7209 7209"/>
                              <a:gd name="T31" fmla="*/ 7209 h 192"/>
                              <a:gd name="T32" fmla="+- 0 1922 1125"/>
                              <a:gd name="T33" fmla="*/ T32 w 1045"/>
                              <a:gd name="T34" fmla="+- 0 7209 7209"/>
                              <a:gd name="T35" fmla="*/ 7209 h 192"/>
                              <a:gd name="T36" fmla="+- 0 1922 1125"/>
                              <a:gd name="T37" fmla="*/ T36 w 1045"/>
                              <a:gd name="T38" fmla="+- 0 7380 7209"/>
                              <a:gd name="T39" fmla="*/ 7380 h 192"/>
                              <a:gd name="T40" fmla="+- 0 1829 1125"/>
                              <a:gd name="T41" fmla="*/ T40 w 1045"/>
                              <a:gd name="T42" fmla="+- 0 7230 7209"/>
                              <a:gd name="T43" fmla="*/ 7230 h 192"/>
                              <a:gd name="T44" fmla="+- 0 1922 1125"/>
                              <a:gd name="T45" fmla="*/ T44 w 1045"/>
                              <a:gd name="T46" fmla="+- 0 7209 7209"/>
                              <a:gd name="T47" fmla="*/ 7209 h 192"/>
                              <a:gd name="T48" fmla="+- 0 1808 1125"/>
                              <a:gd name="T49" fmla="*/ T48 w 1045"/>
                              <a:gd name="T50" fmla="+- 0 7209 7209"/>
                              <a:gd name="T51" fmla="*/ 7209 h 192"/>
                              <a:gd name="T52" fmla="+- 0 1808 1125"/>
                              <a:gd name="T53" fmla="*/ T52 w 1045"/>
                              <a:gd name="T54" fmla="+- 0 7380 7209"/>
                              <a:gd name="T55" fmla="*/ 7380 h 192"/>
                              <a:gd name="T56" fmla="+- 0 1715 1125"/>
                              <a:gd name="T57" fmla="*/ T56 w 1045"/>
                              <a:gd name="T58" fmla="+- 0 7230 7209"/>
                              <a:gd name="T59" fmla="*/ 7230 h 192"/>
                              <a:gd name="T60" fmla="+- 0 1808 1125"/>
                              <a:gd name="T61" fmla="*/ T60 w 1045"/>
                              <a:gd name="T62" fmla="+- 0 7209 7209"/>
                              <a:gd name="T63" fmla="*/ 7209 h 192"/>
                              <a:gd name="T64" fmla="+- 0 1695 1125"/>
                              <a:gd name="T65" fmla="*/ T64 w 1045"/>
                              <a:gd name="T66" fmla="+- 0 7209 7209"/>
                              <a:gd name="T67" fmla="*/ 7209 h 192"/>
                              <a:gd name="T68" fmla="+- 0 1695 1125"/>
                              <a:gd name="T69" fmla="*/ T68 w 1045"/>
                              <a:gd name="T70" fmla="+- 0 7380 7209"/>
                              <a:gd name="T71" fmla="*/ 7380 h 192"/>
                              <a:gd name="T72" fmla="+- 0 1600 1125"/>
                              <a:gd name="T73" fmla="*/ T72 w 1045"/>
                              <a:gd name="T74" fmla="+- 0 7230 7209"/>
                              <a:gd name="T75" fmla="*/ 7230 h 192"/>
                              <a:gd name="T76" fmla="+- 0 1695 1125"/>
                              <a:gd name="T77" fmla="*/ T76 w 1045"/>
                              <a:gd name="T78" fmla="+- 0 7209 7209"/>
                              <a:gd name="T79" fmla="*/ 7209 h 192"/>
                              <a:gd name="T80" fmla="+- 0 1580 1125"/>
                              <a:gd name="T81" fmla="*/ T80 w 1045"/>
                              <a:gd name="T82" fmla="+- 0 7209 7209"/>
                              <a:gd name="T83" fmla="*/ 7209 h 192"/>
                              <a:gd name="T84" fmla="+- 0 1580 1125"/>
                              <a:gd name="T85" fmla="*/ T84 w 1045"/>
                              <a:gd name="T86" fmla="+- 0 7380 7209"/>
                              <a:gd name="T87" fmla="*/ 7380 h 192"/>
                              <a:gd name="T88" fmla="+- 0 1488 1125"/>
                              <a:gd name="T89" fmla="*/ T88 w 1045"/>
                              <a:gd name="T90" fmla="+- 0 7230 7209"/>
                              <a:gd name="T91" fmla="*/ 7230 h 192"/>
                              <a:gd name="T92" fmla="+- 0 1580 1125"/>
                              <a:gd name="T93" fmla="*/ T92 w 1045"/>
                              <a:gd name="T94" fmla="+- 0 7209 7209"/>
                              <a:gd name="T95" fmla="*/ 7209 h 192"/>
                              <a:gd name="T96" fmla="+- 0 1468 1125"/>
                              <a:gd name="T97" fmla="*/ T96 w 1045"/>
                              <a:gd name="T98" fmla="+- 0 7209 7209"/>
                              <a:gd name="T99" fmla="*/ 7209 h 192"/>
                              <a:gd name="T100" fmla="+- 0 1468 1125"/>
                              <a:gd name="T101" fmla="*/ T100 w 1045"/>
                              <a:gd name="T102" fmla="+- 0 7380 7209"/>
                              <a:gd name="T103" fmla="*/ 7380 h 192"/>
                              <a:gd name="T104" fmla="+- 0 1374 1125"/>
                              <a:gd name="T105" fmla="*/ T104 w 1045"/>
                              <a:gd name="T106" fmla="+- 0 7230 7209"/>
                              <a:gd name="T107" fmla="*/ 7230 h 192"/>
                              <a:gd name="T108" fmla="+- 0 1468 1125"/>
                              <a:gd name="T109" fmla="*/ T108 w 1045"/>
                              <a:gd name="T110" fmla="+- 0 7209 7209"/>
                              <a:gd name="T111" fmla="*/ 7209 h 192"/>
                              <a:gd name="T112" fmla="+- 0 1354 1125"/>
                              <a:gd name="T113" fmla="*/ T112 w 1045"/>
                              <a:gd name="T114" fmla="+- 0 7209 7209"/>
                              <a:gd name="T115" fmla="*/ 7209 h 192"/>
                              <a:gd name="T116" fmla="+- 0 1354 1125"/>
                              <a:gd name="T117" fmla="*/ T116 w 1045"/>
                              <a:gd name="T118" fmla="+- 0 7380 7209"/>
                              <a:gd name="T119" fmla="*/ 7380 h 192"/>
                              <a:gd name="T120" fmla="+- 0 1259 1125"/>
                              <a:gd name="T121" fmla="*/ T120 w 1045"/>
                              <a:gd name="T122" fmla="+- 0 7230 7209"/>
                              <a:gd name="T123" fmla="*/ 7230 h 192"/>
                              <a:gd name="T124" fmla="+- 0 1354 1125"/>
                              <a:gd name="T125" fmla="*/ T124 w 1045"/>
                              <a:gd name="T126" fmla="+- 0 7209 7209"/>
                              <a:gd name="T127" fmla="*/ 7209 h 192"/>
                              <a:gd name="T128" fmla="+- 0 1239 1125"/>
                              <a:gd name="T129" fmla="*/ T128 w 1045"/>
                              <a:gd name="T130" fmla="+- 0 7209 7209"/>
                              <a:gd name="T131" fmla="*/ 7209 h 192"/>
                              <a:gd name="T132" fmla="+- 0 1239 1125"/>
                              <a:gd name="T133" fmla="*/ T132 w 1045"/>
                              <a:gd name="T134" fmla="+- 0 7380 7209"/>
                              <a:gd name="T135" fmla="*/ 7380 h 192"/>
                              <a:gd name="T136" fmla="+- 0 1145 1125"/>
                              <a:gd name="T137" fmla="*/ T136 w 1045"/>
                              <a:gd name="T138" fmla="+- 0 7230 7209"/>
                              <a:gd name="T139" fmla="*/ 7230 h 192"/>
                              <a:gd name="T140" fmla="+- 0 1239 1125"/>
                              <a:gd name="T141" fmla="*/ T140 w 1045"/>
                              <a:gd name="T142" fmla="+- 0 7209 7209"/>
                              <a:gd name="T143" fmla="*/ 7209 h 192"/>
                              <a:gd name="T144" fmla="+- 0 1125 1125"/>
                              <a:gd name="T145" fmla="*/ T144 w 1045"/>
                              <a:gd name="T146" fmla="+- 0 7209 7209"/>
                              <a:gd name="T147" fmla="*/ 7209 h 192"/>
                              <a:gd name="T148" fmla="+- 0 1125 1125"/>
                              <a:gd name="T149" fmla="*/ T148 w 1045"/>
                              <a:gd name="T150" fmla="+- 0 7380 7209"/>
                              <a:gd name="T151" fmla="*/ 7380 h 192"/>
                              <a:gd name="T152" fmla="+- 0 1145 1125"/>
                              <a:gd name="T153" fmla="*/ T152 w 1045"/>
                              <a:gd name="T154" fmla="+- 0 7400 7209"/>
                              <a:gd name="T155" fmla="*/ 7400 h 192"/>
                              <a:gd name="T156" fmla="+- 0 2170 1125"/>
                              <a:gd name="T157" fmla="*/ T156 w 1045"/>
                              <a:gd name="T158" fmla="+- 0 7209 7209"/>
                              <a:gd name="T159" fmla="*/ 7209 h 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5" h="192">
                                <a:moveTo>
                                  <a:pt x="1045" y="0"/>
                                </a:moveTo>
                                <a:lnTo>
                                  <a:pt x="1025" y="0"/>
                                </a:lnTo>
                                <a:lnTo>
                                  <a:pt x="1025" y="21"/>
                                </a:lnTo>
                                <a:lnTo>
                                  <a:pt x="1025" y="171"/>
                                </a:lnTo>
                                <a:lnTo>
                                  <a:pt x="932" y="171"/>
                                </a:lnTo>
                                <a:lnTo>
                                  <a:pt x="932" y="21"/>
                                </a:lnTo>
                                <a:lnTo>
                                  <a:pt x="1025" y="21"/>
                                </a:lnTo>
                                <a:lnTo>
                                  <a:pt x="1025" y="0"/>
                                </a:lnTo>
                                <a:lnTo>
                                  <a:pt x="932" y="0"/>
                                </a:lnTo>
                                <a:lnTo>
                                  <a:pt x="912" y="0"/>
                                </a:lnTo>
                                <a:lnTo>
                                  <a:pt x="912" y="21"/>
                                </a:lnTo>
                                <a:lnTo>
                                  <a:pt x="912" y="171"/>
                                </a:lnTo>
                                <a:lnTo>
                                  <a:pt x="817" y="171"/>
                                </a:lnTo>
                                <a:lnTo>
                                  <a:pt x="817" y="21"/>
                                </a:lnTo>
                                <a:lnTo>
                                  <a:pt x="912" y="21"/>
                                </a:lnTo>
                                <a:lnTo>
                                  <a:pt x="912" y="0"/>
                                </a:lnTo>
                                <a:lnTo>
                                  <a:pt x="817" y="0"/>
                                </a:lnTo>
                                <a:lnTo>
                                  <a:pt x="797" y="0"/>
                                </a:lnTo>
                                <a:lnTo>
                                  <a:pt x="797" y="21"/>
                                </a:lnTo>
                                <a:lnTo>
                                  <a:pt x="797" y="171"/>
                                </a:lnTo>
                                <a:lnTo>
                                  <a:pt x="704" y="171"/>
                                </a:lnTo>
                                <a:lnTo>
                                  <a:pt x="704" y="21"/>
                                </a:lnTo>
                                <a:lnTo>
                                  <a:pt x="797" y="21"/>
                                </a:lnTo>
                                <a:lnTo>
                                  <a:pt x="797" y="0"/>
                                </a:lnTo>
                                <a:lnTo>
                                  <a:pt x="704" y="0"/>
                                </a:lnTo>
                                <a:lnTo>
                                  <a:pt x="683" y="0"/>
                                </a:lnTo>
                                <a:lnTo>
                                  <a:pt x="683" y="21"/>
                                </a:lnTo>
                                <a:lnTo>
                                  <a:pt x="683" y="171"/>
                                </a:lnTo>
                                <a:lnTo>
                                  <a:pt x="590" y="171"/>
                                </a:lnTo>
                                <a:lnTo>
                                  <a:pt x="590" y="21"/>
                                </a:lnTo>
                                <a:lnTo>
                                  <a:pt x="683" y="21"/>
                                </a:lnTo>
                                <a:lnTo>
                                  <a:pt x="683" y="0"/>
                                </a:lnTo>
                                <a:lnTo>
                                  <a:pt x="590" y="0"/>
                                </a:lnTo>
                                <a:lnTo>
                                  <a:pt x="570" y="0"/>
                                </a:lnTo>
                                <a:lnTo>
                                  <a:pt x="570" y="21"/>
                                </a:lnTo>
                                <a:lnTo>
                                  <a:pt x="570" y="171"/>
                                </a:lnTo>
                                <a:lnTo>
                                  <a:pt x="475" y="171"/>
                                </a:lnTo>
                                <a:lnTo>
                                  <a:pt x="475" y="21"/>
                                </a:lnTo>
                                <a:lnTo>
                                  <a:pt x="570" y="21"/>
                                </a:lnTo>
                                <a:lnTo>
                                  <a:pt x="570" y="0"/>
                                </a:lnTo>
                                <a:lnTo>
                                  <a:pt x="475" y="0"/>
                                </a:lnTo>
                                <a:lnTo>
                                  <a:pt x="455" y="0"/>
                                </a:lnTo>
                                <a:lnTo>
                                  <a:pt x="455" y="21"/>
                                </a:lnTo>
                                <a:lnTo>
                                  <a:pt x="455" y="171"/>
                                </a:lnTo>
                                <a:lnTo>
                                  <a:pt x="363" y="171"/>
                                </a:lnTo>
                                <a:lnTo>
                                  <a:pt x="363" y="21"/>
                                </a:lnTo>
                                <a:lnTo>
                                  <a:pt x="455" y="21"/>
                                </a:lnTo>
                                <a:lnTo>
                                  <a:pt x="455" y="0"/>
                                </a:lnTo>
                                <a:lnTo>
                                  <a:pt x="363" y="0"/>
                                </a:lnTo>
                                <a:lnTo>
                                  <a:pt x="343" y="0"/>
                                </a:lnTo>
                                <a:lnTo>
                                  <a:pt x="343" y="21"/>
                                </a:lnTo>
                                <a:lnTo>
                                  <a:pt x="343" y="171"/>
                                </a:lnTo>
                                <a:lnTo>
                                  <a:pt x="249" y="171"/>
                                </a:lnTo>
                                <a:lnTo>
                                  <a:pt x="249" y="21"/>
                                </a:lnTo>
                                <a:lnTo>
                                  <a:pt x="343" y="21"/>
                                </a:lnTo>
                                <a:lnTo>
                                  <a:pt x="343" y="0"/>
                                </a:lnTo>
                                <a:lnTo>
                                  <a:pt x="249" y="0"/>
                                </a:lnTo>
                                <a:lnTo>
                                  <a:pt x="229" y="0"/>
                                </a:lnTo>
                                <a:lnTo>
                                  <a:pt x="229" y="21"/>
                                </a:lnTo>
                                <a:lnTo>
                                  <a:pt x="229" y="171"/>
                                </a:lnTo>
                                <a:lnTo>
                                  <a:pt x="134" y="171"/>
                                </a:lnTo>
                                <a:lnTo>
                                  <a:pt x="134" y="21"/>
                                </a:lnTo>
                                <a:lnTo>
                                  <a:pt x="229" y="21"/>
                                </a:lnTo>
                                <a:lnTo>
                                  <a:pt x="229" y="0"/>
                                </a:lnTo>
                                <a:lnTo>
                                  <a:pt x="134" y="0"/>
                                </a:lnTo>
                                <a:lnTo>
                                  <a:pt x="114" y="0"/>
                                </a:lnTo>
                                <a:lnTo>
                                  <a:pt x="114" y="21"/>
                                </a:lnTo>
                                <a:lnTo>
                                  <a:pt x="114" y="171"/>
                                </a:lnTo>
                                <a:lnTo>
                                  <a:pt x="20" y="171"/>
                                </a:lnTo>
                                <a:lnTo>
                                  <a:pt x="20" y="21"/>
                                </a:lnTo>
                                <a:lnTo>
                                  <a:pt x="114" y="21"/>
                                </a:lnTo>
                                <a:lnTo>
                                  <a:pt x="114" y="0"/>
                                </a:lnTo>
                                <a:lnTo>
                                  <a:pt x="20" y="0"/>
                                </a:lnTo>
                                <a:lnTo>
                                  <a:pt x="0" y="0"/>
                                </a:lnTo>
                                <a:lnTo>
                                  <a:pt x="0" y="21"/>
                                </a:lnTo>
                                <a:lnTo>
                                  <a:pt x="0" y="171"/>
                                </a:lnTo>
                                <a:lnTo>
                                  <a:pt x="0" y="191"/>
                                </a:lnTo>
                                <a:lnTo>
                                  <a:pt x="20" y="191"/>
                                </a:lnTo>
                                <a:lnTo>
                                  <a:pt x="1045" y="191"/>
                                </a:lnTo>
                                <a:lnTo>
                                  <a:pt x="10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0E7222" id="Group 103" o:spid="_x0000_s1026" style="position:absolute;margin-left:42.5pt;margin-top:346.35pt;width:777.1pt;height:30.75pt;z-index:-30288384;mso-position-horizontal-relative:page;mso-position-vertical-relative:page" coordorigin="850,6927" coordsize="1554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">
                <v:rect id="Rectangle 105" o:spid="_x0000_s1027" style="position:absolute;left:850;top:6926;width:1554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" fillcolor="#e6e6e6" stroked="f"/>
                <v:shape id="Freeform 104" o:spid="_x0000_s1028" style="position:absolute;left:1125;top:7209;width:1045;height:192;visibility:visible;mso-wrap-style:square;v-text-anchor:top" coordsize="104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" path="m1045,r-20,l1025,21r,150l932,171r,-150l1025,21r,-21l932,,912,r,21l912,171r-95,l817,21r95,l912,,817,,797,r,21l797,171r-93,l704,21r93,l797,,704,,683,r,21l683,171r-93,l590,21r93,l683,,590,,570,r,21l570,171r-95,l475,21r95,l570,,475,,455,r,21l455,171r-92,l363,21r92,l455,,363,,343,r,21l343,171r-94,l249,21r94,l343,,249,,229,r,21l229,171r-95,l134,21r95,l229,,134,,114,r,21l114,171r-94,l20,21r94,l114,,20,,,,,21,,171r,20l20,191r1025,l1045,xe" fillcolor="black" stroked="f">
                  <v:path arrowok="t" o:connecttype="custom" o:connectlocs="1025,7209;1025,7380;932,7230;1025,7209;912,7209;912,7380;817,7230;912,7209;797,7209;797,7380;704,7230;797,7209;683,7209;683,7380;590,7230;683,7209;570,7209;570,7380;475,7230;570,7209;455,7209;455,7380;363,7230;455,7209;343,7209;343,7380;249,7230;343,7209;229,7209;229,7380;134,7230;229,7209;114,7209;114,7380;20,7230;114,7209;0,7209;0,7380;20,7400;1045,7209" o:connectangles="0,0,0,0,0,0,0,0,0,0,0,0,0,0,0,0,0,0,0,0,0,0,0,0,0,0,0,0,0,0,0,0,0,0,0,0,0,0,0,0"/>
                </v:shape>
                <w10:wrap anchorx="page" anchory="page"/>
              </v:group>
            </w:pict>
          </mc:Fallback>
        </mc:AlternateContent>
      </w: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331844" w14:paraId="23649906" w14:textId="77777777">
        <w:trPr>
          <w:trHeight w:val="847"/>
        </w:trPr>
        <w:tc>
          <w:tcPr>
            <w:tcW w:w="15528" w:type="dxa"/>
            <w:gridSpan w:val="17"/>
            <w:tcBorders>
              <w:left w:val="nil"/>
              <w:bottom w:val="single" w:sz="8" w:space="0" w:color="000000"/>
              <w:right w:val="nil"/>
            </w:tcBorders>
            <w:shd w:val="clear" w:color="auto" w:fill="ACACAC"/>
          </w:tcPr>
          <w:p w14:paraId="7CEBFC41" w14:textId="77777777" w:rsidR="00331844" w:rsidRDefault="001B10E9">
            <w:pPr>
              <w:pStyle w:val="Odlomakpopisa"/>
              <w:spacing w:before="67"/>
              <w:ind w:left="969"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0439404E" w14:textId="77777777" w:rsidR="00331844" w:rsidRDefault="001B10E9">
            <w:pPr>
              <w:pStyle w:val="Odlomakpopisa"/>
              <w:spacing w:before="77"/>
              <w:ind w:left="969" w:right="943"/>
              <w:jc w:val="center"/>
              <w:rPr>
                <w:rFonts w:ascii="Times New Roman"/>
              </w:rPr>
            </w:pPr>
            <w:r>
              <w:rPr>
                <w:rFonts w:ascii="Times New Roman"/>
              </w:rPr>
              <w:t>POSEBNI DIO - PROGRAMSKA KLASIFIKACIJA</w:t>
            </w:r>
          </w:p>
        </w:tc>
      </w:tr>
      <w:tr w:rsidR="00331844" w14:paraId="70AC1E45"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654F46DB" w14:textId="77777777" w:rsidR="00331844" w:rsidRDefault="001B10E9">
            <w:pPr>
              <w:pStyle w:val="Odlomakpopisa"/>
              <w:spacing w:before="10"/>
              <w:ind w:left="413" w:right="386"/>
              <w:jc w:val="center"/>
              <w:rPr>
                <w:sz w:val="20"/>
              </w:rPr>
            </w:pPr>
            <w:r>
              <w:rPr>
                <w:sz w:val="20"/>
              </w:rPr>
              <w:t>Račun/ Pozicija</w:t>
            </w:r>
          </w:p>
          <w:p w14:paraId="2D5E2AEF" w14:textId="77777777" w:rsidR="00331844" w:rsidRDefault="001B10E9">
            <w:pPr>
              <w:pStyle w:val="Odlomakpopisa"/>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10A1D178" w14:textId="77777777" w:rsidR="00331844" w:rsidRDefault="001B10E9">
            <w:pPr>
              <w:pStyle w:val="Odlomakpopisa"/>
              <w:spacing w:before="10"/>
              <w:ind w:left="2836" w:right="2805"/>
              <w:jc w:val="center"/>
              <w:rPr>
                <w:sz w:val="20"/>
              </w:rPr>
            </w:pPr>
            <w:r>
              <w:rPr>
                <w:sz w:val="20"/>
              </w:rPr>
              <w:t>Opis</w:t>
            </w:r>
          </w:p>
          <w:p w14:paraId="2AED9660" w14:textId="77777777" w:rsidR="00331844" w:rsidRDefault="00331844">
            <w:pPr>
              <w:pStyle w:val="Odlomakpopisa"/>
              <w:spacing w:before="2"/>
              <w:rPr>
                <w:sz w:val="27"/>
              </w:rPr>
            </w:pPr>
          </w:p>
          <w:p w14:paraId="77AEBA09" w14:textId="77777777" w:rsidR="00331844" w:rsidRDefault="001B10E9">
            <w:pPr>
              <w:pStyle w:val="Odlomakpopisa"/>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523F152" w14:textId="77777777" w:rsidR="00331844" w:rsidRDefault="001B10E9" w:rsidP="007D6A5A">
            <w:pPr>
              <w:pStyle w:val="Odlomakpopisa"/>
              <w:spacing w:before="12"/>
              <w:ind w:left="85" w:right="49" w:hanging="117"/>
              <w:jc w:val="center"/>
              <w:rPr>
                <w:sz w:val="20"/>
              </w:rPr>
            </w:pPr>
            <w:r>
              <w:rPr>
                <w:sz w:val="20"/>
              </w:rPr>
              <w:t>Ostvareno 2020</w:t>
            </w:r>
          </w:p>
          <w:p w14:paraId="4EED889E" w14:textId="77777777" w:rsidR="00331844" w:rsidRDefault="00331844">
            <w:pPr>
              <w:pStyle w:val="Odlomakpopisa"/>
              <w:rPr>
                <w:sz w:val="27"/>
              </w:rPr>
            </w:pPr>
          </w:p>
          <w:p w14:paraId="099EE739" w14:textId="77777777" w:rsidR="00331844" w:rsidRDefault="001B10E9">
            <w:pPr>
              <w:pStyle w:val="Odlomakpopisa"/>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01936AC" w14:textId="77777777" w:rsidR="00331844" w:rsidRDefault="001B10E9" w:rsidP="007D6A5A">
            <w:pPr>
              <w:pStyle w:val="Odlomakpopisa"/>
              <w:spacing w:before="12"/>
              <w:ind w:left="74" w:hanging="74"/>
              <w:rPr>
                <w:sz w:val="20"/>
              </w:rPr>
            </w:pPr>
            <w:r>
              <w:rPr>
                <w:sz w:val="20"/>
              </w:rPr>
              <w:t>2. rebalans 2021</w:t>
            </w:r>
          </w:p>
          <w:p w14:paraId="52532A77" w14:textId="77777777" w:rsidR="00331844" w:rsidRDefault="00331844">
            <w:pPr>
              <w:pStyle w:val="Odlomakpopisa"/>
              <w:rPr>
                <w:sz w:val="27"/>
              </w:rPr>
            </w:pPr>
          </w:p>
          <w:p w14:paraId="5B910A18" w14:textId="77777777" w:rsidR="00331844" w:rsidRDefault="001B10E9">
            <w:pPr>
              <w:pStyle w:val="Odlomakpopisa"/>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663D2604" w14:textId="77777777" w:rsidR="00331844" w:rsidRDefault="001B10E9" w:rsidP="007D6A5A">
            <w:pPr>
              <w:pStyle w:val="Odlomakpopisa"/>
              <w:spacing w:before="12"/>
              <w:ind w:left="113" w:right="133" w:hanging="113"/>
              <w:jc w:val="center"/>
              <w:rPr>
                <w:sz w:val="20"/>
              </w:rPr>
            </w:pPr>
            <w:r>
              <w:rPr>
                <w:sz w:val="20"/>
              </w:rPr>
              <w:t>Plan proračuna 2022</w:t>
            </w:r>
          </w:p>
          <w:p w14:paraId="52E8457D" w14:textId="77777777" w:rsidR="00331844" w:rsidRDefault="001B10E9">
            <w:pPr>
              <w:pStyle w:val="Odlomakpopisa"/>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3BEA4AD" w14:textId="77777777" w:rsidR="00331844" w:rsidRDefault="001B10E9" w:rsidP="007D6A5A">
            <w:pPr>
              <w:pStyle w:val="Odlomakpopisa"/>
              <w:spacing w:before="12"/>
              <w:ind w:left="37" w:right="59" w:hanging="29"/>
              <w:jc w:val="center"/>
              <w:rPr>
                <w:sz w:val="20"/>
              </w:rPr>
            </w:pPr>
            <w:r>
              <w:rPr>
                <w:sz w:val="20"/>
              </w:rPr>
              <w:t>Projekcija za 2023</w:t>
            </w:r>
          </w:p>
          <w:p w14:paraId="33C059A4" w14:textId="77777777" w:rsidR="00331844" w:rsidRDefault="001B10E9">
            <w:pPr>
              <w:pStyle w:val="Odlomakpopisa"/>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753BA56B" w14:textId="77777777" w:rsidR="00331844" w:rsidRDefault="001B10E9" w:rsidP="007D6A5A">
            <w:pPr>
              <w:pStyle w:val="Odlomakpopisa"/>
              <w:spacing w:before="12"/>
              <w:ind w:left="222" w:right="254" w:hanging="222"/>
              <w:jc w:val="center"/>
              <w:rPr>
                <w:sz w:val="20"/>
              </w:rPr>
            </w:pPr>
            <w:r>
              <w:rPr>
                <w:sz w:val="20"/>
              </w:rPr>
              <w:t>Projekcija za 2024</w:t>
            </w:r>
          </w:p>
          <w:p w14:paraId="0C45E698" w14:textId="77777777" w:rsidR="00331844" w:rsidRDefault="001B10E9">
            <w:pPr>
              <w:pStyle w:val="Odlomakpopisa"/>
              <w:spacing w:before="84" w:line="216" w:lineRule="exact"/>
              <w:ind w:left="28"/>
              <w:jc w:val="center"/>
              <w:rPr>
                <w:sz w:val="18"/>
              </w:rPr>
            </w:pPr>
            <w:r>
              <w:rPr>
                <w:sz w:val="18"/>
              </w:rPr>
              <w:t>7</w:t>
            </w:r>
          </w:p>
        </w:tc>
      </w:tr>
      <w:tr w:rsidR="00331844" w14:paraId="4BD3A65B"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16124118" w14:textId="77777777" w:rsidR="00331844" w:rsidRDefault="001B10E9">
            <w:pPr>
              <w:pStyle w:val="Odlomakpopisa"/>
              <w:spacing w:before="5"/>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5557EB4B"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8EA7137" w14:textId="77777777" w:rsidR="00331844" w:rsidRDefault="001B10E9" w:rsidP="00663A81">
            <w:pPr>
              <w:pStyle w:val="Odlomakpopisa"/>
              <w:spacing w:before="5"/>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45062412"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7A29F42"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54C45CD9" w14:textId="77777777" w:rsidR="00331844" w:rsidRDefault="001B10E9" w:rsidP="00663A81">
            <w:pPr>
              <w:pStyle w:val="Odlomakpopisa"/>
              <w:spacing w:before="5"/>
              <w:jc w:val="center"/>
              <w:rPr>
                <w:sz w:val="16"/>
              </w:rPr>
            </w:pPr>
            <w:r>
              <w:rPr>
                <w:sz w:val="16"/>
              </w:rPr>
              <w:t>51.000,00</w:t>
            </w:r>
          </w:p>
        </w:tc>
        <w:tc>
          <w:tcPr>
            <w:tcW w:w="1592" w:type="dxa"/>
            <w:tcBorders>
              <w:top w:val="single" w:sz="12" w:space="0" w:color="000000"/>
              <w:left w:val="single" w:sz="2" w:space="0" w:color="000000"/>
              <w:bottom w:val="single" w:sz="12" w:space="0" w:color="000000"/>
              <w:right w:val="single" w:sz="2" w:space="0" w:color="000000"/>
            </w:tcBorders>
          </w:tcPr>
          <w:p w14:paraId="0C2AE1AD"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4207274" w14:textId="77777777" w:rsidR="00331844" w:rsidRDefault="00331844" w:rsidP="00663A81">
            <w:pPr>
              <w:pStyle w:val="Odlomakpopisa"/>
              <w:jc w:val="center"/>
              <w:rPr>
                <w:rFonts w:ascii="Times New Roman"/>
                <w:sz w:val="16"/>
              </w:rPr>
            </w:pPr>
          </w:p>
        </w:tc>
      </w:tr>
      <w:tr w:rsidR="00331844" w14:paraId="21A0FD39" w14:textId="77777777">
        <w:trPr>
          <w:trHeight w:val="588"/>
        </w:trPr>
        <w:tc>
          <w:tcPr>
            <w:tcW w:w="1471" w:type="dxa"/>
            <w:gridSpan w:val="11"/>
            <w:tcBorders>
              <w:top w:val="single" w:sz="12" w:space="0" w:color="000000"/>
              <w:left w:val="nil"/>
              <w:bottom w:val="single" w:sz="8" w:space="0" w:color="000000"/>
              <w:right w:val="single" w:sz="2" w:space="0" w:color="000000"/>
            </w:tcBorders>
          </w:tcPr>
          <w:p w14:paraId="11A1BF36" w14:textId="77777777" w:rsidR="00331844" w:rsidRDefault="001B10E9">
            <w:pPr>
              <w:pStyle w:val="Odlomakpopisa"/>
              <w:spacing w:before="6"/>
              <w:ind w:left="25"/>
              <w:rPr>
                <w:b/>
                <w:sz w:val="16"/>
              </w:rPr>
            </w:pPr>
            <w:r>
              <w:rPr>
                <w:b/>
                <w:sz w:val="16"/>
              </w:rPr>
              <w:t>Akt. A101003</w:t>
            </w:r>
          </w:p>
          <w:p w14:paraId="05313F68" w14:textId="77777777" w:rsidR="00331844" w:rsidRDefault="001B10E9">
            <w:pPr>
              <w:pStyle w:val="Odlomakpopisa"/>
              <w:tabs>
                <w:tab w:val="right" w:pos="842"/>
              </w:tabs>
              <w:spacing w:before="87"/>
              <w:ind w:left="25"/>
              <w:rPr>
                <w:sz w:val="14"/>
              </w:rPr>
            </w:pPr>
            <w:r>
              <w:rPr>
                <w:sz w:val="14"/>
              </w:rPr>
              <w:t>Izv.</w:t>
            </w:r>
            <w:r>
              <w:rPr>
                <w:spacing w:val="11"/>
                <w:sz w:val="14"/>
              </w:rPr>
              <w:t xml:space="preserve"> </w:t>
            </w:r>
            <w:r>
              <w:rPr>
                <w:position w:val="1"/>
                <w:sz w:val="14"/>
              </w:rPr>
              <w:t>1</w:t>
            </w:r>
            <w:r>
              <w:rPr>
                <w:position w:val="1"/>
                <w:sz w:val="14"/>
              </w:rPr>
              <w:tab/>
              <w:t>5</w:t>
            </w:r>
          </w:p>
        </w:tc>
        <w:tc>
          <w:tcPr>
            <w:tcW w:w="6087" w:type="dxa"/>
            <w:tcBorders>
              <w:top w:val="single" w:sz="12" w:space="0" w:color="000000"/>
              <w:left w:val="single" w:sz="2" w:space="0" w:color="000000"/>
              <w:bottom w:val="single" w:sz="8" w:space="0" w:color="000000"/>
              <w:right w:val="single" w:sz="2" w:space="0" w:color="000000"/>
            </w:tcBorders>
            <w:shd w:val="clear" w:color="auto" w:fill="E6E6E6"/>
          </w:tcPr>
          <w:p w14:paraId="4D5A2284" w14:textId="77777777" w:rsidR="00331844" w:rsidRDefault="001B10E9" w:rsidP="00663A81">
            <w:pPr>
              <w:pStyle w:val="Odlomakpopisa"/>
              <w:spacing w:before="6"/>
              <w:ind w:left="33"/>
              <w:jc w:val="center"/>
              <w:rPr>
                <w:b/>
                <w:sz w:val="16"/>
              </w:rPr>
            </w:pPr>
            <w:r>
              <w:rPr>
                <w:b/>
                <w:sz w:val="16"/>
              </w:rPr>
              <w:t>Srednjoškolski odgoj</w:t>
            </w:r>
          </w:p>
          <w:p w14:paraId="15EB0277" w14:textId="77777777" w:rsidR="00331844" w:rsidRDefault="001B10E9" w:rsidP="00663A81">
            <w:pPr>
              <w:pStyle w:val="Odlomakpopisa"/>
              <w:spacing w:before="40" w:line="170" w:lineRule="atLeast"/>
              <w:ind w:left="33"/>
              <w:jc w:val="center"/>
              <w:rPr>
                <w:sz w:val="14"/>
              </w:rPr>
            </w:pPr>
            <w:r>
              <w:rPr>
                <w:sz w:val="14"/>
              </w:rPr>
              <w:t>Funkcija: 1070 Socijalna pomoć stanovništvu koje nije obuhvaćeno redovnim socijalnim programima</w:t>
            </w:r>
          </w:p>
        </w:tc>
        <w:tc>
          <w:tcPr>
            <w:tcW w:w="1591" w:type="dxa"/>
            <w:tcBorders>
              <w:top w:val="single" w:sz="12" w:space="0" w:color="000000"/>
              <w:left w:val="single" w:sz="2" w:space="0" w:color="000000"/>
              <w:bottom w:val="single" w:sz="8" w:space="0" w:color="000000"/>
              <w:right w:val="single" w:sz="2" w:space="0" w:color="000000"/>
            </w:tcBorders>
            <w:shd w:val="clear" w:color="auto" w:fill="E6E6E6"/>
          </w:tcPr>
          <w:p w14:paraId="73CA40E8" w14:textId="77777777" w:rsidR="00331844" w:rsidRDefault="001B10E9" w:rsidP="00663A81">
            <w:pPr>
              <w:pStyle w:val="Odlomakpopisa"/>
              <w:spacing w:before="6"/>
              <w:ind w:right="-15"/>
              <w:jc w:val="center"/>
              <w:rPr>
                <w:b/>
                <w:sz w:val="16"/>
              </w:rPr>
            </w:pPr>
            <w:r>
              <w:rPr>
                <w:b/>
                <w:sz w:val="16"/>
              </w:rPr>
              <w:t>15.727,80</w:t>
            </w:r>
          </w:p>
        </w:tc>
        <w:tc>
          <w:tcPr>
            <w:tcW w:w="1591" w:type="dxa"/>
            <w:tcBorders>
              <w:top w:val="single" w:sz="12" w:space="0" w:color="000000"/>
              <w:left w:val="single" w:sz="2" w:space="0" w:color="000000"/>
              <w:bottom w:val="single" w:sz="8" w:space="0" w:color="000000"/>
              <w:right w:val="single" w:sz="2" w:space="0" w:color="000000"/>
            </w:tcBorders>
            <w:shd w:val="clear" w:color="auto" w:fill="E6E6E6"/>
          </w:tcPr>
          <w:p w14:paraId="3128EE88" w14:textId="77777777" w:rsidR="00331844" w:rsidRDefault="001B10E9" w:rsidP="00663A81">
            <w:pPr>
              <w:pStyle w:val="Odlomakpopisa"/>
              <w:spacing w:before="6"/>
              <w:ind w:right="-15"/>
              <w:jc w:val="center"/>
              <w:rPr>
                <w:b/>
                <w:sz w:val="16"/>
              </w:rPr>
            </w:pPr>
            <w:r>
              <w:rPr>
                <w:b/>
                <w:sz w:val="16"/>
              </w:rPr>
              <w:t>30.000,00</w:t>
            </w:r>
          </w:p>
        </w:tc>
        <w:tc>
          <w:tcPr>
            <w:tcW w:w="1594" w:type="dxa"/>
            <w:tcBorders>
              <w:top w:val="single" w:sz="12" w:space="0" w:color="000000"/>
              <w:left w:val="single" w:sz="2" w:space="0" w:color="000000"/>
              <w:bottom w:val="single" w:sz="8" w:space="0" w:color="000000"/>
              <w:right w:val="single" w:sz="2" w:space="0" w:color="000000"/>
            </w:tcBorders>
            <w:shd w:val="clear" w:color="auto" w:fill="E6E6E6"/>
          </w:tcPr>
          <w:p w14:paraId="0A53A0C4" w14:textId="77777777" w:rsidR="00331844" w:rsidRDefault="001B10E9" w:rsidP="00663A81">
            <w:pPr>
              <w:pStyle w:val="Odlomakpopisa"/>
              <w:spacing w:before="6"/>
              <w:ind w:right="-15"/>
              <w:jc w:val="center"/>
              <w:rPr>
                <w:b/>
                <w:sz w:val="16"/>
              </w:rPr>
            </w:pPr>
            <w:r>
              <w:rPr>
                <w:b/>
                <w:sz w:val="16"/>
              </w:rPr>
              <w:t>30.000,00</w:t>
            </w:r>
          </w:p>
        </w:tc>
        <w:tc>
          <w:tcPr>
            <w:tcW w:w="1592" w:type="dxa"/>
            <w:tcBorders>
              <w:top w:val="single" w:sz="12" w:space="0" w:color="000000"/>
              <w:left w:val="single" w:sz="2" w:space="0" w:color="000000"/>
              <w:bottom w:val="single" w:sz="8" w:space="0" w:color="000000"/>
              <w:right w:val="single" w:sz="2" w:space="0" w:color="000000"/>
            </w:tcBorders>
            <w:shd w:val="clear" w:color="auto" w:fill="E6E6E6"/>
          </w:tcPr>
          <w:p w14:paraId="454B2C03" w14:textId="77777777" w:rsidR="00331844" w:rsidRDefault="001B10E9" w:rsidP="00663A81">
            <w:pPr>
              <w:pStyle w:val="Odlomakpopisa"/>
              <w:spacing w:before="6"/>
              <w:ind w:right="-15"/>
              <w:jc w:val="center"/>
              <w:rPr>
                <w:b/>
                <w:sz w:val="16"/>
              </w:rPr>
            </w:pPr>
            <w:r>
              <w:rPr>
                <w:b/>
                <w:sz w:val="16"/>
              </w:rPr>
              <w:t>30.000,00</w:t>
            </w:r>
          </w:p>
        </w:tc>
        <w:tc>
          <w:tcPr>
            <w:tcW w:w="1602" w:type="dxa"/>
            <w:tcBorders>
              <w:top w:val="single" w:sz="12" w:space="0" w:color="000000"/>
              <w:left w:val="single" w:sz="2" w:space="0" w:color="000000"/>
              <w:bottom w:val="single" w:sz="8" w:space="0" w:color="000000"/>
              <w:right w:val="nil"/>
            </w:tcBorders>
            <w:shd w:val="clear" w:color="auto" w:fill="E6E6E6"/>
          </w:tcPr>
          <w:p w14:paraId="6FE43A64" w14:textId="77777777" w:rsidR="00331844" w:rsidRDefault="001B10E9" w:rsidP="00663A81">
            <w:pPr>
              <w:pStyle w:val="Odlomakpopisa"/>
              <w:spacing w:before="6"/>
              <w:ind w:right="4"/>
              <w:jc w:val="center"/>
              <w:rPr>
                <w:b/>
                <w:sz w:val="16"/>
              </w:rPr>
            </w:pPr>
            <w:r>
              <w:rPr>
                <w:b/>
                <w:sz w:val="16"/>
              </w:rPr>
              <w:t>30.000,00</w:t>
            </w:r>
          </w:p>
        </w:tc>
      </w:tr>
      <w:tr w:rsidR="00331844" w14:paraId="020C4CA9" w14:textId="77777777">
        <w:trPr>
          <w:trHeight w:val="201"/>
        </w:trPr>
        <w:tc>
          <w:tcPr>
            <w:tcW w:w="1471" w:type="dxa"/>
            <w:gridSpan w:val="11"/>
            <w:tcBorders>
              <w:top w:val="single" w:sz="8" w:space="0" w:color="000000"/>
              <w:left w:val="nil"/>
              <w:bottom w:val="single" w:sz="12" w:space="0" w:color="000000"/>
              <w:right w:val="single" w:sz="2" w:space="0" w:color="000000"/>
            </w:tcBorders>
            <w:shd w:val="clear" w:color="auto" w:fill="AAAAAA"/>
          </w:tcPr>
          <w:p w14:paraId="381F46F4" w14:textId="77777777" w:rsidR="00331844" w:rsidRDefault="001B10E9">
            <w:pPr>
              <w:pStyle w:val="Odlomakpopisa"/>
              <w:spacing w:before="10"/>
              <w:ind w:left="353"/>
              <w:rPr>
                <w:b/>
                <w:sz w:val="14"/>
              </w:rPr>
            </w:pPr>
            <w:r>
              <w:rPr>
                <w:b/>
                <w:sz w:val="14"/>
              </w:rPr>
              <w:t>Izvor: 110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22F1D0EA" w14:textId="77777777" w:rsidR="00331844" w:rsidRDefault="001B10E9" w:rsidP="00663A81">
            <w:pPr>
              <w:pStyle w:val="Odlomakpopisa"/>
              <w:spacing w:before="10"/>
              <w:ind w:left="33"/>
              <w:jc w:val="center"/>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31E8656B" w14:textId="77777777" w:rsidR="00331844" w:rsidRDefault="001B10E9" w:rsidP="00663A81">
            <w:pPr>
              <w:pStyle w:val="Odlomakpopisa"/>
              <w:spacing w:before="10"/>
              <w:ind w:right="-15"/>
              <w:jc w:val="center"/>
              <w:rPr>
                <w:b/>
                <w:sz w:val="14"/>
              </w:rPr>
            </w:pPr>
            <w:r>
              <w:rPr>
                <w:b/>
                <w:sz w:val="14"/>
              </w:rPr>
              <w:t>15.727,80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3B878D7E" w14:textId="77777777" w:rsidR="00331844" w:rsidRDefault="001B10E9" w:rsidP="00663A81">
            <w:pPr>
              <w:pStyle w:val="Odlomakpopisa"/>
              <w:spacing w:before="10"/>
              <w:ind w:right="-15"/>
              <w:jc w:val="center"/>
              <w:rPr>
                <w:b/>
                <w:sz w:val="14"/>
              </w:rPr>
            </w:pPr>
            <w:r>
              <w:rPr>
                <w:b/>
                <w:sz w:val="14"/>
              </w:rPr>
              <w:t>30.000,00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5A4BE986" w14:textId="77777777" w:rsidR="00331844" w:rsidRDefault="001B10E9" w:rsidP="00663A81">
            <w:pPr>
              <w:pStyle w:val="Odlomakpopisa"/>
              <w:spacing w:before="10"/>
              <w:ind w:right="-15"/>
              <w:jc w:val="center"/>
              <w:rPr>
                <w:b/>
                <w:sz w:val="14"/>
              </w:rPr>
            </w:pPr>
            <w:r>
              <w:rPr>
                <w:b/>
                <w:sz w:val="14"/>
              </w:rPr>
              <w:t>30.000,00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D4A8FD9" w14:textId="77777777" w:rsidR="00331844" w:rsidRDefault="001B10E9" w:rsidP="00663A81">
            <w:pPr>
              <w:pStyle w:val="Odlomakpopisa"/>
              <w:spacing w:before="10"/>
              <w:ind w:right="-15"/>
              <w:jc w:val="center"/>
              <w:rPr>
                <w:b/>
                <w:sz w:val="14"/>
              </w:rPr>
            </w:pPr>
            <w:r>
              <w:rPr>
                <w:b/>
                <w:sz w:val="14"/>
              </w:rPr>
              <w:t>30.000,00</w:t>
            </w:r>
          </w:p>
        </w:tc>
        <w:tc>
          <w:tcPr>
            <w:tcW w:w="1602" w:type="dxa"/>
            <w:tcBorders>
              <w:top w:val="single" w:sz="8" w:space="0" w:color="000000"/>
              <w:left w:val="single" w:sz="2" w:space="0" w:color="000000"/>
              <w:bottom w:val="single" w:sz="12" w:space="0" w:color="000000"/>
              <w:right w:val="nil"/>
            </w:tcBorders>
            <w:shd w:val="clear" w:color="auto" w:fill="AAAAAA"/>
          </w:tcPr>
          <w:p w14:paraId="207D4D54" w14:textId="77777777" w:rsidR="00331844" w:rsidRDefault="001B10E9" w:rsidP="00663A81">
            <w:pPr>
              <w:pStyle w:val="Odlomakpopisa"/>
              <w:spacing w:before="10"/>
              <w:ind w:right="5"/>
              <w:jc w:val="center"/>
              <w:rPr>
                <w:b/>
                <w:sz w:val="14"/>
              </w:rPr>
            </w:pPr>
            <w:r>
              <w:rPr>
                <w:b/>
                <w:sz w:val="14"/>
              </w:rPr>
              <w:t>0,00</w:t>
            </w:r>
          </w:p>
        </w:tc>
      </w:tr>
      <w:tr w:rsidR="00331844" w14:paraId="41D299E1"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CE5AB44" w14:textId="77777777" w:rsidR="00331844" w:rsidRDefault="001B10E9">
            <w:pPr>
              <w:pStyle w:val="Odlomakpopisa"/>
              <w:spacing w:before="5"/>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01E80835"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D8F7BB9" w14:textId="77777777" w:rsidR="00331844" w:rsidRDefault="001B10E9" w:rsidP="00663A81">
            <w:pPr>
              <w:pStyle w:val="Odlomakpopisa"/>
              <w:spacing w:before="5"/>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448A30F7" w14:textId="77777777" w:rsidR="00331844" w:rsidRDefault="001B10E9" w:rsidP="00663A81">
            <w:pPr>
              <w:pStyle w:val="Odlomakpopisa"/>
              <w:spacing w:before="5"/>
              <w:ind w:right="1"/>
              <w:jc w:val="center"/>
              <w:rPr>
                <w:sz w:val="16"/>
              </w:rPr>
            </w:pPr>
            <w:r>
              <w:rPr>
                <w:sz w:val="16"/>
              </w:rPr>
              <w:t>15.727,80</w:t>
            </w:r>
          </w:p>
        </w:tc>
        <w:tc>
          <w:tcPr>
            <w:tcW w:w="1591" w:type="dxa"/>
            <w:tcBorders>
              <w:top w:val="single" w:sz="12" w:space="0" w:color="000000"/>
              <w:left w:val="single" w:sz="2" w:space="0" w:color="000000"/>
              <w:bottom w:val="single" w:sz="12" w:space="0" w:color="000000"/>
              <w:right w:val="single" w:sz="2" w:space="0" w:color="000000"/>
            </w:tcBorders>
          </w:tcPr>
          <w:p w14:paraId="04854C86" w14:textId="77777777" w:rsidR="00331844" w:rsidRDefault="001B10E9" w:rsidP="00663A81">
            <w:pPr>
              <w:pStyle w:val="Odlomakpopisa"/>
              <w:spacing w:before="5"/>
              <w:jc w:val="center"/>
              <w:rPr>
                <w:sz w:val="16"/>
              </w:rPr>
            </w:pPr>
            <w:r>
              <w:rPr>
                <w:sz w:val="16"/>
              </w:rPr>
              <w:t>30.000,00</w:t>
            </w:r>
          </w:p>
        </w:tc>
        <w:tc>
          <w:tcPr>
            <w:tcW w:w="1594" w:type="dxa"/>
            <w:tcBorders>
              <w:top w:val="single" w:sz="12" w:space="0" w:color="000000"/>
              <w:left w:val="single" w:sz="2" w:space="0" w:color="000000"/>
              <w:bottom w:val="single" w:sz="12" w:space="0" w:color="000000"/>
              <w:right w:val="single" w:sz="2" w:space="0" w:color="000000"/>
            </w:tcBorders>
          </w:tcPr>
          <w:p w14:paraId="08D56D86" w14:textId="77777777" w:rsidR="00331844" w:rsidRDefault="001B10E9" w:rsidP="00663A81">
            <w:pPr>
              <w:pStyle w:val="Odlomakpopisa"/>
              <w:spacing w:before="5"/>
              <w:jc w:val="center"/>
              <w:rPr>
                <w:sz w:val="16"/>
              </w:rPr>
            </w:pPr>
            <w:r>
              <w:rPr>
                <w:sz w:val="16"/>
              </w:rPr>
              <w:t>30.000,00</w:t>
            </w:r>
          </w:p>
        </w:tc>
        <w:tc>
          <w:tcPr>
            <w:tcW w:w="1592" w:type="dxa"/>
            <w:tcBorders>
              <w:top w:val="single" w:sz="12" w:space="0" w:color="000000"/>
              <w:left w:val="single" w:sz="2" w:space="0" w:color="000000"/>
              <w:bottom w:val="single" w:sz="12" w:space="0" w:color="000000"/>
              <w:right w:val="single" w:sz="2" w:space="0" w:color="000000"/>
            </w:tcBorders>
          </w:tcPr>
          <w:p w14:paraId="7ED77409"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A8B6C9D" w14:textId="77777777" w:rsidR="00331844" w:rsidRDefault="00331844" w:rsidP="00663A81">
            <w:pPr>
              <w:pStyle w:val="Odlomakpopisa"/>
              <w:jc w:val="center"/>
              <w:rPr>
                <w:rFonts w:ascii="Times New Roman"/>
                <w:sz w:val="16"/>
              </w:rPr>
            </w:pPr>
          </w:p>
        </w:tc>
      </w:tr>
      <w:tr w:rsidR="00331844" w14:paraId="6684D5A9"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7661438" w14:textId="77777777" w:rsidR="00331844" w:rsidRDefault="001B10E9">
            <w:pPr>
              <w:pStyle w:val="Odlomakpopisa"/>
              <w:spacing w:before="5"/>
              <w:ind w:left="353"/>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32228D20" w14:textId="77777777" w:rsidR="00331844" w:rsidRDefault="001B10E9" w:rsidP="00663A81">
            <w:pPr>
              <w:pStyle w:val="Odlomakpopisa"/>
              <w:spacing w:before="5"/>
              <w:ind w:left="33"/>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28CC3DD"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D42DAD1"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8D13C33"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DFF33CF"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27390BF" w14:textId="77777777" w:rsidR="00331844" w:rsidRDefault="001B10E9" w:rsidP="00663A81">
            <w:pPr>
              <w:pStyle w:val="Odlomakpopisa"/>
              <w:spacing w:before="5"/>
              <w:ind w:right="5"/>
              <w:jc w:val="center"/>
              <w:rPr>
                <w:b/>
                <w:sz w:val="14"/>
              </w:rPr>
            </w:pPr>
            <w:r>
              <w:rPr>
                <w:b/>
                <w:sz w:val="14"/>
              </w:rPr>
              <w:t>30.000,00</w:t>
            </w:r>
          </w:p>
        </w:tc>
      </w:tr>
      <w:tr w:rsidR="00331844" w14:paraId="4FF39CEA"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1105B247" w14:textId="77777777" w:rsidR="00331844" w:rsidRDefault="001B10E9">
            <w:pPr>
              <w:pStyle w:val="Odlomakpopisa"/>
              <w:spacing w:before="6"/>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22950744"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A447B64" w14:textId="77777777" w:rsidR="00331844" w:rsidRDefault="001B10E9" w:rsidP="00663A81">
            <w:pPr>
              <w:pStyle w:val="Odlomakpopisa"/>
              <w:spacing w:before="6"/>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403E944E" w14:textId="77777777" w:rsidR="00331844" w:rsidRDefault="001B10E9" w:rsidP="00663A81">
            <w:pPr>
              <w:pStyle w:val="Odlomakpopisa"/>
              <w:spacing w:before="6"/>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BCC3A2B" w14:textId="77777777" w:rsidR="00331844" w:rsidRDefault="001B10E9" w:rsidP="00663A81">
            <w:pPr>
              <w:pStyle w:val="Odlomakpopisa"/>
              <w:spacing w:before="6"/>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24E0688D" w14:textId="77777777" w:rsidR="00331844" w:rsidRDefault="001B10E9" w:rsidP="00663A81">
            <w:pPr>
              <w:pStyle w:val="Odlomakpopisa"/>
              <w:spacing w:before="6"/>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017B666"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8BD4457" w14:textId="77777777" w:rsidR="00331844" w:rsidRDefault="00331844" w:rsidP="00663A81">
            <w:pPr>
              <w:pStyle w:val="Odlomakpopisa"/>
              <w:jc w:val="center"/>
              <w:rPr>
                <w:rFonts w:ascii="Times New Roman"/>
                <w:sz w:val="16"/>
              </w:rPr>
            </w:pPr>
          </w:p>
        </w:tc>
      </w:tr>
      <w:tr w:rsidR="00331844" w14:paraId="77A2000A" w14:textId="77777777">
        <w:trPr>
          <w:trHeight w:val="580"/>
        </w:trPr>
        <w:tc>
          <w:tcPr>
            <w:tcW w:w="1471" w:type="dxa"/>
            <w:gridSpan w:val="11"/>
            <w:tcBorders>
              <w:top w:val="single" w:sz="12" w:space="0" w:color="000000"/>
              <w:left w:val="nil"/>
              <w:bottom w:val="single" w:sz="12" w:space="0" w:color="000000"/>
              <w:right w:val="single" w:sz="2" w:space="0" w:color="000000"/>
            </w:tcBorders>
          </w:tcPr>
          <w:p w14:paraId="4FD798A5" w14:textId="77777777" w:rsidR="00331844" w:rsidRDefault="001B10E9">
            <w:pPr>
              <w:pStyle w:val="Odlomakpopisa"/>
              <w:spacing w:before="5"/>
              <w:ind w:left="25"/>
              <w:rPr>
                <w:b/>
                <w:sz w:val="16"/>
              </w:rPr>
            </w:pPr>
            <w:r>
              <w:rPr>
                <w:b/>
                <w:sz w:val="16"/>
              </w:rPr>
              <w:t>Akt. A101004</w:t>
            </w:r>
          </w:p>
          <w:p w14:paraId="1D07D167" w14:textId="77777777" w:rsidR="00331844" w:rsidRDefault="001B10E9">
            <w:pPr>
              <w:pStyle w:val="Odlomakpopisa"/>
              <w:tabs>
                <w:tab w:val="right" w:pos="841"/>
              </w:tabs>
              <w:spacing w:before="87"/>
              <w:ind w:left="25"/>
              <w:rPr>
                <w:sz w:val="14"/>
              </w:rPr>
            </w:pPr>
            <w:r>
              <w:rPr>
                <w:sz w:val="14"/>
              </w:rPr>
              <w:t>Izv.</w:t>
            </w:r>
            <w:r>
              <w:rPr>
                <w:spacing w:val="12"/>
                <w:sz w:val="14"/>
              </w:rPr>
              <w:t xml:space="preserve"> </w:t>
            </w:r>
            <w:r>
              <w:rPr>
                <w:position w:val="1"/>
                <w:sz w:val="14"/>
              </w:rPr>
              <w:t>1</w:t>
            </w:r>
            <w:r>
              <w:rPr>
                <w:position w:val="1"/>
                <w:sz w:val="14"/>
              </w:rPr>
              <w:tab/>
              <w:t>5</w:t>
            </w:r>
          </w:p>
        </w:tc>
        <w:tc>
          <w:tcPr>
            <w:tcW w:w="6087" w:type="dxa"/>
            <w:tcBorders>
              <w:top w:val="single" w:sz="12" w:space="0" w:color="000000"/>
              <w:left w:val="single" w:sz="2" w:space="0" w:color="000000"/>
              <w:bottom w:val="single" w:sz="12" w:space="0" w:color="000000"/>
              <w:right w:val="single" w:sz="2" w:space="0" w:color="000000"/>
            </w:tcBorders>
            <w:shd w:val="clear" w:color="auto" w:fill="E6E6E6"/>
          </w:tcPr>
          <w:p w14:paraId="4FF91FA1" w14:textId="77777777" w:rsidR="00331844" w:rsidRDefault="001B10E9" w:rsidP="00663A81">
            <w:pPr>
              <w:pStyle w:val="Odlomakpopisa"/>
              <w:spacing w:before="5"/>
              <w:ind w:left="33"/>
              <w:jc w:val="center"/>
              <w:rPr>
                <w:b/>
                <w:sz w:val="16"/>
              </w:rPr>
            </w:pPr>
            <w:r>
              <w:rPr>
                <w:b/>
                <w:sz w:val="16"/>
              </w:rPr>
              <w:t>Stipendije</w:t>
            </w:r>
          </w:p>
          <w:p w14:paraId="233F3AB5" w14:textId="77777777" w:rsidR="00331844" w:rsidRDefault="001B10E9" w:rsidP="00663A81">
            <w:pPr>
              <w:pStyle w:val="Odlomakpopisa"/>
              <w:spacing w:before="41" w:line="170" w:lineRule="atLeast"/>
              <w:ind w:left="33"/>
              <w:jc w:val="center"/>
              <w:rPr>
                <w:sz w:val="14"/>
              </w:rPr>
            </w:pPr>
            <w:r>
              <w:rPr>
                <w:sz w:val="14"/>
              </w:rPr>
              <w:t>Funkcija: 1070 Socijalna pomoć stanovništvu koje nije obuhvaćeno redovnim socijalnim programima</w:t>
            </w:r>
          </w:p>
        </w:tc>
        <w:tc>
          <w:tcPr>
            <w:tcW w:w="1591" w:type="dxa"/>
            <w:tcBorders>
              <w:top w:val="single" w:sz="12" w:space="0" w:color="000000"/>
              <w:left w:val="single" w:sz="2" w:space="0" w:color="000000"/>
              <w:bottom w:val="single" w:sz="12" w:space="0" w:color="000000"/>
              <w:right w:val="single" w:sz="2" w:space="0" w:color="000000"/>
            </w:tcBorders>
            <w:shd w:val="clear" w:color="auto" w:fill="E6E6E6"/>
          </w:tcPr>
          <w:p w14:paraId="4BBBF5B7" w14:textId="77777777" w:rsidR="00331844" w:rsidRDefault="001B10E9" w:rsidP="00663A81">
            <w:pPr>
              <w:pStyle w:val="Odlomakpopisa"/>
              <w:spacing w:before="5"/>
              <w:ind w:right="-15"/>
              <w:jc w:val="center"/>
              <w:rPr>
                <w:b/>
                <w:sz w:val="16"/>
              </w:rPr>
            </w:pPr>
            <w:r>
              <w:rPr>
                <w:b/>
                <w:sz w:val="16"/>
              </w:rPr>
              <w:t>11.000,00</w:t>
            </w:r>
          </w:p>
        </w:tc>
        <w:tc>
          <w:tcPr>
            <w:tcW w:w="1591" w:type="dxa"/>
            <w:tcBorders>
              <w:top w:val="single" w:sz="12" w:space="0" w:color="000000"/>
              <w:left w:val="single" w:sz="2" w:space="0" w:color="000000"/>
              <w:bottom w:val="single" w:sz="12" w:space="0" w:color="000000"/>
              <w:right w:val="single" w:sz="2" w:space="0" w:color="000000"/>
            </w:tcBorders>
            <w:shd w:val="clear" w:color="auto" w:fill="E6E6E6"/>
          </w:tcPr>
          <w:p w14:paraId="04CE3DA8" w14:textId="77777777" w:rsidR="00331844" w:rsidRDefault="001B10E9" w:rsidP="00663A81">
            <w:pPr>
              <w:pStyle w:val="Odlomakpopisa"/>
              <w:spacing w:before="5"/>
              <w:ind w:right="-15"/>
              <w:jc w:val="center"/>
              <w:rPr>
                <w:b/>
                <w:sz w:val="16"/>
              </w:rPr>
            </w:pPr>
            <w:r>
              <w:rPr>
                <w:b/>
                <w:sz w:val="16"/>
              </w:rPr>
              <w:t>15.000,00</w:t>
            </w:r>
          </w:p>
        </w:tc>
        <w:tc>
          <w:tcPr>
            <w:tcW w:w="1594" w:type="dxa"/>
            <w:tcBorders>
              <w:top w:val="single" w:sz="12" w:space="0" w:color="000000"/>
              <w:left w:val="single" w:sz="2" w:space="0" w:color="000000"/>
              <w:bottom w:val="single" w:sz="12" w:space="0" w:color="000000"/>
              <w:right w:val="single" w:sz="2" w:space="0" w:color="000000"/>
            </w:tcBorders>
            <w:shd w:val="clear" w:color="auto" w:fill="E6E6E6"/>
          </w:tcPr>
          <w:p w14:paraId="77201724" w14:textId="77777777" w:rsidR="00331844" w:rsidRDefault="001B10E9" w:rsidP="00663A81">
            <w:pPr>
              <w:pStyle w:val="Odlomakpopisa"/>
              <w:spacing w:before="5"/>
              <w:ind w:right="-15"/>
              <w:jc w:val="center"/>
              <w:rPr>
                <w:b/>
                <w:sz w:val="16"/>
              </w:rPr>
            </w:pPr>
            <w:r>
              <w:rPr>
                <w:b/>
                <w:sz w:val="16"/>
              </w:rPr>
              <w:t>21.000,00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2524BA5D" w14:textId="77777777" w:rsidR="00331844" w:rsidRDefault="001B10E9" w:rsidP="00663A81">
            <w:pPr>
              <w:pStyle w:val="Odlomakpopisa"/>
              <w:spacing w:before="5"/>
              <w:ind w:right="-15"/>
              <w:jc w:val="center"/>
              <w:rPr>
                <w:b/>
                <w:sz w:val="16"/>
              </w:rPr>
            </w:pPr>
            <w:r>
              <w:rPr>
                <w:b/>
                <w:sz w:val="16"/>
              </w:rPr>
              <w:t>35.000,00</w:t>
            </w:r>
          </w:p>
        </w:tc>
        <w:tc>
          <w:tcPr>
            <w:tcW w:w="1602" w:type="dxa"/>
            <w:tcBorders>
              <w:top w:val="single" w:sz="12" w:space="0" w:color="000000"/>
              <w:left w:val="single" w:sz="2" w:space="0" w:color="000000"/>
              <w:bottom w:val="single" w:sz="12" w:space="0" w:color="000000"/>
              <w:right w:val="nil"/>
            </w:tcBorders>
            <w:shd w:val="clear" w:color="auto" w:fill="E6E6E6"/>
          </w:tcPr>
          <w:p w14:paraId="0D0E460C" w14:textId="77777777" w:rsidR="00331844" w:rsidRDefault="001B10E9" w:rsidP="00663A81">
            <w:pPr>
              <w:pStyle w:val="Odlomakpopisa"/>
              <w:spacing w:before="5"/>
              <w:ind w:right="4"/>
              <w:jc w:val="center"/>
              <w:rPr>
                <w:b/>
                <w:sz w:val="16"/>
              </w:rPr>
            </w:pPr>
            <w:r>
              <w:rPr>
                <w:b/>
                <w:sz w:val="16"/>
              </w:rPr>
              <w:t>15.000,00</w:t>
            </w:r>
          </w:p>
        </w:tc>
      </w:tr>
      <w:tr w:rsidR="00331844" w14:paraId="0036C90B" w14:textId="77777777">
        <w:trPr>
          <w:trHeight w:val="197"/>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CE87CFE" w14:textId="77777777" w:rsidR="00331844" w:rsidRDefault="001B10E9">
            <w:pPr>
              <w:pStyle w:val="Odlomakpopisa"/>
              <w:spacing w:before="6"/>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E0FCB68" w14:textId="77777777" w:rsidR="00331844" w:rsidRDefault="001B10E9" w:rsidP="00663A81">
            <w:pPr>
              <w:pStyle w:val="Odlomakpopisa"/>
              <w:spacing w:before="6"/>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EFB11EC" w14:textId="77777777" w:rsidR="00331844" w:rsidRDefault="001B10E9" w:rsidP="00663A81">
            <w:pPr>
              <w:pStyle w:val="Odlomakpopisa"/>
              <w:spacing w:before="6"/>
              <w:ind w:right="-15"/>
              <w:jc w:val="center"/>
              <w:rPr>
                <w:b/>
                <w:sz w:val="14"/>
              </w:rPr>
            </w:pPr>
            <w:r>
              <w:rPr>
                <w:b/>
                <w:sz w:val="14"/>
              </w:rPr>
              <w:t>11.000,00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0EB6CF7" w14:textId="77777777" w:rsidR="00331844" w:rsidRDefault="001B10E9" w:rsidP="00663A81">
            <w:pPr>
              <w:pStyle w:val="Odlomakpopisa"/>
              <w:spacing w:before="6"/>
              <w:ind w:right="-15"/>
              <w:jc w:val="center"/>
              <w:rPr>
                <w:b/>
                <w:sz w:val="14"/>
              </w:rPr>
            </w:pPr>
            <w:r>
              <w:rPr>
                <w:b/>
                <w:sz w:val="14"/>
              </w:rPr>
              <w:t>15.000,00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2C01E97" w14:textId="77777777" w:rsidR="00331844" w:rsidRDefault="001B10E9" w:rsidP="00663A81">
            <w:pPr>
              <w:pStyle w:val="Odlomakpopisa"/>
              <w:spacing w:before="6"/>
              <w:ind w:right="-15"/>
              <w:jc w:val="center"/>
              <w:rPr>
                <w:b/>
                <w:sz w:val="14"/>
              </w:rPr>
            </w:pPr>
            <w:r>
              <w:rPr>
                <w:b/>
                <w:sz w:val="14"/>
              </w:rPr>
              <w:t>15.000,00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F625F0B" w14:textId="77777777" w:rsidR="00331844" w:rsidRDefault="001B10E9" w:rsidP="00663A81">
            <w:pPr>
              <w:pStyle w:val="Odlomakpopisa"/>
              <w:spacing w:before="6"/>
              <w:ind w:right="-15"/>
              <w:jc w:val="center"/>
              <w:rPr>
                <w:b/>
                <w:sz w:val="14"/>
              </w:rPr>
            </w:pPr>
            <w:r>
              <w:rPr>
                <w:b/>
                <w:sz w:val="14"/>
              </w:rPr>
              <w:t>15.000,00</w:t>
            </w:r>
          </w:p>
        </w:tc>
        <w:tc>
          <w:tcPr>
            <w:tcW w:w="1602" w:type="dxa"/>
            <w:tcBorders>
              <w:top w:val="single" w:sz="12" w:space="0" w:color="000000"/>
              <w:left w:val="single" w:sz="2" w:space="0" w:color="000000"/>
              <w:bottom w:val="single" w:sz="12" w:space="0" w:color="000000"/>
              <w:right w:val="nil"/>
            </w:tcBorders>
            <w:shd w:val="clear" w:color="auto" w:fill="AAAAAA"/>
          </w:tcPr>
          <w:p w14:paraId="5BE5212E" w14:textId="77777777" w:rsidR="00331844" w:rsidRDefault="001B10E9" w:rsidP="00663A81">
            <w:pPr>
              <w:pStyle w:val="Odlomakpopisa"/>
              <w:spacing w:before="6"/>
              <w:ind w:right="6"/>
              <w:jc w:val="center"/>
              <w:rPr>
                <w:b/>
                <w:sz w:val="14"/>
              </w:rPr>
            </w:pPr>
            <w:r>
              <w:rPr>
                <w:b/>
                <w:sz w:val="14"/>
              </w:rPr>
              <w:t>0,00</w:t>
            </w:r>
          </w:p>
        </w:tc>
      </w:tr>
      <w:tr w:rsidR="00331844" w14:paraId="72BCE3E6"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50CB4A9D" w14:textId="77777777" w:rsidR="00331844" w:rsidRDefault="001B10E9">
            <w:pPr>
              <w:pStyle w:val="Odlomakpopisa"/>
              <w:spacing w:before="6"/>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21FA5BE7"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1CA4803E" w14:textId="77777777" w:rsidR="00331844" w:rsidRDefault="001B10E9" w:rsidP="00663A81">
            <w:pPr>
              <w:pStyle w:val="Odlomakpopisa"/>
              <w:spacing w:before="6"/>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6DD87D66" w14:textId="77777777" w:rsidR="00331844" w:rsidRDefault="001B10E9" w:rsidP="00663A81">
            <w:pPr>
              <w:pStyle w:val="Odlomakpopisa"/>
              <w:spacing w:before="6"/>
              <w:ind w:right="1"/>
              <w:jc w:val="center"/>
              <w:rPr>
                <w:sz w:val="16"/>
              </w:rPr>
            </w:pPr>
            <w:r>
              <w:rPr>
                <w:sz w:val="16"/>
              </w:rPr>
              <w:t>11.000,00</w:t>
            </w:r>
          </w:p>
        </w:tc>
        <w:tc>
          <w:tcPr>
            <w:tcW w:w="1591" w:type="dxa"/>
            <w:tcBorders>
              <w:top w:val="single" w:sz="12" w:space="0" w:color="000000"/>
              <w:left w:val="single" w:sz="2" w:space="0" w:color="000000"/>
              <w:bottom w:val="single" w:sz="12" w:space="0" w:color="000000"/>
              <w:right w:val="single" w:sz="2" w:space="0" w:color="000000"/>
            </w:tcBorders>
          </w:tcPr>
          <w:p w14:paraId="254F98B5" w14:textId="77777777" w:rsidR="00331844" w:rsidRDefault="001B10E9" w:rsidP="00663A81">
            <w:pPr>
              <w:pStyle w:val="Odlomakpopisa"/>
              <w:spacing w:before="6"/>
              <w:jc w:val="center"/>
              <w:rPr>
                <w:sz w:val="16"/>
              </w:rPr>
            </w:pPr>
            <w:r>
              <w:rPr>
                <w:sz w:val="16"/>
              </w:rPr>
              <w:t>15.000,00</w:t>
            </w:r>
          </w:p>
        </w:tc>
        <w:tc>
          <w:tcPr>
            <w:tcW w:w="1594" w:type="dxa"/>
            <w:tcBorders>
              <w:top w:val="single" w:sz="12" w:space="0" w:color="000000"/>
              <w:left w:val="single" w:sz="2" w:space="0" w:color="000000"/>
              <w:bottom w:val="single" w:sz="12" w:space="0" w:color="000000"/>
              <w:right w:val="single" w:sz="2" w:space="0" w:color="000000"/>
            </w:tcBorders>
          </w:tcPr>
          <w:p w14:paraId="79A22BE5" w14:textId="77777777" w:rsidR="00331844" w:rsidRDefault="001B10E9" w:rsidP="00663A81">
            <w:pPr>
              <w:pStyle w:val="Odlomakpopisa"/>
              <w:spacing w:before="6"/>
              <w:jc w:val="center"/>
              <w:rPr>
                <w:sz w:val="16"/>
              </w:rPr>
            </w:pPr>
            <w:r>
              <w:rPr>
                <w:sz w:val="16"/>
              </w:rPr>
              <w:t>15.000,00</w:t>
            </w:r>
          </w:p>
        </w:tc>
        <w:tc>
          <w:tcPr>
            <w:tcW w:w="1592" w:type="dxa"/>
            <w:tcBorders>
              <w:top w:val="single" w:sz="12" w:space="0" w:color="000000"/>
              <w:left w:val="single" w:sz="2" w:space="0" w:color="000000"/>
              <w:bottom w:val="single" w:sz="12" w:space="0" w:color="000000"/>
              <w:right w:val="single" w:sz="2" w:space="0" w:color="000000"/>
            </w:tcBorders>
          </w:tcPr>
          <w:p w14:paraId="5D7AEFB8"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04B45AD" w14:textId="77777777" w:rsidR="00331844" w:rsidRDefault="00331844" w:rsidP="00663A81">
            <w:pPr>
              <w:pStyle w:val="Odlomakpopisa"/>
              <w:jc w:val="center"/>
              <w:rPr>
                <w:rFonts w:ascii="Times New Roman"/>
                <w:sz w:val="16"/>
              </w:rPr>
            </w:pPr>
          </w:p>
        </w:tc>
      </w:tr>
      <w:tr w:rsidR="00331844" w14:paraId="3735FB51"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37FD787" w14:textId="77777777" w:rsidR="00331844" w:rsidRDefault="001B10E9">
            <w:pPr>
              <w:pStyle w:val="Odlomakpopisa"/>
              <w:spacing w:before="5"/>
              <w:ind w:left="353"/>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A7C4250" w14:textId="77777777" w:rsidR="00331844" w:rsidRDefault="001B10E9" w:rsidP="00663A81">
            <w:pPr>
              <w:pStyle w:val="Odlomakpopisa"/>
              <w:spacing w:before="5"/>
              <w:ind w:left="33"/>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C08E2F6"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BF7C06C"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A9DCCE5" w14:textId="77777777" w:rsidR="00331844" w:rsidRDefault="001B10E9" w:rsidP="00663A81">
            <w:pPr>
              <w:pStyle w:val="Odlomakpopisa"/>
              <w:spacing w:before="5"/>
              <w:ind w:right="-15"/>
              <w:jc w:val="center"/>
              <w:rPr>
                <w:b/>
                <w:sz w:val="14"/>
              </w:rPr>
            </w:pPr>
            <w:r>
              <w:rPr>
                <w:b/>
                <w:sz w:val="14"/>
              </w:rPr>
              <w:t>6.000,00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2CA48FC" w14:textId="77777777" w:rsidR="00331844" w:rsidRDefault="001B10E9" w:rsidP="00663A81">
            <w:pPr>
              <w:pStyle w:val="Odlomakpopisa"/>
              <w:spacing w:before="5"/>
              <w:ind w:right="-15"/>
              <w:jc w:val="center"/>
              <w:rPr>
                <w:b/>
                <w:sz w:val="14"/>
              </w:rPr>
            </w:pPr>
            <w:r>
              <w:rPr>
                <w:b/>
                <w:sz w:val="14"/>
              </w:rPr>
              <w:t>20.000,00</w:t>
            </w:r>
          </w:p>
        </w:tc>
        <w:tc>
          <w:tcPr>
            <w:tcW w:w="1602" w:type="dxa"/>
            <w:tcBorders>
              <w:top w:val="single" w:sz="12" w:space="0" w:color="000000"/>
              <w:left w:val="single" w:sz="2" w:space="0" w:color="000000"/>
              <w:bottom w:val="single" w:sz="12" w:space="0" w:color="000000"/>
              <w:right w:val="nil"/>
            </w:tcBorders>
            <w:shd w:val="clear" w:color="auto" w:fill="AAAAAA"/>
          </w:tcPr>
          <w:p w14:paraId="255E8C38" w14:textId="77777777" w:rsidR="00331844" w:rsidRDefault="001B10E9" w:rsidP="00663A81">
            <w:pPr>
              <w:pStyle w:val="Odlomakpopisa"/>
              <w:spacing w:before="5"/>
              <w:ind w:right="6"/>
              <w:jc w:val="center"/>
              <w:rPr>
                <w:b/>
                <w:sz w:val="14"/>
              </w:rPr>
            </w:pPr>
            <w:r>
              <w:rPr>
                <w:b/>
                <w:sz w:val="14"/>
              </w:rPr>
              <w:t>15.000,00</w:t>
            </w:r>
          </w:p>
        </w:tc>
      </w:tr>
      <w:tr w:rsidR="00331844" w14:paraId="7F0485D6"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2CF71B08" w14:textId="77777777" w:rsidR="00331844" w:rsidRDefault="001B10E9">
            <w:pPr>
              <w:pStyle w:val="Odlomakpopisa"/>
              <w:spacing w:before="5"/>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1ED4DC1F"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670D5F69" w14:textId="77777777" w:rsidR="00331844" w:rsidRDefault="001B10E9" w:rsidP="00663A81">
            <w:pPr>
              <w:pStyle w:val="Odlomakpopisa"/>
              <w:spacing w:before="5"/>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07122A4C"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5EED4F58"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5109C37A" w14:textId="77777777" w:rsidR="00331844" w:rsidRDefault="001B10E9" w:rsidP="00663A81">
            <w:pPr>
              <w:pStyle w:val="Odlomakpopisa"/>
              <w:spacing w:before="5"/>
              <w:jc w:val="center"/>
              <w:rPr>
                <w:sz w:val="16"/>
              </w:rPr>
            </w:pPr>
            <w:r>
              <w:rPr>
                <w:sz w:val="16"/>
              </w:rPr>
              <w:t>6.000,00</w:t>
            </w:r>
          </w:p>
        </w:tc>
        <w:tc>
          <w:tcPr>
            <w:tcW w:w="1592" w:type="dxa"/>
            <w:tcBorders>
              <w:top w:val="single" w:sz="12" w:space="0" w:color="000000"/>
              <w:left w:val="single" w:sz="2" w:space="0" w:color="000000"/>
              <w:bottom w:val="single" w:sz="12" w:space="0" w:color="000000"/>
              <w:right w:val="single" w:sz="2" w:space="0" w:color="000000"/>
            </w:tcBorders>
          </w:tcPr>
          <w:p w14:paraId="7E9CF75C"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6CA6EAB" w14:textId="77777777" w:rsidR="00331844" w:rsidRDefault="00331844" w:rsidP="00663A81">
            <w:pPr>
              <w:pStyle w:val="Odlomakpopisa"/>
              <w:jc w:val="center"/>
              <w:rPr>
                <w:rFonts w:ascii="Times New Roman"/>
                <w:sz w:val="16"/>
              </w:rPr>
            </w:pPr>
          </w:p>
        </w:tc>
      </w:tr>
      <w:tr w:rsidR="00331844" w14:paraId="2424A786" w14:textId="77777777">
        <w:trPr>
          <w:trHeight w:val="482"/>
        </w:trPr>
        <w:tc>
          <w:tcPr>
            <w:tcW w:w="1471" w:type="dxa"/>
            <w:gridSpan w:val="11"/>
            <w:tcBorders>
              <w:top w:val="single" w:sz="12" w:space="0" w:color="000000"/>
              <w:left w:val="nil"/>
              <w:bottom w:val="single" w:sz="12" w:space="0" w:color="000000"/>
              <w:right w:val="single" w:sz="2" w:space="0" w:color="000000"/>
            </w:tcBorders>
            <w:shd w:val="clear" w:color="auto" w:fill="DCDCDC"/>
          </w:tcPr>
          <w:p w14:paraId="6B8F5C46" w14:textId="77777777" w:rsidR="00331844" w:rsidRDefault="001B10E9">
            <w:pPr>
              <w:pStyle w:val="Odlomakpopisa"/>
              <w:spacing w:before="4"/>
              <w:ind w:left="25"/>
              <w:rPr>
                <w:b/>
                <w:sz w:val="16"/>
              </w:rPr>
            </w:pPr>
            <w:r>
              <w:rPr>
                <w:b/>
                <w:sz w:val="16"/>
              </w:rPr>
              <w:t>Program</w:t>
            </w:r>
          </w:p>
          <w:p w14:paraId="75D3DB3E" w14:textId="77777777" w:rsidR="00331844" w:rsidRDefault="001B10E9">
            <w:pPr>
              <w:pStyle w:val="Odlomakpopisa"/>
              <w:spacing w:before="35"/>
              <w:ind w:left="710"/>
              <w:rPr>
                <w:b/>
                <w:sz w:val="16"/>
              </w:rPr>
            </w:pPr>
            <w:r>
              <w:rPr>
                <w:b/>
                <w:sz w:val="16"/>
              </w:rPr>
              <w:t>1011</w:t>
            </w:r>
          </w:p>
        </w:tc>
        <w:tc>
          <w:tcPr>
            <w:tcW w:w="6087" w:type="dxa"/>
            <w:tcBorders>
              <w:top w:val="single" w:sz="12" w:space="0" w:color="000000"/>
              <w:left w:val="single" w:sz="2" w:space="0" w:color="000000"/>
              <w:bottom w:val="single" w:sz="12" w:space="0" w:color="000000"/>
              <w:right w:val="single" w:sz="2" w:space="0" w:color="000000"/>
            </w:tcBorders>
            <w:shd w:val="clear" w:color="auto" w:fill="DCDCDC"/>
          </w:tcPr>
          <w:p w14:paraId="5B8ED66D" w14:textId="77777777" w:rsidR="00331844" w:rsidRDefault="001B10E9" w:rsidP="00663A81">
            <w:pPr>
              <w:pStyle w:val="Odlomakpopisa"/>
              <w:spacing w:before="6"/>
              <w:ind w:left="33"/>
              <w:jc w:val="center"/>
              <w:rPr>
                <w:b/>
                <w:sz w:val="20"/>
              </w:rPr>
            </w:pPr>
            <w:r>
              <w:rPr>
                <w:b/>
                <w:sz w:val="20"/>
              </w:rPr>
              <w:t>Program socijalne skrbi i novčanih 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11C50C03" w14:textId="77777777" w:rsidR="00331844" w:rsidRDefault="001B10E9" w:rsidP="00663A81">
            <w:pPr>
              <w:pStyle w:val="Odlomakpopisa"/>
              <w:spacing w:before="6"/>
              <w:ind w:right="-15"/>
              <w:jc w:val="center"/>
              <w:rPr>
                <w:b/>
                <w:sz w:val="20"/>
              </w:rPr>
            </w:pPr>
            <w:r>
              <w:rPr>
                <w:b/>
                <w:sz w:val="20"/>
              </w:rPr>
              <w:t>188.521,76</w:t>
            </w:r>
          </w:p>
        </w:tc>
        <w:tc>
          <w:tcPr>
            <w:tcW w:w="1591" w:type="dxa"/>
            <w:tcBorders>
              <w:top w:val="single" w:sz="12" w:space="0" w:color="000000"/>
              <w:left w:val="single" w:sz="2" w:space="0" w:color="000000"/>
              <w:bottom w:val="single" w:sz="12" w:space="0" w:color="000000"/>
              <w:right w:val="single" w:sz="2" w:space="0" w:color="000000"/>
            </w:tcBorders>
            <w:shd w:val="clear" w:color="auto" w:fill="DCDCDC"/>
          </w:tcPr>
          <w:p w14:paraId="4F6A7E98" w14:textId="77777777" w:rsidR="00331844" w:rsidRDefault="001B10E9" w:rsidP="00663A81">
            <w:pPr>
              <w:pStyle w:val="Odlomakpopisa"/>
              <w:spacing w:before="6"/>
              <w:ind w:right="-15"/>
              <w:jc w:val="center"/>
              <w:rPr>
                <w:b/>
                <w:sz w:val="20"/>
              </w:rPr>
            </w:pPr>
            <w:r>
              <w:rPr>
                <w:b/>
                <w:sz w:val="20"/>
              </w:rPr>
              <w:t>271.300,00</w:t>
            </w:r>
          </w:p>
        </w:tc>
        <w:tc>
          <w:tcPr>
            <w:tcW w:w="1594" w:type="dxa"/>
            <w:tcBorders>
              <w:top w:val="single" w:sz="12" w:space="0" w:color="000000"/>
              <w:left w:val="single" w:sz="2" w:space="0" w:color="000000"/>
              <w:bottom w:val="single" w:sz="12" w:space="0" w:color="000000"/>
              <w:right w:val="single" w:sz="2" w:space="0" w:color="000000"/>
            </w:tcBorders>
            <w:shd w:val="clear" w:color="auto" w:fill="DCDCDC"/>
          </w:tcPr>
          <w:p w14:paraId="43876D34" w14:textId="77777777" w:rsidR="00331844" w:rsidRDefault="001B10E9" w:rsidP="00663A81">
            <w:pPr>
              <w:pStyle w:val="Odlomakpopisa"/>
              <w:spacing w:before="6"/>
              <w:ind w:right="-15"/>
              <w:jc w:val="center"/>
              <w:rPr>
                <w:b/>
                <w:sz w:val="20"/>
              </w:rPr>
            </w:pPr>
            <w:r>
              <w:rPr>
                <w:b/>
                <w:sz w:val="20"/>
              </w:rPr>
              <w:t>225.600,00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3D753184" w14:textId="77777777" w:rsidR="00331844" w:rsidRDefault="001B10E9" w:rsidP="00663A81">
            <w:pPr>
              <w:pStyle w:val="Odlomakpopisa"/>
              <w:spacing w:before="6"/>
              <w:ind w:right="-15"/>
              <w:jc w:val="center"/>
              <w:rPr>
                <w:b/>
                <w:sz w:val="20"/>
              </w:rPr>
            </w:pPr>
            <w:r>
              <w:rPr>
                <w:b/>
                <w:sz w:val="20"/>
              </w:rPr>
              <w:t>217.600,00</w:t>
            </w:r>
          </w:p>
        </w:tc>
        <w:tc>
          <w:tcPr>
            <w:tcW w:w="1602" w:type="dxa"/>
            <w:tcBorders>
              <w:top w:val="single" w:sz="12" w:space="0" w:color="000000"/>
              <w:left w:val="single" w:sz="2" w:space="0" w:color="000000"/>
              <w:bottom w:val="single" w:sz="12" w:space="0" w:color="000000"/>
              <w:right w:val="nil"/>
            </w:tcBorders>
            <w:shd w:val="clear" w:color="auto" w:fill="DCDCDC"/>
          </w:tcPr>
          <w:p w14:paraId="53F975AF" w14:textId="77777777" w:rsidR="00331844" w:rsidRDefault="001B10E9" w:rsidP="00663A81">
            <w:pPr>
              <w:pStyle w:val="Odlomakpopisa"/>
              <w:spacing w:before="6"/>
              <w:ind w:right="3"/>
              <w:jc w:val="center"/>
              <w:rPr>
                <w:b/>
                <w:sz w:val="20"/>
              </w:rPr>
            </w:pPr>
            <w:r>
              <w:rPr>
                <w:b/>
                <w:sz w:val="20"/>
              </w:rPr>
              <w:t>217.600,00</w:t>
            </w:r>
          </w:p>
        </w:tc>
      </w:tr>
      <w:tr w:rsidR="00331844" w14:paraId="599A70E1" w14:textId="77777777">
        <w:trPr>
          <w:trHeight w:val="581"/>
        </w:trPr>
        <w:tc>
          <w:tcPr>
            <w:tcW w:w="1471" w:type="dxa"/>
            <w:gridSpan w:val="11"/>
            <w:tcBorders>
              <w:top w:val="single" w:sz="12" w:space="0" w:color="000000"/>
              <w:left w:val="nil"/>
              <w:bottom w:val="single" w:sz="12" w:space="0" w:color="000000"/>
              <w:right w:val="single" w:sz="2" w:space="0" w:color="000000"/>
            </w:tcBorders>
          </w:tcPr>
          <w:p w14:paraId="2D3B7734" w14:textId="77777777" w:rsidR="00331844" w:rsidRDefault="001B10E9">
            <w:pPr>
              <w:pStyle w:val="Odlomakpopisa"/>
              <w:spacing w:before="5"/>
              <w:ind w:left="25"/>
              <w:rPr>
                <w:b/>
                <w:sz w:val="16"/>
              </w:rPr>
            </w:pPr>
            <w:r>
              <w:rPr>
                <w:b/>
                <w:sz w:val="16"/>
              </w:rPr>
              <w:t>Akt. A101101</w:t>
            </w:r>
          </w:p>
          <w:p w14:paraId="5D58D038" w14:textId="77777777" w:rsidR="00331844" w:rsidRDefault="001B10E9">
            <w:pPr>
              <w:pStyle w:val="Odlomakpopisa"/>
              <w:tabs>
                <w:tab w:val="left" w:pos="651"/>
              </w:tabs>
              <w:spacing w:before="87"/>
              <w:ind w:left="25"/>
              <w:rPr>
                <w:sz w:val="14"/>
              </w:rPr>
            </w:pPr>
            <w:r>
              <w:rPr>
                <w:sz w:val="14"/>
              </w:rPr>
              <w:t>Izv.</w:t>
            </w:r>
            <w:r>
              <w:rPr>
                <w:spacing w:val="11"/>
                <w:sz w:val="14"/>
              </w:rPr>
              <w:t xml:space="preserve"> </w:t>
            </w:r>
            <w:r>
              <w:rPr>
                <w:position w:val="1"/>
                <w:sz w:val="14"/>
              </w:rPr>
              <w:t>1</w:t>
            </w:r>
            <w:r>
              <w:rPr>
                <w:position w:val="1"/>
                <w:sz w:val="14"/>
              </w:rPr>
              <w:tab/>
              <w:t>4</w:t>
            </w:r>
            <w:r>
              <w:rPr>
                <w:spacing w:val="-7"/>
                <w:position w:val="1"/>
                <w:sz w:val="14"/>
              </w:rPr>
              <w:t xml:space="preserve"> </w:t>
            </w:r>
            <w:r>
              <w:rPr>
                <w:position w:val="1"/>
                <w:sz w:val="14"/>
              </w:rPr>
              <w:t>5</w:t>
            </w:r>
          </w:p>
        </w:tc>
        <w:tc>
          <w:tcPr>
            <w:tcW w:w="6087" w:type="dxa"/>
            <w:tcBorders>
              <w:top w:val="single" w:sz="12" w:space="0" w:color="000000"/>
              <w:left w:val="single" w:sz="2" w:space="0" w:color="000000"/>
              <w:bottom w:val="single" w:sz="12" w:space="0" w:color="000000"/>
              <w:right w:val="single" w:sz="2" w:space="0" w:color="000000"/>
            </w:tcBorders>
            <w:shd w:val="clear" w:color="auto" w:fill="E6E6E6"/>
          </w:tcPr>
          <w:p w14:paraId="3338D561" w14:textId="77777777" w:rsidR="00331844" w:rsidRDefault="001B10E9" w:rsidP="00663A81">
            <w:pPr>
              <w:pStyle w:val="Odlomakpopisa"/>
              <w:spacing w:before="5"/>
              <w:ind w:left="33"/>
              <w:jc w:val="center"/>
              <w:rPr>
                <w:b/>
                <w:sz w:val="16"/>
              </w:rPr>
            </w:pPr>
            <w:r>
              <w:rPr>
                <w:b/>
                <w:sz w:val="16"/>
              </w:rPr>
              <w:t>Pomoć u novcu i naravi pojedincima i obiteljima</w:t>
            </w:r>
          </w:p>
          <w:p w14:paraId="265EA655" w14:textId="77777777" w:rsidR="00331844" w:rsidRDefault="001B10E9" w:rsidP="00663A81">
            <w:pPr>
              <w:pStyle w:val="Odlomakpopisa"/>
              <w:spacing w:before="41" w:line="170" w:lineRule="atLeast"/>
              <w:ind w:left="33"/>
              <w:jc w:val="center"/>
              <w:rPr>
                <w:sz w:val="14"/>
              </w:rPr>
            </w:pPr>
            <w:r>
              <w:rPr>
                <w:sz w:val="14"/>
              </w:rPr>
              <w:t>Funkcija: 1070 Socijalna pomoć stanovništvu koje nije obuhvaćeno redovnim socijalnim programima</w:t>
            </w:r>
          </w:p>
        </w:tc>
        <w:tc>
          <w:tcPr>
            <w:tcW w:w="1591" w:type="dxa"/>
            <w:tcBorders>
              <w:top w:val="single" w:sz="12" w:space="0" w:color="000000"/>
              <w:left w:val="single" w:sz="2" w:space="0" w:color="000000"/>
              <w:bottom w:val="single" w:sz="12" w:space="0" w:color="000000"/>
              <w:right w:val="single" w:sz="2" w:space="0" w:color="000000"/>
            </w:tcBorders>
            <w:shd w:val="clear" w:color="auto" w:fill="E6E6E6"/>
          </w:tcPr>
          <w:p w14:paraId="181FD848" w14:textId="77777777" w:rsidR="00331844" w:rsidRDefault="001B10E9" w:rsidP="00663A81">
            <w:pPr>
              <w:pStyle w:val="Odlomakpopisa"/>
              <w:spacing w:before="5"/>
              <w:ind w:right="-15"/>
              <w:jc w:val="center"/>
              <w:rPr>
                <w:b/>
                <w:sz w:val="16"/>
              </w:rPr>
            </w:pPr>
            <w:r>
              <w:rPr>
                <w:b/>
                <w:sz w:val="16"/>
              </w:rPr>
              <w:t>115.627,11</w:t>
            </w:r>
          </w:p>
        </w:tc>
        <w:tc>
          <w:tcPr>
            <w:tcW w:w="1591" w:type="dxa"/>
            <w:tcBorders>
              <w:top w:val="single" w:sz="12" w:space="0" w:color="000000"/>
              <w:left w:val="single" w:sz="2" w:space="0" w:color="000000"/>
              <w:bottom w:val="single" w:sz="12" w:space="0" w:color="000000"/>
              <w:right w:val="single" w:sz="2" w:space="0" w:color="000000"/>
            </w:tcBorders>
            <w:shd w:val="clear" w:color="auto" w:fill="E6E6E6"/>
          </w:tcPr>
          <w:p w14:paraId="18B90DFD" w14:textId="77777777" w:rsidR="00331844" w:rsidRDefault="001B10E9" w:rsidP="00663A81">
            <w:pPr>
              <w:pStyle w:val="Odlomakpopisa"/>
              <w:spacing w:before="5"/>
              <w:ind w:right="-15"/>
              <w:jc w:val="center"/>
              <w:rPr>
                <w:b/>
                <w:sz w:val="16"/>
              </w:rPr>
            </w:pPr>
            <w:r>
              <w:rPr>
                <w:b/>
                <w:sz w:val="16"/>
              </w:rPr>
              <w:t>119.000,00</w:t>
            </w:r>
          </w:p>
        </w:tc>
        <w:tc>
          <w:tcPr>
            <w:tcW w:w="1594" w:type="dxa"/>
            <w:tcBorders>
              <w:top w:val="single" w:sz="12" w:space="0" w:color="000000"/>
              <w:left w:val="single" w:sz="2" w:space="0" w:color="000000"/>
              <w:bottom w:val="single" w:sz="12" w:space="0" w:color="000000"/>
              <w:right w:val="single" w:sz="2" w:space="0" w:color="000000"/>
            </w:tcBorders>
            <w:shd w:val="clear" w:color="auto" w:fill="E6E6E6"/>
          </w:tcPr>
          <w:p w14:paraId="0E5A4F7F" w14:textId="77777777" w:rsidR="00331844" w:rsidRDefault="001B10E9" w:rsidP="00663A81">
            <w:pPr>
              <w:pStyle w:val="Odlomakpopisa"/>
              <w:spacing w:before="5"/>
              <w:ind w:right="-15"/>
              <w:jc w:val="center"/>
              <w:rPr>
                <w:b/>
                <w:sz w:val="16"/>
              </w:rPr>
            </w:pPr>
            <w:r>
              <w:rPr>
                <w:b/>
                <w:sz w:val="16"/>
              </w:rPr>
              <w:t>112.000,00</w:t>
            </w:r>
          </w:p>
        </w:tc>
        <w:tc>
          <w:tcPr>
            <w:tcW w:w="1592" w:type="dxa"/>
            <w:tcBorders>
              <w:top w:val="single" w:sz="12" w:space="0" w:color="000000"/>
              <w:left w:val="single" w:sz="2" w:space="0" w:color="000000"/>
              <w:bottom w:val="single" w:sz="12" w:space="0" w:color="000000"/>
              <w:right w:val="single" w:sz="2" w:space="0" w:color="000000"/>
            </w:tcBorders>
            <w:shd w:val="clear" w:color="auto" w:fill="E6E6E6"/>
          </w:tcPr>
          <w:p w14:paraId="39A87189" w14:textId="77777777" w:rsidR="00331844" w:rsidRDefault="001B10E9" w:rsidP="00663A81">
            <w:pPr>
              <w:pStyle w:val="Odlomakpopisa"/>
              <w:spacing w:before="5"/>
              <w:ind w:right="-15"/>
              <w:jc w:val="center"/>
              <w:rPr>
                <w:b/>
                <w:sz w:val="16"/>
              </w:rPr>
            </w:pPr>
            <w:r>
              <w:rPr>
                <w:b/>
                <w:sz w:val="16"/>
              </w:rPr>
              <w:t>104.000,00</w:t>
            </w:r>
          </w:p>
        </w:tc>
        <w:tc>
          <w:tcPr>
            <w:tcW w:w="1602" w:type="dxa"/>
            <w:tcBorders>
              <w:top w:val="single" w:sz="12" w:space="0" w:color="000000"/>
              <w:left w:val="single" w:sz="2" w:space="0" w:color="000000"/>
              <w:bottom w:val="single" w:sz="12" w:space="0" w:color="000000"/>
              <w:right w:val="nil"/>
            </w:tcBorders>
            <w:shd w:val="clear" w:color="auto" w:fill="E6E6E6"/>
          </w:tcPr>
          <w:p w14:paraId="0E1869AB" w14:textId="77777777" w:rsidR="00331844" w:rsidRDefault="001B10E9" w:rsidP="00663A81">
            <w:pPr>
              <w:pStyle w:val="Odlomakpopisa"/>
              <w:spacing w:before="5"/>
              <w:ind w:right="6"/>
              <w:jc w:val="center"/>
              <w:rPr>
                <w:b/>
                <w:sz w:val="16"/>
              </w:rPr>
            </w:pPr>
            <w:r>
              <w:rPr>
                <w:b/>
                <w:sz w:val="16"/>
              </w:rPr>
              <w:t>104.000,00</w:t>
            </w:r>
          </w:p>
        </w:tc>
      </w:tr>
      <w:tr w:rsidR="00331844" w14:paraId="03361BDB"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4E94494" w14:textId="77777777" w:rsidR="00331844" w:rsidRDefault="001B10E9">
            <w:pPr>
              <w:pStyle w:val="Odlomakpopisa"/>
              <w:spacing w:before="5"/>
              <w:ind w:left="353"/>
              <w:rPr>
                <w:b/>
                <w:sz w:val="14"/>
              </w:rPr>
            </w:pPr>
            <w:r>
              <w:rPr>
                <w:b/>
                <w:sz w:val="14"/>
              </w:rPr>
              <w:t>Izvor: 100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3F89743"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2CFD9B5" w14:textId="77777777" w:rsidR="00331844" w:rsidRDefault="001B10E9" w:rsidP="00663A81">
            <w:pPr>
              <w:pStyle w:val="Odlomakpopisa"/>
              <w:spacing w:before="5"/>
              <w:ind w:right="-15"/>
              <w:jc w:val="center"/>
              <w:rPr>
                <w:b/>
                <w:sz w:val="14"/>
              </w:rPr>
            </w:pPr>
            <w:r>
              <w:rPr>
                <w:b/>
                <w:sz w:val="14"/>
              </w:rPr>
              <w:t>1.000,00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ADFAB99"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1C70B49"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C08E647"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7C772E3F" w14:textId="77777777" w:rsidR="00331844" w:rsidRDefault="001B10E9" w:rsidP="00663A81">
            <w:pPr>
              <w:pStyle w:val="Odlomakpopisa"/>
              <w:spacing w:before="5"/>
              <w:ind w:right="5"/>
              <w:jc w:val="center"/>
              <w:rPr>
                <w:b/>
                <w:sz w:val="14"/>
              </w:rPr>
            </w:pPr>
            <w:r>
              <w:rPr>
                <w:b/>
                <w:sz w:val="14"/>
              </w:rPr>
              <w:t>0,00</w:t>
            </w:r>
          </w:p>
        </w:tc>
      </w:tr>
      <w:tr w:rsidR="00331844" w14:paraId="2DB3BFBF"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4DD74280" w14:textId="77777777" w:rsidR="00331844" w:rsidRDefault="001B10E9">
            <w:pPr>
              <w:pStyle w:val="Odlomakpopisa"/>
              <w:spacing w:before="7"/>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561F0D34"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04A7988" w14:textId="77777777" w:rsidR="00331844" w:rsidRDefault="001B10E9" w:rsidP="00663A81">
            <w:pPr>
              <w:pStyle w:val="Odlomakpopisa"/>
              <w:spacing w:before="7"/>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442510A0" w14:textId="77777777" w:rsidR="00331844" w:rsidRDefault="001B10E9" w:rsidP="00663A81">
            <w:pPr>
              <w:pStyle w:val="Odlomakpopisa"/>
              <w:spacing w:before="7"/>
              <w:ind w:right="1"/>
              <w:jc w:val="center"/>
              <w:rPr>
                <w:sz w:val="16"/>
              </w:rPr>
            </w:pPr>
            <w:r>
              <w:rPr>
                <w:sz w:val="16"/>
              </w:rPr>
              <w:t>1.000,00</w:t>
            </w:r>
          </w:p>
        </w:tc>
        <w:tc>
          <w:tcPr>
            <w:tcW w:w="1591" w:type="dxa"/>
            <w:tcBorders>
              <w:top w:val="single" w:sz="12" w:space="0" w:color="000000"/>
              <w:left w:val="single" w:sz="2" w:space="0" w:color="000000"/>
              <w:bottom w:val="single" w:sz="12" w:space="0" w:color="000000"/>
              <w:right w:val="single" w:sz="2" w:space="0" w:color="000000"/>
            </w:tcBorders>
          </w:tcPr>
          <w:p w14:paraId="5CFBA922" w14:textId="77777777" w:rsidR="00331844" w:rsidRDefault="001B10E9" w:rsidP="00663A81">
            <w:pPr>
              <w:pStyle w:val="Odlomakpopisa"/>
              <w:spacing w:before="7"/>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3D9471DE" w14:textId="77777777" w:rsidR="00331844" w:rsidRDefault="001B10E9" w:rsidP="00663A81">
            <w:pPr>
              <w:pStyle w:val="Odlomakpopisa"/>
              <w:spacing w:before="7"/>
              <w:ind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2E11670"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026706D" w14:textId="77777777" w:rsidR="00331844" w:rsidRDefault="00331844" w:rsidP="00663A81">
            <w:pPr>
              <w:pStyle w:val="Odlomakpopisa"/>
              <w:jc w:val="center"/>
              <w:rPr>
                <w:rFonts w:ascii="Times New Roman"/>
                <w:sz w:val="16"/>
              </w:rPr>
            </w:pPr>
          </w:p>
        </w:tc>
      </w:tr>
      <w:tr w:rsidR="00331844" w14:paraId="62802EDD"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3CFCB11" w14:textId="77777777" w:rsidR="00331844" w:rsidRDefault="001B10E9">
            <w:pPr>
              <w:pStyle w:val="Odlomakpopisa"/>
              <w:spacing w:before="4"/>
              <w:ind w:left="353"/>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35AE2C5C" w14:textId="77777777" w:rsidR="00331844" w:rsidRDefault="001B10E9" w:rsidP="00663A81">
            <w:pPr>
              <w:pStyle w:val="Odlomakpopisa"/>
              <w:spacing w:before="4"/>
              <w:ind w:left="33"/>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5E88F73" w14:textId="77777777" w:rsidR="00331844" w:rsidRDefault="001B10E9" w:rsidP="00663A81">
            <w:pPr>
              <w:pStyle w:val="Odlomakpopisa"/>
              <w:spacing w:before="4"/>
              <w:ind w:right="-15"/>
              <w:jc w:val="center"/>
              <w:rPr>
                <w:b/>
                <w:sz w:val="14"/>
              </w:rPr>
            </w:pPr>
            <w:r>
              <w:rPr>
                <w:b/>
                <w:sz w:val="14"/>
              </w:rPr>
              <w:t>83.930,00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5D41A4C" w14:textId="77777777" w:rsidR="00331844" w:rsidRDefault="001B10E9" w:rsidP="00663A81">
            <w:pPr>
              <w:pStyle w:val="Odlomakpopisa"/>
              <w:spacing w:before="4"/>
              <w:ind w:right="-15"/>
              <w:jc w:val="center"/>
              <w:rPr>
                <w:b/>
                <w:sz w:val="14"/>
              </w:rPr>
            </w:pPr>
            <w:r>
              <w:rPr>
                <w:b/>
                <w:sz w:val="14"/>
              </w:rPr>
              <w:t>99.000,00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501C89F" w14:textId="77777777" w:rsidR="00331844" w:rsidRDefault="001B10E9" w:rsidP="00663A81">
            <w:pPr>
              <w:pStyle w:val="Odlomakpopisa"/>
              <w:spacing w:before="4"/>
              <w:ind w:right="-15"/>
              <w:jc w:val="center"/>
              <w:rPr>
                <w:b/>
                <w:sz w:val="14"/>
              </w:rPr>
            </w:pPr>
            <w:r>
              <w:rPr>
                <w:b/>
                <w:sz w:val="14"/>
              </w:rPr>
              <w:t>82.000,00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07A7513" w14:textId="77777777" w:rsidR="00331844" w:rsidRDefault="001B10E9" w:rsidP="00663A81">
            <w:pPr>
              <w:pStyle w:val="Odlomakpopisa"/>
              <w:spacing w:before="4"/>
              <w:ind w:right="-15"/>
              <w:jc w:val="center"/>
              <w:rPr>
                <w:b/>
                <w:sz w:val="14"/>
              </w:rPr>
            </w:pPr>
            <w:r>
              <w:rPr>
                <w:b/>
                <w:sz w:val="14"/>
              </w:rPr>
              <w:t>74.000,00</w:t>
            </w:r>
          </w:p>
        </w:tc>
        <w:tc>
          <w:tcPr>
            <w:tcW w:w="1602" w:type="dxa"/>
            <w:tcBorders>
              <w:top w:val="single" w:sz="12" w:space="0" w:color="000000"/>
              <w:left w:val="single" w:sz="2" w:space="0" w:color="000000"/>
              <w:bottom w:val="single" w:sz="12" w:space="0" w:color="000000"/>
              <w:right w:val="nil"/>
            </w:tcBorders>
            <w:shd w:val="clear" w:color="auto" w:fill="AAAAAA"/>
          </w:tcPr>
          <w:p w14:paraId="44EA104D" w14:textId="77777777" w:rsidR="00331844" w:rsidRDefault="001B10E9" w:rsidP="00663A81">
            <w:pPr>
              <w:pStyle w:val="Odlomakpopisa"/>
              <w:spacing w:before="4"/>
              <w:ind w:right="6"/>
              <w:jc w:val="center"/>
              <w:rPr>
                <w:b/>
                <w:sz w:val="14"/>
              </w:rPr>
            </w:pPr>
            <w:r>
              <w:rPr>
                <w:b/>
                <w:sz w:val="14"/>
              </w:rPr>
              <w:t>34.000,00</w:t>
            </w:r>
          </w:p>
        </w:tc>
      </w:tr>
      <w:tr w:rsidR="00331844" w14:paraId="0CC069DD"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6A92CCC4" w14:textId="77777777" w:rsidR="00331844" w:rsidRDefault="001B10E9">
            <w:pPr>
              <w:pStyle w:val="Odlomakpopisa"/>
              <w:spacing w:before="5"/>
              <w:ind w:left="459"/>
              <w:rPr>
                <w:sz w:val="16"/>
              </w:rPr>
            </w:pPr>
            <w:r>
              <w:rPr>
                <w:sz w:val="16"/>
              </w:rPr>
              <w:t>372</w:t>
            </w:r>
          </w:p>
        </w:tc>
        <w:tc>
          <w:tcPr>
            <w:tcW w:w="735" w:type="dxa"/>
            <w:gridSpan w:val="6"/>
            <w:tcBorders>
              <w:top w:val="single" w:sz="12" w:space="0" w:color="000000"/>
              <w:left w:val="single" w:sz="2" w:space="0" w:color="000000"/>
              <w:bottom w:val="single" w:sz="8" w:space="0" w:color="000000"/>
              <w:right w:val="single" w:sz="2" w:space="0" w:color="000000"/>
            </w:tcBorders>
          </w:tcPr>
          <w:p w14:paraId="1CC67E68"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5EC1149" w14:textId="77777777" w:rsidR="00331844" w:rsidRDefault="001B10E9" w:rsidP="00663A81">
            <w:pPr>
              <w:pStyle w:val="Odlomakpopisa"/>
              <w:spacing w:before="5"/>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8" w:space="0" w:color="000000"/>
              <w:right w:val="single" w:sz="2" w:space="0" w:color="000000"/>
            </w:tcBorders>
          </w:tcPr>
          <w:p w14:paraId="4C5FC528" w14:textId="77777777" w:rsidR="00331844" w:rsidRDefault="001B10E9" w:rsidP="00663A81">
            <w:pPr>
              <w:pStyle w:val="Odlomakpopisa"/>
              <w:spacing w:before="5"/>
              <w:ind w:right="1"/>
              <w:jc w:val="center"/>
              <w:rPr>
                <w:sz w:val="16"/>
              </w:rPr>
            </w:pPr>
            <w:r>
              <w:rPr>
                <w:sz w:val="16"/>
              </w:rPr>
              <w:t>83.930,00</w:t>
            </w:r>
          </w:p>
        </w:tc>
        <w:tc>
          <w:tcPr>
            <w:tcW w:w="1591" w:type="dxa"/>
            <w:tcBorders>
              <w:top w:val="single" w:sz="12" w:space="0" w:color="000000"/>
              <w:left w:val="single" w:sz="2" w:space="0" w:color="000000"/>
              <w:bottom w:val="single" w:sz="8" w:space="0" w:color="000000"/>
              <w:right w:val="single" w:sz="2" w:space="0" w:color="000000"/>
            </w:tcBorders>
          </w:tcPr>
          <w:p w14:paraId="111B6CBF" w14:textId="77777777" w:rsidR="00331844" w:rsidRDefault="001B10E9" w:rsidP="00663A81">
            <w:pPr>
              <w:pStyle w:val="Odlomakpopisa"/>
              <w:spacing w:before="5"/>
              <w:jc w:val="center"/>
              <w:rPr>
                <w:sz w:val="16"/>
              </w:rPr>
            </w:pPr>
            <w:r>
              <w:rPr>
                <w:sz w:val="16"/>
              </w:rPr>
              <w:t>99.000,00</w:t>
            </w:r>
          </w:p>
        </w:tc>
        <w:tc>
          <w:tcPr>
            <w:tcW w:w="1594" w:type="dxa"/>
            <w:tcBorders>
              <w:top w:val="single" w:sz="12" w:space="0" w:color="000000"/>
              <w:left w:val="single" w:sz="2" w:space="0" w:color="000000"/>
              <w:bottom w:val="single" w:sz="8" w:space="0" w:color="000000"/>
              <w:right w:val="single" w:sz="2" w:space="0" w:color="000000"/>
            </w:tcBorders>
          </w:tcPr>
          <w:p w14:paraId="64278D5D" w14:textId="77777777" w:rsidR="00331844" w:rsidRDefault="001B10E9" w:rsidP="00663A81">
            <w:pPr>
              <w:pStyle w:val="Odlomakpopisa"/>
              <w:spacing w:before="5"/>
              <w:jc w:val="center"/>
              <w:rPr>
                <w:sz w:val="16"/>
              </w:rPr>
            </w:pPr>
            <w:r>
              <w:rPr>
                <w:sz w:val="16"/>
              </w:rPr>
              <w:t>82.000,00</w:t>
            </w:r>
          </w:p>
        </w:tc>
        <w:tc>
          <w:tcPr>
            <w:tcW w:w="1592" w:type="dxa"/>
            <w:tcBorders>
              <w:top w:val="single" w:sz="12" w:space="0" w:color="000000"/>
              <w:left w:val="single" w:sz="2" w:space="0" w:color="000000"/>
              <w:bottom w:val="single" w:sz="8" w:space="0" w:color="000000"/>
              <w:right w:val="single" w:sz="2" w:space="0" w:color="000000"/>
            </w:tcBorders>
          </w:tcPr>
          <w:p w14:paraId="5C67088B"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7BF9B94" w14:textId="77777777" w:rsidR="00331844" w:rsidRDefault="00331844" w:rsidP="00663A81">
            <w:pPr>
              <w:pStyle w:val="Odlomakpopisa"/>
              <w:jc w:val="center"/>
              <w:rPr>
                <w:rFonts w:ascii="Times New Roman"/>
                <w:sz w:val="16"/>
              </w:rPr>
            </w:pPr>
          </w:p>
        </w:tc>
      </w:tr>
      <w:tr w:rsidR="00331844" w14:paraId="1239B5F3" w14:textId="77777777">
        <w:trPr>
          <w:trHeight w:val="201"/>
        </w:trPr>
        <w:tc>
          <w:tcPr>
            <w:tcW w:w="1471" w:type="dxa"/>
            <w:gridSpan w:val="11"/>
            <w:tcBorders>
              <w:top w:val="single" w:sz="8" w:space="0" w:color="000000"/>
              <w:left w:val="nil"/>
              <w:bottom w:val="single" w:sz="12" w:space="0" w:color="000000"/>
              <w:right w:val="single" w:sz="2" w:space="0" w:color="000000"/>
            </w:tcBorders>
            <w:shd w:val="clear" w:color="auto" w:fill="AAAAAA"/>
          </w:tcPr>
          <w:p w14:paraId="4CAA08BE" w14:textId="77777777" w:rsidR="00331844" w:rsidRDefault="001B10E9">
            <w:pPr>
              <w:pStyle w:val="Odlomakpopisa"/>
              <w:spacing w:before="11"/>
              <w:ind w:left="353"/>
              <w:rPr>
                <w:b/>
                <w:sz w:val="14"/>
              </w:rPr>
            </w:pPr>
            <w:r>
              <w:rPr>
                <w:b/>
                <w:sz w:val="14"/>
              </w:rPr>
              <w:t>Izvor: 412</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321E497A" w14:textId="77777777" w:rsidR="00331844" w:rsidRDefault="001B10E9" w:rsidP="00663A81">
            <w:pPr>
              <w:pStyle w:val="Odlomakpopisa"/>
              <w:spacing w:before="11"/>
              <w:ind w:left="33"/>
              <w:jc w:val="center"/>
              <w:rPr>
                <w:b/>
                <w:sz w:val="14"/>
              </w:rPr>
            </w:pPr>
            <w:r>
              <w:rPr>
                <w:b/>
                <w:sz w:val="14"/>
              </w:rPr>
              <w:t>Komunalna naknada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EF588BD" w14:textId="77777777" w:rsidR="00331844" w:rsidRDefault="001B10E9" w:rsidP="00663A81">
            <w:pPr>
              <w:pStyle w:val="Odlomakpopisa"/>
              <w:spacing w:before="11"/>
              <w:ind w:right="-15"/>
              <w:jc w:val="center"/>
              <w:rPr>
                <w:b/>
                <w:sz w:val="14"/>
              </w:rPr>
            </w:pPr>
            <w:r>
              <w:rPr>
                <w:b/>
                <w:sz w:val="14"/>
              </w:rPr>
              <w:t>10.747,11</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3C8B9613" w14:textId="77777777" w:rsidR="00331844" w:rsidRDefault="001B10E9" w:rsidP="00663A81">
            <w:pPr>
              <w:pStyle w:val="Odlomakpopisa"/>
              <w:spacing w:before="11"/>
              <w:ind w:right="-15"/>
              <w:jc w:val="center"/>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52092175" w14:textId="77777777" w:rsidR="00331844" w:rsidRDefault="001B10E9" w:rsidP="00663A81">
            <w:pPr>
              <w:pStyle w:val="Odlomakpopisa"/>
              <w:spacing w:before="11"/>
              <w:ind w:right="-15"/>
              <w:jc w:val="center"/>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3555514" w14:textId="77777777" w:rsidR="00331844" w:rsidRDefault="001B10E9" w:rsidP="00663A81">
            <w:pPr>
              <w:pStyle w:val="Odlomakpopisa"/>
              <w:spacing w:before="11"/>
              <w:ind w:right="-15"/>
              <w:jc w:val="center"/>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3BADB65C" w14:textId="77777777" w:rsidR="00331844" w:rsidRDefault="001B10E9" w:rsidP="00663A81">
            <w:pPr>
              <w:pStyle w:val="Odlomakpopisa"/>
              <w:spacing w:before="11"/>
              <w:ind w:right="5"/>
              <w:jc w:val="center"/>
              <w:rPr>
                <w:b/>
                <w:sz w:val="14"/>
              </w:rPr>
            </w:pPr>
            <w:r>
              <w:rPr>
                <w:b/>
                <w:sz w:val="14"/>
              </w:rPr>
              <w:t>0,00</w:t>
            </w:r>
          </w:p>
        </w:tc>
      </w:tr>
      <w:tr w:rsidR="00331844" w14:paraId="638CDE9A"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4B05EC8A" w14:textId="77777777" w:rsidR="00331844" w:rsidRDefault="001B10E9">
            <w:pPr>
              <w:pStyle w:val="Odlomakpopisa"/>
              <w:spacing w:before="6"/>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3D504BFD"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C800B4A" w14:textId="77777777" w:rsidR="00331844" w:rsidRDefault="001B10E9" w:rsidP="00663A81">
            <w:pPr>
              <w:pStyle w:val="Odlomakpopisa"/>
              <w:spacing w:before="6"/>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673E02AD" w14:textId="77777777" w:rsidR="00331844" w:rsidRDefault="001B10E9" w:rsidP="00663A81">
            <w:pPr>
              <w:pStyle w:val="Odlomakpopisa"/>
              <w:spacing w:before="6"/>
              <w:ind w:right="1"/>
              <w:jc w:val="center"/>
              <w:rPr>
                <w:sz w:val="16"/>
              </w:rPr>
            </w:pPr>
            <w:r>
              <w:rPr>
                <w:sz w:val="16"/>
              </w:rPr>
              <w:t>10.747,11</w:t>
            </w:r>
          </w:p>
        </w:tc>
        <w:tc>
          <w:tcPr>
            <w:tcW w:w="1591" w:type="dxa"/>
            <w:tcBorders>
              <w:top w:val="single" w:sz="12" w:space="0" w:color="000000"/>
              <w:left w:val="single" w:sz="2" w:space="0" w:color="000000"/>
              <w:bottom w:val="single" w:sz="12" w:space="0" w:color="000000"/>
              <w:right w:val="single" w:sz="2" w:space="0" w:color="000000"/>
            </w:tcBorders>
          </w:tcPr>
          <w:p w14:paraId="50F99D29" w14:textId="77777777" w:rsidR="00331844" w:rsidRDefault="001B10E9" w:rsidP="00663A81">
            <w:pPr>
              <w:pStyle w:val="Odlomakpopisa"/>
              <w:spacing w:before="6"/>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30F0078" w14:textId="77777777" w:rsidR="00331844" w:rsidRDefault="001B10E9" w:rsidP="00663A81">
            <w:pPr>
              <w:pStyle w:val="Odlomakpopisa"/>
              <w:spacing w:before="6"/>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191B583"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DED4C18" w14:textId="77777777" w:rsidR="00331844" w:rsidRDefault="00331844" w:rsidP="00663A81">
            <w:pPr>
              <w:pStyle w:val="Odlomakpopisa"/>
              <w:jc w:val="center"/>
              <w:rPr>
                <w:rFonts w:ascii="Times New Roman"/>
                <w:sz w:val="16"/>
              </w:rPr>
            </w:pPr>
          </w:p>
        </w:tc>
      </w:tr>
      <w:tr w:rsidR="00331844" w14:paraId="09CE65F4"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E44A864" w14:textId="77777777" w:rsidR="00331844" w:rsidRDefault="001B10E9">
            <w:pPr>
              <w:pStyle w:val="Odlomakpopisa"/>
              <w:spacing w:before="4"/>
              <w:ind w:left="353"/>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AFCD421" w14:textId="77777777" w:rsidR="00331844" w:rsidRDefault="001B10E9" w:rsidP="00663A81">
            <w:pPr>
              <w:pStyle w:val="Odlomakpopisa"/>
              <w:spacing w:before="4"/>
              <w:ind w:left="33"/>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062BA9F" w14:textId="77777777" w:rsidR="00331844" w:rsidRDefault="001B10E9" w:rsidP="00663A81">
            <w:pPr>
              <w:pStyle w:val="Odlomakpopisa"/>
              <w:spacing w:before="4"/>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69E4E4A" w14:textId="77777777" w:rsidR="00331844" w:rsidRDefault="001B10E9" w:rsidP="00663A81">
            <w:pPr>
              <w:pStyle w:val="Odlomakpopisa"/>
              <w:spacing w:before="4"/>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22E2F58" w14:textId="77777777" w:rsidR="00331844" w:rsidRDefault="001B10E9" w:rsidP="00663A81">
            <w:pPr>
              <w:pStyle w:val="Odlomakpopisa"/>
              <w:spacing w:before="4"/>
              <w:ind w:right="-15"/>
              <w:jc w:val="center"/>
              <w:rPr>
                <w:b/>
                <w:sz w:val="14"/>
              </w:rPr>
            </w:pPr>
            <w:r>
              <w:rPr>
                <w:b/>
                <w:sz w:val="14"/>
              </w:rPr>
              <w:t>10.000,00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0DB213A" w14:textId="77777777" w:rsidR="00331844" w:rsidRDefault="001B10E9" w:rsidP="00663A81">
            <w:pPr>
              <w:pStyle w:val="Odlomakpopisa"/>
              <w:spacing w:before="4"/>
              <w:ind w:right="-15"/>
              <w:jc w:val="center"/>
              <w:rPr>
                <w:b/>
                <w:sz w:val="14"/>
              </w:rPr>
            </w:pPr>
            <w:r>
              <w:rPr>
                <w:b/>
                <w:sz w:val="14"/>
              </w:rPr>
              <w:t>10.000,00</w:t>
            </w:r>
          </w:p>
        </w:tc>
        <w:tc>
          <w:tcPr>
            <w:tcW w:w="1602" w:type="dxa"/>
            <w:tcBorders>
              <w:top w:val="single" w:sz="12" w:space="0" w:color="000000"/>
              <w:left w:val="single" w:sz="2" w:space="0" w:color="000000"/>
              <w:bottom w:val="single" w:sz="12" w:space="0" w:color="000000"/>
              <w:right w:val="nil"/>
            </w:tcBorders>
            <w:shd w:val="clear" w:color="auto" w:fill="AAAAAA"/>
          </w:tcPr>
          <w:p w14:paraId="01969B3F" w14:textId="77777777" w:rsidR="00331844" w:rsidRDefault="001B10E9" w:rsidP="00663A81">
            <w:pPr>
              <w:pStyle w:val="Odlomakpopisa"/>
              <w:spacing w:before="4"/>
              <w:ind w:right="5"/>
              <w:jc w:val="center"/>
              <w:rPr>
                <w:b/>
                <w:sz w:val="14"/>
              </w:rPr>
            </w:pPr>
            <w:r>
              <w:rPr>
                <w:b/>
                <w:sz w:val="14"/>
              </w:rPr>
              <w:t>50.000,00</w:t>
            </w:r>
          </w:p>
        </w:tc>
      </w:tr>
      <w:tr w:rsidR="00331844" w14:paraId="0AD34224"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4E29FF9B" w14:textId="77777777" w:rsidR="00331844" w:rsidRDefault="001B10E9">
            <w:pPr>
              <w:pStyle w:val="Odlomakpopisa"/>
              <w:spacing w:before="6"/>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3C3FCAF7"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65A4C3B" w14:textId="77777777" w:rsidR="00331844" w:rsidRDefault="001B10E9" w:rsidP="00663A81">
            <w:pPr>
              <w:pStyle w:val="Odlomakpopisa"/>
              <w:spacing w:before="6"/>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012B5FDC" w14:textId="77777777" w:rsidR="00331844" w:rsidRDefault="001B10E9" w:rsidP="00663A81">
            <w:pPr>
              <w:pStyle w:val="Odlomakpopisa"/>
              <w:spacing w:before="6"/>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809281A" w14:textId="77777777" w:rsidR="00331844" w:rsidRDefault="001B10E9" w:rsidP="00663A81">
            <w:pPr>
              <w:pStyle w:val="Odlomakpopisa"/>
              <w:spacing w:before="6"/>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2545B98" w14:textId="77777777" w:rsidR="00331844" w:rsidRDefault="001B10E9" w:rsidP="00663A81">
            <w:pPr>
              <w:pStyle w:val="Odlomakpopisa"/>
              <w:spacing w:before="6"/>
              <w:jc w:val="center"/>
              <w:rPr>
                <w:sz w:val="16"/>
              </w:rPr>
            </w:pPr>
            <w:r>
              <w:rPr>
                <w:sz w:val="16"/>
              </w:rPr>
              <w:t>10.000,00</w:t>
            </w:r>
          </w:p>
        </w:tc>
        <w:tc>
          <w:tcPr>
            <w:tcW w:w="1592" w:type="dxa"/>
            <w:tcBorders>
              <w:top w:val="single" w:sz="12" w:space="0" w:color="000000"/>
              <w:left w:val="single" w:sz="2" w:space="0" w:color="000000"/>
              <w:bottom w:val="single" w:sz="12" w:space="0" w:color="000000"/>
              <w:right w:val="single" w:sz="2" w:space="0" w:color="000000"/>
            </w:tcBorders>
          </w:tcPr>
          <w:p w14:paraId="494A95AF"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D5D2EA5" w14:textId="77777777" w:rsidR="00331844" w:rsidRDefault="00331844" w:rsidP="00663A81">
            <w:pPr>
              <w:pStyle w:val="Odlomakpopisa"/>
              <w:jc w:val="center"/>
              <w:rPr>
                <w:rFonts w:ascii="Times New Roman"/>
                <w:sz w:val="16"/>
              </w:rPr>
            </w:pPr>
          </w:p>
        </w:tc>
      </w:tr>
      <w:tr w:rsidR="00331844" w14:paraId="2FFDAC08"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59D1C84" w14:textId="77777777" w:rsidR="00331844" w:rsidRDefault="001B10E9">
            <w:pPr>
              <w:pStyle w:val="Odlomakpopisa"/>
              <w:spacing w:before="5"/>
              <w:ind w:left="353"/>
              <w:rPr>
                <w:b/>
                <w:sz w:val="14"/>
              </w:rPr>
            </w:pPr>
            <w:r>
              <w:rPr>
                <w:b/>
                <w:sz w:val="14"/>
              </w:rPr>
              <w:t>Izvor: 522</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75BF20E" w14:textId="77777777" w:rsidR="00331844" w:rsidRDefault="001B10E9" w:rsidP="00663A81">
            <w:pPr>
              <w:pStyle w:val="Odlomakpopisa"/>
              <w:spacing w:before="5"/>
              <w:ind w:left="33"/>
              <w:jc w:val="center"/>
              <w:rPr>
                <w:b/>
                <w:sz w:val="14"/>
              </w:rPr>
            </w:pPr>
            <w:r>
              <w:rPr>
                <w:b/>
                <w:sz w:val="14"/>
              </w:rPr>
              <w:t>Pomoći - BBŽ</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D61F7D2" w14:textId="77777777" w:rsidR="00331844" w:rsidRDefault="001B10E9" w:rsidP="00663A81">
            <w:pPr>
              <w:pStyle w:val="Odlomakpopisa"/>
              <w:spacing w:before="5"/>
              <w:ind w:right="-15"/>
              <w:jc w:val="center"/>
              <w:rPr>
                <w:b/>
                <w:sz w:val="14"/>
              </w:rPr>
            </w:pPr>
            <w:r>
              <w:rPr>
                <w:b/>
                <w:sz w:val="14"/>
              </w:rPr>
              <w:t>19.950,00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26D3358" w14:textId="77777777" w:rsidR="00331844" w:rsidRDefault="001B10E9" w:rsidP="00663A81">
            <w:pPr>
              <w:pStyle w:val="Odlomakpopisa"/>
              <w:spacing w:before="5"/>
              <w:ind w:right="-15"/>
              <w:jc w:val="center"/>
              <w:rPr>
                <w:b/>
                <w:sz w:val="14"/>
              </w:rPr>
            </w:pPr>
            <w:r>
              <w:rPr>
                <w:b/>
                <w:sz w:val="14"/>
              </w:rPr>
              <w:t>20.000,00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2577AC8" w14:textId="77777777" w:rsidR="00331844" w:rsidRDefault="001B10E9" w:rsidP="00663A81">
            <w:pPr>
              <w:pStyle w:val="Odlomakpopisa"/>
              <w:spacing w:before="5"/>
              <w:ind w:right="-15"/>
              <w:jc w:val="center"/>
              <w:rPr>
                <w:b/>
                <w:sz w:val="14"/>
              </w:rPr>
            </w:pPr>
            <w:r>
              <w:rPr>
                <w:b/>
                <w:sz w:val="14"/>
              </w:rPr>
              <w:t>20.000,00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10E0CE5" w14:textId="77777777" w:rsidR="00331844" w:rsidRDefault="001B10E9" w:rsidP="00663A81">
            <w:pPr>
              <w:pStyle w:val="Odlomakpopisa"/>
              <w:spacing w:before="5"/>
              <w:ind w:right="-15"/>
              <w:jc w:val="center"/>
              <w:rPr>
                <w:b/>
                <w:sz w:val="14"/>
              </w:rPr>
            </w:pPr>
            <w:r>
              <w:rPr>
                <w:b/>
                <w:sz w:val="14"/>
              </w:rPr>
              <w:t>20.000,00</w:t>
            </w:r>
          </w:p>
        </w:tc>
        <w:tc>
          <w:tcPr>
            <w:tcW w:w="1602" w:type="dxa"/>
            <w:tcBorders>
              <w:top w:val="single" w:sz="12" w:space="0" w:color="000000"/>
              <w:left w:val="single" w:sz="2" w:space="0" w:color="000000"/>
              <w:bottom w:val="single" w:sz="12" w:space="0" w:color="000000"/>
              <w:right w:val="nil"/>
            </w:tcBorders>
            <w:shd w:val="clear" w:color="auto" w:fill="AAAAAA"/>
          </w:tcPr>
          <w:p w14:paraId="6311768B" w14:textId="77777777" w:rsidR="00331844" w:rsidRDefault="001B10E9" w:rsidP="00663A81">
            <w:pPr>
              <w:pStyle w:val="Odlomakpopisa"/>
              <w:spacing w:before="5"/>
              <w:ind w:right="6"/>
              <w:jc w:val="center"/>
              <w:rPr>
                <w:b/>
                <w:sz w:val="14"/>
              </w:rPr>
            </w:pPr>
            <w:r>
              <w:rPr>
                <w:b/>
                <w:sz w:val="14"/>
              </w:rPr>
              <w:t>20.000,00</w:t>
            </w:r>
          </w:p>
        </w:tc>
      </w:tr>
      <w:tr w:rsidR="00331844" w14:paraId="51600448" w14:textId="77777777">
        <w:trPr>
          <w:trHeight w:val="260"/>
        </w:trPr>
        <w:tc>
          <w:tcPr>
            <w:tcW w:w="736" w:type="dxa"/>
            <w:gridSpan w:val="5"/>
            <w:tcBorders>
              <w:top w:val="single" w:sz="12" w:space="0" w:color="000000"/>
              <w:left w:val="nil"/>
              <w:bottom w:val="single" w:sz="12" w:space="0" w:color="000000"/>
              <w:right w:val="single" w:sz="2" w:space="0" w:color="000000"/>
            </w:tcBorders>
          </w:tcPr>
          <w:p w14:paraId="31BD7A36" w14:textId="77777777" w:rsidR="00331844" w:rsidRDefault="001B10E9">
            <w:pPr>
              <w:pStyle w:val="Odlomakpopisa"/>
              <w:spacing w:before="6"/>
              <w:ind w:left="459"/>
              <w:rPr>
                <w:sz w:val="16"/>
              </w:rPr>
            </w:pPr>
            <w:r>
              <w:rPr>
                <w:sz w:val="16"/>
              </w:rPr>
              <w:t>372</w:t>
            </w:r>
          </w:p>
        </w:tc>
        <w:tc>
          <w:tcPr>
            <w:tcW w:w="735" w:type="dxa"/>
            <w:gridSpan w:val="6"/>
            <w:tcBorders>
              <w:top w:val="single" w:sz="12" w:space="0" w:color="000000"/>
              <w:left w:val="single" w:sz="2" w:space="0" w:color="000000"/>
              <w:bottom w:val="single" w:sz="12" w:space="0" w:color="000000"/>
              <w:right w:val="single" w:sz="2" w:space="0" w:color="000000"/>
            </w:tcBorders>
          </w:tcPr>
          <w:p w14:paraId="4D063226" w14:textId="77777777" w:rsidR="00331844" w:rsidRDefault="00331844">
            <w:pPr>
              <w:pStyle w:val="Odlomakpopisa"/>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1BEAF0E" w14:textId="77777777" w:rsidR="00331844" w:rsidRDefault="001B10E9" w:rsidP="00663A81">
            <w:pPr>
              <w:pStyle w:val="Odlomakpopisa"/>
              <w:spacing w:before="6"/>
              <w:ind w:left="33"/>
              <w:jc w:val="center"/>
              <w:rPr>
                <w:sz w:val="16"/>
              </w:rPr>
            </w:pPr>
            <w:r>
              <w:rPr>
                <w:sz w:val="16"/>
              </w:rPr>
              <w:t>Ostale naknade građanima i kućanstvima iz proračuna</w:t>
            </w:r>
          </w:p>
        </w:tc>
        <w:tc>
          <w:tcPr>
            <w:tcW w:w="1591" w:type="dxa"/>
            <w:tcBorders>
              <w:top w:val="single" w:sz="12" w:space="0" w:color="000000"/>
              <w:left w:val="single" w:sz="2" w:space="0" w:color="000000"/>
              <w:bottom w:val="single" w:sz="12" w:space="0" w:color="000000"/>
              <w:right w:val="single" w:sz="2" w:space="0" w:color="000000"/>
            </w:tcBorders>
          </w:tcPr>
          <w:p w14:paraId="0B4E57FF" w14:textId="77777777" w:rsidR="00331844" w:rsidRDefault="001B10E9" w:rsidP="00663A81">
            <w:pPr>
              <w:pStyle w:val="Odlomakpopisa"/>
              <w:spacing w:before="6"/>
              <w:ind w:right="1"/>
              <w:jc w:val="center"/>
              <w:rPr>
                <w:sz w:val="16"/>
              </w:rPr>
            </w:pPr>
            <w:r>
              <w:rPr>
                <w:sz w:val="16"/>
              </w:rPr>
              <w:t>19.950,00</w:t>
            </w:r>
          </w:p>
        </w:tc>
        <w:tc>
          <w:tcPr>
            <w:tcW w:w="1591" w:type="dxa"/>
            <w:tcBorders>
              <w:top w:val="single" w:sz="12" w:space="0" w:color="000000"/>
              <w:left w:val="single" w:sz="2" w:space="0" w:color="000000"/>
              <w:bottom w:val="single" w:sz="12" w:space="0" w:color="000000"/>
              <w:right w:val="single" w:sz="2" w:space="0" w:color="000000"/>
            </w:tcBorders>
          </w:tcPr>
          <w:p w14:paraId="5792960C" w14:textId="77777777" w:rsidR="00331844" w:rsidRDefault="001B10E9" w:rsidP="00663A81">
            <w:pPr>
              <w:pStyle w:val="Odlomakpopisa"/>
              <w:spacing w:before="6"/>
              <w:jc w:val="center"/>
              <w:rPr>
                <w:sz w:val="16"/>
              </w:rPr>
            </w:pPr>
            <w:r>
              <w:rPr>
                <w:sz w:val="16"/>
              </w:rPr>
              <w:t>20.000,00</w:t>
            </w:r>
          </w:p>
        </w:tc>
        <w:tc>
          <w:tcPr>
            <w:tcW w:w="1594" w:type="dxa"/>
            <w:tcBorders>
              <w:top w:val="single" w:sz="12" w:space="0" w:color="000000"/>
              <w:left w:val="single" w:sz="2" w:space="0" w:color="000000"/>
              <w:bottom w:val="single" w:sz="12" w:space="0" w:color="000000"/>
              <w:right w:val="single" w:sz="2" w:space="0" w:color="000000"/>
            </w:tcBorders>
          </w:tcPr>
          <w:p w14:paraId="2D9334F9" w14:textId="77777777" w:rsidR="00331844" w:rsidRDefault="001B10E9" w:rsidP="00663A81">
            <w:pPr>
              <w:pStyle w:val="Odlomakpopisa"/>
              <w:spacing w:before="6"/>
              <w:jc w:val="center"/>
              <w:rPr>
                <w:sz w:val="16"/>
              </w:rPr>
            </w:pPr>
            <w:r>
              <w:rPr>
                <w:sz w:val="16"/>
              </w:rPr>
              <w:t>20.000,00</w:t>
            </w:r>
          </w:p>
        </w:tc>
        <w:tc>
          <w:tcPr>
            <w:tcW w:w="1592" w:type="dxa"/>
            <w:tcBorders>
              <w:top w:val="single" w:sz="12" w:space="0" w:color="000000"/>
              <w:left w:val="single" w:sz="2" w:space="0" w:color="000000"/>
              <w:bottom w:val="single" w:sz="12" w:space="0" w:color="000000"/>
              <w:right w:val="single" w:sz="2" w:space="0" w:color="000000"/>
            </w:tcBorders>
          </w:tcPr>
          <w:p w14:paraId="03641139"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0F5663D" w14:textId="77777777" w:rsidR="00331844" w:rsidRDefault="00331844" w:rsidP="00663A81">
            <w:pPr>
              <w:pStyle w:val="Odlomakpopisa"/>
              <w:jc w:val="center"/>
              <w:rPr>
                <w:rFonts w:ascii="Times New Roman"/>
                <w:sz w:val="16"/>
              </w:rPr>
            </w:pPr>
          </w:p>
        </w:tc>
      </w:tr>
      <w:tr w:rsidR="00331844" w14:paraId="7DDE6C04"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6B911AFD" w14:textId="77777777" w:rsidR="00331844" w:rsidRDefault="001B10E9">
            <w:pPr>
              <w:pStyle w:val="Odlomakpopisa"/>
              <w:spacing w:before="3"/>
              <w:ind w:left="25"/>
              <w:rPr>
                <w:b/>
                <w:sz w:val="16"/>
              </w:rPr>
            </w:pPr>
            <w:r>
              <w:rPr>
                <w:b/>
                <w:sz w:val="16"/>
              </w:rPr>
              <w:t>Akt. A101102</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8C55E23" w14:textId="77777777" w:rsidR="00331844" w:rsidRDefault="001B10E9" w:rsidP="00663A81">
            <w:pPr>
              <w:pStyle w:val="Odlomakpopisa"/>
              <w:spacing w:before="3"/>
              <w:ind w:left="33"/>
              <w:jc w:val="center"/>
              <w:rPr>
                <w:b/>
                <w:sz w:val="16"/>
              </w:rPr>
            </w:pPr>
            <w:r>
              <w:rPr>
                <w:b/>
                <w:sz w:val="16"/>
              </w:rPr>
              <w:t>Humanitarna skrb kroz udruge građana</w:t>
            </w:r>
          </w:p>
          <w:p w14:paraId="06B932DE" w14:textId="77777777" w:rsidR="00331844" w:rsidRDefault="001B10E9" w:rsidP="00663A81">
            <w:pPr>
              <w:pStyle w:val="Odlomakpopisa"/>
              <w:spacing w:before="42"/>
              <w:ind w:left="33"/>
              <w:jc w:val="center"/>
              <w:rPr>
                <w:sz w:val="14"/>
              </w:rPr>
            </w:pPr>
            <w:r>
              <w:rPr>
                <w:sz w:val="14"/>
              </w:rPr>
              <w:t>Funkcija: 1012 Invaliditet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9E13370" w14:textId="77777777" w:rsidR="00331844" w:rsidRDefault="001B10E9" w:rsidP="00663A81">
            <w:pPr>
              <w:pStyle w:val="Odlomakpopisa"/>
              <w:spacing w:before="3"/>
              <w:ind w:left="762" w:right="-15"/>
              <w:jc w:val="center"/>
              <w:rPr>
                <w:b/>
                <w:sz w:val="16"/>
              </w:rPr>
            </w:pPr>
            <w:r>
              <w:rPr>
                <w:b/>
                <w:sz w:val="16"/>
              </w:rPr>
              <w:t>15.000,00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F7EF96D" w14:textId="77777777" w:rsidR="00331844" w:rsidRDefault="001B10E9" w:rsidP="00663A81">
            <w:pPr>
              <w:pStyle w:val="Odlomakpopisa"/>
              <w:spacing w:before="3"/>
              <w:ind w:left="763" w:right="-15"/>
              <w:jc w:val="center"/>
              <w:rPr>
                <w:b/>
                <w:sz w:val="16"/>
              </w:rPr>
            </w:pPr>
            <w:r>
              <w:rPr>
                <w:b/>
                <w:sz w:val="16"/>
              </w:rPr>
              <w:t>23.000,00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3384BD" w14:textId="77777777" w:rsidR="00331844" w:rsidRDefault="001B10E9" w:rsidP="00663A81">
            <w:pPr>
              <w:pStyle w:val="Odlomakpopisa"/>
              <w:spacing w:before="3"/>
              <w:ind w:left="766" w:right="-15"/>
              <w:jc w:val="center"/>
              <w:rPr>
                <w:b/>
                <w:sz w:val="16"/>
              </w:rPr>
            </w:pPr>
            <w:r>
              <w:rPr>
                <w:b/>
                <w:sz w:val="16"/>
              </w:rPr>
              <w:t>23.000,00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4784511" w14:textId="77777777" w:rsidR="00331844" w:rsidRDefault="001B10E9" w:rsidP="00663A81">
            <w:pPr>
              <w:pStyle w:val="Odlomakpopisa"/>
              <w:spacing w:before="3"/>
              <w:ind w:left="765" w:right="-15"/>
              <w:jc w:val="center"/>
              <w:rPr>
                <w:b/>
                <w:sz w:val="16"/>
              </w:rPr>
            </w:pPr>
            <w:r>
              <w:rPr>
                <w:b/>
                <w:sz w:val="16"/>
              </w:rPr>
              <w:t>23.000,00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14FE6110" w14:textId="77777777" w:rsidR="00331844" w:rsidRDefault="001B10E9" w:rsidP="00663A81">
            <w:pPr>
              <w:pStyle w:val="Odlomakpopisa"/>
              <w:spacing w:before="3"/>
              <w:ind w:left="766"/>
              <w:jc w:val="center"/>
              <w:rPr>
                <w:b/>
                <w:sz w:val="16"/>
              </w:rPr>
            </w:pPr>
            <w:r>
              <w:rPr>
                <w:b/>
                <w:sz w:val="16"/>
              </w:rPr>
              <w:t>23.000,00</w:t>
            </w:r>
          </w:p>
        </w:tc>
      </w:tr>
      <w:tr w:rsidR="00331844" w14:paraId="4F356AB0" w14:textId="77777777">
        <w:trPr>
          <w:trHeight w:val="139"/>
        </w:trPr>
        <w:tc>
          <w:tcPr>
            <w:tcW w:w="285" w:type="dxa"/>
            <w:tcBorders>
              <w:top w:val="nil"/>
              <w:left w:val="nil"/>
              <w:bottom w:val="single" w:sz="12" w:space="0" w:color="000000"/>
              <w:right w:val="single" w:sz="12" w:space="0" w:color="000000"/>
            </w:tcBorders>
            <w:shd w:val="clear" w:color="auto" w:fill="E6E6E6"/>
          </w:tcPr>
          <w:p w14:paraId="58E2C10D" w14:textId="77777777" w:rsidR="00331844" w:rsidRDefault="001B10E9">
            <w:pPr>
              <w:pStyle w:val="Odlomakpopisa"/>
              <w:spacing w:before="2" w:line="117" w:lineRule="exact"/>
              <w:ind w:left="25"/>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E14E345" w14:textId="77777777" w:rsidR="00331844" w:rsidRDefault="001B10E9">
            <w:pPr>
              <w:pStyle w:val="Odlomakpopisa"/>
              <w:spacing w:line="120" w:lineRule="exact"/>
              <w:ind w:left="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25F95D9"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804801F" w14:textId="77777777" w:rsidR="00331844" w:rsidRDefault="00331844">
            <w:pPr>
              <w:pStyle w:val="Odlomakpopisa"/>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FB3FA62" w14:textId="77777777" w:rsidR="00331844" w:rsidRDefault="00331844">
            <w:pPr>
              <w:pStyle w:val="Odlomakpopisa"/>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6994243" w14:textId="77777777" w:rsidR="00331844" w:rsidRDefault="00331844">
            <w:pPr>
              <w:pStyle w:val="Odlomakpopisa"/>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508FFB2D" w14:textId="77777777" w:rsidR="00331844" w:rsidRDefault="00331844">
            <w:pPr>
              <w:pStyle w:val="Odlomakpopisa"/>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EA3CA56" w14:textId="77777777" w:rsidR="00331844" w:rsidRDefault="00331844">
            <w:pPr>
              <w:pStyle w:val="Odlomakpopisa"/>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C9608AE" w14:textId="77777777" w:rsidR="00331844" w:rsidRDefault="00331844">
            <w:pPr>
              <w:pStyle w:val="Odlomakpopisa"/>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2D7C0F9" w14:textId="77777777" w:rsidR="00331844" w:rsidRDefault="00331844">
            <w:pPr>
              <w:pStyle w:val="Odlomakpopisa"/>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7A12C80D" w14:textId="77777777" w:rsidR="00331844" w:rsidRDefault="00331844">
            <w:pPr>
              <w:pStyle w:val="Odlomakpopisa"/>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D91926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4A99697"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902E24A"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EB01D02"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5558D54"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0E1B7A74" w14:textId="77777777" w:rsidR="00331844" w:rsidRDefault="00331844" w:rsidP="00663A81">
            <w:pPr>
              <w:jc w:val="center"/>
              <w:rPr>
                <w:sz w:val="2"/>
                <w:szCs w:val="2"/>
              </w:rPr>
            </w:pPr>
          </w:p>
        </w:tc>
      </w:tr>
      <w:tr w:rsidR="00331844" w14:paraId="54AD8AF4" w14:textId="77777777">
        <w:trPr>
          <w:trHeight w:val="214"/>
        </w:trPr>
        <w:tc>
          <w:tcPr>
            <w:tcW w:w="1471" w:type="dxa"/>
            <w:gridSpan w:val="11"/>
            <w:tcBorders>
              <w:top w:val="single" w:sz="12" w:space="0" w:color="000000"/>
              <w:left w:val="nil"/>
              <w:bottom w:val="nil"/>
              <w:right w:val="single" w:sz="2" w:space="0" w:color="000000"/>
            </w:tcBorders>
            <w:shd w:val="clear" w:color="auto" w:fill="AAAAAA"/>
          </w:tcPr>
          <w:p w14:paraId="4F4AC4C4" w14:textId="77777777" w:rsidR="00331844" w:rsidRDefault="001B10E9">
            <w:pPr>
              <w:pStyle w:val="Odlomakpopisa"/>
              <w:spacing w:before="5"/>
              <w:ind w:left="353"/>
              <w:rPr>
                <w:b/>
                <w:sz w:val="14"/>
              </w:rPr>
            </w:pPr>
            <w:r>
              <w:rPr>
                <w:b/>
                <w:sz w:val="14"/>
              </w:rPr>
              <w:t>Izvor: 110</w:t>
            </w:r>
          </w:p>
        </w:tc>
        <w:tc>
          <w:tcPr>
            <w:tcW w:w="6087" w:type="dxa"/>
            <w:tcBorders>
              <w:top w:val="single" w:sz="12" w:space="0" w:color="000000"/>
              <w:left w:val="single" w:sz="2" w:space="0" w:color="000000"/>
              <w:bottom w:val="nil"/>
              <w:right w:val="single" w:sz="2" w:space="0" w:color="000000"/>
            </w:tcBorders>
            <w:shd w:val="clear" w:color="auto" w:fill="AAAAAA"/>
          </w:tcPr>
          <w:p w14:paraId="026B8373" w14:textId="77777777" w:rsidR="00331844" w:rsidRDefault="001B10E9" w:rsidP="00663A81">
            <w:pPr>
              <w:pStyle w:val="Odlomakpopisa"/>
              <w:spacing w:before="5"/>
              <w:ind w:left="33"/>
              <w:jc w:val="center"/>
              <w:rPr>
                <w:b/>
                <w:sz w:val="14"/>
              </w:rPr>
            </w:pPr>
            <w:r>
              <w:rPr>
                <w:b/>
                <w:sz w:val="14"/>
              </w:rPr>
              <w:t>Opći prihodi i primici</w:t>
            </w:r>
          </w:p>
        </w:tc>
        <w:tc>
          <w:tcPr>
            <w:tcW w:w="1591" w:type="dxa"/>
            <w:tcBorders>
              <w:top w:val="single" w:sz="12" w:space="0" w:color="000000"/>
              <w:left w:val="single" w:sz="2" w:space="0" w:color="000000"/>
              <w:bottom w:val="nil"/>
              <w:right w:val="single" w:sz="2" w:space="0" w:color="000000"/>
            </w:tcBorders>
            <w:shd w:val="clear" w:color="auto" w:fill="AAAAAA"/>
          </w:tcPr>
          <w:p w14:paraId="719E89FF" w14:textId="77777777" w:rsidR="00331844" w:rsidRDefault="001B10E9" w:rsidP="00663A81">
            <w:pPr>
              <w:pStyle w:val="Odlomakpopisa"/>
              <w:spacing w:before="5"/>
              <w:ind w:right="-15"/>
              <w:jc w:val="center"/>
              <w:rPr>
                <w:b/>
                <w:sz w:val="14"/>
              </w:rPr>
            </w:pPr>
            <w:r>
              <w:rPr>
                <w:b/>
                <w:sz w:val="14"/>
              </w:rPr>
              <w:t>15.000,00</w:t>
            </w:r>
          </w:p>
        </w:tc>
        <w:tc>
          <w:tcPr>
            <w:tcW w:w="1591" w:type="dxa"/>
            <w:tcBorders>
              <w:top w:val="single" w:sz="12" w:space="0" w:color="000000"/>
              <w:left w:val="single" w:sz="2" w:space="0" w:color="000000"/>
              <w:bottom w:val="nil"/>
              <w:right w:val="single" w:sz="2" w:space="0" w:color="000000"/>
            </w:tcBorders>
            <w:shd w:val="clear" w:color="auto" w:fill="AAAAAA"/>
          </w:tcPr>
          <w:p w14:paraId="6A20F6D2" w14:textId="77777777" w:rsidR="00331844" w:rsidRDefault="001B10E9" w:rsidP="00663A81">
            <w:pPr>
              <w:pStyle w:val="Odlomakpopisa"/>
              <w:spacing w:before="5"/>
              <w:ind w:right="-15"/>
              <w:jc w:val="center"/>
              <w:rPr>
                <w:b/>
                <w:sz w:val="14"/>
              </w:rPr>
            </w:pPr>
            <w:r>
              <w:rPr>
                <w:b/>
                <w:sz w:val="14"/>
              </w:rPr>
              <w:t>23.000,00</w:t>
            </w:r>
          </w:p>
        </w:tc>
        <w:tc>
          <w:tcPr>
            <w:tcW w:w="1594" w:type="dxa"/>
            <w:tcBorders>
              <w:top w:val="single" w:sz="12" w:space="0" w:color="000000"/>
              <w:left w:val="single" w:sz="2" w:space="0" w:color="000000"/>
              <w:bottom w:val="nil"/>
              <w:right w:val="single" w:sz="2" w:space="0" w:color="000000"/>
            </w:tcBorders>
            <w:shd w:val="clear" w:color="auto" w:fill="AAAAAA"/>
          </w:tcPr>
          <w:p w14:paraId="0DA9B886" w14:textId="77777777" w:rsidR="00331844" w:rsidRDefault="001B10E9" w:rsidP="00663A81">
            <w:pPr>
              <w:pStyle w:val="Odlomakpopisa"/>
              <w:spacing w:before="5"/>
              <w:ind w:right="-15"/>
              <w:jc w:val="center"/>
              <w:rPr>
                <w:b/>
                <w:sz w:val="14"/>
              </w:rPr>
            </w:pPr>
            <w:r>
              <w:rPr>
                <w:b/>
                <w:sz w:val="14"/>
              </w:rPr>
              <w:t>23.000,00</w:t>
            </w:r>
          </w:p>
        </w:tc>
        <w:tc>
          <w:tcPr>
            <w:tcW w:w="1592" w:type="dxa"/>
            <w:tcBorders>
              <w:top w:val="single" w:sz="12" w:space="0" w:color="000000"/>
              <w:left w:val="single" w:sz="2" w:space="0" w:color="000000"/>
              <w:bottom w:val="nil"/>
              <w:right w:val="single" w:sz="2" w:space="0" w:color="000000"/>
            </w:tcBorders>
            <w:shd w:val="clear" w:color="auto" w:fill="AAAAAA"/>
          </w:tcPr>
          <w:p w14:paraId="4318A52D" w14:textId="77777777" w:rsidR="00331844" w:rsidRDefault="001B10E9" w:rsidP="00663A81">
            <w:pPr>
              <w:pStyle w:val="Odlomakpopisa"/>
              <w:spacing w:before="5"/>
              <w:ind w:right="-15"/>
              <w:jc w:val="center"/>
              <w:rPr>
                <w:b/>
                <w:sz w:val="14"/>
              </w:rPr>
            </w:pPr>
            <w:r>
              <w:rPr>
                <w:b/>
                <w:sz w:val="14"/>
              </w:rPr>
              <w:t>23.000,00</w:t>
            </w:r>
          </w:p>
        </w:tc>
        <w:tc>
          <w:tcPr>
            <w:tcW w:w="1602" w:type="dxa"/>
            <w:tcBorders>
              <w:top w:val="single" w:sz="12" w:space="0" w:color="000000"/>
              <w:left w:val="single" w:sz="2" w:space="0" w:color="000000"/>
              <w:bottom w:val="nil"/>
              <w:right w:val="nil"/>
            </w:tcBorders>
            <w:shd w:val="clear" w:color="auto" w:fill="AAAAAA"/>
          </w:tcPr>
          <w:p w14:paraId="2385878A" w14:textId="77777777" w:rsidR="00331844" w:rsidRDefault="001B10E9" w:rsidP="00663A81">
            <w:pPr>
              <w:pStyle w:val="Odlomakpopisa"/>
              <w:spacing w:before="5"/>
              <w:ind w:right="6"/>
              <w:jc w:val="center"/>
              <w:rPr>
                <w:b/>
                <w:sz w:val="14"/>
              </w:rPr>
            </w:pPr>
            <w:r>
              <w:rPr>
                <w:b/>
                <w:sz w:val="14"/>
              </w:rPr>
              <w:t>23.000,00</w:t>
            </w:r>
          </w:p>
        </w:tc>
      </w:tr>
    </w:tbl>
    <w:p w14:paraId="20B899F8" w14:textId="77777777" w:rsidR="00331844" w:rsidRDefault="00331844">
      <w:pPr>
        <w:jc w:val="right"/>
        <w:rPr>
          <w:sz w:val="14"/>
        </w:rPr>
        <w:sectPr w:rsidR="00331844">
          <w:pgSz w:w="16840" w:h="11910" w:orient="landscape"/>
          <w:pgMar w:top="1100" w:right="320" w:bottom="880" w:left="440" w:header="0" w:footer="685" w:gutter="0"/>
          <w:cols w:space="720"/>
        </w:sectPr>
      </w:pPr>
    </w:p>
    <w:p w14:paraId="64F78513" w14:textId="73362CF5" w:rsidR="00331844" w:rsidRDefault="009C5F8D">
      <w:pPr>
        <w:pStyle w:val="Tijeloteksta"/>
        <w:spacing w:before="1"/>
        <w:rPr>
          <w:sz w:val="3"/>
        </w:rPr>
      </w:pPr>
      <w:r>
        <w:rPr>
          <w:noProof/>
          <w:lang w:val="hr-HR" w:eastAsia="hr-HR"/>
        </w:rPr>
        <w:lastRenderedPageBreak/>
        <mc:AlternateContent>
          <mc:Choice Requires="wpg">
            <w:drawing>
              <wp:anchor distT="0" distB="0" distL="114300" distR="114300" simplePos="0" relativeHeight="473028608" behindDoc="1" locked="0" layoutInCell="1" allowOverlap="1" wp14:anchorId="6895CC20" wp14:editId="76609B63">
                <wp:simplePos x="0" y="0"/>
                <wp:positionH relativeFrom="page">
                  <wp:posOffset>539750</wp:posOffset>
                </wp:positionH>
                <wp:positionV relativeFrom="page">
                  <wp:posOffset>1275715</wp:posOffset>
                </wp:positionV>
                <wp:extent cx="9869170" cy="5544185"/>
                <wp:effectExtent l="0" t="0" r="0" b="0"/>
                <wp:wrapNone/>
                <wp:docPr id="4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9170" cy="5544185"/>
                          <a:chOff x="850" y="2009"/>
                          <a:chExt cx="15542" cy="8731"/>
                        </a:xfrm>
                      </wpg:grpSpPr>
                      <wps:wsp>
                        <wps:cNvPr id="49" name="Rectangle 102"/>
                        <wps:cNvSpPr>
                          <a:spLocks noChangeArrowheads="1"/>
                        </wps:cNvSpPr>
                        <wps:spPr bwMode="auto">
                          <a:xfrm>
                            <a:off x="8418" y="2008"/>
                            <a:ext cx="2"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Line 101"/>
                        <wps:cNvCnPr>
                          <a:cxnSpLocks noChangeShapeType="1"/>
                        </wps:cNvCnPr>
                        <wps:spPr bwMode="auto">
                          <a:xfrm>
                            <a:off x="8416"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00"/>
                        <wps:cNvCnPr>
                          <a:cxnSpLocks noChangeShapeType="1"/>
                        </wps:cNvCnPr>
                        <wps:spPr bwMode="auto">
                          <a:xfrm>
                            <a:off x="8416"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99"/>
                        <wps:cNvCnPr>
                          <a:cxnSpLocks noChangeShapeType="1"/>
                        </wps:cNvCnPr>
                        <wps:spPr bwMode="auto">
                          <a:xfrm>
                            <a:off x="8416" y="3420"/>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98"/>
                        <wps:cNvCnPr>
                          <a:cxnSpLocks noChangeShapeType="1"/>
                        </wps:cNvCnPr>
                        <wps:spPr bwMode="auto">
                          <a:xfrm>
                            <a:off x="8416" y="3883"/>
                            <a:ext cx="0" cy="2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97"/>
                        <wps:cNvCnPr>
                          <a:cxnSpLocks noChangeShapeType="1"/>
                        </wps:cNvCnPr>
                        <wps:spPr bwMode="auto">
                          <a:xfrm>
                            <a:off x="8416" y="411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Rectangle 96"/>
                        <wps:cNvSpPr>
                          <a:spLocks noChangeArrowheads="1"/>
                        </wps:cNvSpPr>
                        <wps:spPr bwMode="auto">
                          <a:xfrm>
                            <a:off x="10010" y="2008"/>
                            <a:ext cx="3"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95"/>
                        <wps:cNvCnPr>
                          <a:cxnSpLocks noChangeShapeType="1"/>
                        </wps:cNvCnPr>
                        <wps:spPr bwMode="auto">
                          <a:xfrm>
                            <a:off x="10008"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94"/>
                        <wps:cNvCnPr>
                          <a:cxnSpLocks noChangeShapeType="1"/>
                        </wps:cNvCnPr>
                        <wps:spPr bwMode="auto">
                          <a:xfrm>
                            <a:off x="10008"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93"/>
                        <wps:cNvCnPr>
                          <a:cxnSpLocks noChangeShapeType="1"/>
                        </wps:cNvCnPr>
                        <wps:spPr bwMode="auto">
                          <a:xfrm>
                            <a:off x="10008" y="3420"/>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92"/>
                        <wps:cNvCnPr>
                          <a:cxnSpLocks noChangeShapeType="1"/>
                        </wps:cNvCnPr>
                        <wps:spPr bwMode="auto">
                          <a:xfrm>
                            <a:off x="10008" y="3883"/>
                            <a:ext cx="0" cy="2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91"/>
                        <wps:cNvCnPr>
                          <a:cxnSpLocks noChangeShapeType="1"/>
                        </wps:cNvCnPr>
                        <wps:spPr bwMode="auto">
                          <a:xfrm>
                            <a:off x="10008" y="411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Rectangle 90"/>
                        <wps:cNvSpPr>
                          <a:spLocks noChangeArrowheads="1"/>
                        </wps:cNvSpPr>
                        <wps:spPr bwMode="auto">
                          <a:xfrm>
                            <a:off x="11602" y="2008"/>
                            <a:ext cx="3"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Line 89"/>
                        <wps:cNvCnPr>
                          <a:cxnSpLocks noChangeShapeType="1"/>
                        </wps:cNvCnPr>
                        <wps:spPr bwMode="auto">
                          <a:xfrm>
                            <a:off x="11601"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88"/>
                        <wps:cNvCnPr>
                          <a:cxnSpLocks noChangeShapeType="1"/>
                        </wps:cNvCnPr>
                        <wps:spPr bwMode="auto">
                          <a:xfrm>
                            <a:off x="11601"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7"/>
                        <wps:cNvCnPr>
                          <a:cxnSpLocks noChangeShapeType="1"/>
                        </wps:cNvCnPr>
                        <wps:spPr bwMode="auto">
                          <a:xfrm>
                            <a:off x="11601" y="3420"/>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6"/>
                        <wps:cNvCnPr>
                          <a:cxnSpLocks noChangeShapeType="1"/>
                        </wps:cNvCnPr>
                        <wps:spPr bwMode="auto">
                          <a:xfrm>
                            <a:off x="11601" y="3883"/>
                            <a:ext cx="0" cy="2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85"/>
                        <wps:cNvCnPr>
                          <a:cxnSpLocks noChangeShapeType="1"/>
                        </wps:cNvCnPr>
                        <wps:spPr bwMode="auto">
                          <a:xfrm>
                            <a:off x="11601" y="411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84"/>
                        <wps:cNvSpPr>
                          <a:spLocks noChangeArrowheads="1"/>
                        </wps:cNvSpPr>
                        <wps:spPr bwMode="auto">
                          <a:xfrm>
                            <a:off x="13196" y="2008"/>
                            <a:ext cx="2"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83"/>
                        <wps:cNvCnPr>
                          <a:cxnSpLocks noChangeShapeType="1"/>
                        </wps:cNvCnPr>
                        <wps:spPr bwMode="auto">
                          <a:xfrm>
                            <a:off x="13193"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82"/>
                        <wps:cNvCnPr>
                          <a:cxnSpLocks noChangeShapeType="1"/>
                        </wps:cNvCnPr>
                        <wps:spPr bwMode="auto">
                          <a:xfrm>
                            <a:off x="13193"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81"/>
                        <wps:cNvCnPr>
                          <a:cxnSpLocks noChangeShapeType="1"/>
                        </wps:cNvCnPr>
                        <wps:spPr bwMode="auto">
                          <a:xfrm>
                            <a:off x="13193" y="3420"/>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80"/>
                        <wps:cNvCnPr>
                          <a:cxnSpLocks noChangeShapeType="1"/>
                        </wps:cNvCnPr>
                        <wps:spPr bwMode="auto">
                          <a:xfrm>
                            <a:off x="13193" y="3883"/>
                            <a:ext cx="0" cy="2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79"/>
                        <wps:cNvCnPr>
                          <a:cxnSpLocks noChangeShapeType="1"/>
                        </wps:cNvCnPr>
                        <wps:spPr bwMode="auto">
                          <a:xfrm>
                            <a:off x="13193" y="411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Rectangle 78"/>
                        <wps:cNvSpPr>
                          <a:spLocks noChangeArrowheads="1"/>
                        </wps:cNvSpPr>
                        <wps:spPr bwMode="auto">
                          <a:xfrm>
                            <a:off x="2330" y="2008"/>
                            <a:ext cx="2"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7"/>
                        <wps:cNvCnPr>
                          <a:cxnSpLocks noChangeShapeType="1"/>
                        </wps:cNvCnPr>
                        <wps:spPr bwMode="auto">
                          <a:xfrm>
                            <a:off x="2333"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76"/>
                        <wps:cNvCnPr>
                          <a:cxnSpLocks noChangeShapeType="1"/>
                        </wps:cNvCnPr>
                        <wps:spPr bwMode="auto">
                          <a:xfrm>
                            <a:off x="2333"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75"/>
                        <wps:cNvCnPr>
                          <a:cxnSpLocks noChangeShapeType="1"/>
                        </wps:cNvCnPr>
                        <wps:spPr bwMode="auto">
                          <a:xfrm>
                            <a:off x="2333" y="3420"/>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74"/>
                        <wps:cNvCnPr>
                          <a:cxnSpLocks noChangeShapeType="1"/>
                        </wps:cNvCnPr>
                        <wps:spPr bwMode="auto">
                          <a:xfrm>
                            <a:off x="2333" y="3883"/>
                            <a:ext cx="0" cy="2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73"/>
                        <wps:cNvCnPr>
                          <a:cxnSpLocks noChangeShapeType="1"/>
                        </wps:cNvCnPr>
                        <wps:spPr bwMode="auto">
                          <a:xfrm>
                            <a:off x="2333" y="411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Rectangle 72"/>
                        <wps:cNvSpPr>
                          <a:spLocks noChangeArrowheads="1"/>
                        </wps:cNvSpPr>
                        <wps:spPr bwMode="auto">
                          <a:xfrm>
                            <a:off x="14788" y="2008"/>
                            <a:ext cx="3" cy="84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71"/>
                        <wps:cNvCnPr>
                          <a:cxnSpLocks noChangeShapeType="1"/>
                        </wps:cNvCnPr>
                        <wps:spPr bwMode="auto">
                          <a:xfrm>
                            <a:off x="14786"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0"/>
                        <wps:cNvCnPr>
                          <a:cxnSpLocks noChangeShapeType="1"/>
                        </wps:cNvCnPr>
                        <wps:spPr bwMode="auto">
                          <a:xfrm>
                            <a:off x="14786"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69"/>
                        <wps:cNvCnPr>
                          <a:cxnSpLocks noChangeShapeType="1"/>
                        </wps:cNvCnPr>
                        <wps:spPr bwMode="auto">
                          <a:xfrm>
                            <a:off x="14786" y="3420"/>
                            <a:ext cx="0" cy="463"/>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68"/>
                        <wps:cNvCnPr>
                          <a:cxnSpLocks noChangeShapeType="1"/>
                        </wps:cNvCnPr>
                        <wps:spPr bwMode="auto">
                          <a:xfrm>
                            <a:off x="14786" y="3883"/>
                            <a:ext cx="0" cy="231"/>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67"/>
                        <wps:cNvCnPr>
                          <a:cxnSpLocks noChangeShapeType="1"/>
                        </wps:cNvCnPr>
                        <wps:spPr bwMode="auto">
                          <a:xfrm>
                            <a:off x="14786" y="411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66"/>
                        <wps:cNvCnPr>
                          <a:cxnSpLocks noChangeShapeType="1"/>
                        </wps:cNvCnPr>
                        <wps:spPr bwMode="auto">
                          <a:xfrm>
                            <a:off x="1588" y="4112"/>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65"/>
                        <wps:cNvSpPr>
                          <a:spLocks noChangeArrowheads="1"/>
                        </wps:cNvSpPr>
                        <wps:spPr bwMode="auto">
                          <a:xfrm>
                            <a:off x="850" y="4396"/>
                            <a:ext cx="15542" cy="61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AutoShape 64"/>
                        <wps:cNvSpPr>
                          <a:spLocks/>
                        </wps:cNvSpPr>
                        <wps:spPr bwMode="auto">
                          <a:xfrm>
                            <a:off x="2332" y="4396"/>
                            <a:ext cx="12454" cy="617"/>
                          </a:xfrm>
                          <a:custGeom>
                            <a:avLst/>
                            <a:gdLst>
                              <a:gd name="T0" fmla="+- 0 2333 2333"/>
                              <a:gd name="T1" fmla="*/ T0 w 12454"/>
                              <a:gd name="T2" fmla="+- 0 4397 4397"/>
                              <a:gd name="T3" fmla="*/ 4397 h 617"/>
                              <a:gd name="T4" fmla="+- 0 2333 2333"/>
                              <a:gd name="T5" fmla="*/ T4 w 12454"/>
                              <a:gd name="T6" fmla="+- 0 5014 4397"/>
                              <a:gd name="T7" fmla="*/ 5014 h 617"/>
                              <a:gd name="T8" fmla="+- 0 8416 2333"/>
                              <a:gd name="T9" fmla="*/ T8 w 12454"/>
                              <a:gd name="T10" fmla="+- 0 4397 4397"/>
                              <a:gd name="T11" fmla="*/ 4397 h 617"/>
                              <a:gd name="T12" fmla="+- 0 8416 2333"/>
                              <a:gd name="T13" fmla="*/ T12 w 12454"/>
                              <a:gd name="T14" fmla="+- 0 5014 4397"/>
                              <a:gd name="T15" fmla="*/ 5014 h 617"/>
                              <a:gd name="T16" fmla="+- 0 10008 2333"/>
                              <a:gd name="T17" fmla="*/ T16 w 12454"/>
                              <a:gd name="T18" fmla="+- 0 4397 4397"/>
                              <a:gd name="T19" fmla="*/ 4397 h 617"/>
                              <a:gd name="T20" fmla="+- 0 10008 2333"/>
                              <a:gd name="T21" fmla="*/ T20 w 12454"/>
                              <a:gd name="T22" fmla="+- 0 5014 4397"/>
                              <a:gd name="T23" fmla="*/ 5014 h 617"/>
                              <a:gd name="T24" fmla="+- 0 11601 2333"/>
                              <a:gd name="T25" fmla="*/ T24 w 12454"/>
                              <a:gd name="T26" fmla="+- 0 4397 4397"/>
                              <a:gd name="T27" fmla="*/ 4397 h 617"/>
                              <a:gd name="T28" fmla="+- 0 11601 2333"/>
                              <a:gd name="T29" fmla="*/ T28 w 12454"/>
                              <a:gd name="T30" fmla="+- 0 5014 4397"/>
                              <a:gd name="T31" fmla="*/ 5014 h 617"/>
                              <a:gd name="T32" fmla="+- 0 13193 2333"/>
                              <a:gd name="T33" fmla="*/ T32 w 12454"/>
                              <a:gd name="T34" fmla="+- 0 4397 4397"/>
                              <a:gd name="T35" fmla="*/ 4397 h 617"/>
                              <a:gd name="T36" fmla="+- 0 13193 2333"/>
                              <a:gd name="T37" fmla="*/ T36 w 12454"/>
                              <a:gd name="T38" fmla="+- 0 5014 4397"/>
                              <a:gd name="T39" fmla="*/ 5014 h 617"/>
                              <a:gd name="T40" fmla="+- 0 14786 2333"/>
                              <a:gd name="T41" fmla="*/ T40 w 12454"/>
                              <a:gd name="T42" fmla="+- 0 4397 4397"/>
                              <a:gd name="T43" fmla="*/ 4397 h 617"/>
                              <a:gd name="T44" fmla="+- 0 14786 2333"/>
                              <a:gd name="T45" fmla="*/ T44 w 12454"/>
                              <a:gd name="T46" fmla="+- 0 5014 4397"/>
                              <a:gd name="T47" fmla="*/ 5014 h 6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617">
                                <a:moveTo>
                                  <a:pt x="0" y="0"/>
                                </a:moveTo>
                                <a:lnTo>
                                  <a:pt x="0" y="617"/>
                                </a:lnTo>
                                <a:moveTo>
                                  <a:pt x="6083" y="0"/>
                                </a:moveTo>
                                <a:lnTo>
                                  <a:pt x="6083" y="617"/>
                                </a:lnTo>
                                <a:moveTo>
                                  <a:pt x="7675" y="0"/>
                                </a:moveTo>
                                <a:lnTo>
                                  <a:pt x="7675" y="617"/>
                                </a:lnTo>
                                <a:moveTo>
                                  <a:pt x="9268" y="0"/>
                                </a:moveTo>
                                <a:lnTo>
                                  <a:pt x="9268" y="617"/>
                                </a:lnTo>
                                <a:moveTo>
                                  <a:pt x="10860" y="0"/>
                                </a:moveTo>
                                <a:lnTo>
                                  <a:pt x="10860" y="617"/>
                                </a:lnTo>
                                <a:moveTo>
                                  <a:pt x="12453" y="0"/>
                                </a:moveTo>
                                <a:lnTo>
                                  <a:pt x="12453" y="61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63"/>
                        <wps:cNvSpPr>
                          <a:spLocks/>
                        </wps:cNvSpPr>
                        <wps:spPr bwMode="auto">
                          <a:xfrm>
                            <a:off x="851" y="4386"/>
                            <a:ext cx="15532" cy="483"/>
                          </a:xfrm>
                          <a:custGeom>
                            <a:avLst/>
                            <a:gdLst>
                              <a:gd name="T0" fmla="+- 0 2150 851"/>
                              <a:gd name="T1" fmla="*/ T0 w 15532"/>
                              <a:gd name="T2" fmla="+- 0 4680 4387"/>
                              <a:gd name="T3" fmla="*/ 4680 h 483"/>
                              <a:gd name="T4" fmla="+- 0 2057 851"/>
                              <a:gd name="T5" fmla="*/ T4 w 15532"/>
                              <a:gd name="T6" fmla="+- 0 4849 4387"/>
                              <a:gd name="T7" fmla="*/ 4849 h 483"/>
                              <a:gd name="T8" fmla="+- 0 2057 851"/>
                              <a:gd name="T9" fmla="*/ T8 w 15532"/>
                              <a:gd name="T10" fmla="+- 0 4680 4387"/>
                              <a:gd name="T11" fmla="*/ 4680 h 483"/>
                              <a:gd name="T12" fmla="+- 0 2037 851"/>
                              <a:gd name="T13" fmla="*/ T12 w 15532"/>
                              <a:gd name="T14" fmla="+- 0 4849 4387"/>
                              <a:gd name="T15" fmla="*/ 4849 h 483"/>
                              <a:gd name="T16" fmla="+- 0 1942 851"/>
                              <a:gd name="T17" fmla="*/ T16 w 15532"/>
                              <a:gd name="T18" fmla="+- 0 4680 4387"/>
                              <a:gd name="T19" fmla="*/ 4680 h 483"/>
                              <a:gd name="T20" fmla="+- 0 1922 851"/>
                              <a:gd name="T21" fmla="*/ T20 w 15532"/>
                              <a:gd name="T22" fmla="+- 0 4849 4387"/>
                              <a:gd name="T23" fmla="*/ 4849 h 483"/>
                              <a:gd name="T24" fmla="+- 0 1829 851"/>
                              <a:gd name="T25" fmla="*/ T24 w 15532"/>
                              <a:gd name="T26" fmla="+- 0 4680 4387"/>
                              <a:gd name="T27" fmla="*/ 4680 h 483"/>
                              <a:gd name="T28" fmla="+- 0 1808 851"/>
                              <a:gd name="T29" fmla="*/ T28 w 15532"/>
                              <a:gd name="T30" fmla="+- 0 4849 4387"/>
                              <a:gd name="T31" fmla="*/ 4849 h 483"/>
                              <a:gd name="T32" fmla="+- 0 1715 851"/>
                              <a:gd name="T33" fmla="*/ T32 w 15532"/>
                              <a:gd name="T34" fmla="+- 0 4680 4387"/>
                              <a:gd name="T35" fmla="*/ 4680 h 483"/>
                              <a:gd name="T36" fmla="+- 0 1695 851"/>
                              <a:gd name="T37" fmla="*/ T36 w 15532"/>
                              <a:gd name="T38" fmla="+- 0 4849 4387"/>
                              <a:gd name="T39" fmla="*/ 4849 h 483"/>
                              <a:gd name="T40" fmla="+- 0 1600 851"/>
                              <a:gd name="T41" fmla="*/ T40 w 15532"/>
                              <a:gd name="T42" fmla="+- 0 4849 4387"/>
                              <a:gd name="T43" fmla="*/ 4849 h 483"/>
                              <a:gd name="T44" fmla="+- 0 1580 851"/>
                              <a:gd name="T45" fmla="*/ T44 w 15532"/>
                              <a:gd name="T46" fmla="+- 0 4680 4387"/>
                              <a:gd name="T47" fmla="*/ 4680 h 483"/>
                              <a:gd name="T48" fmla="+- 0 1488 851"/>
                              <a:gd name="T49" fmla="*/ T48 w 15532"/>
                              <a:gd name="T50" fmla="+- 0 4849 4387"/>
                              <a:gd name="T51" fmla="*/ 4849 h 483"/>
                              <a:gd name="T52" fmla="+- 0 1468 851"/>
                              <a:gd name="T53" fmla="*/ T52 w 15532"/>
                              <a:gd name="T54" fmla="+- 0 4680 4387"/>
                              <a:gd name="T55" fmla="*/ 4680 h 483"/>
                              <a:gd name="T56" fmla="+- 0 1374 851"/>
                              <a:gd name="T57" fmla="*/ T56 w 15532"/>
                              <a:gd name="T58" fmla="+- 0 4849 4387"/>
                              <a:gd name="T59" fmla="*/ 4849 h 483"/>
                              <a:gd name="T60" fmla="+- 0 1354 851"/>
                              <a:gd name="T61" fmla="*/ T60 w 15532"/>
                              <a:gd name="T62" fmla="+- 0 4680 4387"/>
                              <a:gd name="T63" fmla="*/ 4680 h 483"/>
                              <a:gd name="T64" fmla="+- 0 1259 851"/>
                              <a:gd name="T65" fmla="*/ T64 w 15532"/>
                              <a:gd name="T66" fmla="+- 0 4849 4387"/>
                              <a:gd name="T67" fmla="*/ 4849 h 483"/>
                              <a:gd name="T68" fmla="+- 0 1239 851"/>
                              <a:gd name="T69" fmla="*/ T68 w 15532"/>
                              <a:gd name="T70" fmla="+- 0 4680 4387"/>
                              <a:gd name="T71" fmla="*/ 4680 h 483"/>
                              <a:gd name="T72" fmla="+- 0 1145 851"/>
                              <a:gd name="T73" fmla="*/ T72 w 15532"/>
                              <a:gd name="T74" fmla="+- 0 4849 4387"/>
                              <a:gd name="T75" fmla="*/ 4849 h 483"/>
                              <a:gd name="T76" fmla="+- 0 1125 851"/>
                              <a:gd name="T77" fmla="*/ T76 w 15532"/>
                              <a:gd name="T78" fmla="+- 0 4680 4387"/>
                              <a:gd name="T79" fmla="*/ 4680 h 483"/>
                              <a:gd name="T80" fmla="+- 0 1125 851"/>
                              <a:gd name="T81" fmla="*/ T80 w 15532"/>
                              <a:gd name="T82" fmla="+- 0 4869 4387"/>
                              <a:gd name="T83" fmla="*/ 4869 h 483"/>
                              <a:gd name="T84" fmla="+- 0 1239 851"/>
                              <a:gd name="T85" fmla="*/ T84 w 15532"/>
                              <a:gd name="T86" fmla="+- 0 4869 4387"/>
                              <a:gd name="T87" fmla="*/ 4869 h 483"/>
                              <a:gd name="T88" fmla="+- 0 1354 851"/>
                              <a:gd name="T89" fmla="*/ T88 w 15532"/>
                              <a:gd name="T90" fmla="+- 0 4869 4387"/>
                              <a:gd name="T91" fmla="*/ 4869 h 483"/>
                              <a:gd name="T92" fmla="+- 0 1468 851"/>
                              <a:gd name="T93" fmla="*/ T92 w 15532"/>
                              <a:gd name="T94" fmla="+- 0 4869 4387"/>
                              <a:gd name="T95" fmla="*/ 4869 h 483"/>
                              <a:gd name="T96" fmla="+- 0 1580 851"/>
                              <a:gd name="T97" fmla="*/ T96 w 15532"/>
                              <a:gd name="T98" fmla="+- 0 4869 4387"/>
                              <a:gd name="T99" fmla="*/ 4869 h 483"/>
                              <a:gd name="T100" fmla="+- 0 1600 851"/>
                              <a:gd name="T101" fmla="*/ T100 w 15532"/>
                              <a:gd name="T102" fmla="+- 0 4869 4387"/>
                              <a:gd name="T103" fmla="*/ 4869 h 483"/>
                              <a:gd name="T104" fmla="+- 0 1715 851"/>
                              <a:gd name="T105" fmla="*/ T104 w 15532"/>
                              <a:gd name="T106" fmla="+- 0 4869 4387"/>
                              <a:gd name="T107" fmla="*/ 4869 h 483"/>
                              <a:gd name="T108" fmla="+- 0 1829 851"/>
                              <a:gd name="T109" fmla="*/ T108 w 15532"/>
                              <a:gd name="T110" fmla="+- 0 4869 4387"/>
                              <a:gd name="T111" fmla="*/ 4869 h 483"/>
                              <a:gd name="T112" fmla="+- 0 1942 851"/>
                              <a:gd name="T113" fmla="*/ T112 w 15532"/>
                              <a:gd name="T114" fmla="+- 0 4869 4387"/>
                              <a:gd name="T115" fmla="*/ 4869 h 483"/>
                              <a:gd name="T116" fmla="+- 0 2057 851"/>
                              <a:gd name="T117" fmla="*/ T116 w 15532"/>
                              <a:gd name="T118" fmla="+- 0 4869 4387"/>
                              <a:gd name="T119" fmla="*/ 4869 h 483"/>
                              <a:gd name="T120" fmla="+- 0 2150 851"/>
                              <a:gd name="T121" fmla="*/ T120 w 15532"/>
                              <a:gd name="T122" fmla="+- 0 4869 4387"/>
                              <a:gd name="T123" fmla="*/ 4869 h 483"/>
                              <a:gd name="T124" fmla="+- 0 2170 851"/>
                              <a:gd name="T125" fmla="*/ T124 w 15532"/>
                              <a:gd name="T126" fmla="+- 0 4869 4387"/>
                              <a:gd name="T127" fmla="*/ 4869 h 483"/>
                              <a:gd name="T128" fmla="+- 0 16383 851"/>
                              <a:gd name="T129" fmla="*/ T128 w 15532"/>
                              <a:gd name="T130" fmla="+- 0 4387 4387"/>
                              <a:gd name="T131" fmla="*/ 4387 h 483"/>
                              <a:gd name="T132" fmla="+- 0 851 851"/>
                              <a:gd name="T133" fmla="*/ T132 w 15532"/>
                              <a:gd name="T134" fmla="+- 0 4407 4387"/>
                              <a:gd name="T135" fmla="*/ 4407 h 483"/>
                              <a:gd name="T136" fmla="+- 0 16383 851"/>
                              <a:gd name="T137" fmla="*/ T136 w 15532"/>
                              <a:gd name="T138" fmla="+- 0 4387 4387"/>
                              <a:gd name="T139" fmla="*/ 4387 h 4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5532" h="483">
                                <a:moveTo>
                                  <a:pt x="1319" y="293"/>
                                </a:moveTo>
                                <a:lnTo>
                                  <a:pt x="1299" y="293"/>
                                </a:lnTo>
                                <a:lnTo>
                                  <a:pt x="1299" y="462"/>
                                </a:lnTo>
                                <a:lnTo>
                                  <a:pt x="1206" y="462"/>
                                </a:lnTo>
                                <a:lnTo>
                                  <a:pt x="1206" y="293"/>
                                </a:lnTo>
                                <a:lnTo>
                                  <a:pt x="1186" y="293"/>
                                </a:lnTo>
                                <a:lnTo>
                                  <a:pt x="1186" y="462"/>
                                </a:lnTo>
                                <a:lnTo>
                                  <a:pt x="1091" y="462"/>
                                </a:lnTo>
                                <a:lnTo>
                                  <a:pt x="1091" y="293"/>
                                </a:lnTo>
                                <a:lnTo>
                                  <a:pt x="1071" y="293"/>
                                </a:lnTo>
                                <a:lnTo>
                                  <a:pt x="1071" y="462"/>
                                </a:lnTo>
                                <a:lnTo>
                                  <a:pt x="978" y="462"/>
                                </a:lnTo>
                                <a:lnTo>
                                  <a:pt x="978" y="293"/>
                                </a:lnTo>
                                <a:lnTo>
                                  <a:pt x="957" y="293"/>
                                </a:lnTo>
                                <a:lnTo>
                                  <a:pt x="957" y="462"/>
                                </a:lnTo>
                                <a:lnTo>
                                  <a:pt x="864" y="462"/>
                                </a:lnTo>
                                <a:lnTo>
                                  <a:pt x="864" y="293"/>
                                </a:lnTo>
                                <a:lnTo>
                                  <a:pt x="844" y="293"/>
                                </a:lnTo>
                                <a:lnTo>
                                  <a:pt x="844" y="462"/>
                                </a:lnTo>
                                <a:lnTo>
                                  <a:pt x="749" y="462"/>
                                </a:lnTo>
                                <a:lnTo>
                                  <a:pt x="749" y="293"/>
                                </a:lnTo>
                                <a:lnTo>
                                  <a:pt x="729" y="293"/>
                                </a:lnTo>
                                <a:lnTo>
                                  <a:pt x="729" y="462"/>
                                </a:lnTo>
                                <a:lnTo>
                                  <a:pt x="637" y="462"/>
                                </a:lnTo>
                                <a:lnTo>
                                  <a:pt x="637" y="293"/>
                                </a:lnTo>
                                <a:lnTo>
                                  <a:pt x="617" y="293"/>
                                </a:lnTo>
                                <a:lnTo>
                                  <a:pt x="617" y="462"/>
                                </a:lnTo>
                                <a:lnTo>
                                  <a:pt x="523" y="462"/>
                                </a:lnTo>
                                <a:lnTo>
                                  <a:pt x="523" y="293"/>
                                </a:lnTo>
                                <a:lnTo>
                                  <a:pt x="503" y="293"/>
                                </a:lnTo>
                                <a:lnTo>
                                  <a:pt x="503" y="462"/>
                                </a:lnTo>
                                <a:lnTo>
                                  <a:pt x="408" y="462"/>
                                </a:lnTo>
                                <a:lnTo>
                                  <a:pt x="408" y="293"/>
                                </a:lnTo>
                                <a:lnTo>
                                  <a:pt x="388" y="293"/>
                                </a:lnTo>
                                <a:lnTo>
                                  <a:pt x="388" y="462"/>
                                </a:lnTo>
                                <a:lnTo>
                                  <a:pt x="294" y="462"/>
                                </a:lnTo>
                                <a:lnTo>
                                  <a:pt x="294" y="293"/>
                                </a:lnTo>
                                <a:lnTo>
                                  <a:pt x="274" y="293"/>
                                </a:lnTo>
                                <a:lnTo>
                                  <a:pt x="274" y="462"/>
                                </a:lnTo>
                                <a:lnTo>
                                  <a:pt x="274" y="482"/>
                                </a:lnTo>
                                <a:lnTo>
                                  <a:pt x="294" y="482"/>
                                </a:lnTo>
                                <a:lnTo>
                                  <a:pt x="388" y="482"/>
                                </a:lnTo>
                                <a:lnTo>
                                  <a:pt x="408" y="482"/>
                                </a:lnTo>
                                <a:lnTo>
                                  <a:pt x="503" y="482"/>
                                </a:lnTo>
                                <a:lnTo>
                                  <a:pt x="523" y="482"/>
                                </a:lnTo>
                                <a:lnTo>
                                  <a:pt x="617" y="482"/>
                                </a:lnTo>
                                <a:lnTo>
                                  <a:pt x="637" y="482"/>
                                </a:lnTo>
                                <a:lnTo>
                                  <a:pt x="729" y="482"/>
                                </a:lnTo>
                                <a:lnTo>
                                  <a:pt x="749" y="482"/>
                                </a:lnTo>
                                <a:lnTo>
                                  <a:pt x="844" y="482"/>
                                </a:lnTo>
                                <a:lnTo>
                                  <a:pt x="864" y="482"/>
                                </a:lnTo>
                                <a:lnTo>
                                  <a:pt x="957" y="482"/>
                                </a:lnTo>
                                <a:lnTo>
                                  <a:pt x="978" y="482"/>
                                </a:lnTo>
                                <a:lnTo>
                                  <a:pt x="1071" y="482"/>
                                </a:lnTo>
                                <a:lnTo>
                                  <a:pt x="1091" y="482"/>
                                </a:lnTo>
                                <a:lnTo>
                                  <a:pt x="1186" y="482"/>
                                </a:lnTo>
                                <a:lnTo>
                                  <a:pt x="1206" y="482"/>
                                </a:lnTo>
                                <a:lnTo>
                                  <a:pt x="1299" y="482"/>
                                </a:lnTo>
                                <a:lnTo>
                                  <a:pt x="1319" y="482"/>
                                </a:lnTo>
                                <a:lnTo>
                                  <a:pt x="1319" y="293"/>
                                </a:lnTo>
                                <a:close/>
                                <a:moveTo>
                                  <a:pt x="15532" y="0"/>
                                </a:moveTo>
                                <a:lnTo>
                                  <a:pt x="0" y="0"/>
                                </a:lnTo>
                                <a:lnTo>
                                  <a:pt x="0" y="20"/>
                                </a:lnTo>
                                <a:lnTo>
                                  <a:pt x="15532" y="20"/>
                                </a:lnTo>
                                <a:lnTo>
                                  <a:pt x="15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62"/>
                        <wps:cNvSpPr>
                          <a:spLocks noChangeArrowheads="1"/>
                        </wps:cNvSpPr>
                        <wps:spPr bwMode="auto">
                          <a:xfrm>
                            <a:off x="850" y="5011"/>
                            <a:ext cx="15542" cy="2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AutoShape 61"/>
                        <wps:cNvSpPr>
                          <a:spLocks/>
                        </wps:cNvSpPr>
                        <wps:spPr bwMode="auto">
                          <a:xfrm>
                            <a:off x="2332" y="5011"/>
                            <a:ext cx="12454" cy="231"/>
                          </a:xfrm>
                          <a:custGeom>
                            <a:avLst/>
                            <a:gdLst>
                              <a:gd name="T0" fmla="+- 0 2333 2333"/>
                              <a:gd name="T1" fmla="*/ T0 w 12454"/>
                              <a:gd name="T2" fmla="+- 0 5012 5012"/>
                              <a:gd name="T3" fmla="*/ 5012 h 231"/>
                              <a:gd name="T4" fmla="+- 0 2333 2333"/>
                              <a:gd name="T5" fmla="*/ T4 w 12454"/>
                              <a:gd name="T6" fmla="+- 0 5242 5012"/>
                              <a:gd name="T7" fmla="*/ 5242 h 231"/>
                              <a:gd name="T8" fmla="+- 0 8416 2333"/>
                              <a:gd name="T9" fmla="*/ T8 w 12454"/>
                              <a:gd name="T10" fmla="+- 0 5012 5012"/>
                              <a:gd name="T11" fmla="*/ 5012 h 231"/>
                              <a:gd name="T12" fmla="+- 0 8416 2333"/>
                              <a:gd name="T13" fmla="*/ T12 w 12454"/>
                              <a:gd name="T14" fmla="+- 0 5242 5012"/>
                              <a:gd name="T15" fmla="*/ 5242 h 231"/>
                              <a:gd name="T16" fmla="+- 0 10008 2333"/>
                              <a:gd name="T17" fmla="*/ T16 w 12454"/>
                              <a:gd name="T18" fmla="+- 0 5012 5012"/>
                              <a:gd name="T19" fmla="*/ 5012 h 231"/>
                              <a:gd name="T20" fmla="+- 0 10008 2333"/>
                              <a:gd name="T21" fmla="*/ T20 w 12454"/>
                              <a:gd name="T22" fmla="+- 0 5242 5012"/>
                              <a:gd name="T23" fmla="*/ 5242 h 231"/>
                              <a:gd name="T24" fmla="+- 0 11601 2333"/>
                              <a:gd name="T25" fmla="*/ T24 w 12454"/>
                              <a:gd name="T26" fmla="+- 0 5012 5012"/>
                              <a:gd name="T27" fmla="*/ 5012 h 231"/>
                              <a:gd name="T28" fmla="+- 0 11601 2333"/>
                              <a:gd name="T29" fmla="*/ T28 w 12454"/>
                              <a:gd name="T30" fmla="+- 0 5242 5012"/>
                              <a:gd name="T31" fmla="*/ 5242 h 231"/>
                              <a:gd name="T32" fmla="+- 0 13193 2333"/>
                              <a:gd name="T33" fmla="*/ T32 w 12454"/>
                              <a:gd name="T34" fmla="+- 0 5012 5012"/>
                              <a:gd name="T35" fmla="*/ 5012 h 231"/>
                              <a:gd name="T36" fmla="+- 0 13193 2333"/>
                              <a:gd name="T37" fmla="*/ T36 w 12454"/>
                              <a:gd name="T38" fmla="+- 0 5242 5012"/>
                              <a:gd name="T39" fmla="*/ 5242 h 231"/>
                              <a:gd name="T40" fmla="+- 0 14786 2333"/>
                              <a:gd name="T41" fmla="*/ T40 w 12454"/>
                              <a:gd name="T42" fmla="+- 0 5012 5012"/>
                              <a:gd name="T43" fmla="*/ 5012 h 231"/>
                              <a:gd name="T44" fmla="+- 0 14786 2333"/>
                              <a:gd name="T45" fmla="*/ T44 w 12454"/>
                              <a:gd name="T46" fmla="+- 0 5242 5012"/>
                              <a:gd name="T47" fmla="*/ 5242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231">
                                <a:moveTo>
                                  <a:pt x="0" y="0"/>
                                </a:moveTo>
                                <a:lnTo>
                                  <a:pt x="0" y="230"/>
                                </a:lnTo>
                                <a:moveTo>
                                  <a:pt x="6083" y="0"/>
                                </a:moveTo>
                                <a:lnTo>
                                  <a:pt x="6083" y="230"/>
                                </a:lnTo>
                                <a:moveTo>
                                  <a:pt x="7675" y="0"/>
                                </a:moveTo>
                                <a:lnTo>
                                  <a:pt x="7675" y="230"/>
                                </a:lnTo>
                                <a:moveTo>
                                  <a:pt x="9268" y="0"/>
                                </a:moveTo>
                                <a:lnTo>
                                  <a:pt x="9268" y="230"/>
                                </a:lnTo>
                                <a:moveTo>
                                  <a:pt x="10860" y="0"/>
                                </a:moveTo>
                                <a:lnTo>
                                  <a:pt x="10860" y="230"/>
                                </a:lnTo>
                                <a:moveTo>
                                  <a:pt x="12453" y="0"/>
                                </a:moveTo>
                                <a:lnTo>
                                  <a:pt x="12453" y="23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60"/>
                        <wps:cNvSpPr>
                          <a:spLocks noChangeArrowheads="1"/>
                        </wps:cNvSpPr>
                        <wps:spPr bwMode="auto">
                          <a:xfrm>
                            <a:off x="851" y="5002"/>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AutoShape 59"/>
                        <wps:cNvSpPr>
                          <a:spLocks/>
                        </wps:cNvSpPr>
                        <wps:spPr bwMode="auto">
                          <a:xfrm>
                            <a:off x="1587" y="5238"/>
                            <a:ext cx="13199" cy="291"/>
                          </a:xfrm>
                          <a:custGeom>
                            <a:avLst/>
                            <a:gdLst>
                              <a:gd name="T0" fmla="+- 0 1588 1588"/>
                              <a:gd name="T1" fmla="*/ T0 w 13199"/>
                              <a:gd name="T2" fmla="+- 0 5238 5238"/>
                              <a:gd name="T3" fmla="*/ 5238 h 291"/>
                              <a:gd name="T4" fmla="+- 0 1588 1588"/>
                              <a:gd name="T5" fmla="*/ T4 w 13199"/>
                              <a:gd name="T6" fmla="+- 0 5529 5238"/>
                              <a:gd name="T7" fmla="*/ 5529 h 291"/>
                              <a:gd name="T8" fmla="+- 0 2333 1588"/>
                              <a:gd name="T9" fmla="*/ T8 w 13199"/>
                              <a:gd name="T10" fmla="+- 0 5238 5238"/>
                              <a:gd name="T11" fmla="*/ 5238 h 291"/>
                              <a:gd name="T12" fmla="+- 0 2333 1588"/>
                              <a:gd name="T13" fmla="*/ T12 w 13199"/>
                              <a:gd name="T14" fmla="+- 0 5529 5238"/>
                              <a:gd name="T15" fmla="*/ 5529 h 291"/>
                              <a:gd name="T16" fmla="+- 0 8416 1588"/>
                              <a:gd name="T17" fmla="*/ T16 w 13199"/>
                              <a:gd name="T18" fmla="+- 0 5238 5238"/>
                              <a:gd name="T19" fmla="*/ 5238 h 291"/>
                              <a:gd name="T20" fmla="+- 0 8416 1588"/>
                              <a:gd name="T21" fmla="*/ T20 w 13199"/>
                              <a:gd name="T22" fmla="+- 0 5529 5238"/>
                              <a:gd name="T23" fmla="*/ 5529 h 291"/>
                              <a:gd name="T24" fmla="+- 0 10008 1588"/>
                              <a:gd name="T25" fmla="*/ T24 w 13199"/>
                              <a:gd name="T26" fmla="+- 0 5238 5238"/>
                              <a:gd name="T27" fmla="*/ 5238 h 291"/>
                              <a:gd name="T28" fmla="+- 0 10008 1588"/>
                              <a:gd name="T29" fmla="*/ T28 w 13199"/>
                              <a:gd name="T30" fmla="+- 0 5529 5238"/>
                              <a:gd name="T31" fmla="*/ 5529 h 291"/>
                              <a:gd name="T32" fmla="+- 0 11601 1588"/>
                              <a:gd name="T33" fmla="*/ T32 w 13199"/>
                              <a:gd name="T34" fmla="+- 0 5238 5238"/>
                              <a:gd name="T35" fmla="*/ 5238 h 291"/>
                              <a:gd name="T36" fmla="+- 0 11601 1588"/>
                              <a:gd name="T37" fmla="*/ T36 w 13199"/>
                              <a:gd name="T38" fmla="+- 0 5529 5238"/>
                              <a:gd name="T39" fmla="*/ 5529 h 291"/>
                              <a:gd name="T40" fmla="+- 0 13193 1588"/>
                              <a:gd name="T41" fmla="*/ T40 w 13199"/>
                              <a:gd name="T42" fmla="+- 0 5238 5238"/>
                              <a:gd name="T43" fmla="*/ 5238 h 291"/>
                              <a:gd name="T44" fmla="+- 0 13193 1588"/>
                              <a:gd name="T45" fmla="*/ T44 w 13199"/>
                              <a:gd name="T46" fmla="+- 0 5529 5238"/>
                              <a:gd name="T47" fmla="*/ 5529 h 291"/>
                              <a:gd name="T48" fmla="+- 0 14786 1588"/>
                              <a:gd name="T49" fmla="*/ T48 w 13199"/>
                              <a:gd name="T50" fmla="+- 0 5238 5238"/>
                              <a:gd name="T51" fmla="*/ 5238 h 291"/>
                              <a:gd name="T52" fmla="+- 0 14786 1588"/>
                              <a:gd name="T53" fmla="*/ T52 w 13199"/>
                              <a:gd name="T54" fmla="+- 0 5529 5238"/>
                              <a:gd name="T55" fmla="*/ 5529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99" h="291">
                                <a:moveTo>
                                  <a:pt x="0" y="0"/>
                                </a:moveTo>
                                <a:lnTo>
                                  <a:pt x="0" y="291"/>
                                </a:lnTo>
                                <a:moveTo>
                                  <a:pt x="745" y="0"/>
                                </a:moveTo>
                                <a:lnTo>
                                  <a:pt x="745" y="291"/>
                                </a:lnTo>
                                <a:moveTo>
                                  <a:pt x="6828" y="0"/>
                                </a:moveTo>
                                <a:lnTo>
                                  <a:pt x="6828" y="291"/>
                                </a:lnTo>
                                <a:moveTo>
                                  <a:pt x="8420" y="0"/>
                                </a:moveTo>
                                <a:lnTo>
                                  <a:pt x="8420" y="291"/>
                                </a:lnTo>
                                <a:moveTo>
                                  <a:pt x="10013" y="0"/>
                                </a:moveTo>
                                <a:lnTo>
                                  <a:pt x="10013" y="291"/>
                                </a:lnTo>
                                <a:moveTo>
                                  <a:pt x="11605" y="0"/>
                                </a:moveTo>
                                <a:lnTo>
                                  <a:pt x="11605" y="291"/>
                                </a:lnTo>
                                <a:moveTo>
                                  <a:pt x="13198" y="0"/>
                                </a:moveTo>
                                <a:lnTo>
                                  <a:pt x="13198" y="291"/>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58"/>
                        <wps:cNvSpPr>
                          <a:spLocks noChangeArrowheads="1"/>
                        </wps:cNvSpPr>
                        <wps:spPr bwMode="auto">
                          <a:xfrm>
                            <a:off x="851" y="5228"/>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AutoShape 57"/>
                        <wps:cNvSpPr>
                          <a:spLocks/>
                        </wps:cNvSpPr>
                        <wps:spPr bwMode="auto">
                          <a:xfrm>
                            <a:off x="1587" y="5523"/>
                            <a:ext cx="13199" cy="290"/>
                          </a:xfrm>
                          <a:custGeom>
                            <a:avLst/>
                            <a:gdLst>
                              <a:gd name="T0" fmla="+- 0 1588 1588"/>
                              <a:gd name="T1" fmla="*/ T0 w 13199"/>
                              <a:gd name="T2" fmla="+- 0 5523 5523"/>
                              <a:gd name="T3" fmla="*/ 5523 h 290"/>
                              <a:gd name="T4" fmla="+- 0 1588 1588"/>
                              <a:gd name="T5" fmla="*/ T4 w 13199"/>
                              <a:gd name="T6" fmla="+- 0 5813 5523"/>
                              <a:gd name="T7" fmla="*/ 5813 h 290"/>
                              <a:gd name="T8" fmla="+- 0 2333 1588"/>
                              <a:gd name="T9" fmla="*/ T8 w 13199"/>
                              <a:gd name="T10" fmla="+- 0 5523 5523"/>
                              <a:gd name="T11" fmla="*/ 5523 h 290"/>
                              <a:gd name="T12" fmla="+- 0 2333 1588"/>
                              <a:gd name="T13" fmla="*/ T12 w 13199"/>
                              <a:gd name="T14" fmla="+- 0 5813 5523"/>
                              <a:gd name="T15" fmla="*/ 5813 h 290"/>
                              <a:gd name="T16" fmla="+- 0 8416 1588"/>
                              <a:gd name="T17" fmla="*/ T16 w 13199"/>
                              <a:gd name="T18" fmla="+- 0 5523 5523"/>
                              <a:gd name="T19" fmla="*/ 5523 h 290"/>
                              <a:gd name="T20" fmla="+- 0 8416 1588"/>
                              <a:gd name="T21" fmla="*/ T20 w 13199"/>
                              <a:gd name="T22" fmla="+- 0 5813 5523"/>
                              <a:gd name="T23" fmla="*/ 5813 h 290"/>
                              <a:gd name="T24" fmla="+- 0 10008 1588"/>
                              <a:gd name="T25" fmla="*/ T24 w 13199"/>
                              <a:gd name="T26" fmla="+- 0 5523 5523"/>
                              <a:gd name="T27" fmla="*/ 5523 h 290"/>
                              <a:gd name="T28" fmla="+- 0 10008 1588"/>
                              <a:gd name="T29" fmla="*/ T28 w 13199"/>
                              <a:gd name="T30" fmla="+- 0 5813 5523"/>
                              <a:gd name="T31" fmla="*/ 5813 h 290"/>
                              <a:gd name="T32" fmla="+- 0 11601 1588"/>
                              <a:gd name="T33" fmla="*/ T32 w 13199"/>
                              <a:gd name="T34" fmla="+- 0 5523 5523"/>
                              <a:gd name="T35" fmla="*/ 5523 h 290"/>
                              <a:gd name="T36" fmla="+- 0 11601 1588"/>
                              <a:gd name="T37" fmla="*/ T36 w 13199"/>
                              <a:gd name="T38" fmla="+- 0 5813 5523"/>
                              <a:gd name="T39" fmla="*/ 5813 h 290"/>
                              <a:gd name="T40" fmla="+- 0 13193 1588"/>
                              <a:gd name="T41" fmla="*/ T40 w 13199"/>
                              <a:gd name="T42" fmla="+- 0 5523 5523"/>
                              <a:gd name="T43" fmla="*/ 5523 h 290"/>
                              <a:gd name="T44" fmla="+- 0 13193 1588"/>
                              <a:gd name="T45" fmla="*/ T44 w 13199"/>
                              <a:gd name="T46" fmla="+- 0 5813 5523"/>
                              <a:gd name="T47" fmla="*/ 5813 h 290"/>
                              <a:gd name="T48" fmla="+- 0 14786 1588"/>
                              <a:gd name="T49" fmla="*/ T48 w 13199"/>
                              <a:gd name="T50" fmla="+- 0 5523 5523"/>
                              <a:gd name="T51" fmla="*/ 5523 h 290"/>
                              <a:gd name="T52" fmla="+- 0 14786 1588"/>
                              <a:gd name="T53" fmla="*/ T52 w 13199"/>
                              <a:gd name="T54" fmla="+- 0 5813 5523"/>
                              <a:gd name="T55" fmla="*/ 5813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99" h="290">
                                <a:moveTo>
                                  <a:pt x="0" y="0"/>
                                </a:moveTo>
                                <a:lnTo>
                                  <a:pt x="0" y="290"/>
                                </a:lnTo>
                                <a:moveTo>
                                  <a:pt x="745" y="0"/>
                                </a:moveTo>
                                <a:lnTo>
                                  <a:pt x="745" y="290"/>
                                </a:lnTo>
                                <a:moveTo>
                                  <a:pt x="6828" y="0"/>
                                </a:moveTo>
                                <a:lnTo>
                                  <a:pt x="6828" y="290"/>
                                </a:lnTo>
                                <a:moveTo>
                                  <a:pt x="8420" y="0"/>
                                </a:moveTo>
                                <a:lnTo>
                                  <a:pt x="8420" y="290"/>
                                </a:lnTo>
                                <a:moveTo>
                                  <a:pt x="10013" y="0"/>
                                </a:moveTo>
                                <a:lnTo>
                                  <a:pt x="10013" y="290"/>
                                </a:lnTo>
                                <a:moveTo>
                                  <a:pt x="11605" y="0"/>
                                </a:moveTo>
                                <a:lnTo>
                                  <a:pt x="11605" y="290"/>
                                </a:lnTo>
                                <a:moveTo>
                                  <a:pt x="13198" y="0"/>
                                </a:moveTo>
                                <a:lnTo>
                                  <a:pt x="13198"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56"/>
                        <wps:cNvSpPr>
                          <a:spLocks noChangeArrowheads="1"/>
                        </wps:cNvSpPr>
                        <wps:spPr bwMode="auto">
                          <a:xfrm>
                            <a:off x="851" y="5513"/>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AutoShape 55"/>
                        <wps:cNvSpPr>
                          <a:spLocks/>
                        </wps:cNvSpPr>
                        <wps:spPr bwMode="auto">
                          <a:xfrm>
                            <a:off x="1587" y="5810"/>
                            <a:ext cx="8421" cy="288"/>
                          </a:xfrm>
                          <a:custGeom>
                            <a:avLst/>
                            <a:gdLst>
                              <a:gd name="T0" fmla="+- 0 1588 1588"/>
                              <a:gd name="T1" fmla="*/ T0 w 8421"/>
                              <a:gd name="T2" fmla="+- 0 5810 5810"/>
                              <a:gd name="T3" fmla="*/ 5810 h 288"/>
                              <a:gd name="T4" fmla="+- 0 1588 1588"/>
                              <a:gd name="T5" fmla="*/ T4 w 8421"/>
                              <a:gd name="T6" fmla="+- 0 6097 5810"/>
                              <a:gd name="T7" fmla="*/ 6097 h 288"/>
                              <a:gd name="T8" fmla="+- 0 2333 1588"/>
                              <a:gd name="T9" fmla="*/ T8 w 8421"/>
                              <a:gd name="T10" fmla="+- 0 5810 5810"/>
                              <a:gd name="T11" fmla="*/ 5810 h 288"/>
                              <a:gd name="T12" fmla="+- 0 2333 1588"/>
                              <a:gd name="T13" fmla="*/ T12 w 8421"/>
                              <a:gd name="T14" fmla="+- 0 6097 5810"/>
                              <a:gd name="T15" fmla="*/ 6097 h 288"/>
                              <a:gd name="T16" fmla="+- 0 8416 1588"/>
                              <a:gd name="T17" fmla="*/ T16 w 8421"/>
                              <a:gd name="T18" fmla="+- 0 5810 5810"/>
                              <a:gd name="T19" fmla="*/ 5810 h 288"/>
                              <a:gd name="T20" fmla="+- 0 8416 1588"/>
                              <a:gd name="T21" fmla="*/ T20 w 8421"/>
                              <a:gd name="T22" fmla="+- 0 6097 5810"/>
                              <a:gd name="T23" fmla="*/ 6097 h 288"/>
                              <a:gd name="T24" fmla="+- 0 10008 1588"/>
                              <a:gd name="T25" fmla="*/ T24 w 8421"/>
                              <a:gd name="T26" fmla="+- 0 5810 5810"/>
                              <a:gd name="T27" fmla="*/ 5810 h 288"/>
                              <a:gd name="T28" fmla="+- 0 10008 1588"/>
                              <a:gd name="T29" fmla="*/ T28 w 8421"/>
                              <a:gd name="T30" fmla="+- 0 6097 5810"/>
                              <a:gd name="T31" fmla="*/ 6097 h 2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21" h="288">
                                <a:moveTo>
                                  <a:pt x="0" y="0"/>
                                </a:moveTo>
                                <a:lnTo>
                                  <a:pt x="0" y="287"/>
                                </a:lnTo>
                                <a:moveTo>
                                  <a:pt x="745" y="0"/>
                                </a:moveTo>
                                <a:lnTo>
                                  <a:pt x="745" y="287"/>
                                </a:lnTo>
                                <a:moveTo>
                                  <a:pt x="6828" y="0"/>
                                </a:moveTo>
                                <a:lnTo>
                                  <a:pt x="6828" y="287"/>
                                </a:lnTo>
                                <a:moveTo>
                                  <a:pt x="8420" y="0"/>
                                </a:moveTo>
                                <a:lnTo>
                                  <a:pt x="8420" y="28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54"/>
                        <wps:cNvSpPr>
                          <a:spLocks/>
                        </wps:cNvSpPr>
                        <wps:spPr bwMode="auto">
                          <a:xfrm>
                            <a:off x="11601" y="5810"/>
                            <a:ext cx="3186" cy="288"/>
                          </a:xfrm>
                          <a:custGeom>
                            <a:avLst/>
                            <a:gdLst>
                              <a:gd name="T0" fmla="+- 0 11601 11601"/>
                              <a:gd name="T1" fmla="*/ T0 w 3186"/>
                              <a:gd name="T2" fmla="+- 0 5810 5810"/>
                              <a:gd name="T3" fmla="*/ 5810 h 288"/>
                              <a:gd name="T4" fmla="+- 0 11601 11601"/>
                              <a:gd name="T5" fmla="*/ T4 w 3186"/>
                              <a:gd name="T6" fmla="+- 0 6097 5810"/>
                              <a:gd name="T7" fmla="*/ 6097 h 288"/>
                              <a:gd name="T8" fmla="+- 0 13193 11601"/>
                              <a:gd name="T9" fmla="*/ T8 w 3186"/>
                              <a:gd name="T10" fmla="+- 0 5810 5810"/>
                              <a:gd name="T11" fmla="*/ 5810 h 288"/>
                              <a:gd name="T12" fmla="+- 0 13193 11601"/>
                              <a:gd name="T13" fmla="*/ T12 w 3186"/>
                              <a:gd name="T14" fmla="+- 0 6097 5810"/>
                              <a:gd name="T15" fmla="*/ 6097 h 288"/>
                              <a:gd name="T16" fmla="+- 0 14786 11601"/>
                              <a:gd name="T17" fmla="*/ T16 w 3186"/>
                              <a:gd name="T18" fmla="+- 0 5810 5810"/>
                              <a:gd name="T19" fmla="*/ 5810 h 288"/>
                              <a:gd name="T20" fmla="+- 0 14786 11601"/>
                              <a:gd name="T21" fmla="*/ T20 w 3186"/>
                              <a:gd name="T22" fmla="+- 0 6097 5810"/>
                              <a:gd name="T23" fmla="*/ 6097 h 288"/>
                            </a:gdLst>
                            <a:ahLst/>
                            <a:cxnLst>
                              <a:cxn ang="0">
                                <a:pos x="T1" y="T3"/>
                              </a:cxn>
                              <a:cxn ang="0">
                                <a:pos x="T5" y="T7"/>
                              </a:cxn>
                              <a:cxn ang="0">
                                <a:pos x="T9" y="T11"/>
                              </a:cxn>
                              <a:cxn ang="0">
                                <a:pos x="T13" y="T15"/>
                              </a:cxn>
                              <a:cxn ang="0">
                                <a:pos x="T17" y="T19"/>
                              </a:cxn>
                              <a:cxn ang="0">
                                <a:pos x="T21" y="T23"/>
                              </a:cxn>
                            </a:cxnLst>
                            <a:rect l="0" t="0" r="r" b="b"/>
                            <a:pathLst>
                              <a:path w="3186" h="288">
                                <a:moveTo>
                                  <a:pt x="0" y="0"/>
                                </a:moveTo>
                                <a:lnTo>
                                  <a:pt x="0" y="287"/>
                                </a:lnTo>
                                <a:moveTo>
                                  <a:pt x="1592" y="0"/>
                                </a:moveTo>
                                <a:lnTo>
                                  <a:pt x="1592" y="287"/>
                                </a:lnTo>
                                <a:moveTo>
                                  <a:pt x="3185" y="0"/>
                                </a:moveTo>
                                <a:lnTo>
                                  <a:pt x="3185" y="28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53"/>
                        <wps:cNvSpPr>
                          <a:spLocks noChangeArrowheads="1"/>
                        </wps:cNvSpPr>
                        <wps:spPr bwMode="auto">
                          <a:xfrm>
                            <a:off x="851" y="5799"/>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52"/>
                        <wps:cNvSpPr>
                          <a:spLocks noChangeArrowheads="1"/>
                        </wps:cNvSpPr>
                        <wps:spPr bwMode="auto">
                          <a:xfrm>
                            <a:off x="850" y="6097"/>
                            <a:ext cx="15542" cy="4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AutoShape 51"/>
                        <wps:cNvSpPr>
                          <a:spLocks/>
                        </wps:cNvSpPr>
                        <wps:spPr bwMode="auto">
                          <a:xfrm>
                            <a:off x="2332" y="6097"/>
                            <a:ext cx="12454" cy="466"/>
                          </a:xfrm>
                          <a:custGeom>
                            <a:avLst/>
                            <a:gdLst>
                              <a:gd name="T0" fmla="+- 0 2333 2333"/>
                              <a:gd name="T1" fmla="*/ T0 w 12454"/>
                              <a:gd name="T2" fmla="+- 0 6097 6097"/>
                              <a:gd name="T3" fmla="*/ 6097 h 466"/>
                              <a:gd name="T4" fmla="+- 0 2333 2333"/>
                              <a:gd name="T5" fmla="*/ T4 w 12454"/>
                              <a:gd name="T6" fmla="+- 0 6563 6097"/>
                              <a:gd name="T7" fmla="*/ 6563 h 466"/>
                              <a:gd name="T8" fmla="+- 0 8416 2333"/>
                              <a:gd name="T9" fmla="*/ T8 w 12454"/>
                              <a:gd name="T10" fmla="+- 0 6097 6097"/>
                              <a:gd name="T11" fmla="*/ 6097 h 466"/>
                              <a:gd name="T12" fmla="+- 0 8416 2333"/>
                              <a:gd name="T13" fmla="*/ T12 w 12454"/>
                              <a:gd name="T14" fmla="+- 0 6563 6097"/>
                              <a:gd name="T15" fmla="*/ 6563 h 466"/>
                              <a:gd name="T16" fmla="+- 0 10008 2333"/>
                              <a:gd name="T17" fmla="*/ T16 w 12454"/>
                              <a:gd name="T18" fmla="+- 0 6097 6097"/>
                              <a:gd name="T19" fmla="*/ 6097 h 466"/>
                              <a:gd name="T20" fmla="+- 0 10008 2333"/>
                              <a:gd name="T21" fmla="*/ T20 w 12454"/>
                              <a:gd name="T22" fmla="+- 0 6563 6097"/>
                              <a:gd name="T23" fmla="*/ 6563 h 466"/>
                              <a:gd name="T24" fmla="+- 0 11601 2333"/>
                              <a:gd name="T25" fmla="*/ T24 w 12454"/>
                              <a:gd name="T26" fmla="+- 0 6097 6097"/>
                              <a:gd name="T27" fmla="*/ 6097 h 466"/>
                              <a:gd name="T28" fmla="+- 0 11601 2333"/>
                              <a:gd name="T29" fmla="*/ T28 w 12454"/>
                              <a:gd name="T30" fmla="+- 0 6563 6097"/>
                              <a:gd name="T31" fmla="*/ 6563 h 466"/>
                              <a:gd name="T32" fmla="+- 0 13193 2333"/>
                              <a:gd name="T33" fmla="*/ T32 w 12454"/>
                              <a:gd name="T34" fmla="+- 0 6097 6097"/>
                              <a:gd name="T35" fmla="*/ 6097 h 466"/>
                              <a:gd name="T36" fmla="+- 0 13193 2333"/>
                              <a:gd name="T37" fmla="*/ T36 w 12454"/>
                              <a:gd name="T38" fmla="+- 0 6563 6097"/>
                              <a:gd name="T39" fmla="*/ 6563 h 466"/>
                              <a:gd name="T40" fmla="+- 0 14786 2333"/>
                              <a:gd name="T41" fmla="*/ T40 w 12454"/>
                              <a:gd name="T42" fmla="+- 0 6097 6097"/>
                              <a:gd name="T43" fmla="*/ 6097 h 466"/>
                              <a:gd name="T44" fmla="+- 0 14786 2333"/>
                              <a:gd name="T45" fmla="*/ T44 w 12454"/>
                              <a:gd name="T46" fmla="+- 0 6563 6097"/>
                              <a:gd name="T47" fmla="*/ 6563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466">
                                <a:moveTo>
                                  <a:pt x="0" y="0"/>
                                </a:moveTo>
                                <a:lnTo>
                                  <a:pt x="0" y="466"/>
                                </a:lnTo>
                                <a:moveTo>
                                  <a:pt x="6083" y="0"/>
                                </a:moveTo>
                                <a:lnTo>
                                  <a:pt x="6083" y="466"/>
                                </a:lnTo>
                                <a:moveTo>
                                  <a:pt x="7675" y="0"/>
                                </a:moveTo>
                                <a:lnTo>
                                  <a:pt x="7675" y="466"/>
                                </a:lnTo>
                                <a:moveTo>
                                  <a:pt x="9268" y="0"/>
                                </a:moveTo>
                                <a:lnTo>
                                  <a:pt x="9268" y="466"/>
                                </a:lnTo>
                                <a:moveTo>
                                  <a:pt x="10860" y="0"/>
                                </a:moveTo>
                                <a:lnTo>
                                  <a:pt x="10860" y="466"/>
                                </a:lnTo>
                                <a:moveTo>
                                  <a:pt x="12453" y="0"/>
                                </a:moveTo>
                                <a:lnTo>
                                  <a:pt x="12453" y="46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50"/>
                        <wps:cNvSpPr>
                          <a:spLocks/>
                        </wps:cNvSpPr>
                        <wps:spPr bwMode="auto">
                          <a:xfrm>
                            <a:off x="851" y="6088"/>
                            <a:ext cx="15532" cy="473"/>
                          </a:xfrm>
                          <a:custGeom>
                            <a:avLst/>
                            <a:gdLst>
                              <a:gd name="T0" fmla="+- 0 2150 851"/>
                              <a:gd name="T1" fmla="*/ T0 w 15532"/>
                              <a:gd name="T2" fmla="+- 0 6380 6088"/>
                              <a:gd name="T3" fmla="*/ 6380 h 473"/>
                              <a:gd name="T4" fmla="+- 0 2057 851"/>
                              <a:gd name="T5" fmla="*/ T4 w 15532"/>
                              <a:gd name="T6" fmla="+- 0 6551 6088"/>
                              <a:gd name="T7" fmla="*/ 6551 h 473"/>
                              <a:gd name="T8" fmla="+- 0 2057 851"/>
                              <a:gd name="T9" fmla="*/ T8 w 15532"/>
                              <a:gd name="T10" fmla="+- 0 6400 6088"/>
                              <a:gd name="T11" fmla="*/ 6400 h 473"/>
                              <a:gd name="T12" fmla="+- 0 2057 851"/>
                              <a:gd name="T13" fmla="*/ T12 w 15532"/>
                              <a:gd name="T14" fmla="+- 0 6380 6088"/>
                              <a:gd name="T15" fmla="*/ 6380 h 473"/>
                              <a:gd name="T16" fmla="+- 0 2037 851"/>
                              <a:gd name="T17" fmla="*/ T16 w 15532"/>
                              <a:gd name="T18" fmla="+- 0 6380 6088"/>
                              <a:gd name="T19" fmla="*/ 6380 h 473"/>
                              <a:gd name="T20" fmla="+- 0 2037 851"/>
                              <a:gd name="T21" fmla="*/ T20 w 15532"/>
                              <a:gd name="T22" fmla="+- 0 6551 6088"/>
                              <a:gd name="T23" fmla="*/ 6551 h 473"/>
                              <a:gd name="T24" fmla="+- 0 2037 851"/>
                              <a:gd name="T25" fmla="*/ T24 w 15532"/>
                              <a:gd name="T26" fmla="+- 0 6400 6088"/>
                              <a:gd name="T27" fmla="*/ 6400 h 473"/>
                              <a:gd name="T28" fmla="+- 0 1942 851"/>
                              <a:gd name="T29" fmla="*/ T28 w 15532"/>
                              <a:gd name="T30" fmla="+- 0 6380 6088"/>
                              <a:gd name="T31" fmla="*/ 6380 h 473"/>
                              <a:gd name="T32" fmla="+- 0 1922 851"/>
                              <a:gd name="T33" fmla="*/ T32 w 15532"/>
                              <a:gd name="T34" fmla="+- 0 6400 6088"/>
                              <a:gd name="T35" fmla="*/ 6400 h 473"/>
                              <a:gd name="T36" fmla="+- 0 1829 851"/>
                              <a:gd name="T37" fmla="*/ T36 w 15532"/>
                              <a:gd name="T38" fmla="+- 0 6400 6088"/>
                              <a:gd name="T39" fmla="*/ 6400 h 473"/>
                              <a:gd name="T40" fmla="+- 0 1829 851"/>
                              <a:gd name="T41" fmla="*/ T40 w 15532"/>
                              <a:gd name="T42" fmla="+- 0 6380 6088"/>
                              <a:gd name="T43" fmla="*/ 6380 h 473"/>
                              <a:gd name="T44" fmla="+- 0 1808 851"/>
                              <a:gd name="T45" fmla="*/ T44 w 15532"/>
                              <a:gd name="T46" fmla="+- 0 6380 6088"/>
                              <a:gd name="T47" fmla="*/ 6380 h 473"/>
                              <a:gd name="T48" fmla="+- 0 1715 851"/>
                              <a:gd name="T49" fmla="*/ T48 w 15532"/>
                              <a:gd name="T50" fmla="+- 0 6551 6088"/>
                              <a:gd name="T51" fmla="*/ 6551 h 473"/>
                              <a:gd name="T52" fmla="+- 0 1808 851"/>
                              <a:gd name="T53" fmla="*/ T52 w 15532"/>
                              <a:gd name="T54" fmla="+- 0 6380 6088"/>
                              <a:gd name="T55" fmla="*/ 6380 h 473"/>
                              <a:gd name="T56" fmla="+- 0 1695 851"/>
                              <a:gd name="T57" fmla="*/ T56 w 15532"/>
                              <a:gd name="T58" fmla="+- 0 6380 6088"/>
                              <a:gd name="T59" fmla="*/ 6380 h 473"/>
                              <a:gd name="T60" fmla="+- 0 1695 851"/>
                              <a:gd name="T61" fmla="*/ T60 w 15532"/>
                              <a:gd name="T62" fmla="+- 0 6551 6088"/>
                              <a:gd name="T63" fmla="*/ 6551 h 473"/>
                              <a:gd name="T64" fmla="+- 0 1600 851"/>
                              <a:gd name="T65" fmla="*/ T64 w 15532"/>
                              <a:gd name="T66" fmla="+- 0 6400 6088"/>
                              <a:gd name="T67" fmla="*/ 6400 h 473"/>
                              <a:gd name="T68" fmla="+- 0 1695 851"/>
                              <a:gd name="T69" fmla="*/ T68 w 15532"/>
                              <a:gd name="T70" fmla="+- 0 6380 6088"/>
                              <a:gd name="T71" fmla="*/ 6380 h 473"/>
                              <a:gd name="T72" fmla="+- 0 1600 851"/>
                              <a:gd name="T73" fmla="*/ T72 w 15532"/>
                              <a:gd name="T74" fmla="+- 0 6380 6088"/>
                              <a:gd name="T75" fmla="*/ 6380 h 473"/>
                              <a:gd name="T76" fmla="+- 0 1580 851"/>
                              <a:gd name="T77" fmla="*/ T76 w 15532"/>
                              <a:gd name="T78" fmla="+- 0 6400 6088"/>
                              <a:gd name="T79" fmla="*/ 6400 h 473"/>
                              <a:gd name="T80" fmla="+- 0 1488 851"/>
                              <a:gd name="T81" fmla="*/ T80 w 15532"/>
                              <a:gd name="T82" fmla="+- 0 6400 6088"/>
                              <a:gd name="T83" fmla="*/ 6400 h 473"/>
                              <a:gd name="T84" fmla="+- 0 1488 851"/>
                              <a:gd name="T85" fmla="*/ T84 w 15532"/>
                              <a:gd name="T86" fmla="+- 0 6380 6088"/>
                              <a:gd name="T87" fmla="*/ 6380 h 473"/>
                              <a:gd name="T88" fmla="+- 0 1468 851"/>
                              <a:gd name="T89" fmla="*/ T88 w 15532"/>
                              <a:gd name="T90" fmla="+- 0 6380 6088"/>
                              <a:gd name="T91" fmla="*/ 6380 h 473"/>
                              <a:gd name="T92" fmla="+- 0 1374 851"/>
                              <a:gd name="T93" fmla="*/ T92 w 15532"/>
                              <a:gd name="T94" fmla="+- 0 6551 6088"/>
                              <a:gd name="T95" fmla="*/ 6551 h 473"/>
                              <a:gd name="T96" fmla="+- 0 1468 851"/>
                              <a:gd name="T97" fmla="*/ T96 w 15532"/>
                              <a:gd name="T98" fmla="+- 0 6380 6088"/>
                              <a:gd name="T99" fmla="*/ 6380 h 473"/>
                              <a:gd name="T100" fmla="+- 0 1354 851"/>
                              <a:gd name="T101" fmla="*/ T100 w 15532"/>
                              <a:gd name="T102" fmla="+- 0 6380 6088"/>
                              <a:gd name="T103" fmla="*/ 6380 h 473"/>
                              <a:gd name="T104" fmla="+- 0 1354 851"/>
                              <a:gd name="T105" fmla="*/ T104 w 15532"/>
                              <a:gd name="T106" fmla="+- 0 6551 6088"/>
                              <a:gd name="T107" fmla="*/ 6551 h 473"/>
                              <a:gd name="T108" fmla="+- 0 1354 851"/>
                              <a:gd name="T109" fmla="*/ T108 w 15532"/>
                              <a:gd name="T110" fmla="+- 0 6400 6088"/>
                              <a:gd name="T111" fmla="*/ 6400 h 473"/>
                              <a:gd name="T112" fmla="+- 0 1259 851"/>
                              <a:gd name="T113" fmla="*/ T112 w 15532"/>
                              <a:gd name="T114" fmla="+- 0 6380 6088"/>
                              <a:gd name="T115" fmla="*/ 6380 h 473"/>
                              <a:gd name="T116" fmla="+- 0 1239 851"/>
                              <a:gd name="T117" fmla="*/ T116 w 15532"/>
                              <a:gd name="T118" fmla="+- 0 6400 6088"/>
                              <a:gd name="T119" fmla="*/ 6400 h 473"/>
                              <a:gd name="T120" fmla="+- 0 1145 851"/>
                              <a:gd name="T121" fmla="*/ T120 w 15532"/>
                              <a:gd name="T122" fmla="+- 0 6400 6088"/>
                              <a:gd name="T123" fmla="*/ 6400 h 473"/>
                              <a:gd name="T124" fmla="+- 0 1145 851"/>
                              <a:gd name="T125" fmla="*/ T124 w 15532"/>
                              <a:gd name="T126" fmla="+- 0 6380 6088"/>
                              <a:gd name="T127" fmla="*/ 6380 h 473"/>
                              <a:gd name="T128" fmla="+- 0 1125 851"/>
                              <a:gd name="T129" fmla="*/ T128 w 15532"/>
                              <a:gd name="T130" fmla="+- 0 6380 6088"/>
                              <a:gd name="T131" fmla="*/ 6380 h 473"/>
                              <a:gd name="T132" fmla="+- 0 1125 851"/>
                              <a:gd name="T133" fmla="*/ T132 w 15532"/>
                              <a:gd name="T134" fmla="+- 0 6560 6088"/>
                              <a:gd name="T135" fmla="*/ 6560 h 473"/>
                              <a:gd name="T136" fmla="+- 0 1259 851"/>
                              <a:gd name="T137" fmla="*/ T136 w 15532"/>
                              <a:gd name="T138" fmla="+- 0 6560 6088"/>
                              <a:gd name="T139" fmla="*/ 6560 h 473"/>
                              <a:gd name="T140" fmla="+- 0 1468 851"/>
                              <a:gd name="T141" fmla="*/ T140 w 15532"/>
                              <a:gd name="T142" fmla="+- 0 6560 6088"/>
                              <a:gd name="T143" fmla="*/ 6560 h 473"/>
                              <a:gd name="T144" fmla="+- 0 1600 851"/>
                              <a:gd name="T145" fmla="*/ T144 w 15532"/>
                              <a:gd name="T146" fmla="+- 0 6560 6088"/>
                              <a:gd name="T147" fmla="*/ 6560 h 473"/>
                              <a:gd name="T148" fmla="+- 0 1715 851"/>
                              <a:gd name="T149" fmla="*/ T148 w 15532"/>
                              <a:gd name="T150" fmla="+- 0 6560 6088"/>
                              <a:gd name="T151" fmla="*/ 6560 h 473"/>
                              <a:gd name="T152" fmla="+- 0 1922 851"/>
                              <a:gd name="T153" fmla="*/ T152 w 15532"/>
                              <a:gd name="T154" fmla="+- 0 6560 6088"/>
                              <a:gd name="T155" fmla="*/ 6560 h 473"/>
                              <a:gd name="T156" fmla="+- 0 2057 851"/>
                              <a:gd name="T157" fmla="*/ T156 w 15532"/>
                              <a:gd name="T158" fmla="+- 0 6560 6088"/>
                              <a:gd name="T159" fmla="*/ 6560 h 473"/>
                              <a:gd name="T160" fmla="+- 0 2170 851"/>
                              <a:gd name="T161" fmla="*/ T160 w 15532"/>
                              <a:gd name="T162" fmla="+- 0 6560 6088"/>
                              <a:gd name="T163" fmla="*/ 6560 h 473"/>
                              <a:gd name="T164" fmla="+- 0 16383 851"/>
                              <a:gd name="T165" fmla="*/ T164 w 15532"/>
                              <a:gd name="T166" fmla="+- 0 6088 6088"/>
                              <a:gd name="T167" fmla="*/ 6088 h 473"/>
                              <a:gd name="T168" fmla="+- 0 16383 851"/>
                              <a:gd name="T169" fmla="*/ T168 w 15532"/>
                              <a:gd name="T170" fmla="+- 0 6108 6088"/>
                              <a:gd name="T171" fmla="*/ 6108 h 4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5532" h="473">
                                <a:moveTo>
                                  <a:pt x="1319" y="292"/>
                                </a:moveTo>
                                <a:lnTo>
                                  <a:pt x="1299" y="292"/>
                                </a:lnTo>
                                <a:lnTo>
                                  <a:pt x="1299" y="312"/>
                                </a:lnTo>
                                <a:lnTo>
                                  <a:pt x="1299" y="463"/>
                                </a:lnTo>
                                <a:lnTo>
                                  <a:pt x="1206" y="463"/>
                                </a:lnTo>
                                <a:lnTo>
                                  <a:pt x="1206" y="312"/>
                                </a:lnTo>
                                <a:lnTo>
                                  <a:pt x="1299" y="312"/>
                                </a:lnTo>
                                <a:lnTo>
                                  <a:pt x="1299" y="292"/>
                                </a:lnTo>
                                <a:lnTo>
                                  <a:pt x="1206" y="292"/>
                                </a:lnTo>
                                <a:lnTo>
                                  <a:pt x="1186" y="292"/>
                                </a:lnTo>
                                <a:lnTo>
                                  <a:pt x="1186" y="312"/>
                                </a:lnTo>
                                <a:lnTo>
                                  <a:pt x="1186" y="463"/>
                                </a:lnTo>
                                <a:lnTo>
                                  <a:pt x="1091" y="463"/>
                                </a:lnTo>
                                <a:lnTo>
                                  <a:pt x="1091" y="312"/>
                                </a:lnTo>
                                <a:lnTo>
                                  <a:pt x="1186" y="312"/>
                                </a:lnTo>
                                <a:lnTo>
                                  <a:pt x="1186" y="292"/>
                                </a:lnTo>
                                <a:lnTo>
                                  <a:pt x="1091" y="292"/>
                                </a:lnTo>
                                <a:lnTo>
                                  <a:pt x="1071" y="292"/>
                                </a:lnTo>
                                <a:lnTo>
                                  <a:pt x="1071" y="312"/>
                                </a:lnTo>
                                <a:lnTo>
                                  <a:pt x="1071" y="463"/>
                                </a:lnTo>
                                <a:lnTo>
                                  <a:pt x="978" y="463"/>
                                </a:lnTo>
                                <a:lnTo>
                                  <a:pt x="978" y="312"/>
                                </a:lnTo>
                                <a:lnTo>
                                  <a:pt x="1071" y="312"/>
                                </a:lnTo>
                                <a:lnTo>
                                  <a:pt x="1071" y="292"/>
                                </a:lnTo>
                                <a:lnTo>
                                  <a:pt x="978" y="292"/>
                                </a:lnTo>
                                <a:lnTo>
                                  <a:pt x="957" y="292"/>
                                </a:lnTo>
                                <a:lnTo>
                                  <a:pt x="957" y="312"/>
                                </a:lnTo>
                                <a:lnTo>
                                  <a:pt x="957" y="463"/>
                                </a:lnTo>
                                <a:lnTo>
                                  <a:pt x="864" y="463"/>
                                </a:lnTo>
                                <a:lnTo>
                                  <a:pt x="864" y="312"/>
                                </a:lnTo>
                                <a:lnTo>
                                  <a:pt x="957" y="312"/>
                                </a:lnTo>
                                <a:lnTo>
                                  <a:pt x="957" y="292"/>
                                </a:lnTo>
                                <a:lnTo>
                                  <a:pt x="864" y="292"/>
                                </a:lnTo>
                                <a:lnTo>
                                  <a:pt x="844" y="292"/>
                                </a:lnTo>
                                <a:lnTo>
                                  <a:pt x="844" y="312"/>
                                </a:lnTo>
                                <a:lnTo>
                                  <a:pt x="844" y="463"/>
                                </a:lnTo>
                                <a:lnTo>
                                  <a:pt x="749" y="463"/>
                                </a:lnTo>
                                <a:lnTo>
                                  <a:pt x="749" y="312"/>
                                </a:lnTo>
                                <a:lnTo>
                                  <a:pt x="844" y="312"/>
                                </a:lnTo>
                                <a:lnTo>
                                  <a:pt x="844" y="292"/>
                                </a:lnTo>
                                <a:lnTo>
                                  <a:pt x="749" y="292"/>
                                </a:lnTo>
                                <a:lnTo>
                                  <a:pt x="729" y="292"/>
                                </a:lnTo>
                                <a:lnTo>
                                  <a:pt x="729" y="312"/>
                                </a:lnTo>
                                <a:lnTo>
                                  <a:pt x="729" y="463"/>
                                </a:lnTo>
                                <a:lnTo>
                                  <a:pt x="637" y="463"/>
                                </a:lnTo>
                                <a:lnTo>
                                  <a:pt x="637" y="312"/>
                                </a:lnTo>
                                <a:lnTo>
                                  <a:pt x="729" y="312"/>
                                </a:lnTo>
                                <a:lnTo>
                                  <a:pt x="729" y="292"/>
                                </a:lnTo>
                                <a:lnTo>
                                  <a:pt x="637" y="292"/>
                                </a:lnTo>
                                <a:lnTo>
                                  <a:pt x="617" y="292"/>
                                </a:lnTo>
                                <a:lnTo>
                                  <a:pt x="617" y="312"/>
                                </a:lnTo>
                                <a:lnTo>
                                  <a:pt x="617" y="463"/>
                                </a:lnTo>
                                <a:lnTo>
                                  <a:pt x="523" y="463"/>
                                </a:lnTo>
                                <a:lnTo>
                                  <a:pt x="523" y="312"/>
                                </a:lnTo>
                                <a:lnTo>
                                  <a:pt x="617" y="312"/>
                                </a:lnTo>
                                <a:lnTo>
                                  <a:pt x="617" y="292"/>
                                </a:lnTo>
                                <a:lnTo>
                                  <a:pt x="523" y="292"/>
                                </a:lnTo>
                                <a:lnTo>
                                  <a:pt x="503" y="292"/>
                                </a:lnTo>
                                <a:lnTo>
                                  <a:pt x="503" y="312"/>
                                </a:lnTo>
                                <a:lnTo>
                                  <a:pt x="503" y="463"/>
                                </a:lnTo>
                                <a:lnTo>
                                  <a:pt x="408" y="463"/>
                                </a:lnTo>
                                <a:lnTo>
                                  <a:pt x="408" y="312"/>
                                </a:lnTo>
                                <a:lnTo>
                                  <a:pt x="503" y="312"/>
                                </a:lnTo>
                                <a:lnTo>
                                  <a:pt x="503" y="292"/>
                                </a:lnTo>
                                <a:lnTo>
                                  <a:pt x="408" y="292"/>
                                </a:lnTo>
                                <a:lnTo>
                                  <a:pt x="388" y="292"/>
                                </a:lnTo>
                                <a:lnTo>
                                  <a:pt x="388" y="312"/>
                                </a:lnTo>
                                <a:lnTo>
                                  <a:pt x="388" y="463"/>
                                </a:lnTo>
                                <a:lnTo>
                                  <a:pt x="294" y="463"/>
                                </a:lnTo>
                                <a:lnTo>
                                  <a:pt x="294" y="312"/>
                                </a:lnTo>
                                <a:lnTo>
                                  <a:pt x="388" y="312"/>
                                </a:lnTo>
                                <a:lnTo>
                                  <a:pt x="388" y="292"/>
                                </a:lnTo>
                                <a:lnTo>
                                  <a:pt x="294" y="292"/>
                                </a:lnTo>
                                <a:lnTo>
                                  <a:pt x="274" y="292"/>
                                </a:lnTo>
                                <a:lnTo>
                                  <a:pt x="274" y="312"/>
                                </a:lnTo>
                                <a:lnTo>
                                  <a:pt x="274" y="463"/>
                                </a:lnTo>
                                <a:lnTo>
                                  <a:pt x="274" y="472"/>
                                </a:lnTo>
                                <a:lnTo>
                                  <a:pt x="294" y="472"/>
                                </a:lnTo>
                                <a:lnTo>
                                  <a:pt x="388" y="472"/>
                                </a:lnTo>
                                <a:lnTo>
                                  <a:pt x="408" y="472"/>
                                </a:lnTo>
                                <a:lnTo>
                                  <a:pt x="503" y="472"/>
                                </a:lnTo>
                                <a:lnTo>
                                  <a:pt x="523" y="472"/>
                                </a:lnTo>
                                <a:lnTo>
                                  <a:pt x="617" y="472"/>
                                </a:lnTo>
                                <a:lnTo>
                                  <a:pt x="637" y="472"/>
                                </a:lnTo>
                                <a:lnTo>
                                  <a:pt x="729" y="472"/>
                                </a:lnTo>
                                <a:lnTo>
                                  <a:pt x="749" y="472"/>
                                </a:lnTo>
                                <a:lnTo>
                                  <a:pt x="844" y="472"/>
                                </a:lnTo>
                                <a:lnTo>
                                  <a:pt x="864" y="472"/>
                                </a:lnTo>
                                <a:lnTo>
                                  <a:pt x="957" y="472"/>
                                </a:lnTo>
                                <a:lnTo>
                                  <a:pt x="978" y="472"/>
                                </a:lnTo>
                                <a:lnTo>
                                  <a:pt x="1071" y="472"/>
                                </a:lnTo>
                                <a:lnTo>
                                  <a:pt x="1091" y="472"/>
                                </a:lnTo>
                                <a:lnTo>
                                  <a:pt x="1186" y="472"/>
                                </a:lnTo>
                                <a:lnTo>
                                  <a:pt x="1206" y="472"/>
                                </a:lnTo>
                                <a:lnTo>
                                  <a:pt x="1299" y="472"/>
                                </a:lnTo>
                                <a:lnTo>
                                  <a:pt x="1319" y="472"/>
                                </a:lnTo>
                                <a:lnTo>
                                  <a:pt x="1319" y="292"/>
                                </a:lnTo>
                                <a:close/>
                                <a:moveTo>
                                  <a:pt x="15532" y="0"/>
                                </a:moveTo>
                                <a:lnTo>
                                  <a:pt x="0" y="0"/>
                                </a:lnTo>
                                <a:lnTo>
                                  <a:pt x="0" y="20"/>
                                </a:lnTo>
                                <a:lnTo>
                                  <a:pt x="15532" y="20"/>
                                </a:lnTo>
                                <a:lnTo>
                                  <a:pt x="15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49"/>
                        <wps:cNvSpPr>
                          <a:spLocks noChangeArrowheads="1"/>
                        </wps:cNvSpPr>
                        <wps:spPr bwMode="auto">
                          <a:xfrm>
                            <a:off x="850" y="6560"/>
                            <a:ext cx="15542" cy="2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AutoShape 48"/>
                        <wps:cNvSpPr>
                          <a:spLocks/>
                        </wps:cNvSpPr>
                        <wps:spPr bwMode="auto">
                          <a:xfrm>
                            <a:off x="2332" y="6560"/>
                            <a:ext cx="12454" cy="232"/>
                          </a:xfrm>
                          <a:custGeom>
                            <a:avLst/>
                            <a:gdLst>
                              <a:gd name="T0" fmla="+- 0 2333 2333"/>
                              <a:gd name="T1" fmla="*/ T0 w 12454"/>
                              <a:gd name="T2" fmla="+- 0 6560 6560"/>
                              <a:gd name="T3" fmla="*/ 6560 h 232"/>
                              <a:gd name="T4" fmla="+- 0 2333 2333"/>
                              <a:gd name="T5" fmla="*/ T4 w 12454"/>
                              <a:gd name="T6" fmla="+- 0 6792 6560"/>
                              <a:gd name="T7" fmla="*/ 6792 h 232"/>
                              <a:gd name="T8" fmla="+- 0 8416 2333"/>
                              <a:gd name="T9" fmla="*/ T8 w 12454"/>
                              <a:gd name="T10" fmla="+- 0 6560 6560"/>
                              <a:gd name="T11" fmla="*/ 6560 h 232"/>
                              <a:gd name="T12" fmla="+- 0 8416 2333"/>
                              <a:gd name="T13" fmla="*/ T12 w 12454"/>
                              <a:gd name="T14" fmla="+- 0 6792 6560"/>
                              <a:gd name="T15" fmla="*/ 6792 h 232"/>
                              <a:gd name="T16" fmla="+- 0 10008 2333"/>
                              <a:gd name="T17" fmla="*/ T16 w 12454"/>
                              <a:gd name="T18" fmla="+- 0 6560 6560"/>
                              <a:gd name="T19" fmla="*/ 6560 h 232"/>
                              <a:gd name="T20" fmla="+- 0 10008 2333"/>
                              <a:gd name="T21" fmla="*/ T20 w 12454"/>
                              <a:gd name="T22" fmla="+- 0 6792 6560"/>
                              <a:gd name="T23" fmla="*/ 6792 h 232"/>
                              <a:gd name="T24" fmla="+- 0 11601 2333"/>
                              <a:gd name="T25" fmla="*/ T24 w 12454"/>
                              <a:gd name="T26" fmla="+- 0 6560 6560"/>
                              <a:gd name="T27" fmla="*/ 6560 h 232"/>
                              <a:gd name="T28" fmla="+- 0 11601 2333"/>
                              <a:gd name="T29" fmla="*/ T28 w 12454"/>
                              <a:gd name="T30" fmla="+- 0 6792 6560"/>
                              <a:gd name="T31" fmla="*/ 6792 h 232"/>
                              <a:gd name="T32" fmla="+- 0 13193 2333"/>
                              <a:gd name="T33" fmla="*/ T32 w 12454"/>
                              <a:gd name="T34" fmla="+- 0 6560 6560"/>
                              <a:gd name="T35" fmla="*/ 6560 h 232"/>
                              <a:gd name="T36" fmla="+- 0 13193 2333"/>
                              <a:gd name="T37" fmla="*/ T36 w 12454"/>
                              <a:gd name="T38" fmla="+- 0 6792 6560"/>
                              <a:gd name="T39" fmla="*/ 6792 h 232"/>
                              <a:gd name="T40" fmla="+- 0 14786 2333"/>
                              <a:gd name="T41" fmla="*/ T40 w 12454"/>
                              <a:gd name="T42" fmla="+- 0 6560 6560"/>
                              <a:gd name="T43" fmla="*/ 6560 h 232"/>
                              <a:gd name="T44" fmla="+- 0 14786 2333"/>
                              <a:gd name="T45" fmla="*/ T44 w 12454"/>
                              <a:gd name="T46" fmla="+- 0 6792 6560"/>
                              <a:gd name="T47" fmla="*/ 67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232">
                                <a:moveTo>
                                  <a:pt x="0" y="0"/>
                                </a:moveTo>
                                <a:lnTo>
                                  <a:pt x="0" y="232"/>
                                </a:lnTo>
                                <a:moveTo>
                                  <a:pt x="6083" y="0"/>
                                </a:moveTo>
                                <a:lnTo>
                                  <a:pt x="6083" y="232"/>
                                </a:lnTo>
                                <a:moveTo>
                                  <a:pt x="7675" y="0"/>
                                </a:moveTo>
                                <a:lnTo>
                                  <a:pt x="7675" y="232"/>
                                </a:lnTo>
                                <a:moveTo>
                                  <a:pt x="9268" y="0"/>
                                </a:moveTo>
                                <a:lnTo>
                                  <a:pt x="9268" y="232"/>
                                </a:lnTo>
                                <a:moveTo>
                                  <a:pt x="10860" y="0"/>
                                </a:moveTo>
                                <a:lnTo>
                                  <a:pt x="10860" y="232"/>
                                </a:lnTo>
                                <a:moveTo>
                                  <a:pt x="12453" y="0"/>
                                </a:moveTo>
                                <a:lnTo>
                                  <a:pt x="12453" y="232"/>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47"/>
                        <wps:cNvSpPr>
                          <a:spLocks noChangeArrowheads="1"/>
                        </wps:cNvSpPr>
                        <wps:spPr bwMode="auto">
                          <a:xfrm>
                            <a:off x="851" y="6550"/>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AutoShape 46"/>
                        <wps:cNvSpPr>
                          <a:spLocks/>
                        </wps:cNvSpPr>
                        <wps:spPr bwMode="auto">
                          <a:xfrm>
                            <a:off x="1587" y="6786"/>
                            <a:ext cx="13199" cy="292"/>
                          </a:xfrm>
                          <a:custGeom>
                            <a:avLst/>
                            <a:gdLst>
                              <a:gd name="T0" fmla="+- 0 1588 1588"/>
                              <a:gd name="T1" fmla="*/ T0 w 13199"/>
                              <a:gd name="T2" fmla="+- 0 6787 6787"/>
                              <a:gd name="T3" fmla="*/ 6787 h 292"/>
                              <a:gd name="T4" fmla="+- 0 1588 1588"/>
                              <a:gd name="T5" fmla="*/ T4 w 13199"/>
                              <a:gd name="T6" fmla="+- 0 7078 6787"/>
                              <a:gd name="T7" fmla="*/ 7078 h 292"/>
                              <a:gd name="T8" fmla="+- 0 2333 1588"/>
                              <a:gd name="T9" fmla="*/ T8 w 13199"/>
                              <a:gd name="T10" fmla="+- 0 6787 6787"/>
                              <a:gd name="T11" fmla="*/ 6787 h 292"/>
                              <a:gd name="T12" fmla="+- 0 2333 1588"/>
                              <a:gd name="T13" fmla="*/ T12 w 13199"/>
                              <a:gd name="T14" fmla="+- 0 7078 6787"/>
                              <a:gd name="T15" fmla="*/ 7078 h 292"/>
                              <a:gd name="T16" fmla="+- 0 8416 1588"/>
                              <a:gd name="T17" fmla="*/ T16 w 13199"/>
                              <a:gd name="T18" fmla="+- 0 6787 6787"/>
                              <a:gd name="T19" fmla="*/ 6787 h 292"/>
                              <a:gd name="T20" fmla="+- 0 8416 1588"/>
                              <a:gd name="T21" fmla="*/ T20 w 13199"/>
                              <a:gd name="T22" fmla="+- 0 7078 6787"/>
                              <a:gd name="T23" fmla="*/ 7078 h 292"/>
                              <a:gd name="T24" fmla="+- 0 10008 1588"/>
                              <a:gd name="T25" fmla="*/ T24 w 13199"/>
                              <a:gd name="T26" fmla="+- 0 6787 6787"/>
                              <a:gd name="T27" fmla="*/ 6787 h 292"/>
                              <a:gd name="T28" fmla="+- 0 10008 1588"/>
                              <a:gd name="T29" fmla="*/ T28 w 13199"/>
                              <a:gd name="T30" fmla="+- 0 7078 6787"/>
                              <a:gd name="T31" fmla="*/ 7078 h 292"/>
                              <a:gd name="T32" fmla="+- 0 11601 1588"/>
                              <a:gd name="T33" fmla="*/ T32 w 13199"/>
                              <a:gd name="T34" fmla="+- 0 6787 6787"/>
                              <a:gd name="T35" fmla="*/ 6787 h 292"/>
                              <a:gd name="T36" fmla="+- 0 11601 1588"/>
                              <a:gd name="T37" fmla="*/ T36 w 13199"/>
                              <a:gd name="T38" fmla="+- 0 7078 6787"/>
                              <a:gd name="T39" fmla="*/ 7078 h 292"/>
                              <a:gd name="T40" fmla="+- 0 13193 1588"/>
                              <a:gd name="T41" fmla="*/ T40 w 13199"/>
                              <a:gd name="T42" fmla="+- 0 6787 6787"/>
                              <a:gd name="T43" fmla="*/ 6787 h 292"/>
                              <a:gd name="T44" fmla="+- 0 13193 1588"/>
                              <a:gd name="T45" fmla="*/ T44 w 13199"/>
                              <a:gd name="T46" fmla="+- 0 7078 6787"/>
                              <a:gd name="T47" fmla="*/ 7078 h 292"/>
                              <a:gd name="T48" fmla="+- 0 14786 1588"/>
                              <a:gd name="T49" fmla="*/ T48 w 13199"/>
                              <a:gd name="T50" fmla="+- 0 6787 6787"/>
                              <a:gd name="T51" fmla="*/ 6787 h 292"/>
                              <a:gd name="T52" fmla="+- 0 14786 1588"/>
                              <a:gd name="T53" fmla="*/ T52 w 13199"/>
                              <a:gd name="T54" fmla="+- 0 7078 6787"/>
                              <a:gd name="T55" fmla="*/ 7078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99" h="292">
                                <a:moveTo>
                                  <a:pt x="0" y="0"/>
                                </a:moveTo>
                                <a:lnTo>
                                  <a:pt x="0" y="291"/>
                                </a:lnTo>
                                <a:moveTo>
                                  <a:pt x="745" y="0"/>
                                </a:moveTo>
                                <a:lnTo>
                                  <a:pt x="745" y="291"/>
                                </a:lnTo>
                                <a:moveTo>
                                  <a:pt x="6828" y="0"/>
                                </a:moveTo>
                                <a:lnTo>
                                  <a:pt x="6828" y="291"/>
                                </a:lnTo>
                                <a:moveTo>
                                  <a:pt x="8420" y="0"/>
                                </a:moveTo>
                                <a:lnTo>
                                  <a:pt x="8420" y="291"/>
                                </a:lnTo>
                                <a:moveTo>
                                  <a:pt x="10013" y="0"/>
                                </a:moveTo>
                                <a:lnTo>
                                  <a:pt x="10013" y="291"/>
                                </a:lnTo>
                                <a:moveTo>
                                  <a:pt x="11605" y="0"/>
                                </a:moveTo>
                                <a:lnTo>
                                  <a:pt x="11605" y="291"/>
                                </a:lnTo>
                                <a:moveTo>
                                  <a:pt x="13198" y="0"/>
                                </a:moveTo>
                                <a:lnTo>
                                  <a:pt x="13198" y="291"/>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45"/>
                        <wps:cNvSpPr>
                          <a:spLocks noChangeArrowheads="1"/>
                        </wps:cNvSpPr>
                        <wps:spPr bwMode="auto">
                          <a:xfrm>
                            <a:off x="851" y="6775"/>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AutoShape 44"/>
                        <wps:cNvSpPr>
                          <a:spLocks/>
                        </wps:cNvSpPr>
                        <wps:spPr bwMode="auto">
                          <a:xfrm>
                            <a:off x="1587" y="7074"/>
                            <a:ext cx="13199" cy="291"/>
                          </a:xfrm>
                          <a:custGeom>
                            <a:avLst/>
                            <a:gdLst>
                              <a:gd name="T0" fmla="+- 0 1588 1588"/>
                              <a:gd name="T1" fmla="*/ T0 w 13199"/>
                              <a:gd name="T2" fmla="+- 0 7074 7074"/>
                              <a:gd name="T3" fmla="*/ 7074 h 291"/>
                              <a:gd name="T4" fmla="+- 0 1588 1588"/>
                              <a:gd name="T5" fmla="*/ T4 w 13199"/>
                              <a:gd name="T6" fmla="+- 0 7364 7074"/>
                              <a:gd name="T7" fmla="*/ 7364 h 291"/>
                              <a:gd name="T8" fmla="+- 0 2333 1588"/>
                              <a:gd name="T9" fmla="*/ T8 w 13199"/>
                              <a:gd name="T10" fmla="+- 0 7074 7074"/>
                              <a:gd name="T11" fmla="*/ 7074 h 291"/>
                              <a:gd name="T12" fmla="+- 0 2333 1588"/>
                              <a:gd name="T13" fmla="*/ T12 w 13199"/>
                              <a:gd name="T14" fmla="+- 0 7364 7074"/>
                              <a:gd name="T15" fmla="*/ 7364 h 291"/>
                              <a:gd name="T16" fmla="+- 0 8416 1588"/>
                              <a:gd name="T17" fmla="*/ T16 w 13199"/>
                              <a:gd name="T18" fmla="+- 0 7074 7074"/>
                              <a:gd name="T19" fmla="*/ 7074 h 291"/>
                              <a:gd name="T20" fmla="+- 0 8416 1588"/>
                              <a:gd name="T21" fmla="*/ T20 w 13199"/>
                              <a:gd name="T22" fmla="+- 0 7364 7074"/>
                              <a:gd name="T23" fmla="*/ 7364 h 291"/>
                              <a:gd name="T24" fmla="+- 0 10008 1588"/>
                              <a:gd name="T25" fmla="*/ T24 w 13199"/>
                              <a:gd name="T26" fmla="+- 0 7074 7074"/>
                              <a:gd name="T27" fmla="*/ 7074 h 291"/>
                              <a:gd name="T28" fmla="+- 0 10008 1588"/>
                              <a:gd name="T29" fmla="*/ T28 w 13199"/>
                              <a:gd name="T30" fmla="+- 0 7364 7074"/>
                              <a:gd name="T31" fmla="*/ 7364 h 291"/>
                              <a:gd name="T32" fmla="+- 0 11601 1588"/>
                              <a:gd name="T33" fmla="*/ T32 w 13199"/>
                              <a:gd name="T34" fmla="+- 0 7074 7074"/>
                              <a:gd name="T35" fmla="*/ 7074 h 291"/>
                              <a:gd name="T36" fmla="+- 0 11601 1588"/>
                              <a:gd name="T37" fmla="*/ T36 w 13199"/>
                              <a:gd name="T38" fmla="+- 0 7364 7074"/>
                              <a:gd name="T39" fmla="*/ 7364 h 291"/>
                              <a:gd name="T40" fmla="+- 0 13193 1588"/>
                              <a:gd name="T41" fmla="*/ T40 w 13199"/>
                              <a:gd name="T42" fmla="+- 0 7074 7074"/>
                              <a:gd name="T43" fmla="*/ 7074 h 291"/>
                              <a:gd name="T44" fmla="+- 0 13193 1588"/>
                              <a:gd name="T45" fmla="*/ T44 w 13199"/>
                              <a:gd name="T46" fmla="+- 0 7364 7074"/>
                              <a:gd name="T47" fmla="*/ 7364 h 291"/>
                              <a:gd name="T48" fmla="+- 0 14786 1588"/>
                              <a:gd name="T49" fmla="*/ T48 w 13199"/>
                              <a:gd name="T50" fmla="+- 0 7074 7074"/>
                              <a:gd name="T51" fmla="*/ 7074 h 291"/>
                              <a:gd name="T52" fmla="+- 0 14786 1588"/>
                              <a:gd name="T53" fmla="*/ T52 w 13199"/>
                              <a:gd name="T54" fmla="+- 0 7364 7074"/>
                              <a:gd name="T55" fmla="*/ 7364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99" h="291">
                                <a:moveTo>
                                  <a:pt x="0" y="0"/>
                                </a:moveTo>
                                <a:lnTo>
                                  <a:pt x="0" y="290"/>
                                </a:lnTo>
                                <a:moveTo>
                                  <a:pt x="745" y="0"/>
                                </a:moveTo>
                                <a:lnTo>
                                  <a:pt x="745" y="290"/>
                                </a:lnTo>
                                <a:moveTo>
                                  <a:pt x="6828" y="0"/>
                                </a:moveTo>
                                <a:lnTo>
                                  <a:pt x="6828" y="290"/>
                                </a:lnTo>
                                <a:moveTo>
                                  <a:pt x="8420" y="0"/>
                                </a:moveTo>
                                <a:lnTo>
                                  <a:pt x="8420" y="290"/>
                                </a:lnTo>
                                <a:moveTo>
                                  <a:pt x="10013" y="0"/>
                                </a:moveTo>
                                <a:lnTo>
                                  <a:pt x="10013" y="290"/>
                                </a:lnTo>
                                <a:moveTo>
                                  <a:pt x="11605" y="0"/>
                                </a:moveTo>
                                <a:lnTo>
                                  <a:pt x="11605" y="290"/>
                                </a:lnTo>
                                <a:moveTo>
                                  <a:pt x="13198" y="0"/>
                                </a:moveTo>
                                <a:lnTo>
                                  <a:pt x="13198"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43"/>
                        <wps:cNvSpPr>
                          <a:spLocks noChangeArrowheads="1"/>
                        </wps:cNvSpPr>
                        <wps:spPr bwMode="auto">
                          <a:xfrm>
                            <a:off x="851" y="7065"/>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AutoShape 42"/>
                        <wps:cNvSpPr>
                          <a:spLocks/>
                        </wps:cNvSpPr>
                        <wps:spPr bwMode="auto">
                          <a:xfrm>
                            <a:off x="1587" y="7361"/>
                            <a:ext cx="8421" cy="285"/>
                          </a:xfrm>
                          <a:custGeom>
                            <a:avLst/>
                            <a:gdLst>
                              <a:gd name="T0" fmla="+- 0 1588 1588"/>
                              <a:gd name="T1" fmla="*/ T0 w 8421"/>
                              <a:gd name="T2" fmla="+- 0 7361 7361"/>
                              <a:gd name="T3" fmla="*/ 7361 h 285"/>
                              <a:gd name="T4" fmla="+- 0 1588 1588"/>
                              <a:gd name="T5" fmla="*/ T4 w 8421"/>
                              <a:gd name="T6" fmla="+- 0 7646 7361"/>
                              <a:gd name="T7" fmla="*/ 7646 h 285"/>
                              <a:gd name="T8" fmla="+- 0 2333 1588"/>
                              <a:gd name="T9" fmla="*/ T8 w 8421"/>
                              <a:gd name="T10" fmla="+- 0 7361 7361"/>
                              <a:gd name="T11" fmla="*/ 7361 h 285"/>
                              <a:gd name="T12" fmla="+- 0 2333 1588"/>
                              <a:gd name="T13" fmla="*/ T12 w 8421"/>
                              <a:gd name="T14" fmla="+- 0 7646 7361"/>
                              <a:gd name="T15" fmla="*/ 7646 h 285"/>
                              <a:gd name="T16" fmla="+- 0 8416 1588"/>
                              <a:gd name="T17" fmla="*/ T16 w 8421"/>
                              <a:gd name="T18" fmla="+- 0 7361 7361"/>
                              <a:gd name="T19" fmla="*/ 7361 h 285"/>
                              <a:gd name="T20" fmla="+- 0 8416 1588"/>
                              <a:gd name="T21" fmla="*/ T20 w 8421"/>
                              <a:gd name="T22" fmla="+- 0 7646 7361"/>
                              <a:gd name="T23" fmla="*/ 7646 h 285"/>
                              <a:gd name="T24" fmla="+- 0 10008 1588"/>
                              <a:gd name="T25" fmla="*/ T24 w 8421"/>
                              <a:gd name="T26" fmla="+- 0 7361 7361"/>
                              <a:gd name="T27" fmla="*/ 7361 h 285"/>
                              <a:gd name="T28" fmla="+- 0 10008 1588"/>
                              <a:gd name="T29" fmla="*/ T28 w 8421"/>
                              <a:gd name="T30" fmla="+- 0 7646 7361"/>
                              <a:gd name="T31" fmla="*/ 7646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21" h="285">
                                <a:moveTo>
                                  <a:pt x="0" y="0"/>
                                </a:moveTo>
                                <a:lnTo>
                                  <a:pt x="0" y="285"/>
                                </a:lnTo>
                                <a:moveTo>
                                  <a:pt x="745" y="0"/>
                                </a:moveTo>
                                <a:lnTo>
                                  <a:pt x="745" y="285"/>
                                </a:lnTo>
                                <a:moveTo>
                                  <a:pt x="6828" y="0"/>
                                </a:moveTo>
                                <a:lnTo>
                                  <a:pt x="6828" y="285"/>
                                </a:lnTo>
                                <a:moveTo>
                                  <a:pt x="8420" y="0"/>
                                </a:moveTo>
                                <a:lnTo>
                                  <a:pt x="8420" y="285"/>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AutoShape 41"/>
                        <wps:cNvSpPr>
                          <a:spLocks/>
                        </wps:cNvSpPr>
                        <wps:spPr bwMode="auto">
                          <a:xfrm>
                            <a:off x="11601" y="7361"/>
                            <a:ext cx="3186" cy="285"/>
                          </a:xfrm>
                          <a:custGeom>
                            <a:avLst/>
                            <a:gdLst>
                              <a:gd name="T0" fmla="+- 0 11601 11601"/>
                              <a:gd name="T1" fmla="*/ T0 w 3186"/>
                              <a:gd name="T2" fmla="+- 0 7361 7361"/>
                              <a:gd name="T3" fmla="*/ 7361 h 285"/>
                              <a:gd name="T4" fmla="+- 0 11601 11601"/>
                              <a:gd name="T5" fmla="*/ T4 w 3186"/>
                              <a:gd name="T6" fmla="+- 0 7646 7361"/>
                              <a:gd name="T7" fmla="*/ 7646 h 285"/>
                              <a:gd name="T8" fmla="+- 0 13193 11601"/>
                              <a:gd name="T9" fmla="*/ T8 w 3186"/>
                              <a:gd name="T10" fmla="+- 0 7361 7361"/>
                              <a:gd name="T11" fmla="*/ 7361 h 285"/>
                              <a:gd name="T12" fmla="+- 0 13193 11601"/>
                              <a:gd name="T13" fmla="*/ T12 w 3186"/>
                              <a:gd name="T14" fmla="+- 0 7646 7361"/>
                              <a:gd name="T15" fmla="*/ 7646 h 285"/>
                              <a:gd name="T16" fmla="+- 0 14786 11601"/>
                              <a:gd name="T17" fmla="*/ T16 w 3186"/>
                              <a:gd name="T18" fmla="+- 0 7361 7361"/>
                              <a:gd name="T19" fmla="*/ 7361 h 285"/>
                              <a:gd name="T20" fmla="+- 0 14786 11601"/>
                              <a:gd name="T21" fmla="*/ T20 w 3186"/>
                              <a:gd name="T22" fmla="+- 0 7646 7361"/>
                              <a:gd name="T23" fmla="*/ 7646 h 285"/>
                            </a:gdLst>
                            <a:ahLst/>
                            <a:cxnLst>
                              <a:cxn ang="0">
                                <a:pos x="T1" y="T3"/>
                              </a:cxn>
                              <a:cxn ang="0">
                                <a:pos x="T5" y="T7"/>
                              </a:cxn>
                              <a:cxn ang="0">
                                <a:pos x="T9" y="T11"/>
                              </a:cxn>
                              <a:cxn ang="0">
                                <a:pos x="T13" y="T15"/>
                              </a:cxn>
                              <a:cxn ang="0">
                                <a:pos x="T17" y="T19"/>
                              </a:cxn>
                              <a:cxn ang="0">
                                <a:pos x="T21" y="T23"/>
                              </a:cxn>
                            </a:cxnLst>
                            <a:rect l="0" t="0" r="r" b="b"/>
                            <a:pathLst>
                              <a:path w="3186" h="285">
                                <a:moveTo>
                                  <a:pt x="0" y="0"/>
                                </a:moveTo>
                                <a:lnTo>
                                  <a:pt x="0" y="285"/>
                                </a:lnTo>
                                <a:moveTo>
                                  <a:pt x="1592" y="0"/>
                                </a:moveTo>
                                <a:lnTo>
                                  <a:pt x="1592" y="285"/>
                                </a:lnTo>
                                <a:moveTo>
                                  <a:pt x="3185" y="0"/>
                                </a:moveTo>
                                <a:lnTo>
                                  <a:pt x="3185" y="285"/>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40"/>
                        <wps:cNvSpPr>
                          <a:spLocks noChangeArrowheads="1"/>
                        </wps:cNvSpPr>
                        <wps:spPr bwMode="auto">
                          <a:xfrm>
                            <a:off x="851" y="7350"/>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39"/>
                        <wps:cNvSpPr>
                          <a:spLocks noChangeArrowheads="1"/>
                        </wps:cNvSpPr>
                        <wps:spPr bwMode="auto">
                          <a:xfrm>
                            <a:off x="850" y="7645"/>
                            <a:ext cx="15542" cy="2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AutoShape 38"/>
                        <wps:cNvSpPr>
                          <a:spLocks/>
                        </wps:cNvSpPr>
                        <wps:spPr bwMode="auto">
                          <a:xfrm>
                            <a:off x="2332" y="7645"/>
                            <a:ext cx="12454" cy="231"/>
                          </a:xfrm>
                          <a:custGeom>
                            <a:avLst/>
                            <a:gdLst>
                              <a:gd name="T0" fmla="+- 0 2333 2333"/>
                              <a:gd name="T1" fmla="*/ T0 w 12454"/>
                              <a:gd name="T2" fmla="+- 0 7646 7646"/>
                              <a:gd name="T3" fmla="*/ 7646 h 231"/>
                              <a:gd name="T4" fmla="+- 0 2333 2333"/>
                              <a:gd name="T5" fmla="*/ T4 w 12454"/>
                              <a:gd name="T6" fmla="+- 0 7877 7646"/>
                              <a:gd name="T7" fmla="*/ 7877 h 231"/>
                              <a:gd name="T8" fmla="+- 0 8416 2333"/>
                              <a:gd name="T9" fmla="*/ T8 w 12454"/>
                              <a:gd name="T10" fmla="+- 0 7646 7646"/>
                              <a:gd name="T11" fmla="*/ 7646 h 231"/>
                              <a:gd name="T12" fmla="+- 0 8416 2333"/>
                              <a:gd name="T13" fmla="*/ T12 w 12454"/>
                              <a:gd name="T14" fmla="+- 0 7877 7646"/>
                              <a:gd name="T15" fmla="*/ 7877 h 231"/>
                              <a:gd name="T16" fmla="+- 0 10008 2333"/>
                              <a:gd name="T17" fmla="*/ T16 w 12454"/>
                              <a:gd name="T18" fmla="+- 0 7646 7646"/>
                              <a:gd name="T19" fmla="*/ 7646 h 231"/>
                              <a:gd name="T20" fmla="+- 0 10008 2333"/>
                              <a:gd name="T21" fmla="*/ T20 w 12454"/>
                              <a:gd name="T22" fmla="+- 0 7877 7646"/>
                              <a:gd name="T23" fmla="*/ 7877 h 231"/>
                              <a:gd name="T24" fmla="+- 0 11601 2333"/>
                              <a:gd name="T25" fmla="*/ T24 w 12454"/>
                              <a:gd name="T26" fmla="+- 0 7646 7646"/>
                              <a:gd name="T27" fmla="*/ 7646 h 231"/>
                              <a:gd name="T28" fmla="+- 0 11601 2333"/>
                              <a:gd name="T29" fmla="*/ T28 w 12454"/>
                              <a:gd name="T30" fmla="+- 0 7877 7646"/>
                              <a:gd name="T31" fmla="*/ 7877 h 231"/>
                              <a:gd name="T32" fmla="+- 0 13193 2333"/>
                              <a:gd name="T33" fmla="*/ T32 w 12454"/>
                              <a:gd name="T34" fmla="+- 0 7646 7646"/>
                              <a:gd name="T35" fmla="*/ 7646 h 231"/>
                              <a:gd name="T36" fmla="+- 0 13193 2333"/>
                              <a:gd name="T37" fmla="*/ T36 w 12454"/>
                              <a:gd name="T38" fmla="+- 0 7877 7646"/>
                              <a:gd name="T39" fmla="*/ 7877 h 231"/>
                              <a:gd name="T40" fmla="+- 0 14786 2333"/>
                              <a:gd name="T41" fmla="*/ T40 w 12454"/>
                              <a:gd name="T42" fmla="+- 0 7646 7646"/>
                              <a:gd name="T43" fmla="*/ 7646 h 231"/>
                              <a:gd name="T44" fmla="+- 0 14786 2333"/>
                              <a:gd name="T45" fmla="*/ T44 w 12454"/>
                              <a:gd name="T46" fmla="+- 0 7877 7646"/>
                              <a:gd name="T47" fmla="*/ 7877 h 2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231">
                                <a:moveTo>
                                  <a:pt x="0" y="0"/>
                                </a:moveTo>
                                <a:lnTo>
                                  <a:pt x="0" y="231"/>
                                </a:lnTo>
                                <a:moveTo>
                                  <a:pt x="6083" y="0"/>
                                </a:moveTo>
                                <a:lnTo>
                                  <a:pt x="6083" y="231"/>
                                </a:lnTo>
                                <a:moveTo>
                                  <a:pt x="7675" y="0"/>
                                </a:moveTo>
                                <a:lnTo>
                                  <a:pt x="7675" y="231"/>
                                </a:lnTo>
                                <a:moveTo>
                                  <a:pt x="9268" y="0"/>
                                </a:moveTo>
                                <a:lnTo>
                                  <a:pt x="9268" y="231"/>
                                </a:lnTo>
                                <a:moveTo>
                                  <a:pt x="10860" y="0"/>
                                </a:moveTo>
                                <a:lnTo>
                                  <a:pt x="10860" y="231"/>
                                </a:lnTo>
                                <a:moveTo>
                                  <a:pt x="12453" y="0"/>
                                </a:moveTo>
                                <a:lnTo>
                                  <a:pt x="12453" y="231"/>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37"/>
                        <wps:cNvSpPr>
                          <a:spLocks noChangeArrowheads="1"/>
                        </wps:cNvSpPr>
                        <wps:spPr bwMode="auto">
                          <a:xfrm>
                            <a:off x="851" y="7635"/>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AutoShape 36"/>
                        <wps:cNvSpPr>
                          <a:spLocks/>
                        </wps:cNvSpPr>
                        <wps:spPr bwMode="auto">
                          <a:xfrm>
                            <a:off x="1587" y="7874"/>
                            <a:ext cx="13199" cy="291"/>
                          </a:xfrm>
                          <a:custGeom>
                            <a:avLst/>
                            <a:gdLst>
                              <a:gd name="T0" fmla="+- 0 1588 1588"/>
                              <a:gd name="T1" fmla="*/ T0 w 13199"/>
                              <a:gd name="T2" fmla="+- 0 7875 7875"/>
                              <a:gd name="T3" fmla="*/ 7875 h 291"/>
                              <a:gd name="T4" fmla="+- 0 1588 1588"/>
                              <a:gd name="T5" fmla="*/ T4 w 13199"/>
                              <a:gd name="T6" fmla="+- 0 8165 7875"/>
                              <a:gd name="T7" fmla="*/ 8165 h 291"/>
                              <a:gd name="T8" fmla="+- 0 2333 1588"/>
                              <a:gd name="T9" fmla="*/ T8 w 13199"/>
                              <a:gd name="T10" fmla="+- 0 7875 7875"/>
                              <a:gd name="T11" fmla="*/ 7875 h 291"/>
                              <a:gd name="T12" fmla="+- 0 2333 1588"/>
                              <a:gd name="T13" fmla="*/ T12 w 13199"/>
                              <a:gd name="T14" fmla="+- 0 8165 7875"/>
                              <a:gd name="T15" fmla="*/ 8165 h 291"/>
                              <a:gd name="T16" fmla="+- 0 8416 1588"/>
                              <a:gd name="T17" fmla="*/ T16 w 13199"/>
                              <a:gd name="T18" fmla="+- 0 7875 7875"/>
                              <a:gd name="T19" fmla="*/ 7875 h 291"/>
                              <a:gd name="T20" fmla="+- 0 8416 1588"/>
                              <a:gd name="T21" fmla="*/ T20 w 13199"/>
                              <a:gd name="T22" fmla="+- 0 8165 7875"/>
                              <a:gd name="T23" fmla="*/ 8165 h 291"/>
                              <a:gd name="T24" fmla="+- 0 10008 1588"/>
                              <a:gd name="T25" fmla="*/ T24 w 13199"/>
                              <a:gd name="T26" fmla="+- 0 7875 7875"/>
                              <a:gd name="T27" fmla="*/ 7875 h 291"/>
                              <a:gd name="T28" fmla="+- 0 10008 1588"/>
                              <a:gd name="T29" fmla="*/ T28 w 13199"/>
                              <a:gd name="T30" fmla="+- 0 8165 7875"/>
                              <a:gd name="T31" fmla="*/ 8165 h 291"/>
                              <a:gd name="T32" fmla="+- 0 11601 1588"/>
                              <a:gd name="T33" fmla="*/ T32 w 13199"/>
                              <a:gd name="T34" fmla="+- 0 7875 7875"/>
                              <a:gd name="T35" fmla="*/ 7875 h 291"/>
                              <a:gd name="T36" fmla="+- 0 11601 1588"/>
                              <a:gd name="T37" fmla="*/ T36 w 13199"/>
                              <a:gd name="T38" fmla="+- 0 8165 7875"/>
                              <a:gd name="T39" fmla="*/ 8165 h 291"/>
                              <a:gd name="T40" fmla="+- 0 13193 1588"/>
                              <a:gd name="T41" fmla="*/ T40 w 13199"/>
                              <a:gd name="T42" fmla="+- 0 7875 7875"/>
                              <a:gd name="T43" fmla="*/ 7875 h 291"/>
                              <a:gd name="T44" fmla="+- 0 13193 1588"/>
                              <a:gd name="T45" fmla="*/ T44 w 13199"/>
                              <a:gd name="T46" fmla="+- 0 8165 7875"/>
                              <a:gd name="T47" fmla="*/ 8165 h 291"/>
                              <a:gd name="T48" fmla="+- 0 14786 1588"/>
                              <a:gd name="T49" fmla="*/ T48 w 13199"/>
                              <a:gd name="T50" fmla="+- 0 7875 7875"/>
                              <a:gd name="T51" fmla="*/ 7875 h 291"/>
                              <a:gd name="T52" fmla="+- 0 14786 1588"/>
                              <a:gd name="T53" fmla="*/ T52 w 13199"/>
                              <a:gd name="T54" fmla="+- 0 8165 7875"/>
                              <a:gd name="T55" fmla="*/ 8165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99" h="291">
                                <a:moveTo>
                                  <a:pt x="0" y="0"/>
                                </a:moveTo>
                                <a:lnTo>
                                  <a:pt x="0" y="290"/>
                                </a:lnTo>
                                <a:moveTo>
                                  <a:pt x="745" y="0"/>
                                </a:moveTo>
                                <a:lnTo>
                                  <a:pt x="745" y="290"/>
                                </a:lnTo>
                                <a:moveTo>
                                  <a:pt x="6828" y="0"/>
                                </a:moveTo>
                                <a:lnTo>
                                  <a:pt x="6828" y="290"/>
                                </a:lnTo>
                                <a:moveTo>
                                  <a:pt x="8420" y="0"/>
                                </a:moveTo>
                                <a:lnTo>
                                  <a:pt x="8420" y="290"/>
                                </a:lnTo>
                                <a:moveTo>
                                  <a:pt x="10013" y="0"/>
                                </a:moveTo>
                                <a:lnTo>
                                  <a:pt x="10013" y="290"/>
                                </a:lnTo>
                                <a:moveTo>
                                  <a:pt x="11605" y="0"/>
                                </a:moveTo>
                                <a:lnTo>
                                  <a:pt x="11605" y="290"/>
                                </a:lnTo>
                                <a:moveTo>
                                  <a:pt x="13198" y="0"/>
                                </a:moveTo>
                                <a:lnTo>
                                  <a:pt x="13198" y="290"/>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35"/>
                        <wps:cNvSpPr>
                          <a:spLocks noChangeArrowheads="1"/>
                        </wps:cNvSpPr>
                        <wps:spPr bwMode="auto">
                          <a:xfrm>
                            <a:off x="851" y="7863"/>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AutoShape 34"/>
                        <wps:cNvSpPr>
                          <a:spLocks/>
                        </wps:cNvSpPr>
                        <wps:spPr bwMode="auto">
                          <a:xfrm>
                            <a:off x="1587" y="8159"/>
                            <a:ext cx="8421" cy="288"/>
                          </a:xfrm>
                          <a:custGeom>
                            <a:avLst/>
                            <a:gdLst>
                              <a:gd name="T0" fmla="+- 0 1588 1588"/>
                              <a:gd name="T1" fmla="*/ T0 w 8421"/>
                              <a:gd name="T2" fmla="+- 0 8159 8159"/>
                              <a:gd name="T3" fmla="*/ 8159 h 288"/>
                              <a:gd name="T4" fmla="+- 0 1588 1588"/>
                              <a:gd name="T5" fmla="*/ T4 w 8421"/>
                              <a:gd name="T6" fmla="+- 0 8446 8159"/>
                              <a:gd name="T7" fmla="*/ 8446 h 288"/>
                              <a:gd name="T8" fmla="+- 0 2333 1588"/>
                              <a:gd name="T9" fmla="*/ T8 w 8421"/>
                              <a:gd name="T10" fmla="+- 0 8159 8159"/>
                              <a:gd name="T11" fmla="*/ 8159 h 288"/>
                              <a:gd name="T12" fmla="+- 0 2333 1588"/>
                              <a:gd name="T13" fmla="*/ T12 w 8421"/>
                              <a:gd name="T14" fmla="+- 0 8446 8159"/>
                              <a:gd name="T15" fmla="*/ 8446 h 288"/>
                              <a:gd name="T16" fmla="+- 0 8416 1588"/>
                              <a:gd name="T17" fmla="*/ T16 w 8421"/>
                              <a:gd name="T18" fmla="+- 0 8159 8159"/>
                              <a:gd name="T19" fmla="*/ 8159 h 288"/>
                              <a:gd name="T20" fmla="+- 0 8416 1588"/>
                              <a:gd name="T21" fmla="*/ T20 w 8421"/>
                              <a:gd name="T22" fmla="+- 0 8446 8159"/>
                              <a:gd name="T23" fmla="*/ 8446 h 288"/>
                              <a:gd name="T24" fmla="+- 0 10008 1588"/>
                              <a:gd name="T25" fmla="*/ T24 w 8421"/>
                              <a:gd name="T26" fmla="+- 0 8159 8159"/>
                              <a:gd name="T27" fmla="*/ 8159 h 288"/>
                              <a:gd name="T28" fmla="+- 0 10008 1588"/>
                              <a:gd name="T29" fmla="*/ T28 w 8421"/>
                              <a:gd name="T30" fmla="+- 0 8446 8159"/>
                              <a:gd name="T31" fmla="*/ 8446 h 28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21" h="288">
                                <a:moveTo>
                                  <a:pt x="0" y="0"/>
                                </a:moveTo>
                                <a:lnTo>
                                  <a:pt x="0" y="287"/>
                                </a:lnTo>
                                <a:moveTo>
                                  <a:pt x="745" y="0"/>
                                </a:moveTo>
                                <a:lnTo>
                                  <a:pt x="745" y="287"/>
                                </a:lnTo>
                                <a:moveTo>
                                  <a:pt x="6828" y="0"/>
                                </a:moveTo>
                                <a:lnTo>
                                  <a:pt x="6828" y="287"/>
                                </a:lnTo>
                                <a:moveTo>
                                  <a:pt x="8420" y="0"/>
                                </a:moveTo>
                                <a:lnTo>
                                  <a:pt x="8420" y="28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AutoShape 33"/>
                        <wps:cNvSpPr>
                          <a:spLocks/>
                        </wps:cNvSpPr>
                        <wps:spPr bwMode="auto">
                          <a:xfrm>
                            <a:off x="11601" y="8159"/>
                            <a:ext cx="3186" cy="288"/>
                          </a:xfrm>
                          <a:custGeom>
                            <a:avLst/>
                            <a:gdLst>
                              <a:gd name="T0" fmla="+- 0 11601 11601"/>
                              <a:gd name="T1" fmla="*/ T0 w 3186"/>
                              <a:gd name="T2" fmla="+- 0 8159 8159"/>
                              <a:gd name="T3" fmla="*/ 8159 h 288"/>
                              <a:gd name="T4" fmla="+- 0 11601 11601"/>
                              <a:gd name="T5" fmla="*/ T4 w 3186"/>
                              <a:gd name="T6" fmla="+- 0 8446 8159"/>
                              <a:gd name="T7" fmla="*/ 8446 h 288"/>
                              <a:gd name="T8" fmla="+- 0 13193 11601"/>
                              <a:gd name="T9" fmla="*/ T8 w 3186"/>
                              <a:gd name="T10" fmla="+- 0 8159 8159"/>
                              <a:gd name="T11" fmla="*/ 8159 h 288"/>
                              <a:gd name="T12" fmla="+- 0 13193 11601"/>
                              <a:gd name="T13" fmla="*/ T12 w 3186"/>
                              <a:gd name="T14" fmla="+- 0 8446 8159"/>
                              <a:gd name="T15" fmla="*/ 8446 h 288"/>
                              <a:gd name="T16" fmla="+- 0 14786 11601"/>
                              <a:gd name="T17" fmla="*/ T16 w 3186"/>
                              <a:gd name="T18" fmla="+- 0 8159 8159"/>
                              <a:gd name="T19" fmla="*/ 8159 h 288"/>
                              <a:gd name="T20" fmla="+- 0 14786 11601"/>
                              <a:gd name="T21" fmla="*/ T20 w 3186"/>
                              <a:gd name="T22" fmla="+- 0 8446 8159"/>
                              <a:gd name="T23" fmla="*/ 8446 h 288"/>
                            </a:gdLst>
                            <a:ahLst/>
                            <a:cxnLst>
                              <a:cxn ang="0">
                                <a:pos x="T1" y="T3"/>
                              </a:cxn>
                              <a:cxn ang="0">
                                <a:pos x="T5" y="T7"/>
                              </a:cxn>
                              <a:cxn ang="0">
                                <a:pos x="T9" y="T11"/>
                              </a:cxn>
                              <a:cxn ang="0">
                                <a:pos x="T13" y="T15"/>
                              </a:cxn>
                              <a:cxn ang="0">
                                <a:pos x="T17" y="T19"/>
                              </a:cxn>
                              <a:cxn ang="0">
                                <a:pos x="T21" y="T23"/>
                              </a:cxn>
                            </a:cxnLst>
                            <a:rect l="0" t="0" r="r" b="b"/>
                            <a:pathLst>
                              <a:path w="3186" h="288">
                                <a:moveTo>
                                  <a:pt x="0" y="0"/>
                                </a:moveTo>
                                <a:lnTo>
                                  <a:pt x="0" y="287"/>
                                </a:lnTo>
                                <a:moveTo>
                                  <a:pt x="1592" y="0"/>
                                </a:moveTo>
                                <a:lnTo>
                                  <a:pt x="1592" y="287"/>
                                </a:lnTo>
                                <a:moveTo>
                                  <a:pt x="3185" y="0"/>
                                </a:moveTo>
                                <a:lnTo>
                                  <a:pt x="3185" y="287"/>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32"/>
                        <wps:cNvSpPr>
                          <a:spLocks noChangeArrowheads="1"/>
                        </wps:cNvSpPr>
                        <wps:spPr bwMode="auto">
                          <a:xfrm>
                            <a:off x="851" y="8150"/>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31"/>
                        <wps:cNvSpPr>
                          <a:spLocks noChangeArrowheads="1"/>
                        </wps:cNvSpPr>
                        <wps:spPr bwMode="auto">
                          <a:xfrm>
                            <a:off x="850" y="8446"/>
                            <a:ext cx="15542" cy="515"/>
                          </a:xfrm>
                          <a:prstGeom prst="rect">
                            <a:avLst/>
                          </a:prstGeom>
                          <a:solidFill>
                            <a:srgbClr val="DCDCD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AutoShape 30"/>
                        <wps:cNvSpPr>
                          <a:spLocks/>
                        </wps:cNvSpPr>
                        <wps:spPr bwMode="auto">
                          <a:xfrm>
                            <a:off x="2332" y="8446"/>
                            <a:ext cx="12454" cy="516"/>
                          </a:xfrm>
                          <a:custGeom>
                            <a:avLst/>
                            <a:gdLst>
                              <a:gd name="T0" fmla="+- 0 2333 2333"/>
                              <a:gd name="T1" fmla="*/ T0 w 12454"/>
                              <a:gd name="T2" fmla="+- 0 8446 8446"/>
                              <a:gd name="T3" fmla="*/ 8446 h 516"/>
                              <a:gd name="T4" fmla="+- 0 2333 2333"/>
                              <a:gd name="T5" fmla="*/ T4 w 12454"/>
                              <a:gd name="T6" fmla="+- 0 8962 8446"/>
                              <a:gd name="T7" fmla="*/ 8962 h 516"/>
                              <a:gd name="T8" fmla="+- 0 8416 2333"/>
                              <a:gd name="T9" fmla="*/ T8 w 12454"/>
                              <a:gd name="T10" fmla="+- 0 8446 8446"/>
                              <a:gd name="T11" fmla="*/ 8446 h 516"/>
                              <a:gd name="T12" fmla="+- 0 8416 2333"/>
                              <a:gd name="T13" fmla="*/ T12 w 12454"/>
                              <a:gd name="T14" fmla="+- 0 8962 8446"/>
                              <a:gd name="T15" fmla="*/ 8962 h 516"/>
                              <a:gd name="T16" fmla="+- 0 10008 2333"/>
                              <a:gd name="T17" fmla="*/ T16 w 12454"/>
                              <a:gd name="T18" fmla="+- 0 8446 8446"/>
                              <a:gd name="T19" fmla="*/ 8446 h 516"/>
                              <a:gd name="T20" fmla="+- 0 10008 2333"/>
                              <a:gd name="T21" fmla="*/ T20 w 12454"/>
                              <a:gd name="T22" fmla="+- 0 8962 8446"/>
                              <a:gd name="T23" fmla="*/ 8962 h 516"/>
                              <a:gd name="T24" fmla="+- 0 11601 2333"/>
                              <a:gd name="T25" fmla="*/ T24 w 12454"/>
                              <a:gd name="T26" fmla="+- 0 8446 8446"/>
                              <a:gd name="T27" fmla="*/ 8446 h 516"/>
                              <a:gd name="T28" fmla="+- 0 11601 2333"/>
                              <a:gd name="T29" fmla="*/ T28 w 12454"/>
                              <a:gd name="T30" fmla="+- 0 8962 8446"/>
                              <a:gd name="T31" fmla="*/ 8962 h 516"/>
                              <a:gd name="T32" fmla="+- 0 13193 2333"/>
                              <a:gd name="T33" fmla="*/ T32 w 12454"/>
                              <a:gd name="T34" fmla="+- 0 8446 8446"/>
                              <a:gd name="T35" fmla="*/ 8446 h 516"/>
                              <a:gd name="T36" fmla="+- 0 13193 2333"/>
                              <a:gd name="T37" fmla="*/ T36 w 12454"/>
                              <a:gd name="T38" fmla="+- 0 8962 8446"/>
                              <a:gd name="T39" fmla="*/ 8962 h 516"/>
                              <a:gd name="T40" fmla="+- 0 14786 2333"/>
                              <a:gd name="T41" fmla="*/ T40 w 12454"/>
                              <a:gd name="T42" fmla="+- 0 8446 8446"/>
                              <a:gd name="T43" fmla="*/ 8446 h 516"/>
                              <a:gd name="T44" fmla="+- 0 14786 2333"/>
                              <a:gd name="T45" fmla="*/ T44 w 12454"/>
                              <a:gd name="T46" fmla="+- 0 8962 8446"/>
                              <a:gd name="T47" fmla="*/ 8962 h 5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516">
                                <a:moveTo>
                                  <a:pt x="0" y="0"/>
                                </a:moveTo>
                                <a:lnTo>
                                  <a:pt x="0" y="516"/>
                                </a:lnTo>
                                <a:moveTo>
                                  <a:pt x="6083" y="0"/>
                                </a:moveTo>
                                <a:lnTo>
                                  <a:pt x="6083" y="516"/>
                                </a:lnTo>
                                <a:moveTo>
                                  <a:pt x="7675" y="0"/>
                                </a:moveTo>
                                <a:lnTo>
                                  <a:pt x="7675" y="516"/>
                                </a:lnTo>
                                <a:moveTo>
                                  <a:pt x="9268" y="0"/>
                                </a:moveTo>
                                <a:lnTo>
                                  <a:pt x="9268" y="516"/>
                                </a:lnTo>
                                <a:moveTo>
                                  <a:pt x="10860" y="0"/>
                                </a:moveTo>
                                <a:lnTo>
                                  <a:pt x="10860" y="516"/>
                                </a:lnTo>
                                <a:moveTo>
                                  <a:pt x="12453" y="0"/>
                                </a:moveTo>
                                <a:lnTo>
                                  <a:pt x="12453" y="51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29"/>
                        <wps:cNvSpPr>
                          <a:spLocks noChangeArrowheads="1"/>
                        </wps:cNvSpPr>
                        <wps:spPr bwMode="auto">
                          <a:xfrm>
                            <a:off x="851" y="8436"/>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28"/>
                        <wps:cNvSpPr>
                          <a:spLocks noChangeArrowheads="1"/>
                        </wps:cNvSpPr>
                        <wps:spPr bwMode="auto">
                          <a:xfrm>
                            <a:off x="850" y="8960"/>
                            <a:ext cx="15542" cy="46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AutoShape 27"/>
                        <wps:cNvSpPr>
                          <a:spLocks/>
                        </wps:cNvSpPr>
                        <wps:spPr bwMode="auto">
                          <a:xfrm>
                            <a:off x="2332" y="8960"/>
                            <a:ext cx="12454" cy="466"/>
                          </a:xfrm>
                          <a:custGeom>
                            <a:avLst/>
                            <a:gdLst>
                              <a:gd name="T0" fmla="+- 0 2333 2333"/>
                              <a:gd name="T1" fmla="*/ T0 w 12454"/>
                              <a:gd name="T2" fmla="+- 0 8960 8960"/>
                              <a:gd name="T3" fmla="*/ 8960 h 466"/>
                              <a:gd name="T4" fmla="+- 0 2333 2333"/>
                              <a:gd name="T5" fmla="*/ T4 w 12454"/>
                              <a:gd name="T6" fmla="+- 0 9426 8960"/>
                              <a:gd name="T7" fmla="*/ 9426 h 466"/>
                              <a:gd name="T8" fmla="+- 0 8416 2333"/>
                              <a:gd name="T9" fmla="*/ T8 w 12454"/>
                              <a:gd name="T10" fmla="+- 0 8960 8960"/>
                              <a:gd name="T11" fmla="*/ 8960 h 466"/>
                              <a:gd name="T12" fmla="+- 0 8416 2333"/>
                              <a:gd name="T13" fmla="*/ T12 w 12454"/>
                              <a:gd name="T14" fmla="+- 0 9426 8960"/>
                              <a:gd name="T15" fmla="*/ 9426 h 466"/>
                              <a:gd name="T16" fmla="+- 0 10008 2333"/>
                              <a:gd name="T17" fmla="*/ T16 w 12454"/>
                              <a:gd name="T18" fmla="+- 0 8960 8960"/>
                              <a:gd name="T19" fmla="*/ 8960 h 466"/>
                              <a:gd name="T20" fmla="+- 0 10008 2333"/>
                              <a:gd name="T21" fmla="*/ T20 w 12454"/>
                              <a:gd name="T22" fmla="+- 0 9426 8960"/>
                              <a:gd name="T23" fmla="*/ 9426 h 466"/>
                              <a:gd name="T24" fmla="+- 0 11601 2333"/>
                              <a:gd name="T25" fmla="*/ T24 w 12454"/>
                              <a:gd name="T26" fmla="+- 0 8960 8960"/>
                              <a:gd name="T27" fmla="*/ 8960 h 466"/>
                              <a:gd name="T28" fmla="+- 0 11601 2333"/>
                              <a:gd name="T29" fmla="*/ T28 w 12454"/>
                              <a:gd name="T30" fmla="+- 0 9426 8960"/>
                              <a:gd name="T31" fmla="*/ 9426 h 466"/>
                              <a:gd name="T32" fmla="+- 0 13193 2333"/>
                              <a:gd name="T33" fmla="*/ T32 w 12454"/>
                              <a:gd name="T34" fmla="+- 0 8960 8960"/>
                              <a:gd name="T35" fmla="*/ 8960 h 466"/>
                              <a:gd name="T36" fmla="+- 0 13193 2333"/>
                              <a:gd name="T37" fmla="*/ T36 w 12454"/>
                              <a:gd name="T38" fmla="+- 0 9426 8960"/>
                              <a:gd name="T39" fmla="*/ 9426 h 466"/>
                              <a:gd name="T40" fmla="+- 0 14786 2333"/>
                              <a:gd name="T41" fmla="*/ T40 w 12454"/>
                              <a:gd name="T42" fmla="+- 0 8960 8960"/>
                              <a:gd name="T43" fmla="*/ 8960 h 466"/>
                              <a:gd name="T44" fmla="+- 0 14786 2333"/>
                              <a:gd name="T45" fmla="*/ T44 w 12454"/>
                              <a:gd name="T46" fmla="+- 0 9426 8960"/>
                              <a:gd name="T47" fmla="*/ 9426 h 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466">
                                <a:moveTo>
                                  <a:pt x="0" y="0"/>
                                </a:moveTo>
                                <a:lnTo>
                                  <a:pt x="0" y="466"/>
                                </a:lnTo>
                                <a:moveTo>
                                  <a:pt x="6083" y="0"/>
                                </a:moveTo>
                                <a:lnTo>
                                  <a:pt x="6083" y="466"/>
                                </a:lnTo>
                                <a:moveTo>
                                  <a:pt x="7675" y="0"/>
                                </a:moveTo>
                                <a:lnTo>
                                  <a:pt x="7675" y="466"/>
                                </a:lnTo>
                                <a:moveTo>
                                  <a:pt x="9268" y="0"/>
                                </a:moveTo>
                                <a:lnTo>
                                  <a:pt x="9268" y="466"/>
                                </a:lnTo>
                                <a:moveTo>
                                  <a:pt x="10860" y="0"/>
                                </a:moveTo>
                                <a:lnTo>
                                  <a:pt x="10860" y="466"/>
                                </a:lnTo>
                                <a:moveTo>
                                  <a:pt x="12453" y="0"/>
                                </a:moveTo>
                                <a:lnTo>
                                  <a:pt x="12453" y="466"/>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AutoShape 26"/>
                        <wps:cNvSpPr>
                          <a:spLocks/>
                        </wps:cNvSpPr>
                        <wps:spPr bwMode="auto">
                          <a:xfrm>
                            <a:off x="851" y="8949"/>
                            <a:ext cx="15532" cy="474"/>
                          </a:xfrm>
                          <a:custGeom>
                            <a:avLst/>
                            <a:gdLst>
                              <a:gd name="T0" fmla="+- 0 2057 851"/>
                              <a:gd name="T1" fmla="*/ T0 w 15532"/>
                              <a:gd name="T2" fmla="+- 0 9244 8949"/>
                              <a:gd name="T3" fmla="*/ 9244 h 474"/>
                              <a:gd name="T4" fmla="+- 0 1942 851"/>
                              <a:gd name="T5" fmla="*/ T4 w 15532"/>
                              <a:gd name="T6" fmla="+- 0 9244 8949"/>
                              <a:gd name="T7" fmla="*/ 9244 h 474"/>
                              <a:gd name="T8" fmla="+- 0 1829 851"/>
                              <a:gd name="T9" fmla="*/ T8 w 15532"/>
                              <a:gd name="T10" fmla="+- 0 9244 8949"/>
                              <a:gd name="T11" fmla="*/ 9244 h 474"/>
                              <a:gd name="T12" fmla="+- 0 1808 851"/>
                              <a:gd name="T13" fmla="*/ T12 w 15532"/>
                              <a:gd name="T14" fmla="+- 0 9244 8949"/>
                              <a:gd name="T15" fmla="*/ 9244 h 474"/>
                              <a:gd name="T16" fmla="+- 0 1808 851"/>
                              <a:gd name="T17" fmla="*/ T16 w 15532"/>
                              <a:gd name="T18" fmla="+- 0 9264 8949"/>
                              <a:gd name="T19" fmla="*/ 9264 h 474"/>
                              <a:gd name="T20" fmla="+- 0 1715 851"/>
                              <a:gd name="T21" fmla="*/ T20 w 15532"/>
                              <a:gd name="T22" fmla="+- 0 9415 8949"/>
                              <a:gd name="T23" fmla="*/ 9415 h 474"/>
                              <a:gd name="T24" fmla="+- 0 1808 851"/>
                              <a:gd name="T25" fmla="*/ T24 w 15532"/>
                              <a:gd name="T26" fmla="+- 0 9264 8949"/>
                              <a:gd name="T27" fmla="*/ 9264 h 474"/>
                              <a:gd name="T28" fmla="+- 0 1715 851"/>
                              <a:gd name="T29" fmla="*/ T28 w 15532"/>
                              <a:gd name="T30" fmla="+- 0 9244 8949"/>
                              <a:gd name="T31" fmla="*/ 9244 h 474"/>
                              <a:gd name="T32" fmla="+- 0 1695 851"/>
                              <a:gd name="T33" fmla="*/ T32 w 15532"/>
                              <a:gd name="T34" fmla="+- 0 9244 8949"/>
                              <a:gd name="T35" fmla="*/ 9244 h 474"/>
                              <a:gd name="T36" fmla="+- 0 1695 851"/>
                              <a:gd name="T37" fmla="*/ T36 w 15532"/>
                              <a:gd name="T38" fmla="+- 0 9264 8949"/>
                              <a:gd name="T39" fmla="*/ 9264 h 474"/>
                              <a:gd name="T40" fmla="+- 0 1600 851"/>
                              <a:gd name="T41" fmla="*/ T40 w 15532"/>
                              <a:gd name="T42" fmla="+- 0 9415 8949"/>
                              <a:gd name="T43" fmla="*/ 9415 h 474"/>
                              <a:gd name="T44" fmla="+- 0 1600 851"/>
                              <a:gd name="T45" fmla="*/ T44 w 15532"/>
                              <a:gd name="T46" fmla="+- 0 9264 8949"/>
                              <a:gd name="T47" fmla="*/ 9264 h 474"/>
                              <a:gd name="T48" fmla="+- 0 1695 851"/>
                              <a:gd name="T49" fmla="*/ T48 w 15532"/>
                              <a:gd name="T50" fmla="+- 0 9264 8949"/>
                              <a:gd name="T51" fmla="*/ 9264 h 474"/>
                              <a:gd name="T52" fmla="+- 0 1600 851"/>
                              <a:gd name="T53" fmla="*/ T52 w 15532"/>
                              <a:gd name="T54" fmla="+- 0 9244 8949"/>
                              <a:gd name="T55" fmla="*/ 9244 h 474"/>
                              <a:gd name="T56" fmla="+- 0 1600 851"/>
                              <a:gd name="T57" fmla="*/ T56 w 15532"/>
                              <a:gd name="T58" fmla="+- 0 9244 8949"/>
                              <a:gd name="T59" fmla="*/ 9244 h 474"/>
                              <a:gd name="T60" fmla="+- 0 1580 851"/>
                              <a:gd name="T61" fmla="*/ T60 w 15532"/>
                              <a:gd name="T62" fmla="+- 0 9244 8949"/>
                              <a:gd name="T63" fmla="*/ 9244 h 474"/>
                              <a:gd name="T64" fmla="+- 0 1580 851"/>
                              <a:gd name="T65" fmla="*/ T64 w 15532"/>
                              <a:gd name="T66" fmla="+- 0 9415 8949"/>
                              <a:gd name="T67" fmla="*/ 9415 h 474"/>
                              <a:gd name="T68" fmla="+- 0 1488 851"/>
                              <a:gd name="T69" fmla="*/ T68 w 15532"/>
                              <a:gd name="T70" fmla="+- 0 9264 8949"/>
                              <a:gd name="T71" fmla="*/ 9264 h 474"/>
                              <a:gd name="T72" fmla="+- 0 1580 851"/>
                              <a:gd name="T73" fmla="*/ T72 w 15532"/>
                              <a:gd name="T74" fmla="+- 0 9244 8949"/>
                              <a:gd name="T75" fmla="*/ 9244 h 474"/>
                              <a:gd name="T76" fmla="+- 0 1488 851"/>
                              <a:gd name="T77" fmla="*/ T76 w 15532"/>
                              <a:gd name="T78" fmla="+- 0 9244 8949"/>
                              <a:gd name="T79" fmla="*/ 9244 h 474"/>
                              <a:gd name="T80" fmla="+- 0 1468 851"/>
                              <a:gd name="T81" fmla="*/ T80 w 15532"/>
                              <a:gd name="T82" fmla="+- 0 9244 8949"/>
                              <a:gd name="T83" fmla="*/ 9244 h 474"/>
                              <a:gd name="T84" fmla="+- 0 1468 851"/>
                              <a:gd name="T85" fmla="*/ T84 w 15532"/>
                              <a:gd name="T86" fmla="+- 0 9415 8949"/>
                              <a:gd name="T87" fmla="*/ 9415 h 474"/>
                              <a:gd name="T88" fmla="+- 0 1374 851"/>
                              <a:gd name="T89" fmla="*/ T88 w 15532"/>
                              <a:gd name="T90" fmla="+- 0 9264 8949"/>
                              <a:gd name="T91" fmla="*/ 9264 h 474"/>
                              <a:gd name="T92" fmla="+- 0 1468 851"/>
                              <a:gd name="T93" fmla="*/ T92 w 15532"/>
                              <a:gd name="T94" fmla="+- 0 9244 8949"/>
                              <a:gd name="T95" fmla="*/ 9244 h 474"/>
                              <a:gd name="T96" fmla="+- 0 1374 851"/>
                              <a:gd name="T97" fmla="*/ T96 w 15532"/>
                              <a:gd name="T98" fmla="+- 0 9244 8949"/>
                              <a:gd name="T99" fmla="*/ 9244 h 474"/>
                              <a:gd name="T100" fmla="+- 0 1354 851"/>
                              <a:gd name="T101" fmla="*/ T100 w 15532"/>
                              <a:gd name="T102" fmla="+- 0 9244 8949"/>
                              <a:gd name="T103" fmla="*/ 9244 h 474"/>
                              <a:gd name="T104" fmla="+- 0 1354 851"/>
                              <a:gd name="T105" fmla="*/ T104 w 15532"/>
                              <a:gd name="T106" fmla="+- 0 9415 8949"/>
                              <a:gd name="T107" fmla="*/ 9415 h 474"/>
                              <a:gd name="T108" fmla="+- 0 1259 851"/>
                              <a:gd name="T109" fmla="*/ T108 w 15532"/>
                              <a:gd name="T110" fmla="+- 0 9264 8949"/>
                              <a:gd name="T111" fmla="*/ 9264 h 474"/>
                              <a:gd name="T112" fmla="+- 0 1354 851"/>
                              <a:gd name="T113" fmla="*/ T112 w 15532"/>
                              <a:gd name="T114" fmla="+- 0 9244 8949"/>
                              <a:gd name="T115" fmla="*/ 9244 h 474"/>
                              <a:gd name="T116" fmla="+- 0 1259 851"/>
                              <a:gd name="T117" fmla="*/ T116 w 15532"/>
                              <a:gd name="T118" fmla="+- 0 9244 8949"/>
                              <a:gd name="T119" fmla="*/ 9244 h 474"/>
                              <a:gd name="T120" fmla="+- 0 1239 851"/>
                              <a:gd name="T121" fmla="*/ T120 w 15532"/>
                              <a:gd name="T122" fmla="+- 0 9244 8949"/>
                              <a:gd name="T123" fmla="*/ 9244 h 474"/>
                              <a:gd name="T124" fmla="+- 0 1239 851"/>
                              <a:gd name="T125" fmla="*/ T124 w 15532"/>
                              <a:gd name="T126" fmla="+- 0 9415 8949"/>
                              <a:gd name="T127" fmla="*/ 9415 h 474"/>
                              <a:gd name="T128" fmla="+- 0 1145 851"/>
                              <a:gd name="T129" fmla="*/ T128 w 15532"/>
                              <a:gd name="T130" fmla="+- 0 9264 8949"/>
                              <a:gd name="T131" fmla="*/ 9264 h 474"/>
                              <a:gd name="T132" fmla="+- 0 1239 851"/>
                              <a:gd name="T133" fmla="*/ T132 w 15532"/>
                              <a:gd name="T134" fmla="+- 0 9244 8949"/>
                              <a:gd name="T135" fmla="*/ 9244 h 474"/>
                              <a:gd name="T136" fmla="+- 0 1145 851"/>
                              <a:gd name="T137" fmla="*/ T136 w 15532"/>
                              <a:gd name="T138" fmla="+- 0 9244 8949"/>
                              <a:gd name="T139" fmla="*/ 9244 h 474"/>
                              <a:gd name="T140" fmla="+- 0 1125 851"/>
                              <a:gd name="T141" fmla="*/ T140 w 15532"/>
                              <a:gd name="T142" fmla="+- 0 9244 8949"/>
                              <a:gd name="T143" fmla="*/ 9244 h 474"/>
                              <a:gd name="T144" fmla="+- 0 1125 851"/>
                              <a:gd name="T145" fmla="*/ T144 w 15532"/>
                              <a:gd name="T146" fmla="+- 0 9415 8949"/>
                              <a:gd name="T147" fmla="*/ 9415 h 474"/>
                              <a:gd name="T148" fmla="+- 0 1145 851"/>
                              <a:gd name="T149" fmla="*/ T148 w 15532"/>
                              <a:gd name="T150" fmla="+- 0 9423 8949"/>
                              <a:gd name="T151" fmla="*/ 9423 h 474"/>
                              <a:gd name="T152" fmla="+- 0 1259 851"/>
                              <a:gd name="T153" fmla="*/ T152 w 15532"/>
                              <a:gd name="T154" fmla="+- 0 9423 8949"/>
                              <a:gd name="T155" fmla="*/ 9423 h 474"/>
                              <a:gd name="T156" fmla="+- 0 1374 851"/>
                              <a:gd name="T157" fmla="*/ T156 w 15532"/>
                              <a:gd name="T158" fmla="+- 0 9423 8949"/>
                              <a:gd name="T159" fmla="*/ 9423 h 474"/>
                              <a:gd name="T160" fmla="+- 0 1488 851"/>
                              <a:gd name="T161" fmla="*/ T160 w 15532"/>
                              <a:gd name="T162" fmla="+- 0 9423 8949"/>
                              <a:gd name="T163" fmla="*/ 9423 h 474"/>
                              <a:gd name="T164" fmla="+- 0 1600 851"/>
                              <a:gd name="T165" fmla="*/ T164 w 15532"/>
                              <a:gd name="T166" fmla="+- 0 9423 8949"/>
                              <a:gd name="T167" fmla="*/ 9423 h 474"/>
                              <a:gd name="T168" fmla="+- 0 1695 851"/>
                              <a:gd name="T169" fmla="*/ T168 w 15532"/>
                              <a:gd name="T170" fmla="+- 0 9423 8949"/>
                              <a:gd name="T171" fmla="*/ 9423 h 474"/>
                              <a:gd name="T172" fmla="+- 0 1808 851"/>
                              <a:gd name="T173" fmla="*/ T172 w 15532"/>
                              <a:gd name="T174" fmla="+- 0 9423 8949"/>
                              <a:gd name="T175" fmla="*/ 9423 h 474"/>
                              <a:gd name="T176" fmla="+- 0 1922 851"/>
                              <a:gd name="T177" fmla="*/ T176 w 15532"/>
                              <a:gd name="T178" fmla="+- 0 9423 8949"/>
                              <a:gd name="T179" fmla="*/ 9423 h 474"/>
                              <a:gd name="T180" fmla="+- 0 2037 851"/>
                              <a:gd name="T181" fmla="*/ T180 w 15532"/>
                              <a:gd name="T182" fmla="+- 0 9423 8949"/>
                              <a:gd name="T183" fmla="*/ 9423 h 474"/>
                              <a:gd name="T184" fmla="+- 0 2170 851"/>
                              <a:gd name="T185" fmla="*/ T184 w 15532"/>
                              <a:gd name="T186" fmla="+- 0 9423 8949"/>
                              <a:gd name="T187" fmla="*/ 9423 h 474"/>
                              <a:gd name="T188" fmla="+- 0 2057 851"/>
                              <a:gd name="T189" fmla="*/ T188 w 15532"/>
                              <a:gd name="T190" fmla="+- 0 9415 8949"/>
                              <a:gd name="T191" fmla="*/ 9415 h 474"/>
                              <a:gd name="T192" fmla="+- 0 1942 851"/>
                              <a:gd name="T193" fmla="*/ T192 w 15532"/>
                              <a:gd name="T194" fmla="+- 0 9415 8949"/>
                              <a:gd name="T195" fmla="*/ 9415 h 474"/>
                              <a:gd name="T196" fmla="+- 0 1829 851"/>
                              <a:gd name="T197" fmla="*/ T196 w 15532"/>
                              <a:gd name="T198" fmla="+- 0 9415 8949"/>
                              <a:gd name="T199" fmla="*/ 9415 h 474"/>
                              <a:gd name="T200" fmla="+- 0 1922 851"/>
                              <a:gd name="T201" fmla="*/ T200 w 15532"/>
                              <a:gd name="T202" fmla="+- 0 9264 8949"/>
                              <a:gd name="T203" fmla="*/ 9264 h 474"/>
                              <a:gd name="T204" fmla="+- 0 2037 851"/>
                              <a:gd name="T205" fmla="*/ T204 w 15532"/>
                              <a:gd name="T206" fmla="+- 0 9264 8949"/>
                              <a:gd name="T207" fmla="*/ 9264 h 474"/>
                              <a:gd name="T208" fmla="+- 0 2170 851"/>
                              <a:gd name="T209" fmla="*/ T208 w 15532"/>
                              <a:gd name="T210" fmla="+- 0 9264 8949"/>
                              <a:gd name="T211" fmla="*/ 9264 h 474"/>
                              <a:gd name="T212" fmla="+- 0 16383 851"/>
                              <a:gd name="T213" fmla="*/ T212 w 15532"/>
                              <a:gd name="T214" fmla="+- 0 8949 8949"/>
                              <a:gd name="T215" fmla="*/ 8949 h 474"/>
                              <a:gd name="T216" fmla="+- 0 851 851"/>
                              <a:gd name="T217" fmla="*/ T216 w 15532"/>
                              <a:gd name="T218" fmla="+- 0 8969 8949"/>
                              <a:gd name="T219" fmla="*/ 8969 h 474"/>
                              <a:gd name="T220" fmla="+- 0 16383 851"/>
                              <a:gd name="T221" fmla="*/ T220 w 15532"/>
                              <a:gd name="T222" fmla="+- 0 8949 8949"/>
                              <a:gd name="T223" fmla="*/ 8949 h 4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5532" h="474">
                                <a:moveTo>
                                  <a:pt x="1319" y="295"/>
                                </a:moveTo>
                                <a:lnTo>
                                  <a:pt x="1206" y="295"/>
                                </a:lnTo>
                                <a:lnTo>
                                  <a:pt x="1186" y="295"/>
                                </a:lnTo>
                                <a:lnTo>
                                  <a:pt x="1091" y="295"/>
                                </a:lnTo>
                                <a:lnTo>
                                  <a:pt x="1071" y="295"/>
                                </a:lnTo>
                                <a:lnTo>
                                  <a:pt x="978" y="295"/>
                                </a:lnTo>
                                <a:lnTo>
                                  <a:pt x="957" y="295"/>
                                </a:lnTo>
                                <a:lnTo>
                                  <a:pt x="957" y="315"/>
                                </a:lnTo>
                                <a:lnTo>
                                  <a:pt x="957" y="466"/>
                                </a:lnTo>
                                <a:lnTo>
                                  <a:pt x="864" y="466"/>
                                </a:lnTo>
                                <a:lnTo>
                                  <a:pt x="864" y="315"/>
                                </a:lnTo>
                                <a:lnTo>
                                  <a:pt x="957" y="315"/>
                                </a:lnTo>
                                <a:lnTo>
                                  <a:pt x="957" y="295"/>
                                </a:lnTo>
                                <a:lnTo>
                                  <a:pt x="864" y="295"/>
                                </a:lnTo>
                                <a:lnTo>
                                  <a:pt x="844" y="295"/>
                                </a:lnTo>
                                <a:lnTo>
                                  <a:pt x="844" y="315"/>
                                </a:lnTo>
                                <a:lnTo>
                                  <a:pt x="844" y="466"/>
                                </a:lnTo>
                                <a:lnTo>
                                  <a:pt x="749" y="466"/>
                                </a:lnTo>
                                <a:lnTo>
                                  <a:pt x="749" y="315"/>
                                </a:lnTo>
                                <a:lnTo>
                                  <a:pt x="844" y="315"/>
                                </a:lnTo>
                                <a:lnTo>
                                  <a:pt x="844" y="295"/>
                                </a:lnTo>
                                <a:lnTo>
                                  <a:pt x="749" y="295"/>
                                </a:lnTo>
                                <a:lnTo>
                                  <a:pt x="729" y="295"/>
                                </a:lnTo>
                                <a:lnTo>
                                  <a:pt x="729" y="315"/>
                                </a:lnTo>
                                <a:lnTo>
                                  <a:pt x="729" y="466"/>
                                </a:lnTo>
                                <a:lnTo>
                                  <a:pt x="637" y="466"/>
                                </a:lnTo>
                                <a:lnTo>
                                  <a:pt x="637" y="315"/>
                                </a:lnTo>
                                <a:lnTo>
                                  <a:pt x="729" y="315"/>
                                </a:lnTo>
                                <a:lnTo>
                                  <a:pt x="729" y="295"/>
                                </a:lnTo>
                                <a:lnTo>
                                  <a:pt x="637" y="295"/>
                                </a:lnTo>
                                <a:lnTo>
                                  <a:pt x="617" y="295"/>
                                </a:lnTo>
                                <a:lnTo>
                                  <a:pt x="617" y="315"/>
                                </a:lnTo>
                                <a:lnTo>
                                  <a:pt x="617" y="466"/>
                                </a:lnTo>
                                <a:lnTo>
                                  <a:pt x="523" y="466"/>
                                </a:lnTo>
                                <a:lnTo>
                                  <a:pt x="523" y="315"/>
                                </a:lnTo>
                                <a:lnTo>
                                  <a:pt x="617" y="315"/>
                                </a:lnTo>
                                <a:lnTo>
                                  <a:pt x="617" y="295"/>
                                </a:lnTo>
                                <a:lnTo>
                                  <a:pt x="523" y="295"/>
                                </a:lnTo>
                                <a:lnTo>
                                  <a:pt x="503" y="295"/>
                                </a:lnTo>
                                <a:lnTo>
                                  <a:pt x="503" y="315"/>
                                </a:lnTo>
                                <a:lnTo>
                                  <a:pt x="503" y="466"/>
                                </a:lnTo>
                                <a:lnTo>
                                  <a:pt x="408" y="466"/>
                                </a:lnTo>
                                <a:lnTo>
                                  <a:pt x="408" y="315"/>
                                </a:lnTo>
                                <a:lnTo>
                                  <a:pt x="503" y="315"/>
                                </a:lnTo>
                                <a:lnTo>
                                  <a:pt x="503" y="295"/>
                                </a:lnTo>
                                <a:lnTo>
                                  <a:pt x="408" y="295"/>
                                </a:lnTo>
                                <a:lnTo>
                                  <a:pt x="388" y="295"/>
                                </a:lnTo>
                                <a:lnTo>
                                  <a:pt x="388" y="315"/>
                                </a:lnTo>
                                <a:lnTo>
                                  <a:pt x="388" y="466"/>
                                </a:lnTo>
                                <a:lnTo>
                                  <a:pt x="294" y="466"/>
                                </a:lnTo>
                                <a:lnTo>
                                  <a:pt x="294" y="315"/>
                                </a:lnTo>
                                <a:lnTo>
                                  <a:pt x="388" y="315"/>
                                </a:lnTo>
                                <a:lnTo>
                                  <a:pt x="388" y="295"/>
                                </a:lnTo>
                                <a:lnTo>
                                  <a:pt x="294" y="295"/>
                                </a:lnTo>
                                <a:lnTo>
                                  <a:pt x="274" y="295"/>
                                </a:lnTo>
                                <a:lnTo>
                                  <a:pt x="274" y="315"/>
                                </a:lnTo>
                                <a:lnTo>
                                  <a:pt x="274" y="466"/>
                                </a:lnTo>
                                <a:lnTo>
                                  <a:pt x="274" y="474"/>
                                </a:lnTo>
                                <a:lnTo>
                                  <a:pt x="294" y="474"/>
                                </a:lnTo>
                                <a:lnTo>
                                  <a:pt x="388" y="474"/>
                                </a:lnTo>
                                <a:lnTo>
                                  <a:pt x="408" y="474"/>
                                </a:lnTo>
                                <a:lnTo>
                                  <a:pt x="503" y="474"/>
                                </a:lnTo>
                                <a:lnTo>
                                  <a:pt x="523" y="474"/>
                                </a:lnTo>
                                <a:lnTo>
                                  <a:pt x="617" y="474"/>
                                </a:lnTo>
                                <a:lnTo>
                                  <a:pt x="637" y="474"/>
                                </a:lnTo>
                                <a:lnTo>
                                  <a:pt x="729" y="474"/>
                                </a:lnTo>
                                <a:lnTo>
                                  <a:pt x="749" y="474"/>
                                </a:lnTo>
                                <a:lnTo>
                                  <a:pt x="844" y="474"/>
                                </a:lnTo>
                                <a:lnTo>
                                  <a:pt x="864" y="474"/>
                                </a:lnTo>
                                <a:lnTo>
                                  <a:pt x="957" y="474"/>
                                </a:lnTo>
                                <a:lnTo>
                                  <a:pt x="978" y="474"/>
                                </a:lnTo>
                                <a:lnTo>
                                  <a:pt x="1071" y="474"/>
                                </a:lnTo>
                                <a:lnTo>
                                  <a:pt x="1091" y="474"/>
                                </a:lnTo>
                                <a:lnTo>
                                  <a:pt x="1186" y="474"/>
                                </a:lnTo>
                                <a:lnTo>
                                  <a:pt x="1206" y="474"/>
                                </a:lnTo>
                                <a:lnTo>
                                  <a:pt x="1319" y="474"/>
                                </a:lnTo>
                                <a:lnTo>
                                  <a:pt x="1319" y="466"/>
                                </a:lnTo>
                                <a:lnTo>
                                  <a:pt x="1206" y="466"/>
                                </a:lnTo>
                                <a:lnTo>
                                  <a:pt x="1186" y="466"/>
                                </a:lnTo>
                                <a:lnTo>
                                  <a:pt x="1091" y="466"/>
                                </a:lnTo>
                                <a:lnTo>
                                  <a:pt x="1071" y="466"/>
                                </a:lnTo>
                                <a:lnTo>
                                  <a:pt x="978" y="466"/>
                                </a:lnTo>
                                <a:lnTo>
                                  <a:pt x="978" y="315"/>
                                </a:lnTo>
                                <a:lnTo>
                                  <a:pt x="1071" y="315"/>
                                </a:lnTo>
                                <a:lnTo>
                                  <a:pt x="1091" y="315"/>
                                </a:lnTo>
                                <a:lnTo>
                                  <a:pt x="1186" y="315"/>
                                </a:lnTo>
                                <a:lnTo>
                                  <a:pt x="1206" y="315"/>
                                </a:lnTo>
                                <a:lnTo>
                                  <a:pt x="1319" y="315"/>
                                </a:lnTo>
                                <a:lnTo>
                                  <a:pt x="1319" y="295"/>
                                </a:lnTo>
                                <a:close/>
                                <a:moveTo>
                                  <a:pt x="15532" y="0"/>
                                </a:moveTo>
                                <a:lnTo>
                                  <a:pt x="0" y="0"/>
                                </a:lnTo>
                                <a:lnTo>
                                  <a:pt x="0" y="20"/>
                                </a:lnTo>
                                <a:lnTo>
                                  <a:pt x="15532" y="20"/>
                                </a:lnTo>
                                <a:lnTo>
                                  <a:pt x="15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25"/>
                        <wps:cNvSpPr>
                          <a:spLocks noChangeArrowheads="1"/>
                        </wps:cNvSpPr>
                        <wps:spPr bwMode="auto">
                          <a:xfrm>
                            <a:off x="850" y="9423"/>
                            <a:ext cx="15542" cy="2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AutoShape 24"/>
                        <wps:cNvSpPr>
                          <a:spLocks/>
                        </wps:cNvSpPr>
                        <wps:spPr bwMode="auto">
                          <a:xfrm>
                            <a:off x="2332" y="9423"/>
                            <a:ext cx="12454" cy="232"/>
                          </a:xfrm>
                          <a:custGeom>
                            <a:avLst/>
                            <a:gdLst>
                              <a:gd name="T0" fmla="+- 0 2333 2333"/>
                              <a:gd name="T1" fmla="*/ T0 w 12454"/>
                              <a:gd name="T2" fmla="+- 0 9423 9423"/>
                              <a:gd name="T3" fmla="*/ 9423 h 232"/>
                              <a:gd name="T4" fmla="+- 0 2333 2333"/>
                              <a:gd name="T5" fmla="*/ T4 w 12454"/>
                              <a:gd name="T6" fmla="+- 0 9655 9423"/>
                              <a:gd name="T7" fmla="*/ 9655 h 232"/>
                              <a:gd name="T8" fmla="+- 0 8416 2333"/>
                              <a:gd name="T9" fmla="*/ T8 w 12454"/>
                              <a:gd name="T10" fmla="+- 0 9423 9423"/>
                              <a:gd name="T11" fmla="*/ 9423 h 232"/>
                              <a:gd name="T12" fmla="+- 0 8416 2333"/>
                              <a:gd name="T13" fmla="*/ T12 w 12454"/>
                              <a:gd name="T14" fmla="+- 0 9655 9423"/>
                              <a:gd name="T15" fmla="*/ 9655 h 232"/>
                              <a:gd name="T16" fmla="+- 0 10008 2333"/>
                              <a:gd name="T17" fmla="*/ T16 w 12454"/>
                              <a:gd name="T18" fmla="+- 0 9423 9423"/>
                              <a:gd name="T19" fmla="*/ 9423 h 232"/>
                              <a:gd name="T20" fmla="+- 0 10008 2333"/>
                              <a:gd name="T21" fmla="*/ T20 w 12454"/>
                              <a:gd name="T22" fmla="+- 0 9655 9423"/>
                              <a:gd name="T23" fmla="*/ 9655 h 232"/>
                              <a:gd name="T24" fmla="+- 0 11601 2333"/>
                              <a:gd name="T25" fmla="*/ T24 w 12454"/>
                              <a:gd name="T26" fmla="+- 0 9423 9423"/>
                              <a:gd name="T27" fmla="*/ 9423 h 232"/>
                              <a:gd name="T28" fmla="+- 0 11601 2333"/>
                              <a:gd name="T29" fmla="*/ T28 w 12454"/>
                              <a:gd name="T30" fmla="+- 0 9655 9423"/>
                              <a:gd name="T31" fmla="*/ 9655 h 232"/>
                              <a:gd name="T32" fmla="+- 0 13193 2333"/>
                              <a:gd name="T33" fmla="*/ T32 w 12454"/>
                              <a:gd name="T34" fmla="+- 0 9423 9423"/>
                              <a:gd name="T35" fmla="*/ 9423 h 232"/>
                              <a:gd name="T36" fmla="+- 0 13193 2333"/>
                              <a:gd name="T37" fmla="*/ T36 w 12454"/>
                              <a:gd name="T38" fmla="+- 0 9655 9423"/>
                              <a:gd name="T39" fmla="*/ 9655 h 232"/>
                              <a:gd name="T40" fmla="+- 0 14786 2333"/>
                              <a:gd name="T41" fmla="*/ T40 w 12454"/>
                              <a:gd name="T42" fmla="+- 0 9423 9423"/>
                              <a:gd name="T43" fmla="*/ 9423 h 232"/>
                              <a:gd name="T44" fmla="+- 0 14786 2333"/>
                              <a:gd name="T45" fmla="*/ T44 w 12454"/>
                              <a:gd name="T46" fmla="+- 0 9655 9423"/>
                              <a:gd name="T47" fmla="*/ 9655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232">
                                <a:moveTo>
                                  <a:pt x="0" y="0"/>
                                </a:moveTo>
                                <a:lnTo>
                                  <a:pt x="0" y="232"/>
                                </a:lnTo>
                                <a:moveTo>
                                  <a:pt x="6083" y="0"/>
                                </a:moveTo>
                                <a:lnTo>
                                  <a:pt x="6083" y="232"/>
                                </a:lnTo>
                                <a:moveTo>
                                  <a:pt x="7675" y="0"/>
                                </a:moveTo>
                                <a:lnTo>
                                  <a:pt x="7675" y="232"/>
                                </a:lnTo>
                                <a:moveTo>
                                  <a:pt x="9268" y="0"/>
                                </a:moveTo>
                                <a:lnTo>
                                  <a:pt x="9268" y="232"/>
                                </a:lnTo>
                                <a:moveTo>
                                  <a:pt x="10860" y="0"/>
                                </a:moveTo>
                                <a:lnTo>
                                  <a:pt x="10860" y="232"/>
                                </a:lnTo>
                                <a:moveTo>
                                  <a:pt x="12453" y="0"/>
                                </a:moveTo>
                                <a:lnTo>
                                  <a:pt x="12453" y="232"/>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Rectangle 23"/>
                        <wps:cNvSpPr>
                          <a:spLocks noChangeArrowheads="1"/>
                        </wps:cNvSpPr>
                        <wps:spPr bwMode="auto">
                          <a:xfrm>
                            <a:off x="851" y="9413"/>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AutoShape 22"/>
                        <wps:cNvSpPr>
                          <a:spLocks/>
                        </wps:cNvSpPr>
                        <wps:spPr bwMode="auto">
                          <a:xfrm>
                            <a:off x="1587" y="9649"/>
                            <a:ext cx="13199" cy="292"/>
                          </a:xfrm>
                          <a:custGeom>
                            <a:avLst/>
                            <a:gdLst>
                              <a:gd name="T0" fmla="+- 0 1588 1588"/>
                              <a:gd name="T1" fmla="*/ T0 w 13199"/>
                              <a:gd name="T2" fmla="+- 0 9650 9650"/>
                              <a:gd name="T3" fmla="*/ 9650 h 292"/>
                              <a:gd name="T4" fmla="+- 0 1588 1588"/>
                              <a:gd name="T5" fmla="*/ T4 w 13199"/>
                              <a:gd name="T6" fmla="+- 0 9941 9650"/>
                              <a:gd name="T7" fmla="*/ 9941 h 292"/>
                              <a:gd name="T8" fmla="+- 0 2333 1588"/>
                              <a:gd name="T9" fmla="*/ T8 w 13199"/>
                              <a:gd name="T10" fmla="+- 0 9650 9650"/>
                              <a:gd name="T11" fmla="*/ 9650 h 292"/>
                              <a:gd name="T12" fmla="+- 0 2333 1588"/>
                              <a:gd name="T13" fmla="*/ T12 w 13199"/>
                              <a:gd name="T14" fmla="+- 0 9941 9650"/>
                              <a:gd name="T15" fmla="*/ 9941 h 292"/>
                              <a:gd name="T16" fmla="+- 0 8416 1588"/>
                              <a:gd name="T17" fmla="*/ T16 w 13199"/>
                              <a:gd name="T18" fmla="+- 0 9650 9650"/>
                              <a:gd name="T19" fmla="*/ 9650 h 292"/>
                              <a:gd name="T20" fmla="+- 0 8416 1588"/>
                              <a:gd name="T21" fmla="*/ T20 w 13199"/>
                              <a:gd name="T22" fmla="+- 0 9941 9650"/>
                              <a:gd name="T23" fmla="*/ 9941 h 292"/>
                              <a:gd name="T24" fmla="+- 0 10008 1588"/>
                              <a:gd name="T25" fmla="*/ T24 w 13199"/>
                              <a:gd name="T26" fmla="+- 0 9650 9650"/>
                              <a:gd name="T27" fmla="*/ 9650 h 292"/>
                              <a:gd name="T28" fmla="+- 0 10008 1588"/>
                              <a:gd name="T29" fmla="*/ T28 w 13199"/>
                              <a:gd name="T30" fmla="+- 0 9941 9650"/>
                              <a:gd name="T31" fmla="*/ 9941 h 292"/>
                              <a:gd name="T32" fmla="+- 0 11601 1588"/>
                              <a:gd name="T33" fmla="*/ T32 w 13199"/>
                              <a:gd name="T34" fmla="+- 0 9650 9650"/>
                              <a:gd name="T35" fmla="*/ 9650 h 292"/>
                              <a:gd name="T36" fmla="+- 0 11601 1588"/>
                              <a:gd name="T37" fmla="*/ T36 w 13199"/>
                              <a:gd name="T38" fmla="+- 0 9941 9650"/>
                              <a:gd name="T39" fmla="*/ 9941 h 292"/>
                              <a:gd name="T40" fmla="+- 0 13193 1588"/>
                              <a:gd name="T41" fmla="*/ T40 w 13199"/>
                              <a:gd name="T42" fmla="+- 0 9650 9650"/>
                              <a:gd name="T43" fmla="*/ 9650 h 292"/>
                              <a:gd name="T44" fmla="+- 0 13193 1588"/>
                              <a:gd name="T45" fmla="*/ T44 w 13199"/>
                              <a:gd name="T46" fmla="+- 0 9941 9650"/>
                              <a:gd name="T47" fmla="*/ 9941 h 292"/>
                              <a:gd name="T48" fmla="+- 0 14786 1588"/>
                              <a:gd name="T49" fmla="*/ T48 w 13199"/>
                              <a:gd name="T50" fmla="+- 0 9650 9650"/>
                              <a:gd name="T51" fmla="*/ 9650 h 292"/>
                              <a:gd name="T52" fmla="+- 0 14786 1588"/>
                              <a:gd name="T53" fmla="*/ T52 w 13199"/>
                              <a:gd name="T54" fmla="+- 0 9941 9650"/>
                              <a:gd name="T55" fmla="*/ 9941 h 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99" h="292">
                                <a:moveTo>
                                  <a:pt x="0" y="0"/>
                                </a:moveTo>
                                <a:lnTo>
                                  <a:pt x="0" y="291"/>
                                </a:lnTo>
                                <a:moveTo>
                                  <a:pt x="745" y="0"/>
                                </a:moveTo>
                                <a:lnTo>
                                  <a:pt x="745" y="291"/>
                                </a:lnTo>
                                <a:moveTo>
                                  <a:pt x="6828" y="0"/>
                                </a:moveTo>
                                <a:lnTo>
                                  <a:pt x="6828" y="291"/>
                                </a:lnTo>
                                <a:moveTo>
                                  <a:pt x="8420" y="0"/>
                                </a:moveTo>
                                <a:lnTo>
                                  <a:pt x="8420" y="291"/>
                                </a:lnTo>
                                <a:moveTo>
                                  <a:pt x="10013" y="0"/>
                                </a:moveTo>
                                <a:lnTo>
                                  <a:pt x="10013" y="291"/>
                                </a:lnTo>
                                <a:moveTo>
                                  <a:pt x="11605" y="0"/>
                                </a:moveTo>
                                <a:lnTo>
                                  <a:pt x="11605" y="291"/>
                                </a:lnTo>
                                <a:moveTo>
                                  <a:pt x="13198" y="0"/>
                                </a:moveTo>
                                <a:lnTo>
                                  <a:pt x="13198" y="291"/>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21"/>
                        <wps:cNvSpPr>
                          <a:spLocks noChangeArrowheads="1"/>
                        </wps:cNvSpPr>
                        <wps:spPr bwMode="auto">
                          <a:xfrm>
                            <a:off x="851" y="9639"/>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AutoShape 20"/>
                        <wps:cNvSpPr>
                          <a:spLocks/>
                        </wps:cNvSpPr>
                        <wps:spPr bwMode="auto">
                          <a:xfrm>
                            <a:off x="1587" y="9937"/>
                            <a:ext cx="8421" cy="285"/>
                          </a:xfrm>
                          <a:custGeom>
                            <a:avLst/>
                            <a:gdLst>
                              <a:gd name="T0" fmla="+- 0 1588 1588"/>
                              <a:gd name="T1" fmla="*/ T0 w 8421"/>
                              <a:gd name="T2" fmla="+- 0 9937 9937"/>
                              <a:gd name="T3" fmla="*/ 9937 h 285"/>
                              <a:gd name="T4" fmla="+- 0 1588 1588"/>
                              <a:gd name="T5" fmla="*/ T4 w 8421"/>
                              <a:gd name="T6" fmla="+- 0 10222 9937"/>
                              <a:gd name="T7" fmla="*/ 10222 h 285"/>
                              <a:gd name="T8" fmla="+- 0 2333 1588"/>
                              <a:gd name="T9" fmla="*/ T8 w 8421"/>
                              <a:gd name="T10" fmla="+- 0 9937 9937"/>
                              <a:gd name="T11" fmla="*/ 9937 h 285"/>
                              <a:gd name="T12" fmla="+- 0 2333 1588"/>
                              <a:gd name="T13" fmla="*/ T12 w 8421"/>
                              <a:gd name="T14" fmla="+- 0 10222 9937"/>
                              <a:gd name="T15" fmla="*/ 10222 h 285"/>
                              <a:gd name="T16" fmla="+- 0 8416 1588"/>
                              <a:gd name="T17" fmla="*/ T16 w 8421"/>
                              <a:gd name="T18" fmla="+- 0 9937 9937"/>
                              <a:gd name="T19" fmla="*/ 9937 h 285"/>
                              <a:gd name="T20" fmla="+- 0 8416 1588"/>
                              <a:gd name="T21" fmla="*/ T20 w 8421"/>
                              <a:gd name="T22" fmla="+- 0 10222 9937"/>
                              <a:gd name="T23" fmla="*/ 10222 h 285"/>
                              <a:gd name="T24" fmla="+- 0 10008 1588"/>
                              <a:gd name="T25" fmla="*/ T24 w 8421"/>
                              <a:gd name="T26" fmla="+- 0 9937 9937"/>
                              <a:gd name="T27" fmla="*/ 9937 h 285"/>
                              <a:gd name="T28" fmla="+- 0 10008 1588"/>
                              <a:gd name="T29" fmla="*/ T28 w 8421"/>
                              <a:gd name="T30" fmla="+- 0 10222 9937"/>
                              <a:gd name="T31" fmla="*/ 10222 h 2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21" h="285">
                                <a:moveTo>
                                  <a:pt x="0" y="0"/>
                                </a:moveTo>
                                <a:lnTo>
                                  <a:pt x="0" y="285"/>
                                </a:lnTo>
                                <a:moveTo>
                                  <a:pt x="745" y="0"/>
                                </a:moveTo>
                                <a:lnTo>
                                  <a:pt x="745" y="285"/>
                                </a:lnTo>
                                <a:moveTo>
                                  <a:pt x="6828" y="0"/>
                                </a:moveTo>
                                <a:lnTo>
                                  <a:pt x="6828" y="285"/>
                                </a:lnTo>
                                <a:moveTo>
                                  <a:pt x="8420" y="0"/>
                                </a:moveTo>
                                <a:lnTo>
                                  <a:pt x="8420" y="285"/>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19"/>
                        <wps:cNvSpPr>
                          <a:spLocks/>
                        </wps:cNvSpPr>
                        <wps:spPr bwMode="auto">
                          <a:xfrm>
                            <a:off x="11601" y="9937"/>
                            <a:ext cx="3186" cy="285"/>
                          </a:xfrm>
                          <a:custGeom>
                            <a:avLst/>
                            <a:gdLst>
                              <a:gd name="T0" fmla="+- 0 11601 11601"/>
                              <a:gd name="T1" fmla="*/ T0 w 3186"/>
                              <a:gd name="T2" fmla="+- 0 9937 9937"/>
                              <a:gd name="T3" fmla="*/ 9937 h 285"/>
                              <a:gd name="T4" fmla="+- 0 11601 11601"/>
                              <a:gd name="T5" fmla="*/ T4 w 3186"/>
                              <a:gd name="T6" fmla="+- 0 10222 9937"/>
                              <a:gd name="T7" fmla="*/ 10222 h 285"/>
                              <a:gd name="T8" fmla="+- 0 13193 11601"/>
                              <a:gd name="T9" fmla="*/ T8 w 3186"/>
                              <a:gd name="T10" fmla="+- 0 9937 9937"/>
                              <a:gd name="T11" fmla="*/ 9937 h 285"/>
                              <a:gd name="T12" fmla="+- 0 13193 11601"/>
                              <a:gd name="T13" fmla="*/ T12 w 3186"/>
                              <a:gd name="T14" fmla="+- 0 10222 9937"/>
                              <a:gd name="T15" fmla="*/ 10222 h 285"/>
                              <a:gd name="T16" fmla="+- 0 14786 11601"/>
                              <a:gd name="T17" fmla="*/ T16 w 3186"/>
                              <a:gd name="T18" fmla="+- 0 9937 9937"/>
                              <a:gd name="T19" fmla="*/ 9937 h 285"/>
                              <a:gd name="T20" fmla="+- 0 14786 11601"/>
                              <a:gd name="T21" fmla="*/ T20 w 3186"/>
                              <a:gd name="T22" fmla="+- 0 10222 9937"/>
                              <a:gd name="T23" fmla="*/ 10222 h 285"/>
                            </a:gdLst>
                            <a:ahLst/>
                            <a:cxnLst>
                              <a:cxn ang="0">
                                <a:pos x="T1" y="T3"/>
                              </a:cxn>
                              <a:cxn ang="0">
                                <a:pos x="T5" y="T7"/>
                              </a:cxn>
                              <a:cxn ang="0">
                                <a:pos x="T9" y="T11"/>
                              </a:cxn>
                              <a:cxn ang="0">
                                <a:pos x="T13" y="T15"/>
                              </a:cxn>
                              <a:cxn ang="0">
                                <a:pos x="T17" y="T19"/>
                              </a:cxn>
                              <a:cxn ang="0">
                                <a:pos x="T21" y="T23"/>
                              </a:cxn>
                            </a:cxnLst>
                            <a:rect l="0" t="0" r="r" b="b"/>
                            <a:pathLst>
                              <a:path w="3186" h="285">
                                <a:moveTo>
                                  <a:pt x="0" y="0"/>
                                </a:moveTo>
                                <a:lnTo>
                                  <a:pt x="0" y="285"/>
                                </a:lnTo>
                                <a:moveTo>
                                  <a:pt x="1592" y="0"/>
                                </a:moveTo>
                                <a:lnTo>
                                  <a:pt x="1592" y="285"/>
                                </a:lnTo>
                                <a:moveTo>
                                  <a:pt x="3185" y="0"/>
                                </a:moveTo>
                                <a:lnTo>
                                  <a:pt x="3185" y="285"/>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8"/>
                        <wps:cNvSpPr>
                          <a:spLocks noChangeArrowheads="1"/>
                        </wps:cNvSpPr>
                        <wps:spPr bwMode="auto">
                          <a:xfrm>
                            <a:off x="851" y="9926"/>
                            <a:ext cx="1553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7"/>
                        <wps:cNvSpPr>
                          <a:spLocks noChangeArrowheads="1"/>
                        </wps:cNvSpPr>
                        <wps:spPr bwMode="auto">
                          <a:xfrm>
                            <a:off x="850" y="10221"/>
                            <a:ext cx="15542" cy="230"/>
                          </a:xfrm>
                          <a:prstGeom prst="rect">
                            <a:avLst/>
                          </a:prstGeom>
                          <a:solidFill>
                            <a:srgbClr val="AAAAA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AutoShape 16"/>
                        <wps:cNvSpPr>
                          <a:spLocks/>
                        </wps:cNvSpPr>
                        <wps:spPr bwMode="auto">
                          <a:xfrm>
                            <a:off x="2332" y="10221"/>
                            <a:ext cx="12454" cy="230"/>
                          </a:xfrm>
                          <a:custGeom>
                            <a:avLst/>
                            <a:gdLst>
                              <a:gd name="T0" fmla="+- 0 2333 2333"/>
                              <a:gd name="T1" fmla="*/ T0 w 12454"/>
                              <a:gd name="T2" fmla="+- 0 10222 10222"/>
                              <a:gd name="T3" fmla="*/ 10222 h 230"/>
                              <a:gd name="T4" fmla="+- 0 2333 2333"/>
                              <a:gd name="T5" fmla="*/ T4 w 12454"/>
                              <a:gd name="T6" fmla="+- 0 10451 10222"/>
                              <a:gd name="T7" fmla="*/ 10451 h 230"/>
                              <a:gd name="T8" fmla="+- 0 8416 2333"/>
                              <a:gd name="T9" fmla="*/ T8 w 12454"/>
                              <a:gd name="T10" fmla="+- 0 10222 10222"/>
                              <a:gd name="T11" fmla="*/ 10222 h 230"/>
                              <a:gd name="T12" fmla="+- 0 8416 2333"/>
                              <a:gd name="T13" fmla="*/ T12 w 12454"/>
                              <a:gd name="T14" fmla="+- 0 10451 10222"/>
                              <a:gd name="T15" fmla="*/ 10451 h 230"/>
                              <a:gd name="T16" fmla="+- 0 10008 2333"/>
                              <a:gd name="T17" fmla="*/ T16 w 12454"/>
                              <a:gd name="T18" fmla="+- 0 10222 10222"/>
                              <a:gd name="T19" fmla="*/ 10222 h 230"/>
                              <a:gd name="T20" fmla="+- 0 10008 2333"/>
                              <a:gd name="T21" fmla="*/ T20 w 12454"/>
                              <a:gd name="T22" fmla="+- 0 10451 10222"/>
                              <a:gd name="T23" fmla="*/ 10451 h 230"/>
                              <a:gd name="T24" fmla="+- 0 11601 2333"/>
                              <a:gd name="T25" fmla="*/ T24 w 12454"/>
                              <a:gd name="T26" fmla="+- 0 10222 10222"/>
                              <a:gd name="T27" fmla="*/ 10222 h 230"/>
                              <a:gd name="T28" fmla="+- 0 11601 2333"/>
                              <a:gd name="T29" fmla="*/ T28 w 12454"/>
                              <a:gd name="T30" fmla="+- 0 10451 10222"/>
                              <a:gd name="T31" fmla="*/ 10451 h 230"/>
                              <a:gd name="T32" fmla="+- 0 13193 2333"/>
                              <a:gd name="T33" fmla="*/ T32 w 12454"/>
                              <a:gd name="T34" fmla="+- 0 10222 10222"/>
                              <a:gd name="T35" fmla="*/ 10222 h 230"/>
                              <a:gd name="T36" fmla="+- 0 13193 2333"/>
                              <a:gd name="T37" fmla="*/ T36 w 12454"/>
                              <a:gd name="T38" fmla="+- 0 10451 10222"/>
                              <a:gd name="T39" fmla="*/ 10451 h 230"/>
                              <a:gd name="T40" fmla="+- 0 14786 2333"/>
                              <a:gd name="T41" fmla="*/ T40 w 12454"/>
                              <a:gd name="T42" fmla="+- 0 10222 10222"/>
                              <a:gd name="T43" fmla="*/ 10222 h 230"/>
                              <a:gd name="T44" fmla="+- 0 14786 2333"/>
                              <a:gd name="T45" fmla="*/ T44 w 12454"/>
                              <a:gd name="T46" fmla="+- 0 10451 10222"/>
                              <a:gd name="T47" fmla="*/ 10451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454" h="230">
                                <a:moveTo>
                                  <a:pt x="0" y="0"/>
                                </a:moveTo>
                                <a:lnTo>
                                  <a:pt x="0" y="229"/>
                                </a:lnTo>
                                <a:moveTo>
                                  <a:pt x="6083" y="0"/>
                                </a:moveTo>
                                <a:lnTo>
                                  <a:pt x="6083" y="229"/>
                                </a:lnTo>
                                <a:moveTo>
                                  <a:pt x="7675" y="0"/>
                                </a:moveTo>
                                <a:lnTo>
                                  <a:pt x="7675" y="229"/>
                                </a:lnTo>
                                <a:moveTo>
                                  <a:pt x="9268" y="0"/>
                                </a:moveTo>
                                <a:lnTo>
                                  <a:pt x="9268" y="229"/>
                                </a:lnTo>
                                <a:moveTo>
                                  <a:pt x="10860" y="0"/>
                                </a:moveTo>
                                <a:lnTo>
                                  <a:pt x="10860" y="229"/>
                                </a:lnTo>
                                <a:moveTo>
                                  <a:pt x="12453" y="0"/>
                                </a:moveTo>
                                <a:lnTo>
                                  <a:pt x="12453" y="22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5"/>
                        <wps:cNvSpPr>
                          <a:spLocks noChangeArrowheads="1"/>
                        </wps:cNvSpPr>
                        <wps:spPr bwMode="auto">
                          <a:xfrm>
                            <a:off x="851" y="10212"/>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AutoShape 14"/>
                        <wps:cNvSpPr>
                          <a:spLocks/>
                        </wps:cNvSpPr>
                        <wps:spPr bwMode="auto">
                          <a:xfrm>
                            <a:off x="1587" y="10450"/>
                            <a:ext cx="13199" cy="290"/>
                          </a:xfrm>
                          <a:custGeom>
                            <a:avLst/>
                            <a:gdLst>
                              <a:gd name="T0" fmla="+- 0 1588 1588"/>
                              <a:gd name="T1" fmla="*/ T0 w 13199"/>
                              <a:gd name="T2" fmla="+- 0 10451 10451"/>
                              <a:gd name="T3" fmla="*/ 10451 h 290"/>
                              <a:gd name="T4" fmla="+- 0 1588 1588"/>
                              <a:gd name="T5" fmla="*/ T4 w 13199"/>
                              <a:gd name="T6" fmla="+- 0 10740 10451"/>
                              <a:gd name="T7" fmla="*/ 10740 h 290"/>
                              <a:gd name="T8" fmla="+- 0 2333 1588"/>
                              <a:gd name="T9" fmla="*/ T8 w 13199"/>
                              <a:gd name="T10" fmla="+- 0 10451 10451"/>
                              <a:gd name="T11" fmla="*/ 10451 h 290"/>
                              <a:gd name="T12" fmla="+- 0 2333 1588"/>
                              <a:gd name="T13" fmla="*/ T12 w 13199"/>
                              <a:gd name="T14" fmla="+- 0 10740 10451"/>
                              <a:gd name="T15" fmla="*/ 10740 h 290"/>
                              <a:gd name="T16" fmla="+- 0 8416 1588"/>
                              <a:gd name="T17" fmla="*/ T16 w 13199"/>
                              <a:gd name="T18" fmla="+- 0 10451 10451"/>
                              <a:gd name="T19" fmla="*/ 10451 h 290"/>
                              <a:gd name="T20" fmla="+- 0 8416 1588"/>
                              <a:gd name="T21" fmla="*/ T20 w 13199"/>
                              <a:gd name="T22" fmla="+- 0 10740 10451"/>
                              <a:gd name="T23" fmla="*/ 10740 h 290"/>
                              <a:gd name="T24" fmla="+- 0 10008 1588"/>
                              <a:gd name="T25" fmla="*/ T24 w 13199"/>
                              <a:gd name="T26" fmla="+- 0 10451 10451"/>
                              <a:gd name="T27" fmla="*/ 10451 h 290"/>
                              <a:gd name="T28" fmla="+- 0 10008 1588"/>
                              <a:gd name="T29" fmla="*/ T28 w 13199"/>
                              <a:gd name="T30" fmla="+- 0 10740 10451"/>
                              <a:gd name="T31" fmla="*/ 10740 h 290"/>
                              <a:gd name="T32" fmla="+- 0 11601 1588"/>
                              <a:gd name="T33" fmla="*/ T32 w 13199"/>
                              <a:gd name="T34" fmla="+- 0 10451 10451"/>
                              <a:gd name="T35" fmla="*/ 10451 h 290"/>
                              <a:gd name="T36" fmla="+- 0 11601 1588"/>
                              <a:gd name="T37" fmla="*/ T36 w 13199"/>
                              <a:gd name="T38" fmla="+- 0 10740 10451"/>
                              <a:gd name="T39" fmla="*/ 10740 h 290"/>
                              <a:gd name="T40" fmla="+- 0 13193 1588"/>
                              <a:gd name="T41" fmla="*/ T40 w 13199"/>
                              <a:gd name="T42" fmla="+- 0 10451 10451"/>
                              <a:gd name="T43" fmla="*/ 10451 h 290"/>
                              <a:gd name="T44" fmla="+- 0 13193 1588"/>
                              <a:gd name="T45" fmla="*/ T44 w 13199"/>
                              <a:gd name="T46" fmla="+- 0 10740 10451"/>
                              <a:gd name="T47" fmla="*/ 10740 h 290"/>
                              <a:gd name="T48" fmla="+- 0 14786 1588"/>
                              <a:gd name="T49" fmla="*/ T48 w 13199"/>
                              <a:gd name="T50" fmla="+- 0 10451 10451"/>
                              <a:gd name="T51" fmla="*/ 10451 h 290"/>
                              <a:gd name="T52" fmla="+- 0 14786 1588"/>
                              <a:gd name="T53" fmla="*/ T52 w 13199"/>
                              <a:gd name="T54" fmla="+- 0 10740 10451"/>
                              <a:gd name="T55" fmla="*/ 10740 h 2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99" h="290">
                                <a:moveTo>
                                  <a:pt x="0" y="0"/>
                                </a:moveTo>
                                <a:lnTo>
                                  <a:pt x="0" y="289"/>
                                </a:lnTo>
                                <a:moveTo>
                                  <a:pt x="745" y="0"/>
                                </a:moveTo>
                                <a:lnTo>
                                  <a:pt x="745" y="289"/>
                                </a:lnTo>
                                <a:moveTo>
                                  <a:pt x="6828" y="0"/>
                                </a:moveTo>
                                <a:lnTo>
                                  <a:pt x="6828" y="289"/>
                                </a:lnTo>
                                <a:moveTo>
                                  <a:pt x="8420" y="0"/>
                                </a:moveTo>
                                <a:lnTo>
                                  <a:pt x="8420" y="289"/>
                                </a:lnTo>
                                <a:moveTo>
                                  <a:pt x="10013" y="0"/>
                                </a:moveTo>
                                <a:lnTo>
                                  <a:pt x="10013" y="289"/>
                                </a:lnTo>
                                <a:moveTo>
                                  <a:pt x="11605" y="0"/>
                                </a:moveTo>
                                <a:lnTo>
                                  <a:pt x="11605" y="289"/>
                                </a:lnTo>
                                <a:moveTo>
                                  <a:pt x="13198" y="0"/>
                                </a:moveTo>
                                <a:lnTo>
                                  <a:pt x="13198" y="289"/>
                                </a:lnTo>
                              </a:path>
                            </a:pathLst>
                          </a:custGeom>
                          <a:noFill/>
                          <a:ln w="177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
                        <wps:cNvSpPr>
                          <a:spLocks noChangeArrowheads="1"/>
                        </wps:cNvSpPr>
                        <wps:spPr bwMode="auto">
                          <a:xfrm>
                            <a:off x="851" y="10441"/>
                            <a:ext cx="15532" cy="2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8B847" id="Group 12" o:spid="_x0000_s1026" style="position:absolute;margin-left:42.5pt;margin-top:100.45pt;width:777.1pt;height:436.55pt;z-index:-30287872;mso-position-horizontal-relative:page;mso-position-vertical-relative:page" coordorigin="850,2009" coordsize="15542,8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">
                <v:rect id="Rectangle 102" o:spid="_x0000_s1027" style="position:absolute;left:8418;top:2008;width: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line id="Line 101" o:spid="_x0000_s1028" style="position:absolute;visibility:visible;mso-wrap-style:square" from="8416,2848" to="8416,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" strokeweight=".14pt"/>
                <v:line id="Line 100" o:spid="_x0000_s1029" style="position:absolute;visibility:visible;mso-wrap-style:square" from="8416,3135" to="8416,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" strokeweight=".14pt"/>
                <v:line id="Line 99" o:spid="_x0000_s1030" style="position:absolute;visibility:visible;mso-wrap-style:square" from="8416,3420" to="8416,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" strokeweight=".14pt"/>
                <v:line id="Line 98" o:spid="_x0000_s1031" style="position:absolute;visibility:visible;mso-wrap-style:square" from="8416,3883" to="8416,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" strokeweight=".14pt"/>
                <v:line id="Line 97" o:spid="_x0000_s1032" style="position:absolute;visibility:visible;mso-wrap-style:square" from="8416,4112" to="8416,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" strokeweight=".14pt"/>
                <v:rect id="Rectangle 96" o:spid="_x0000_s1033" style="position:absolute;left:10010;top:2008;width: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line id="Line 95" o:spid="_x0000_s1034" style="position:absolute;visibility:visible;mso-wrap-style:square" from="10008,2848" to="10008,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lyExAAAANsAAAAPAAAAZHJzL2Rvd25yZXYueG1sRI9Ba8JA&#10;FITvhf6H5Qne6kbB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EwmXITEAAAA2wAAAA8A&#10;AAAAAAAAAAAAAAAABwIAAGRycy9kb3ducmV2LnhtbFBLBQYAAAAAAwADALcAAAD4AgAAAAA=&#10;" strokeweight=".14pt"/>
                <v:line id="Line 94" o:spid="_x0000_s1035" style="position:absolute;visibility:visible;mso-wrap-style:square" from="10008,3135" to="10008,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" strokeweight=".14pt"/>
                <v:line id="Line 93" o:spid="_x0000_s1036" style="position:absolute;visibility:visible;mso-wrap-style:square" from="10008,3420" to="10008,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" strokeweight=".14pt"/>
                <v:line id="Line 92" o:spid="_x0000_s1037" style="position:absolute;visibility:visible;mso-wrap-style:square" from="10008,3883" to="10008,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" strokeweight=".14pt"/>
                <v:line id="Line 91" o:spid="_x0000_s1038" style="position:absolute;visibility:visible;mso-wrap-style:square" from="10008,4112" to="10008,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" strokeweight=".14pt"/>
                <v:rect id="Rectangle 90" o:spid="_x0000_s1039" style="position:absolute;left:11602;top:2008;width: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line id="Line 89" o:spid="_x0000_s1040" style="position:absolute;visibility:visible;mso-wrap-style:square" from="11601,2848" to="11601,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" strokeweight=".14pt"/>
                <v:line id="Line 88" o:spid="_x0000_s1041" style="position:absolute;visibility:visible;mso-wrap-style:square" from="11601,3135" to="11601,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" strokeweight=".14pt"/>
                <v:line id="Line 87" o:spid="_x0000_s1042" style="position:absolute;visibility:visible;mso-wrap-style:square" from="11601,3420" to="11601,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" strokeweight=".14pt"/>
                <v:line id="Line 86" o:spid="_x0000_s1043" style="position:absolute;visibility:visible;mso-wrap-style:square" from="11601,3883" to="11601,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" strokeweight=".14pt"/>
                <v:line id="Line 85" o:spid="_x0000_s1044" style="position:absolute;visibility:visible;mso-wrap-style:square" from="11601,4112" to="11601,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" strokeweight=".14pt"/>
                <v:rect id="Rectangle 84" o:spid="_x0000_s1045" style="position:absolute;left:13196;top:2008;width: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83" o:spid="_x0000_s1046" style="position:absolute;visibility:visible;mso-wrap-style:square" from="13193,2848" to="13193,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" strokeweight=".14pt"/>
                <v:line id="Line 82" o:spid="_x0000_s1047" style="position:absolute;visibility:visible;mso-wrap-style:square" from="13193,3135" to="13193,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" strokeweight=".14pt"/>
                <v:line id="Line 81" o:spid="_x0000_s1048" style="position:absolute;visibility:visible;mso-wrap-style:square" from="13193,3420" to="13193,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" strokeweight=".14pt"/>
                <v:line id="Line 80" o:spid="_x0000_s1049" style="position:absolute;visibility:visible;mso-wrap-style:square" from="13193,3883" to="13193,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" strokeweight=".14pt"/>
                <v:line id="Line 79" o:spid="_x0000_s1050" style="position:absolute;visibility:visible;mso-wrap-style:square" from="13193,4112" to="13193,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" strokeweight=".14pt"/>
                <v:rect id="Rectangle 78" o:spid="_x0000_s1051" style="position:absolute;left:2330;top:2008;width:2;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77" o:spid="_x0000_s1052" style="position:absolute;visibility:visible;mso-wrap-style:square" from="2333,2848" to="2333,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" strokeweight=".14pt"/>
                <v:line id="Line 76" o:spid="_x0000_s1053" style="position:absolute;visibility:visible;mso-wrap-style:square" from="2333,3135" to="2333,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" strokeweight=".14pt"/>
                <v:line id="Line 75" o:spid="_x0000_s1054" style="position:absolute;visibility:visible;mso-wrap-style:square" from="2333,3420" to="2333,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" strokeweight=".14pt"/>
                <v:line id="Line 74" o:spid="_x0000_s1055" style="position:absolute;visibility:visible;mso-wrap-style:square" from="2333,3883" to="2333,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" strokeweight=".14pt"/>
                <v:line id="Line 73" o:spid="_x0000_s1056" style="position:absolute;visibility:visible;mso-wrap-style:square" from="2333,4112" to="2333,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" strokeweight=".14pt"/>
                <v:rect id="Rectangle 72" o:spid="_x0000_s1057" style="position:absolute;left:14788;top:2008;width:3;height: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" fillcolor="black" stroked="f"/>
                <v:line id="Line 71" o:spid="_x0000_s1058" style="position:absolute;visibility:visible;mso-wrap-style:square" from="14786,2848" to="14786,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" strokeweight=".14pt"/>
                <v:line id="Line 70" o:spid="_x0000_s1059" style="position:absolute;visibility:visible;mso-wrap-style:square" from="14786,3135" to="14786,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" strokeweight=".14pt"/>
                <v:line id="Line 69" o:spid="_x0000_s1060" style="position:absolute;visibility:visible;mso-wrap-style:square" from="14786,3420" to="14786,3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" strokeweight=".14pt"/>
                <v:line id="Line 68" o:spid="_x0000_s1061" style="position:absolute;visibility:visible;mso-wrap-style:square" from="14786,3883" to="14786,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NbxQAAANsAAAAPAAAAZHJzL2Rvd25yZXYueG1sRI/NasMw&#10;EITvhb6D2EJvtZwWjH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AiMdNbxQAAANsAAAAP&#10;AAAAAAAAAAAAAAAAAAcCAABkcnMvZG93bnJldi54bWxQSwUGAAAAAAMAAwC3AAAA+QIAAAAA&#10;" strokeweight=".14pt"/>
                <v:line id="Line 67" o:spid="_x0000_s1062" style="position:absolute;visibility:visible;mso-wrap-style:square" from="14786,4112" to="14786,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EsvxQAAANsAAAAPAAAAZHJzL2Rvd25yZXYueG1sRI/NasMw&#10;EITvhb6D2EJvtZxSjH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Ct2EsvxQAAANsAAAAP&#10;AAAAAAAAAAAAAAAAAAcCAABkcnMvZG93bnJldi54bWxQSwUGAAAAAAMAAwC3AAAA+QIAAAAA&#10;" strokeweight=".14pt"/>
                <v:line id="Line 66" o:spid="_x0000_s1063" style="position:absolute;visibility:visible;mso-wrap-style:square" from="1588,4112" to="1588,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" strokeweight=".14pt"/>
                <v:rect id="Rectangle 65" o:spid="_x0000_s1064" style="position:absolute;left:850;top:4396;width:15542;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" fillcolor="#e6e6e6" stroked="f"/>
                <v:shape id="AutoShape 64" o:spid="_x0000_s1065" style="position:absolute;left:2332;top:4396;width:12454;height:617;visibility:visible;mso-wrap-style:square;v-text-anchor:top" coordsize="12454,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" path="m,l,617m6083,r,617m7675,r,617m9268,r,617m10860,r,617m12453,r,617e" filled="f" strokeweight=".14pt">
                  <v:path arrowok="t" o:connecttype="custom" o:connectlocs="0,4397;0,5014;6083,4397;6083,5014;7675,4397;7675,5014;9268,4397;9268,5014;10860,4397;10860,5014;12453,4397;12453,5014" o:connectangles="0,0,0,0,0,0,0,0,0,0,0,0"/>
                </v:shape>
                <v:shape id="AutoShape 63" o:spid="_x0000_s1066" style="position:absolute;left:851;top:4386;width:15532;height:483;visibility:visible;mso-wrap-style:square;v-text-anchor:top" coordsize="15532,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" path="m1319,293r-20,l1299,462r-93,l1206,293r-20,l1186,462r-95,l1091,293r-20,l1071,462r-93,l978,293r-21,l957,462r-93,l864,293r-20,l844,462r-95,l749,293r-20,l729,462r-92,l637,293r-20,l617,462r-94,l523,293r-20,l503,462r-95,l408,293r-20,l388,462r-94,l294,293r-20,l274,462r,20l294,482r94,l408,482r95,l523,482r94,l637,482r92,l749,482r95,l864,482r93,l978,482r93,l1091,482r95,l1206,482r93,l1319,482r,-189xm15532,l,,,20r15532,l15532,xe" fillcolor="black" stroked="f">
                  <v:path arrowok="t" o:connecttype="custom" o:connectlocs="1299,4680;1206,4849;1206,4680;1186,4849;1091,4680;1071,4849;978,4680;957,4849;864,4680;844,4849;749,4849;729,4680;637,4849;617,4680;523,4849;503,4680;408,4849;388,4680;294,4849;274,4680;274,4869;388,4869;503,4869;617,4869;729,4869;749,4869;864,4869;978,4869;1091,4869;1206,4869;1299,4869;1319,4869;15532,4387;0,4407;15532,4387" o:connectangles="0,0,0,0,0,0,0,0,0,0,0,0,0,0,0,0,0,0,0,0,0,0,0,0,0,0,0,0,0,0,0,0,0,0,0"/>
                </v:shape>
                <v:rect id="Rectangle 62" o:spid="_x0000_s1067" style="position:absolute;left:850;top:5011;width:155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" fillcolor="#aaa" stroked="f"/>
                <v:shape id="AutoShape 61" o:spid="_x0000_s1068" style="position:absolute;left:2332;top:5011;width:12454;height:231;visibility:visible;mso-wrap-style:square;v-text-anchor:top" coordsize="1245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" path="m,l,230m6083,r,230m7675,r,230m9268,r,230m10860,r,230m12453,r,230e" filled="f" strokeweight=".14pt">
                  <v:path arrowok="t" o:connecttype="custom" o:connectlocs="0,5012;0,5242;6083,5012;6083,5242;7675,5012;7675,5242;9268,5012;9268,5242;10860,5012;10860,5242;12453,5012;12453,5242" o:connectangles="0,0,0,0,0,0,0,0,0,0,0,0"/>
                </v:shape>
                <v:rect id="Rectangle 60" o:spid="_x0000_s1069" style="position:absolute;left:851;top:5002;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shape id="AutoShape 59" o:spid="_x0000_s1070" style="position:absolute;left:1587;top:5238;width:13199;height:291;visibility:visible;mso-wrap-style:square;v-text-anchor:top" coordsize="1319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" path="m,l,291m745,r,291m6828,r,291m8420,r,291m10013,r,291m11605,r,291m13198,r,291e" filled="f" strokeweight=".14pt">
                  <v:path arrowok="t" o:connecttype="custom" o:connectlocs="0,5238;0,5529;745,5238;745,5529;6828,5238;6828,5529;8420,5238;8420,5529;10013,5238;10013,5529;11605,5238;11605,5529;13198,5238;13198,5529" o:connectangles="0,0,0,0,0,0,0,0,0,0,0,0,0,0"/>
                </v:shape>
                <v:rect id="Rectangle 58" o:spid="_x0000_s1071" style="position:absolute;left:851;top:5228;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shape id="AutoShape 57" o:spid="_x0000_s1072" style="position:absolute;left:1587;top:5523;width:13199;height:290;visibility:visible;mso-wrap-style:square;v-text-anchor:top" coordsize="1319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" path="m,l,290m745,r,290m6828,r,290m8420,r,290m10013,r,290m11605,r,290m13198,r,290e" filled="f" strokeweight=".14pt">
                  <v:path arrowok="t" o:connecttype="custom" o:connectlocs="0,5523;0,5813;745,5523;745,5813;6828,5523;6828,5813;8420,5523;8420,5813;10013,5523;10013,5813;11605,5523;11605,5813;13198,5523;13198,5813" o:connectangles="0,0,0,0,0,0,0,0,0,0,0,0,0,0"/>
                </v:shape>
                <v:rect id="Rectangle 56" o:spid="_x0000_s1073" style="position:absolute;left:851;top:5513;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shape id="AutoShape 55" o:spid="_x0000_s1074" style="position:absolute;left:1587;top:5810;width:8421;height:288;visibility:visible;mso-wrap-style:square;v-text-anchor:top" coordsize="84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" path="m,l,287m745,r,287m6828,r,287m8420,r,287e" filled="f" strokeweight=".14pt">
                  <v:path arrowok="t" o:connecttype="custom" o:connectlocs="0,5810;0,6097;745,5810;745,6097;6828,5810;6828,6097;8420,5810;8420,6097" o:connectangles="0,0,0,0,0,0,0,0"/>
                </v:shape>
                <v:shape id="AutoShape 54" o:spid="_x0000_s1075" style="position:absolute;left:11601;top:5810;width:3186;height:288;visibility:visible;mso-wrap-style:square;v-text-anchor:top" coordsize="318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" path="m,l,287m1592,r,287m3185,r,287e" filled="f" strokeweight=".14pt">
                  <v:path arrowok="t" o:connecttype="custom" o:connectlocs="0,5810;0,6097;1592,5810;1592,6097;3185,5810;3185,6097" o:connectangles="0,0,0,0,0,0"/>
                </v:shape>
                <v:rect id="Rectangle 53" o:spid="_x0000_s1076" style="position:absolute;left:851;top:5799;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52" o:spid="_x0000_s1077" style="position:absolute;left:850;top:6097;width:1554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" fillcolor="#e6e6e6" stroked="f"/>
                <v:shape id="AutoShape 51" o:spid="_x0000_s1078" style="position:absolute;left:2332;top:6097;width:12454;height:466;visibility:visible;mso-wrap-style:square;v-text-anchor:top" coordsize="1245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" path="m,l,466m6083,r,466m7675,r,466m9268,r,466m10860,r,466m12453,r,466e" filled="f" strokeweight=".14pt">
                  <v:path arrowok="t" o:connecttype="custom" o:connectlocs="0,6097;0,6563;6083,6097;6083,6563;7675,6097;7675,6563;9268,6097;9268,6563;10860,6097;10860,6563;12453,6097;12453,6563" o:connectangles="0,0,0,0,0,0,0,0,0,0,0,0"/>
                </v:shape>
                <v:shape id="AutoShape 50" o:spid="_x0000_s1079" style="position:absolute;left:851;top:6088;width:15532;height:473;visibility:visible;mso-wrap-style:square;v-text-anchor:top" coordsize="1553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" path="m1319,292r-20,l1299,312r,151l1206,463r,-151l1299,312r,-20l1206,292r-20,l1186,312r,151l1091,463r,-151l1186,312r,-20l1091,292r-20,l1071,312r,151l978,463r,-151l1071,312r,-20l978,292r-21,l957,312r,151l864,463r,-151l957,312r,-20l864,292r-20,l844,312r,151l749,463r,-151l844,312r,-20l749,292r-20,l729,312r,151l637,463r,-151l729,312r,-20l637,292r-20,l617,312r,151l523,463r,-151l617,312r,-20l523,292r-20,l503,312r,151l408,463r,-151l503,312r,-20l408,292r-20,l388,312r,151l294,463r,-151l388,312r,-20l294,292r-20,l274,312r,151l274,472r20,l388,472r20,l503,472r20,l617,472r20,l729,472r20,l844,472r20,l957,472r21,l1071,472r20,l1186,472r20,l1299,472r20,l1319,292xm15532,l,,,20r15532,l15532,xe" fillcolor="black" stroked="f">
                  <v:path arrowok="t" o:connecttype="custom" o:connectlocs="1299,6380;1206,6551;1206,6400;1206,6380;1186,6380;1186,6551;1186,6400;1091,6380;1071,6400;978,6400;978,6380;957,6380;864,6551;957,6380;844,6380;844,6551;749,6400;844,6380;749,6380;729,6400;637,6400;637,6380;617,6380;523,6551;617,6380;503,6380;503,6551;503,6400;408,6380;388,6400;294,6400;294,6380;274,6380;274,6560;408,6560;617,6560;749,6560;864,6560;1071,6560;1206,6560;1319,6560;15532,6088;15532,6108" o:connectangles="0,0,0,0,0,0,0,0,0,0,0,0,0,0,0,0,0,0,0,0,0,0,0,0,0,0,0,0,0,0,0,0,0,0,0,0,0,0,0,0,0,0,0"/>
                </v:shape>
                <v:rect id="Rectangle 49" o:spid="_x0000_s1080" style="position:absolute;left:850;top:6560;width:155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" fillcolor="#aaa" stroked="f"/>
                <v:shape id="AutoShape 48" o:spid="_x0000_s1081" style="position:absolute;left:2332;top:6560;width:12454;height:232;visibility:visible;mso-wrap-style:square;v-text-anchor:top" coordsize="124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" path="m,l,232m6083,r,232m7675,r,232m9268,r,232m10860,r,232m12453,r,232e" filled="f" strokeweight=".14pt">
                  <v:path arrowok="t" o:connecttype="custom" o:connectlocs="0,6560;0,6792;6083,6560;6083,6792;7675,6560;7675,6792;9268,6560;9268,6792;10860,6560;10860,6792;12453,6560;12453,6792" o:connectangles="0,0,0,0,0,0,0,0,0,0,0,0"/>
                </v:shape>
                <v:rect id="Rectangle 47" o:spid="_x0000_s1082" style="position:absolute;left:851;top:6550;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shape id="AutoShape 46" o:spid="_x0000_s1083" style="position:absolute;left:1587;top:6786;width:13199;height:292;visibility:visible;mso-wrap-style:square;v-text-anchor:top" coordsize="131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" path="m,l,291m745,r,291m6828,r,291m8420,r,291m10013,r,291m11605,r,291m13198,r,291e" filled="f" strokeweight=".14pt">
                  <v:path arrowok="t" o:connecttype="custom" o:connectlocs="0,6787;0,7078;745,6787;745,7078;6828,6787;6828,7078;8420,6787;8420,7078;10013,6787;10013,7078;11605,6787;11605,7078;13198,6787;13198,7078" o:connectangles="0,0,0,0,0,0,0,0,0,0,0,0,0,0"/>
                </v:shape>
                <v:rect id="Rectangle 45" o:spid="_x0000_s1084" style="position:absolute;left:851;top:6775;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shape id="AutoShape 44" o:spid="_x0000_s1085" style="position:absolute;left:1587;top:7074;width:13199;height:291;visibility:visible;mso-wrap-style:square;v-text-anchor:top" coordsize="1319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" path="m,l,290m745,r,290m6828,r,290m8420,r,290m10013,r,290m11605,r,290m13198,r,290e" filled="f" strokeweight=".14pt">
                  <v:path arrowok="t" o:connecttype="custom" o:connectlocs="0,7074;0,7364;745,7074;745,7364;6828,7074;6828,7364;8420,7074;8420,7364;10013,7074;10013,7364;11605,7074;11605,7364;13198,7074;13198,7364" o:connectangles="0,0,0,0,0,0,0,0,0,0,0,0,0,0"/>
                </v:shape>
                <v:rect id="Rectangle 43" o:spid="_x0000_s1086" style="position:absolute;left:851;top:7065;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shape id="AutoShape 42" o:spid="_x0000_s1087" style="position:absolute;left:1587;top:7361;width:8421;height:285;visibility:visible;mso-wrap-style:square;v-text-anchor:top" coordsize="84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" path="m,l,285m745,r,285m6828,r,285m8420,r,285e" filled="f" strokeweight=".14pt">
                  <v:path arrowok="t" o:connecttype="custom" o:connectlocs="0,7361;0,7646;745,7361;745,7646;6828,7361;6828,7646;8420,7361;8420,7646" o:connectangles="0,0,0,0,0,0,0,0"/>
                </v:shape>
                <v:shape id="AutoShape 41" o:spid="_x0000_s1088" style="position:absolute;left:11601;top:7361;width:3186;height:285;visibility:visible;mso-wrap-style:square;v-text-anchor:top" coordsize="318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" path="m,l,285m1592,r,285m3185,r,285e" filled="f" strokeweight=".14pt">
                  <v:path arrowok="t" o:connecttype="custom" o:connectlocs="0,7361;0,7646;1592,7361;1592,7646;3185,7361;3185,7646" o:connectangles="0,0,0,0,0,0"/>
                </v:shape>
                <v:rect id="Rectangle 40" o:spid="_x0000_s1089" style="position:absolute;left:851;top:7350;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39" o:spid="_x0000_s1090" style="position:absolute;left:850;top:7645;width:155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" fillcolor="#aaa" stroked="f"/>
                <v:shape id="AutoShape 38" o:spid="_x0000_s1091" style="position:absolute;left:2332;top:7645;width:12454;height:231;visibility:visible;mso-wrap-style:square;v-text-anchor:top" coordsize="12454,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" path="m,l,231m6083,r,231m7675,r,231m9268,r,231m10860,r,231m12453,r,231e" filled="f" strokeweight=".14pt">
                  <v:path arrowok="t" o:connecttype="custom" o:connectlocs="0,7646;0,7877;6083,7646;6083,7877;7675,7646;7675,7877;9268,7646;9268,7877;10860,7646;10860,7877;12453,7646;12453,7877" o:connectangles="0,0,0,0,0,0,0,0,0,0,0,0"/>
                </v:shape>
                <v:rect id="Rectangle 37" o:spid="_x0000_s1092" style="position:absolute;left:851;top:7635;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shape id="AutoShape 36" o:spid="_x0000_s1093" style="position:absolute;left:1587;top:7874;width:13199;height:291;visibility:visible;mso-wrap-style:square;v-text-anchor:top" coordsize="13199,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" path="m,l,290m745,r,290m6828,r,290m8420,r,290m10013,r,290m11605,r,290m13198,r,290e" filled="f" strokeweight=".14pt">
                  <v:path arrowok="t" o:connecttype="custom" o:connectlocs="0,7875;0,8165;745,7875;745,8165;6828,7875;6828,8165;8420,7875;8420,8165;10013,7875;10013,8165;11605,7875;11605,8165;13198,7875;13198,8165" o:connectangles="0,0,0,0,0,0,0,0,0,0,0,0,0,0"/>
                </v:shape>
                <v:rect id="Rectangle 35" o:spid="_x0000_s1094" style="position:absolute;left:851;top:7863;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shape id="AutoShape 34" o:spid="_x0000_s1095" style="position:absolute;left:1587;top:8159;width:8421;height:288;visibility:visible;mso-wrap-style:square;v-text-anchor:top" coordsize="842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" path="m,l,287m745,r,287m6828,r,287m8420,r,287e" filled="f" strokeweight=".14pt">
                  <v:path arrowok="t" o:connecttype="custom" o:connectlocs="0,8159;0,8446;745,8159;745,8446;6828,8159;6828,8446;8420,8159;8420,8446" o:connectangles="0,0,0,0,0,0,0,0"/>
                </v:shape>
                <v:shape id="AutoShape 33" o:spid="_x0000_s1096" style="position:absolute;left:11601;top:8159;width:3186;height:288;visibility:visible;mso-wrap-style:square;v-text-anchor:top" coordsize="3186,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" path="m,l,287m1592,r,287m3185,r,287e" filled="f" strokeweight=".14pt">
                  <v:path arrowok="t" o:connecttype="custom" o:connectlocs="0,8159;0,8446;1592,8159;1592,8446;3185,8159;3185,8446" o:connectangles="0,0,0,0,0,0"/>
                </v:shape>
                <v:rect id="Rectangle 32" o:spid="_x0000_s1097" style="position:absolute;left:851;top:8150;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31" o:spid="_x0000_s1098" style="position:absolute;left:850;top:8446;width:15542;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" fillcolor="#dcdcdc" stroked="f"/>
                <v:shape id="AutoShape 30" o:spid="_x0000_s1099" style="position:absolute;left:2332;top:8446;width:12454;height:516;visibility:visible;mso-wrap-style:square;v-text-anchor:top" coordsize="12454,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" path="m,l,516m6083,r,516m7675,r,516m9268,r,516m10860,r,516m12453,r,516e" filled="f" strokeweight=".14pt">
                  <v:path arrowok="t" o:connecttype="custom" o:connectlocs="0,8446;0,8962;6083,8446;6083,8962;7675,8446;7675,8962;9268,8446;9268,8962;10860,8446;10860,8962;12453,8446;12453,8962" o:connectangles="0,0,0,0,0,0,0,0,0,0,0,0"/>
                </v:shape>
                <v:rect id="Rectangle 29" o:spid="_x0000_s1100" style="position:absolute;left:851;top:8436;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28" o:spid="_x0000_s1101" style="position:absolute;left:850;top:8960;width:15542;height: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" fillcolor="#e6e6e6" stroked="f"/>
                <v:shape id="AutoShape 27" o:spid="_x0000_s1102" style="position:absolute;left:2332;top:8960;width:12454;height:466;visibility:visible;mso-wrap-style:square;v-text-anchor:top" coordsize="12454,4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" path="m,l,466m6083,r,466m7675,r,466m9268,r,466m10860,r,466m12453,r,466e" filled="f" strokeweight=".14pt">
                  <v:path arrowok="t" o:connecttype="custom" o:connectlocs="0,8960;0,9426;6083,8960;6083,9426;7675,8960;7675,9426;9268,8960;9268,9426;10860,8960;10860,9426;12453,8960;12453,9426" o:connectangles="0,0,0,0,0,0,0,0,0,0,0,0"/>
                </v:shape>
                <v:shape id="AutoShape 26" o:spid="_x0000_s1103" style="position:absolute;left:851;top:8949;width:15532;height:474;visibility:visible;mso-wrap-style:square;v-text-anchor:top" coordsize="1553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" path="m1319,295r-113,l1186,295r-95,l1071,295r-93,l957,295r,20l957,466r-93,l864,315r93,l957,295r-93,l844,295r,20l844,466r-95,l749,315r95,l844,295r-95,l729,295r,20l729,466r-92,l637,315r92,l729,295r-92,l617,295r,20l617,466r-94,l523,315r94,l617,295r-94,l503,295r,20l503,466r-95,l408,315r95,l503,295r-95,l388,295r,20l388,466r-94,l294,315r94,l388,295r-94,l274,295r,20l274,466r,8l294,474r94,l408,474r95,l523,474r94,l637,474r92,l749,474r95,l864,474r93,l978,474r93,l1091,474r95,l1206,474r113,l1319,466r-113,l1186,466r-95,l1071,466r-93,l978,315r93,l1091,315r95,l1206,315r113,l1319,295xm15532,l,,,20r15532,l15532,xe" fillcolor="black" stroked="f">
                  <v:path arrowok="t" o:connecttype="custom" o:connectlocs="1206,9244;1091,9244;978,9244;957,9244;957,9264;864,9415;957,9264;864,9244;844,9244;844,9264;749,9415;749,9264;844,9264;749,9244;749,9244;729,9244;729,9415;637,9264;729,9244;637,9244;617,9244;617,9415;523,9264;617,9244;523,9244;503,9244;503,9415;408,9264;503,9244;408,9244;388,9244;388,9415;294,9264;388,9244;294,9244;274,9244;274,9415;294,9423;408,9423;523,9423;637,9423;749,9423;844,9423;957,9423;1071,9423;1186,9423;1319,9423;1206,9415;1091,9415;978,9415;1071,9264;1186,9264;1319,9264;15532,8949;0,8969;15532,8949" o:connectangles="0,0,0,0,0,0,0,0,0,0,0,0,0,0,0,0,0,0,0,0,0,0,0,0,0,0,0,0,0,0,0,0,0,0,0,0,0,0,0,0,0,0,0,0,0,0,0,0,0,0,0,0,0,0,0,0"/>
                </v:shape>
                <v:rect id="Rectangle 25" o:spid="_x0000_s1104" style="position:absolute;left:850;top:9423;width:155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" fillcolor="#aaa" stroked="f"/>
                <v:shape id="AutoShape 24" o:spid="_x0000_s1105" style="position:absolute;left:2332;top:9423;width:12454;height:232;visibility:visible;mso-wrap-style:square;v-text-anchor:top" coordsize="1245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" path="m,l,232m6083,r,232m7675,r,232m9268,r,232m10860,r,232m12453,r,232e" filled="f" strokeweight=".14pt">
                  <v:path arrowok="t" o:connecttype="custom" o:connectlocs="0,9423;0,9655;6083,9423;6083,9655;7675,9423;7675,9655;9268,9423;9268,9655;10860,9423;10860,9655;12453,9423;12453,9655" o:connectangles="0,0,0,0,0,0,0,0,0,0,0,0"/>
                </v:shape>
                <v:rect id="Rectangle 23" o:spid="_x0000_s1106" style="position:absolute;left:851;top:9413;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shape id="AutoShape 22" o:spid="_x0000_s1107" style="position:absolute;left:1587;top:9649;width:13199;height:292;visibility:visible;mso-wrap-style:square;v-text-anchor:top" coordsize="13199,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" path="m,l,291m745,r,291m6828,r,291m8420,r,291m10013,r,291m11605,r,291m13198,r,291e" filled="f" strokeweight=".14pt">
                  <v:path arrowok="t" o:connecttype="custom" o:connectlocs="0,9650;0,9941;745,9650;745,9941;6828,9650;6828,9941;8420,9650;8420,9941;10013,9650;10013,9941;11605,9650;11605,9941;13198,9650;13198,9941" o:connectangles="0,0,0,0,0,0,0,0,0,0,0,0,0,0"/>
                </v:shape>
                <v:rect id="Rectangle 21" o:spid="_x0000_s1108" style="position:absolute;left:851;top:9639;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shape id="AutoShape 20" o:spid="_x0000_s1109" style="position:absolute;left:1587;top:9937;width:8421;height:285;visibility:visible;mso-wrap-style:square;v-text-anchor:top" coordsize="8421,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" path="m,l,285m745,r,285m6828,r,285m8420,r,285e" filled="f" strokeweight=".14pt">
                  <v:path arrowok="t" o:connecttype="custom" o:connectlocs="0,9937;0,10222;745,9937;745,10222;6828,9937;6828,10222;8420,9937;8420,10222" o:connectangles="0,0,0,0,0,0,0,0"/>
                </v:shape>
                <v:shape id="AutoShape 19" o:spid="_x0000_s1110" style="position:absolute;left:11601;top:9937;width:3186;height:285;visibility:visible;mso-wrap-style:square;v-text-anchor:top" coordsize="318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" path="m,l,285m1592,r,285m3185,r,285e" filled="f" strokeweight=".14pt">
                  <v:path arrowok="t" o:connecttype="custom" o:connectlocs="0,9937;0,10222;1592,9937;1592,10222;3185,9937;3185,10222" o:connectangles="0,0,0,0,0,0"/>
                </v:shape>
                <v:rect id="Rectangle 18" o:spid="_x0000_s1111" style="position:absolute;left:851;top:9926;width:15532;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7" o:spid="_x0000_s1112" style="position:absolute;left:850;top:10221;width:15542;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" fillcolor="#aaa" stroked="f"/>
                <v:shape id="AutoShape 16" o:spid="_x0000_s1113" style="position:absolute;left:2332;top:10221;width:12454;height:230;visibility:visible;mso-wrap-style:square;v-text-anchor:top" coordsize="12454,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" path="m,l,229m6083,r,229m7675,r,229m9268,r,229m10860,r,229m12453,r,229e" filled="f" strokeweight=".14pt">
                  <v:path arrowok="t" o:connecttype="custom" o:connectlocs="0,10222;0,10451;6083,10222;6083,10451;7675,10222;7675,10451;9268,10222;9268,10451;10860,10222;10860,10451;12453,10222;12453,10451" o:connectangles="0,0,0,0,0,0,0,0,0,0,0,0"/>
                </v:shape>
                <v:rect id="Rectangle 15" o:spid="_x0000_s1114" style="position:absolute;left:851;top:10212;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shape id="AutoShape 14" o:spid="_x0000_s1115" style="position:absolute;left:1587;top:10450;width:13199;height:290;visibility:visible;mso-wrap-style:square;v-text-anchor:top" coordsize="13199,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" path="m,l,289m745,r,289m6828,r,289m8420,r,289m10013,r,289m11605,r,289m13198,r,289e" filled="f" strokeweight=".14pt">
                  <v:path arrowok="t" o:connecttype="custom" o:connectlocs="0,10451;0,10740;745,10451;745,10740;6828,10451;6828,10740;8420,10451;8420,10740;10013,10451;10013,10740;11605,10451;11605,10740;13198,10451;13198,10740" o:connectangles="0,0,0,0,0,0,0,0,0,0,0,0,0,0"/>
                </v:shape>
                <v:rect id="Rectangle 13" o:spid="_x0000_s1116" style="position:absolute;left:851;top:10441;width:15532;height: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w10:wrap anchorx="page" anchory="page"/>
              </v:group>
            </w:pict>
          </mc:Fallback>
        </mc:AlternateContent>
      </w:r>
      <w:r>
        <w:rPr>
          <w:noProof/>
          <w:lang w:val="hr-HR" w:eastAsia="hr-HR"/>
        </w:rPr>
        <mc:AlternateContent>
          <mc:Choice Requires="wpg">
            <w:drawing>
              <wp:anchor distT="0" distB="0" distL="114300" distR="114300" simplePos="0" relativeHeight="473029120" behindDoc="1" locked="0" layoutInCell="1" allowOverlap="1" wp14:anchorId="55C4E701" wp14:editId="63BC8789">
                <wp:simplePos x="0" y="0"/>
                <wp:positionH relativeFrom="page">
                  <wp:posOffset>1007110</wp:posOffset>
                </wp:positionH>
                <wp:positionV relativeFrom="page">
                  <wp:posOffset>1808480</wp:posOffset>
                </wp:positionV>
                <wp:extent cx="1905" cy="363220"/>
                <wp:effectExtent l="0" t="0" r="0" b="0"/>
                <wp:wrapNone/>
                <wp:docPr id="4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 cy="363220"/>
                          <a:chOff x="1586" y="2848"/>
                          <a:chExt cx="3" cy="572"/>
                        </a:xfrm>
                      </wpg:grpSpPr>
                      <wps:wsp>
                        <wps:cNvPr id="46" name="Line 11"/>
                        <wps:cNvCnPr>
                          <a:cxnSpLocks noChangeShapeType="1"/>
                        </wps:cNvCnPr>
                        <wps:spPr bwMode="auto">
                          <a:xfrm>
                            <a:off x="1588" y="2848"/>
                            <a:ext cx="0" cy="292"/>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 name="Line 10"/>
                        <wps:cNvCnPr>
                          <a:cxnSpLocks noChangeShapeType="1"/>
                        </wps:cNvCnPr>
                        <wps:spPr bwMode="auto">
                          <a:xfrm>
                            <a:off x="1588" y="3135"/>
                            <a:ext cx="0" cy="285"/>
                          </a:xfrm>
                          <a:prstGeom prst="line">
                            <a:avLst/>
                          </a:prstGeom>
                          <a:noFill/>
                          <a:ln w="177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D6DF8A" id="Group 9" o:spid="_x0000_s1026" style="position:absolute;margin-left:79.3pt;margin-top:142.4pt;width:.15pt;height:28.6pt;z-index:-30287360;mso-position-horizontal-relative:page;mso-position-vertical-relative:page" coordorigin="1586,2848" coordsize="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">
                <v:line id="Line 11" o:spid="_x0000_s1027" style="position:absolute;visibility:visible;mso-wrap-style:square" from="1588,2848" to="1588,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" strokeweight=".14pt"/>
                <v:line id="Line 10" o:spid="_x0000_s1028" style="position:absolute;visibility:visible;mso-wrap-style:square" from="1588,3135" to="1588,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" strokeweight=".14pt"/>
                <w10:wrap anchorx="page" anchory="page"/>
              </v:group>
            </w:pict>
          </mc:Fallback>
        </mc:AlternateContent>
      </w:r>
      <w:r>
        <w:rPr>
          <w:noProof/>
          <w:lang w:val="hr-HR" w:eastAsia="hr-HR"/>
        </w:rPr>
        <mc:AlternateContent>
          <mc:Choice Requires="wps">
            <w:drawing>
              <wp:anchor distT="0" distB="0" distL="114300" distR="114300" simplePos="0" relativeHeight="473029632" behindDoc="1" locked="0" layoutInCell="1" allowOverlap="1" wp14:anchorId="7DDEE31B" wp14:editId="0F1C2858">
                <wp:simplePos x="0" y="0"/>
                <wp:positionH relativeFrom="page">
                  <wp:posOffset>786765</wp:posOffset>
                </wp:positionH>
                <wp:positionV relativeFrom="page">
                  <wp:posOffset>2352040</wp:posOffset>
                </wp:positionV>
                <wp:extent cx="12700" cy="113665"/>
                <wp:effectExtent l="0" t="0" r="0" b="0"/>
                <wp:wrapNone/>
                <wp:docPr id="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3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0FCC3" id="Rectangle 8" o:spid="_x0000_s1026" style="position:absolute;margin-left:61.95pt;margin-top:185.2pt;width:1pt;height:8.95pt;z-index:-30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H5AEAALM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30144" behindDoc="1" locked="0" layoutInCell="1" allowOverlap="1" wp14:anchorId="6ABB8987" wp14:editId="1097190E">
                <wp:simplePos x="0" y="0"/>
                <wp:positionH relativeFrom="page">
                  <wp:posOffset>714375</wp:posOffset>
                </wp:positionH>
                <wp:positionV relativeFrom="page">
                  <wp:posOffset>2352040</wp:posOffset>
                </wp:positionV>
                <wp:extent cx="12700" cy="113665"/>
                <wp:effectExtent l="0" t="0" r="0" b="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3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DF87F" id="Rectangle 7" o:spid="_x0000_s1026" style="position:absolute;margin-left:56.25pt;margin-top:185.2pt;width:1pt;height:8.95pt;z-index:-302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H5AEAALM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30656" behindDoc="1" locked="0" layoutInCell="1" allowOverlap="1" wp14:anchorId="3797F0A9" wp14:editId="5B0887A2">
                <wp:simplePos x="0" y="0"/>
                <wp:positionH relativeFrom="page">
                  <wp:posOffset>859790</wp:posOffset>
                </wp:positionH>
                <wp:positionV relativeFrom="page">
                  <wp:posOffset>2352040</wp:posOffset>
                </wp:positionV>
                <wp:extent cx="12700" cy="113665"/>
                <wp:effectExtent l="0" t="0" r="0" b="0"/>
                <wp:wrapNone/>
                <wp:docPr id="4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3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8A50" id="Rectangle 6" o:spid="_x0000_s1026" style="position:absolute;margin-left:67.7pt;margin-top:185.2pt;width:1pt;height:8.95pt;z-index:-302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H5AEAALM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31168" behindDoc="1" locked="0" layoutInCell="1" allowOverlap="1" wp14:anchorId="5AF85D75" wp14:editId="07963FCB">
                <wp:simplePos x="0" y="0"/>
                <wp:positionH relativeFrom="page">
                  <wp:posOffset>932180</wp:posOffset>
                </wp:positionH>
                <wp:positionV relativeFrom="page">
                  <wp:posOffset>2352040</wp:posOffset>
                </wp:positionV>
                <wp:extent cx="12700" cy="113665"/>
                <wp:effectExtent l="0" t="0" r="0" b="0"/>
                <wp:wrapNone/>
                <wp:docPr id="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3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98262" id="Rectangle 5" o:spid="_x0000_s1026" style="position:absolute;margin-left:73.4pt;margin-top:185.2pt;width:1pt;height:8.95pt;z-index:-302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H5AEAALM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31680" behindDoc="1" locked="0" layoutInCell="1" allowOverlap="1" wp14:anchorId="05263816" wp14:editId="062A1C7D">
                <wp:simplePos x="0" y="0"/>
                <wp:positionH relativeFrom="page">
                  <wp:posOffset>1003300</wp:posOffset>
                </wp:positionH>
                <wp:positionV relativeFrom="page">
                  <wp:posOffset>2352040</wp:posOffset>
                </wp:positionV>
                <wp:extent cx="12700" cy="113665"/>
                <wp:effectExtent l="0" t="0" r="0" b="0"/>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3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EEC22" id="Rectangle 4" o:spid="_x0000_s1026" style="position:absolute;margin-left:79pt;margin-top:185.2pt;width:1pt;height:8.95pt;z-index:-302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H5AEAALM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32192" behindDoc="1" locked="0" layoutInCell="1" allowOverlap="1" wp14:anchorId="26424AA8" wp14:editId="0CE8FE0E">
                <wp:simplePos x="0" y="0"/>
                <wp:positionH relativeFrom="page">
                  <wp:posOffset>1076325</wp:posOffset>
                </wp:positionH>
                <wp:positionV relativeFrom="page">
                  <wp:posOffset>2352040</wp:posOffset>
                </wp:positionV>
                <wp:extent cx="12700" cy="113665"/>
                <wp:effectExtent l="0" t="0" r="0" b="0"/>
                <wp:wrapNone/>
                <wp:docPr id="3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3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4E774" id="Rectangle 3" o:spid="_x0000_s1026" style="position:absolute;margin-left:84.75pt;margin-top:185.2pt;width:1pt;height:8.95pt;z-index:-302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H5AEAALM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32704" behindDoc="1" locked="0" layoutInCell="1" allowOverlap="1" wp14:anchorId="5836DE61" wp14:editId="4624F7D8">
                <wp:simplePos x="0" y="0"/>
                <wp:positionH relativeFrom="page">
                  <wp:posOffset>1148080</wp:posOffset>
                </wp:positionH>
                <wp:positionV relativeFrom="page">
                  <wp:posOffset>2352040</wp:posOffset>
                </wp:positionV>
                <wp:extent cx="12700" cy="113665"/>
                <wp:effectExtent l="0" t="0" r="0" b="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36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3CA21" id="Rectangle 2" o:spid="_x0000_s1026" style="position:absolute;margin-left:90.4pt;margin-top:185.2pt;width:1pt;height:8.95pt;z-index:-302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" fillcolor="black" stroked="f">
                <w10:wrap anchorx="page" anchory="page"/>
              </v:rect>
            </w:pict>
          </mc:Fallback>
        </mc:AlternateContent>
      </w:r>
    </w:p>
    <w:tbl>
      <w:tblPr>
        <w:tblStyle w:val="TableNormal"/>
        <w:tblW w:w="0" w:type="auto"/>
        <w:tblInd w:w="417" w:type="dxa"/>
        <w:tblLayout w:type="fixed"/>
        <w:tblLook w:val="01E0" w:firstRow="1" w:lastRow="1" w:firstColumn="1" w:lastColumn="1" w:noHBand="0" w:noVBand="0"/>
      </w:tblPr>
      <w:tblGrid>
        <w:gridCol w:w="1118"/>
        <w:gridCol w:w="80"/>
        <w:gridCol w:w="113"/>
        <w:gridCol w:w="172"/>
        <w:gridCol w:w="6089"/>
        <w:gridCol w:w="1593"/>
        <w:gridCol w:w="1593"/>
        <w:gridCol w:w="1596"/>
        <w:gridCol w:w="1594"/>
        <w:gridCol w:w="1604"/>
      </w:tblGrid>
      <w:tr w:rsidR="00331844" w14:paraId="157BEA8A" w14:textId="77777777">
        <w:trPr>
          <w:trHeight w:val="847"/>
        </w:trPr>
        <w:tc>
          <w:tcPr>
            <w:tcW w:w="15552" w:type="dxa"/>
            <w:gridSpan w:val="10"/>
            <w:tcBorders>
              <w:top w:val="single" w:sz="6" w:space="0" w:color="000000"/>
              <w:bottom w:val="single" w:sz="8" w:space="0" w:color="000000"/>
            </w:tcBorders>
            <w:shd w:val="clear" w:color="auto" w:fill="ACACAC"/>
          </w:tcPr>
          <w:p w14:paraId="06B91CC5" w14:textId="77777777" w:rsidR="00331844" w:rsidRDefault="001B10E9">
            <w:pPr>
              <w:pStyle w:val="Odlomakpopisa"/>
              <w:spacing w:before="67"/>
              <w:ind w:left="970" w:right="991"/>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06917681" w14:textId="77777777" w:rsidR="00331844" w:rsidRDefault="001B10E9">
            <w:pPr>
              <w:pStyle w:val="Odlomakpopisa"/>
              <w:spacing w:before="77"/>
              <w:ind w:left="970" w:right="979"/>
              <w:jc w:val="center"/>
              <w:rPr>
                <w:rFonts w:ascii="Times New Roman"/>
              </w:rPr>
            </w:pPr>
            <w:r>
              <w:rPr>
                <w:rFonts w:ascii="Times New Roman"/>
              </w:rPr>
              <w:t>POSEBNI DIO - PROGRAMSKA</w:t>
            </w:r>
            <w:r>
              <w:rPr>
                <w:rFonts w:ascii="Times New Roman"/>
                <w:spacing w:val="-8"/>
              </w:rPr>
              <w:t xml:space="preserve"> </w:t>
            </w:r>
            <w:r>
              <w:rPr>
                <w:rFonts w:ascii="Times New Roman"/>
              </w:rPr>
              <w:t>KLASIFIKACIJA</w:t>
            </w:r>
          </w:p>
        </w:tc>
      </w:tr>
      <w:tr w:rsidR="00331844" w14:paraId="3111AC6F" w14:textId="77777777">
        <w:trPr>
          <w:trHeight w:val="536"/>
        </w:trPr>
        <w:tc>
          <w:tcPr>
            <w:tcW w:w="1118" w:type="dxa"/>
            <w:tcBorders>
              <w:top w:val="single" w:sz="8" w:space="0" w:color="000000"/>
            </w:tcBorders>
            <w:shd w:val="clear" w:color="auto" w:fill="ACACAC"/>
          </w:tcPr>
          <w:p w14:paraId="4DE16209" w14:textId="77777777" w:rsidR="00331844" w:rsidRDefault="001B10E9">
            <w:pPr>
              <w:pStyle w:val="Odlomakpopisa"/>
              <w:spacing w:before="10"/>
              <w:ind w:left="413" w:right="32" w:firstLine="16"/>
              <w:rPr>
                <w:sz w:val="20"/>
              </w:rPr>
            </w:pPr>
            <w:r>
              <w:rPr>
                <w:sz w:val="20"/>
              </w:rPr>
              <w:t>Račun/ Pozicija</w:t>
            </w:r>
          </w:p>
        </w:tc>
        <w:tc>
          <w:tcPr>
            <w:tcW w:w="80" w:type="dxa"/>
            <w:tcBorders>
              <w:top w:val="single" w:sz="8" w:space="0" w:color="000000"/>
            </w:tcBorders>
            <w:shd w:val="clear" w:color="auto" w:fill="ACACAC"/>
          </w:tcPr>
          <w:p w14:paraId="5A7ACC0F" w14:textId="77777777" w:rsidR="00331844" w:rsidRDefault="00331844">
            <w:pPr>
              <w:pStyle w:val="Odlomakpopisa"/>
              <w:rPr>
                <w:rFonts w:ascii="Times New Roman"/>
                <w:sz w:val="16"/>
              </w:rPr>
            </w:pPr>
          </w:p>
        </w:tc>
        <w:tc>
          <w:tcPr>
            <w:tcW w:w="113" w:type="dxa"/>
            <w:tcBorders>
              <w:top w:val="single" w:sz="8" w:space="0" w:color="000000"/>
            </w:tcBorders>
            <w:shd w:val="clear" w:color="auto" w:fill="ACACAC"/>
          </w:tcPr>
          <w:p w14:paraId="33F33EA8" w14:textId="77777777" w:rsidR="00331844" w:rsidRDefault="00331844">
            <w:pPr>
              <w:pStyle w:val="Odlomakpopisa"/>
              <w:rPr>
                <w:rFonts w:ascii="Times New Roman"/>
                <w:sz w:val="16"/>
              </w:rPr>
            </w:pPr>
          </w:p>
        </w:tc>
        <w:tc>
          <w:tcPr>
            <w:tcW w:w="172" w:type="dxa"/>
            <w:tcBorders>
              <w:top w:val="single" w:sz="8" w:space="0" w:color="000000"/>
            </w:tcBorders>
            <w:shd w:val="clear" w:color="auto" w:fill="ACACAC"/>
          </w:tcPr>
          <w:p w14:paraId="15B77964" w14:textId="77777777" w:rsidR="00331844" w:rsidRDefault="00331844">
            <w:pPr>
              <w:pStyle w:val="Odlomakpopisa"/>
              <w:rPr>
                <w:rFonts w:ascii="Times New Roman"/>
                <w:sz w:val="16"/>
              </w:rPr>
            </w:pPr>
          </w:p>
        </w:tc>
        <w:tc>
          <w:tcPr>
            <w:tcW w:w="6089" w:type="dxa"/>
            <w:tcBorders>
              <w:top w:val="single" w:sz="8" w:space="0" w:color="000000"/>
            </w:tcBorders>
            <w:shd w:val="clear" w:color="auto" w:fill="ACACAC"/>
          </w:tcPr>
          <w:p w14:paraId="3AB8BA4F" w14:textId="77777777" w:rsidR="00331844" w:rsidRDefault="001B10E9">
            <w:pPr>
              <w:pStyle w:val="Odlomakpopisa"/>
              <w:spacing w:before="10"/>
              <w:ind w:left="2828" w:right="2833"/>
              <w:jc w:val="center"/>
              <w:rPr>
                <w:sz w:val="20"/>
              </w:rPr>
            </w:pPr>
            <w:r>
              <w:rPr>
                <w:sz w:val="20"/>
              </w:rPr>
              <w:t>Opis</w:t>
            </w:r>
          </w:p>
        </w:tc>
        <w:tc>
          <w:tcPr>
            <w:tcW w:w="1593" w:type="dxa"/>
            <w:tcBorders>
              <w:top w:val="single" w:sz="8" w:space="0" w:color="000000"/>
            </w:tcBorders>
            <w:shd w:val="clear" w:color="auto" w:fill="ACACAC"/>
          </w:tcPr>
          <w:p w14:paraId="5BD03F64" w14:textId="77777777" w:rsidR="00331844" w:rsidRDefault="001B10E9" w:rsidP="007D6A5A">
            <w:pPr>
              <w:pStyle w:val="Odlomakpopisa"/>
              <w:spacing w:before="12"/>
              <w:ind w:left="92" w:hanging="92"/>
              <w:rPr>
                <w:sz w:val="20"/>
              </w:rPr>
            </w:pPr>
            <w:r>
              <w:rPr>
                <w:sz w:val="20"/>
              </w:rPr>
              <w:t>Ostvareno 2020</w:t>
            </w:r>
          </w:p>
        </w:tc>
        <w:tc>
          <w:tcPr>
            <w:tcW w:w="1593" w:type="dxa"/>
            <w:tcBorders>
              <w:top w:val="single" w:sz="8" w:space="0" w:color="000000"/>
            </w:tcBorders>
            <w:shd w:val="clear" w:color="auto" w:fill="ACACAC"/>
          </w:tcPr>
          <w:p w14:paraId="5F1CBF3C" w14:textId="77777777" w:rsidR="00331844" w:rsidRDefault="001B10E9">
            <w:pPr>
              <w:pStyle w:val="Odlomakpopisa"/>
              <w:spacing w:before="12"/>
              <w:ind w:right="57"/>
              <w:jc w:val="right"/>
              <w:rPr>
                <w:sz w:val="20"/>
              </w:rPr>
            </w:pPr>
            <w:r>
              <w:rPr>
                <w:sz w:val="20"/>
              </w:rPr>
              <w:t>2. rebalans 2021</w:t>
            </w:r>
          </w:p>
        </w:tc>
        <w:tc>
          <w:tcPr>
            <w:tcW w:w="1596" w:type="dxa"/>
            <w:tcBorders>
              <w:top w:val="single" w:sz="8" w:space="0" w:color="000000"/>
            </w:tcBorders>
            <w:shd w:val="clear" w:color="auto" w:fill="ACACAC"/>
          </w:tcPr>
          <w:p w14:paraId="6CE14DD1" w14:textId="77777777" w:rsidR="00331844" w:rsidRDefault="001B10E9">
            <w:pPr>
              <w:pStyle w:val="Odlomakpopisa"/>
              <w:spacing w:before="12"/>
              <w:ind w:left="575" w:right="154" w:hanging="477"/>
              <w:rPr>
                <w:sz w:val="20"/>
              </w:rPr>
            </w:pPr>
            <w:r>
              <w:rPr>
                <w:sz w:val="20"/>
              </w:rPr>
              <w:t>Plan proračuna 2022</w:t>
            </w:r>
          </w:p>
        </w:tc>
        <w:tc>
          <w:tcPr>
            <w:tcW w:w="1594" w:type="dxa"/>
            <w:tcBorders>
              <w:top w:val="single" w:sz="8" w:space="0" w:color="000000"/>
            </w:tcBorders>
            <w:shd w:val="clear" w:color="auto" w:fill="ACACAC"/>
          </w:tcPr>
          <w:p w14:paraId="1A732FC8" w14:textId="77777777" w:rsidR="00331844" w:rsidRDefault="001B10E9">
            <w:pPr>
              <w:pStyle w:val="Odlomakpopisa"/>
              <w:spacing w:before="12"/>
              <w:ind w:left="571" w:right="264" w:hanging="369"/>
              <w:rPr>
                <w:sz w:val="20"/>
              </w:rPr>
            </w:pPr>
            <w:r>
              <w:rPr>
                <w:sz w:val="20"/>
              </w:rPr>
              <w:t>Projekcija za 2023</w:t>
            </w:r>
          </w:p>
        </w:tc>
        <w:tc>
          <w:tcPr>
            <w:tcW w:w="1604" w:type="dxa"/>
            <w:tcBorders>
              <w:top w:val="single" w:sz="8" w:space="0" w:color="000000"/>
            </w:tcBorders>
            <w:shd w:val="clear" w:color="auto" w:fill="ACACAC"/>
          </w:tcPr>
          <w:p w14:paraId="4FFCD203" w14:textId="77777777" w:rsidR="00331844" w:rsidRDefault="001B10E9">
            <w:pPr>
              <w:pStyle w:val="Odlomakpopisa"/>
              <w:spacing w:before="12"/>
              <w:ind w:left="571" w:right="274" w:hanging="369"/>
              <w:rPr>
                <w:sz w:val="20"/>
              </w:rPr>
            </w:pPr>
            <w:r>
              <w:rPr>
                <w:sz w:val="20"/>
              </w:rPr>
              <w:t>Projekcija za 2024</w:t>
            </w:r>
          </w:p>
        </w:tc>
      </w:tr>
      <w:tr w:rsidR="00331844" w14:paraId="2DAC57CE" w14:textId="77777777">
        <w:trPr>
          <w:trHeight w:val="278"/>
        </w:trPr>
        <w:tc>
          <w:tcPr>
            <w:tcW w:w="1118" w:type="dxa"/>
            <w:tcBorders>
              <w:bottom w:val="single" w:sz="12" w:space="0" w:color="000000"/>
            </w:tcBorders>
            <w:shd w:val="clear" w:color="auto" w:fill="ACACAC"/>
          </w:tcPr>
          <w:p w14:paraId="0E10F505" w14:textId="77777777" w:rsidR="00331844" w:rsidRDefault="001B10E9">
            <w:pPr>
              <w:pStyle w:val="Odlomakpopisa"/>
              <w:spacing w:before="43" w:line="216" w:lineRule="exact"/>
              <w:ind w:left="691"/>
              <w:rPr>
                <w:sz w:val="18"/>
              </w:rPr>
            </w:pPr>
            <w:r>
              <w:rPr>
                <w:sz w:val="18"/>
              </w:rPr>
              <w:t>1</w:t>
            </w:r>
          </w:p>
        </w:tc>
        <w:tc>
          <w:tcPr>
            <w:tcW w:w="80" w:type="dxa"/>
            <w:tcBorders>
              <w:bottom w:val="single" w:sz="12" w:space="0" w:color="000000"/>
            </w:tcBorders>
            <w:shd w:val="clear" w:color="auto" w:fill="ACACAC"/>
          </w:tcPr>
          <w:p w14:paraId="3B947A5D" w14:textId="77777777" w:rsidR="00331844" w:rsidRDefault="00331844">
            <w:pPr>
              <w:pStyle w:val="Odlomakpopisa"/>
              <w:rPr>
                <w:rFonts w:ascii="Times New Roman"/>
                <w:sz w:val="16"/>
              </w:rPr>
            </w:pPr>
          </w:p>
        </w:tc>
        <w:tc>
          <w:tcPr>
            <w:tcW w:w="113" w:type="dxa"/>
            <w:tcBorders>
              <w:bottom w:val="single" w:sz="12" w:space="0" w:color="000000"/>
            </w:tcBorders>
            <w:shd w:val="clear" w:color="auto" w:fill="ACACAC"/>
          </w:tcPr>
          <w:p w14:paraId="4A270871" w14:textId="77777777" w:rsidR="00331844" w:rsidRDefault="00331844">
            <w:pPr>
              <w:pStyle w:val="Odlomakpopisa"/>
              <w:rPr>
                <w:rFonts w:ascii="Times New Roman"/>
                <w:sz w:val="16"/>
              </w:rPr>
            </w:pPr>
          </w:p>
        </w:tc>
        <w:tc>
          <w:tcPr>
            <w:tcW w:w="172" w:type="dxa"/>
            <w:tcBorders>
              <w:bottom w:val="single" w:sz="12" w:space="0" w:color="000000"/>
            </w:tcBorders>
            <w:shd w:val="clear" w:color="auto" w:fill="ACACAC"/>
          </w:tcPr>
          <w:p w14:paraId="567BBBE7" w14:textId="77777777" w:rsidR="00331844" w:rsidRDefault="00331844">
            <w:pPr>
              <w:pStyle w:val="Odlomakpopisa"/>
              <w:rPr>
                <w:rFonts w:ascii="Times New Roman"/>
                <w:sz w:val="16"/>
              </w:rPr>
            </w:pPr>
          </w:p>
        </w:tc>
        <w:tc>
          <w:tcPr>
            <w:tcW w:w="6089" w:type="dxa"/>
            <w:tcBorders>
              <w:bottom w:val="single" w:sz="12" w:space="0" w:color="000000"/>
            </w:tcBorders>
            <w:shd w:val="clear" w:color="auto" w:fill="ACACAC"/>
          </w:tcPr>
          <w:p w14:paraId="63E4797D" w14:textId="77777777" w:rsidR="00331844" w:rsidRDefault="001B10E9">
            <w:pPr>
              <w:pStyle w:val="Odlomakpopisa"/>
              <w:spacing w:before="43" w:line="216" w:lineRule="exact"/>
              <w:ind w:right="4"/>
              <w:jc w:val="center"/>
              <w:rPr>
                <w:sz w:val="18"/>
              </w:rPr>
            </w:pPr>
            <w:r>
              <w:rPr>
                <w:sz w:val="18"/>
              </w:rPr>
              <w:t>2</w:t>
            </w:r>
          </w:p>
        </w:tc>
        <w:tc>
          <w:tcPr>
            <w:tcW w:w="1593" w:type="dxa"/>
            <w:tcBorders>
              <w:bottom w:val="single" w:sz="12" w:space="0" w:color="000000"/>
            </w:tcBorders>
            <w:shd w:val="clear" w:color="auto" w:fill="ACACAC"/>
          </w:tcPr>
          <w:p w14:paraId="4F1591D1" w14:textId="77777777" w:rsidR="00331844" w:rsidRDefault="001B10E9">
            <w:pPr>
              <w:pStyle w:val="Odlomakpopisa"/>
              <w:spacing w:before="43" w:line="216" w:lineRule="exact"/>
              <w:ind w:right="7"/>
              <w:jc w:val="center"/>
              <w:rPr>
                <w:sz w:val="18"/>
              </w:rPr>
            </w:pPr>
            <w:r>
              <w:rPr>
                <w:sz w:val="18"/>
              </w:rPr>
              <w:t>3</w:t>
            </w:r>
          </w:p>
        </w:tc>
        <w:tc>
          <w:tcPr>
            <w:tcW w:w="1593" w:type="dxa"/>
            <w:tcBorders>
              <w:bottom w:val="single" w:sz="12" w:space="0" w:color="000000"/>
            </w:tcBorders>
            <w:shd w:val="clear" w:color="auto" w:fill="ACACAC"/>
          </w:tcPr>
          <w:p w14:paraId="0987DDDD" w14:textId="77777777" w:rsidR="00331844" w:rsidRDefault="001B10E9">
            <w:pPr>
              <w:pStyle w:val="Odlomakpopisa"/>
              <w:spacing w:before="43" w:line="216" w:lineRule="exact"/>
              <w:ind w:right="8"/>
              <w:jc w:val="center"/>
              <w:rPr>
                <w:sz w:val="18"/>
              </w:rPr>
            </w:pPr>
            <w:r>
              <w:rPr>
                <w:sz w:val="18"/>
              </w:rPr>
              <w:t>4</w:t>
            </w:r>
          </w:p>
        </w:tc>
        <w:tc>
          <w:tcPr>
            <w:tcW w:w="1596" w:type="dxa"/>
            <w:tcBorders>
              <w:bottom w:val="single" w:sz="12" w:space="0" w:color="000000"/>
            </w:tcBorders>
            <w:shd w:val="clear" w:color="auto" w:fill="ACACAC"/>
          </w:tcPr>
          <w:p w14:paraId="3C572015" w14:textId="77777777" w:rsidR="00331844" w:rsidRDefault="001B10E9">
            <w:pPr>
              <w:pStyle w:val="Odlomakpopisa"/>
              <w:spacing w:before="43" w:line="216" w:lineRule="exact"/>
              <w:ind w:right="10"/>
              <w:jc w:val="center"/>
              <w:rPr>
                <w:sz w:val="18"/>
              </w:rPr>
            </w:pPr>
            <w:r>
              <w:rPr>
                <w:sz w:val="18"/>
              </w:rPr>
              <w:t>5</w:t>
            </w:r>
          </w:p>
        </w:tc>
        <w:tc>
          <w:tcPr>
            <w:tcW w:w="1594" w:type="dxa"/>
            <w:tcBorders>
              <w:bottom w:val="single" w:sz="12" w:space="0" w:color="000000"/>
            </w:tcBorders>
            <w:shd w:val="clear" w:color="auto" w:fill="ACACAC"/>
          </w:tcPr>
          <w:p w14:paraId="75769354" w14:textId="77777777" w:rsidR="00331844" w:rsidRDefault="001B10E9">
            <w:pPr>
              <w:pStyle w:val="Odlomakpopisa"/>
              <w:spacing w:before="43" w:line="216" w:lineRule="exact"/>
              <w:ind w:right="15"/>
              <w:jc w:val="center"/>
              <w:rPr>
                <w:sz w:val="18"/>
              </w:rPr>
            </w:pPr>
            <w:r>
              <w:rPr>
                <w:sz w:val="18"/>
              </w:rPr>
              <w:t>6</w:t>
            </w:r>
          </w:p>
        </w:tc>
        <w:tc>
          <w:tcPr>
            <w:tcW w:w="1604" w:type="dxa"/>
            <w:tcBorders>
              <w:bottom w:val="single" w:sz="12" w:space="0" w:color="000000"/>
            </w:tcBorders>
            <w:shd w:val="clear" w:color="auto" w:fill="ACACAC"/>
          </w:tcPr>
          <w:p w14:paraId="60FEE537" w14:textId="77777777" w:rsidR="00331844" w:rsidRDefault="001B10E9">
            <w:pPr>
              <w:pStyle w:val="Odlomakpopisa"/>
              <w:spacing w:before="43" w:line="216" w:lineRule="exact"/>
              <w:ind w:right="25"/>
              <w:jc w:val="center"/>
              <w:rPr>
                <w:sz w:val="18"/>
              </w:rPr>
            </w:pPr>
            <w:r>
              <w:rPr>
                <w:sz w:val="18"/>
              </w:rPr>
              <w:t>7</w:t>
            </w:r>
          </w:p>
        </w:tc>
      </w:tr>
      <w:tr w:rsidR="00331844" w14:paraId="679FC10B" w14:textId="77777777">
        <w:trPr>
          <w:trHeight w:val="255"/>
        </w:trPr>
        <w:tc>
          <w:tcPr>
            <w:tcW w:w="1118" w:type="dxa"/>
            <w:tcBorders>
              <w:top w:val="single" w:sz="12" w:space="0" w:color="000000"/>
              <w:bottom w:val="single" w:sz="12" w:space="0" w:color="000000"/>
            </w:tcBorders>
          </w:tcPr>
          <w:p w14:paraId="47B15818" w14:textId="77777777" w:rsidR="00331844" w:rsidRDefault="001B10E9">
            <w:pPr>
              <w:pStyle w:val="Odlomakpopisa"/>
              <w:spacing w:before="5"/>
              <w:ind w:left="56"/>
              <w:jc w:val="center"/>
              <w:rPr>
                <w:sz w:val="16"/>
              </w:rPr>
            </w:pPr>
            <w:r>
              <w:rPr>
                <w:sz w:val="16"/>
              </w:rPr>
              <w:t>372</w:t>
            </w:r>
          </w:p>
        </w:tc>
        <w:tc>
          <w:tcPr>
            <w:tcW w:w="80" w:type="dxa"/>
            <w:tcBorders>
              <w:top w:val="single" w:sz="12" w:space="0" w:color="000000"/>
              <w:bottom w:val="single" w:sz="12" w:space="0" w:color="000000"/>
            </w:tcBorders>
          </w:tcPr>
          <w:p w14:paraId="798D7DE3" w14:textId="77777777" w:rsidR="00331844" w:rsidRDefault="00331844">
            <w:pPr>
              <w:pStyle w:val="Odlomakpopisa"/>
              <w:rPr>
                <w:rFonts w:ascii="Times New Roman"/>
                <w:sz w:val="16"/>
              </w:rPr>
            </w:pPr>
          </w:p>
        </w:tc>
        <w:tc>
          <w:tcPr>
            <w:tcW w:w="113" w:type="dxa"/>
            <w:tcBorders>
              <w:top w:val="single" w:sz="12" w:space="0" w:color="000000"/>
              <w:bottom w:val="single" w:sz="12" w:space="0" w:color="000000"/>
            </w:tcBorders>
          </w:tcPr>
          <w:p w14:paraId="44236041" w14:textId="77777777" w:rsidR="00331844" w:rsidRDefault="00331844">
            <w:pPr>
              <w:pStyle w:val="Odlomakpopisa"/>
              <w:rPr>
                <w:rFonts w:ascii="Times New Roman"/>
                <w:sz w:val="16"/>
              </w:rPr>
            </w:pPr>
          </w:p>
        </w:tc>
        <w:tc>
          <w:tcPr>
            <w:tcW w:w="172" w:type="dxa"/>
            <w:tcBorders>
              <w:top w:val="single" w:sz="12" w:space="0" w:color="000000"/>
              <w:bottom w:val="single" w:sz="12" w:space="0" w:color="000000"/>
            </w:tcBorders>
          </w:tcPr>
          <w:p w14:paraId="1C3081F2" w14:textId="77777777" w:rsidR="00331844" w:rsidRDefault="00331844" w:rsidP="00663A81">
            <w:pPr>
              <w:pStyle w:val="Odlomakpopisa"/>
              <w:jc w:val="center"/>
              <w:rPr>
                <w:rFonts w:ascii="Times New Roman"/>
                <w:sz w:val="16"/>
              </w:rPr>
            </w:pPr>
          </w:p>
        </w:tc>
        <w:tc>
          <w:tcPr>
            <w:tcW w:w="6089" w:type="dxa"/>
            <w:tcBorders>
              <w:top w:val="single" w:sz="12" w:space="0" w:color="000000"/>
              <w:bottom w:val="single" w:sz="12" w:space="0" w:color="000000"/>
            </w:tcBorders>
          </w:tcPr>
          <w:p w14:paraId="0BF5DCB6" w14:textId="77777777" w:rsidR="00331844" w:rsidRDefault="001B10E9" w:rsidP="00663A81">
            <w:pPr>
              <w:pStyle w:val="Odlomakpopisa"/>
              <w:spacing w:before="5"/>
              <w:ind w:left="17"/>
              <w:jc w:val="center"/>
              <w:rPr>
                <w:sz w:val="16"/>
              </w:rPr>
            </w:pPr>
            <w:r>
              <w:rPr>
                <w:sz w:val="16"/>
              </w:rPr>
              <w:t>Ostale naknade građanima i kućanstvima iz proračuna</w:t>
            </w:r>
          </w:p>
        </w:tc>
        <w:tc>
          <w:tcPr>
            <w:tcW w:w="1593" w:type="dxa"/>
            <w:tcBorders>
              <w:top w:val="single" w:sz="12" w:space="0" w:color="000000"/>
              <w:bottom w:val="single" w:sz="12" w:space="0" w:color="000000"/>
            </w:tcBorders>
          </w:tcPr>
          <w:p w14:paraId="7220E3A4" w14:textId="77777777" w:rsidR="00331844" w:rsidRDefault="001B10E9" w:rsidP="00663A81">
            <w:pPr>
              <w:pStyle w:val="Odlomakpopisa"/>
              <w:spacing w:before="5"/>
              <w:ind w:right="24"/>
              <w:jc w:val="center"/>
              <w:rPr>
                <w:sz w:val="16"/>
              </w:rPr>
            </w:pPr>
            <w:r>
              <w:rPr>
                <w:sz w:val="16"/>
              </w:rPr>
              <w:t>15.000,00</w:t>
            </w:r>
          </w:p>
        </w:tc>
        <w:tc>
          <w:tcPr>
            <w:tcW w:w="1593" w:type="dxa"/>
            <w:tcBorders>
              <w:top w:val="single" w:sz="12" w:space="0" w:color="000000"/>
              <w:bottom w:val="single" w:sz="12" w:space="0" w:color="000000"/>
            </w:tcBorders>
          </w:tcPr>
          <w:p w14:paraId="72CA0D40" w14:textId="77777777" w:rsidR="00331844" w:rsidRDefault="001B10E9" w:rsidP="00663A81">
            <w:pPr>
              <w:pStyle w:val="Odlomakpopisa"/>
              <w:spacing w:before="5"/>
              <w:ind w:right="25"/>
              <w:jc w:val="center"/>
              <w:rPr>
                <w:sz w:val="16"/>
              </w:rPr>
            </w:pPr>
            <w:r>
              <w:rPr>
                <w:sz w:val="16"/>
              </w:rPr>
              <w:t>20.000,00</w:t>
            </w:r>
          </w:p>
        </w:tc>
        <w:tc>
          <w:tcPr>
            <w:tcW w:w="1596" w:type="dxa"/>
            <w:tcBorders>
              <w:top w:val="single" w:sz="12" w:space="0" w:color="000000"/>
              <w:bottom w:val="single" w:sz="12" w:space="0" w:color="000000"/>
            </w:tcBorders>
          </w:tcPr>
          <w:p w14:paraId="4C6B480F" w14:textId="77777777" w:rsidR="00331844" w:rsidRDefault="001B10E9" w:rsidP="00663A81">
            <w:pPr>
              <w:pStyle w:val="Odlomakpopisa"/>
              <w:spacing w:before="5"/>
              <w:ind w:right="27"/>
              <w:jc w:val="center"/>
              <w:rPr>
                <w:sz w:val="16"/>
              </w:rPr>
            </w:pPr>
            <w:r>
              <w:rPr>
                <w:sz w:val="16"/>
              </w:rPr>
              <w:t>20.000,00</w:t>
            </w:r>
          </w:p>
        </w:tc>
        <w:tc>
          <w:tcPr>
            <w:tcW w:w="1594" w:type="dxa"/>
            <w:tcBorders>
              <w:top w:val="single" w:sz="12" w:space="0" w:color="000000"/>
              <w:bottom w:val="single" w:sz="12" w:space="0" w:color="000000"/>
            </w:tcBorders>
          </w:tcPr>
          <w:p w14:paraId="4AB8525F" w14:textId="77777777" w:rsidR="00331844" w:rsidRDefault="00331844" w:rsidP="00663A81">
            <w:pPr>
              <w:pStyle w:val="Odlomakpopisa"/>
              <w:jc w:val="center"/>
              <w:rPr>
                <w:rFonts w:ascii="Times New Roman"/>
                <w:sz w:val="16"/>
              </w:rPr>
            </w:pPr>
          </w:p>
        </w:tc>
        <w:tc>
          <w:tcPr>
            <w:tcW w:w="1604" w:type="dxa"/>
            <w:tcBorders>
              <w:top w:val="single" w:sz="12" w:space="0" w:color="000000"/>
              <w:bottom w:val="single" w:sz="12" w:space="0" w:color="000000"/>
            </w:tcBorders>
          </w:tcPr>
          <w:p w14:paraId="1C3CE812" w14:textId="77777777" w:rsidR="00331844" w:rsidRDefault="00331844" w:rsidP="00663A81">
            <w:pPr>
              <w:pStyle w:val="Odlomakpopisa"/>
              <w:jc w:val="center"/>
              <w:rPr>
                <w:rFonts w:ascii="Times New Roman"/>
                <w:sz w:val="16"/>
              </w:rPr>
            </w:pPr>
          </w:p>
        </w:tc>
      </w:tr>
      <w:tr w:rsidR="00331844" w14:paraId="21BD9AA0" w14:textId="77777777">
        <w:trPr>
          <w:trHeight w:val="254"/>
        </w:trPr>
        <w:tc>
          <w:tcPr>
            <w:tcW w:w="1118" w:type="dxa"/>
            <w:tcBorders>
              <w:top w:val="single" w:sz="12" w:space="0" w:color="000000"/>
              <w:bottom w:val="single" w:sz="12" w:space="0" w:color="000000"/>
            </w:tcBorders>
          </w:tcPr>
          <w:p w14:paraId="76BDC046" w14:textId="77777777" w:rsidR="00331844" w:rsidRDefault="001B10E9">
            <w:pPr>
              <w:pStyle w:val="Odlomakpopisa"/>
              <w:spacing w:before="6"/>
              <w:ind w:left="56"/>
              <w:jc w:val="center"/>
              <w:rPr>
                <w:sz w:val="16"/>
              </w:rPr>
            </w:pPr>
            <w:r>
              <w:rPr>
                <w:sz w:val="16"/>
              </w:rPr>
              <w:t>381</w:t>
            </w:r>
          </w:p>
        </w:tc>
        <w:tc>
          <w:tcPr>
            <w:tcW w:w="80" w:type="dxa"/>
            <w:tcBorders>
              <w:top w:val="single" w:sz="12" w:space="0" w:color="000000"/>
              <w:bottom w:val="single" w:sz="12" w:space="0" w:color="000000"/>
            </w:tcBorders>
          </w:tcPr>
          <w:p w14:paraId="6886323E" w14:textId="77777777" w:rsidR="00331844" w:rsidRDefault="00331844">
            <w:pPr>
              <w:pStyle w:val="Odlomakpopisa"/>
              <w:rPr>
                <w:rFonts w:ascii="Times New Roman"/>
                <w:sz w:val="16"/>
              </w:rPr>
            </w:pPr>
          </w:p>
        </w:tc>
        <w:tc>
          <w:tcPr>
            <w:tcW w:w="113" w:type="dxa"/>
            <w:tcBorders>
              <w:top w:val="single" w:sz="12" w:space="0" w:color="000000"/>
              <w:bottom w:val="single" w:sz="12" w:space="0" w:color="000000"/>
            </w:tcBorders>
          </w:tcPr>
          <w:p w14:paraId="7F425541" w14:textId="77777777" w:rsidR="00331844" w:rsidRDefault="00331844">
            <w:pPr>
              <w:pStyle w:val="Odlomakpopisa"/>
              <w:rPr>
                <w:rFonts w:ascii="Times New Roman"/>
                <w:sz w:val="16"/>
              </w:rPr>
            </w:pPr>
          </w:p>
        </w:tc>
        <w:tc>
          <w:tcPr>
            <w:tcW w:w="172" w:type="dxa"/>
            <w:tcBorders>
              <w:top w:val="single" w:sz="12" w:space="0" w:color="000000"/>
              <w:bottom w:val="single" w:sz="12" w:space="0" w:color="000000"/>
            </w:tcBorders>
          </w:tcPr>
          <w:p w14:paraId="2ECD8B8F" w14:textId="77777777" w:rsidR="00331844" w:rsidRDefault="00331844" w:rsidP="00663A81">
            <w:pPr>
              <w:pStyle w:val="Odlomakpopisa"/>
              <w:jc w:val="center"/>
              <w:rPr>
                <w:rFonts w:ascii="Times New Roman"/>
                <w:sz w:val="16"/>
              </w:rPr>
            </w:pPr>
          </w:p>
        </w:tc>
        <w:tc>
          <w:tcPr>
            <w:tcW w:w="6089" w:type="dxa"/>
            <w:tcBorders>
              <w:top w:val="single" w:sz="12" w:space="0" w:color="000000"/>
              <w:bottom w:val="single" w:sz="12" w:space="0" w:color="000000"/>
            </w:tcBorders>
          </w:tcPr>
          <w:p w14:paraId="1E6FCAFD" w14:textId="77777777" w:rsidR="00331844" w:rsidRDefault="001B10E9" w:rsidP="00663A81">
            <w:pPr>
              <w:pStyle w:val="Odlomakpopisa"/>
              <w:spacing w:before="6"/>
              <w:ind w:left="17"/>
              <w:jc w:val="center"/>
              <w:rPr>
                <w:sz w:val="16"/>
              </w:rPr>
            </w:pPr>
            <w:r>
              <w:rPr>
                <w:sz w:val="16"/>
              </w:rPr>
              <w:t>Tekuće donacije</w:t>
            </w:r>
          </w:p>
        </w:tc>
        <w:tc>
          <w:tcPr>
            <w:tcW w:w="1593" w:type="dxa"/>
            <w:tcBorders>
              <w:top w:val="single" w:sz="12" w:space="0" w:color="000000"/>
              <w:bottom w:val="single" w:sz="12" w:space="0" w:color="000000"/>
            </w:tcBorders>
          </w:tcPr>
          <w:p w14:paraId="41CAFDD0" w14:textId="77777777" w:rsidR="00331844" w:rsidRDefault="001B10E9" w:rsidP="00663A81">
            <w:pPr>
              <w:pStyle w:val="Odlomakpopisa"/>
              <w:spacing w:before="6"/>
              <w:ind w:right="24"/>
              <w:jc w:val="center"/>
              <w:rPr>
                <w:sz w:val="16"/>
              </w:rPr>
            </w:pPr>
            <w:r>
              <w:rPr>
                <w:sz w:val="16"/>
              </w:rPr>
              <w:t>0,00</w:t>
            </w:r>
          </w:p>
        </w:tc>
        <w:tc>
          <w:tcPr>
            <w:tcW w:w="1593" w:type="dxa"/>
            <w:tcBorders>
              <w:top w:val="single" w:sz="12" w:space="0" w:color="000000"/>
              <w:bottom w:val="single" w:sz="12" w:space="0" w:color="000000"/>
            </w:tcBorders>
          </w:tcPr>
          <w:p w14:paraId="2377ED5B" w14:textId="77777777" w:rsidR="00331844" w:rsidRDefault="001B10E9" w:rsidP="00663A81">
            <w:pPr>
              <w:pStyle w:val="Odlomakpopisa"/>
              <w:spacing w:before="6"/>
              <w:ind w:right="25"/>
              <w:jc w:val="center"/>
              <w:rPr>
                <w:sz w:val="16"/>
              </w:rPr>
            </w:pPr>
            <w:r>
              <w:rPr>
                <w:sz w:val="16"/>
              </w:rPr>
              <w:t>3.000,00</w:t>
            </w:r>
          </w:p>
        </w:tc>
        <w:tc>
          <w:tcPr>
            <w:tcW w:w="1596" w:type="dxa"/>
            <w:tcBorders>
              <w:top w:val="single" w:sz="12" w:space="0" w:color="000000"/>
              <w:bottom w:val="single" w:sz="12" w:space="0" w:color="000000"/>
            </w:tcBorders>
          </w:tcPr>
          <w:p w14:paraId="4AD978E6" w14:textId="77777777" w:rsidR="00331844" w:rsidRDefault="001B10E9" w:rsidP="00663A81">
            <w:pPr>
              <w:pStyle w:val="Odlomakpopisa"/>
              <w:spacing w:before="6"/>
              <w:ind w:right="27"/>
              <w:jc w:val="center"/>
              <w:rPr>
                <w:sz w:val="16"/>
              </w:rPr>
            </w:pPr>
            <w:r>
              <w:rPr>
                <w:sz w:val="16"/>
              </w:rPr>
              <w:t>3.000,00</w:t>
            </w:r>
          </w:p>
        </w:tc>
        <w:tc>
          <w:tcPr>
            <w:tcW w:w="1594" w:type="dxa"/>
            <w:tcBorders>
              <w:top w:val="single" w:sz="12" w:space="0" w:color="000000"/>
              <w:bottom w:val="single" w:sz="12" w:space="0" w:color="000000"/>
            </w:tcBorders>
          </w:tcPr>
          <w:p w14:paraId="13FFFC47" w14:textId="77777777" w:rsidR="00331844" w:rsidRDefault="00331844" w:rsidP="00663A81">
            <w:pPr>
              <w:pStyle w:val="Odlomakpopisa"/>
              <w:jc w:val="center"/>
              <w:rPr>
                <w:rFonts w:ascii="Times New Roman"/>
                <w:sz w:val="16"/>
              </w:rPr>
            </w:pPr>
          </w:p>
        </w:tc>
        <w:tc>
          <w:tcPr>
            <w:tcW w:w="1604" w:type="dxa"/>
            <w:tcBorders>
              <w:top w:val="single" w:sz="12" w:space="0" w:color="000000"/>
              <w:bottom w:val="single" w:sz="12" w:space="0" w:color="000000"/>
            </w:tcBorders>
          </w:tcPr>
          <w:p w14:paraId="5E7DF8C6" w14:textId="77777777" w:rsidR="00331844" w:rsidRDefault="00331844" w:rsidP="00663A81">
            <w:pPr>
              <w:pStyle w:val="Odlomakpopisa"/>
              <w:jc w:val="center"/>
              <w:rPr>
                <w:rFonts w:ascii="Times New Roman"/>
                <w:sz w:val="16"/>
              </w:rPr>
            </w:pPr>
          </w:p>
        </w:tc>
      </w:tr>
      <w:tr w:rsidR="00331844" w14:paraId="598EBACC" w14:textId="77777777">
        <w:trPr>
          <w:trHeight w:val="225"/>
        </w:trPr>
        <w:tc>
          <w:tcPr>
            <w:tcW w:w="1118" w:type="dxa"/>
            <w:tcBorders>
              <w:top w:val="single" w:sz="12" w:space="0" w:color="000000"/>
              <w:bottom w:val="single" w:sz="12" w:space="0" w:color="000000"/>
            </w:tcBorders>
            <w:shd w:val="clear" w:color="auto" w:fill="E6E6E6"/>
          </w:tcPr>
          <w:p w14:paraId="01E1A5AD" w14:textId="77777777" w:rsidR="00331844" w:rsidRDefault="001B10E9">
            <w:pPr>
              <w:pStyle w:val="Odlomakpopisa"/>
              <w:spacing w:before="6"/>
              <w:ind w:left="19"/>
              <w:rPr>
                <w:b/>
                <w:sz w:val="16"/>
              </w:rPr>
            </w:pPr>
            <w:r>
              <w:rPr>
                <w:b/>
                <w:sz w:val="16"/>
              </w:rPr>
              <w:t>Akt. A101103</w:t>
            </w:r>
          </w:p>
        </w:tc>
        <w:tc>
          <w:tcPr>
            <w:tcW w:w="80" w:type="dxa"/>
            <w:tcBorders>
              <w:top w:val="single" w:sz="12" w:space="0" w:color="000000"/>
              <w:bottom w:val="single" w:sz="12" w:space="0" w:color="000000"/>
            </w:tcBorders>
            <w:shd w:val="clear" w:color="auto" w:fill="E6E6E6"/>
          </w:tcPr>
          <w:p w14:paraId="489D7E24" w14:textId="77777777" w:rsidR="00331844" w:rsidRDefault="00331844">
            <w:pPr>
              <w:pStyle w:val="Odlomakpopisa"/>
              <w:rPr>
                <w:rFonts w:ascii="Times New Roman"/>
                <w:sz w:val="16"/>
              </w:rPr>
            </w:pPr>
          </w:p>
        </w:tc>
        <w:tc>
          <w:tcPr>
            <w:tcW w:w="113" w:type="dxa"/>
            <w:tcBorders>
              <w:top w:val="single" w:sz="12" w:space="0" w:color="000000"/>
              <w:bottom w:val="single" w:sz="12" w:space="0" w:color="000000"/>
            </w:tcBorders>
            <w:shd w:val="clear" w:color="auto" w:fill="E6E6E6"/>
          </w:tcPr>
          <w:p w14:paraId="5CFD0FEF" w14:textId="77777777" w:rsidR="00331844" w:rsidRDefault="00331844">
            <w:pPr>
              <w:pStyle w:val="Odlomakpopisa"/>
              <w:rPr>
                <w:rFonts w:ascii="Times New Roman"/>
                <w:sz w:val="16"/>
              </w:rPr>
            </w:pPr>
          </w:p>
        </w:tc>
        <w:tc>
          <w:tcPr>
            <w:tcW w:w="172" w:type="dxa"/>
            <w:tcBorders>
              <w:top w:val="single" w:sz="12" w:space="0" w:color="000000"/>
            </w:tcBorders>
            <w:shd w:val="clear" w:color="auto" w:fill="E6E6E6"/>
          </w:tcPr>
          <w:p w14:paraId="73592108" w14:textId="77777777" w:rsidR="00331844" w:rsidRDefault="00331844" w:rsidP="00663A81">
            <w:pPr>
              <w:pStyle w:val="Odlomakpopisa"/>
              <w:jc w:val="center"/>
              <w:rPr>
                <w:rFonts w:ascii="Times New Roman"/>
                <w:sz w:val="16"/>
              </w:rPr>
            </w:pPr>
          </w:p>
        </w:tc>
        <w:tc>
          <w:tcPr>
            <w:tcW w:w="6089" w:type="dxa"/>
            <w:tcBorders>
              <w:top w:val="single" w:sz="12" w:space="0" w:color="000000"/>
            </w:tcBorders>
            <w:shd w:val="clear" w:color="auto" w:fill="E6E6E6"/>
          </w:tcPr>
          <w:p w14:paraId="3D552E9C" w14:textId="77777777" w:rsidR="00331844" w:rsidRDefault="001B10E9" w:rsidP="00663A81">
            <w:pPr>
              <w:pStyle w:val="Odlomakpopisa"/>
              <w:spacing w:before="6"/>
              <w:ind w:left="17"/>
              <w:jc w:val="center"/>
              <w:rPr>
                <w:b/>
                <w:sz w:val="16"/>
              </w:rPr>
            </w:pPr>
            <w:r>
              <w:rPr>
                <w:b/>
                <w:sz w:val="16"/>
              </w:rPr>
              <w:t>Pomoć poplavljenim, potresom pogođenim područjima i sl.</w:t>
            </w:r>
          </w:p>
        </w:tc>
        <w:tc>
          <w:tcPr>
            <w:tcW w:w="1593" w:type="dxa"/>
            <w:tcBorders>
              <w:top w:val="single" w:sz="12" w:space="0" w:color="000000"/>
            </w:tcBorders>
            <w:shd w:val="clear" w:color="auto" w:fill="E6E6E6"/>
          </w:tcPr>
          <w:p w14:paraId="07E9F682" w14:textId="77777777" w:rsidR="00331844" w:rsidRDefault="001B10E9" w:rsidP="00663A81">
            <w:pPr>
              <w:pStyle w:val="Odlomakpopisa"/>
              <w:spacing w:before="6"/>
              <w:ind w:right="21"/>
              <w:jc w:val="center"/>
              <w:rPr>
                <w:b/>
                <w:sz w:val="16"/>
              </w:rPr>
            </w:pPr>
            <w:r>
              <w:rPr>
                <w:b/>
                <w:sz w:val="16"/>
              </w:rPr>
              <w:t>0,00</w:t>
            </w:r>
          </w:p>
        </w:tc>
        <w:tc>
          <w:tcPr>
            <w:tcW w:w="1593" w:type="dxa"/>
            <w:tcBorders>
              <w:top w:val="single" w:sz="12" w:space="0" w:color="000000"/>
            </w:tcBorders>
            <w:shd w:val="clear" w:color="auto" w:fill="E6E6E6"/>
          </w:tcPr>
          <w:p w14:paraId="35A298EB" w14:textId="77777777" w:rsidR="00331844" w:rsidRDefault="001B10E9" w:rsidP="00663A81">
            <w:pPr>
              <w:pStyle w:val="Odlomakpopisa"/>
              <w:spacing w:before="6"/>
              <w:ind w:right="20"/>
              <w:jc w:val="center"/>
              <w:rPr>
                <w:b/>
                <w:sz w:val="16"/>
              </w:rPr>
            </w:pPr>
            <w:r>
              <w:rPr>
                <w:b/>
                <w:sz w:val="16"/>
              </w:rPr>
              <w:t>20.000,00</w:t>
            </w:r>
          </w:p>
        </w:tc>
        <w:tc>
          <w:tcPr>
            <w:tcW w:w="1596" w:type="dxa"/>
            <w:tcBorders>
              <w:top w:val="single" w:sz="12" w:space="0" w:color="000000"/>
            </w:tcBorders>
            <w:shd w:val="clear" w:color="auto" w:fill="E6E6E6"/>
          </w:tcPr>
          <w:p w14:paraId="39D131FC" w14:textId="77777777" w:rsidR="00331844" w:rsidRDefault="001B10E9" w:rsidP="00663A81">
            <w:pPr>
              <w:pStyle w:val="Odlomakpopisa"/>
              <w:spacing w:before="6"/>
              <w:ind w:right="24"/>
              <w:jc w:val="center"/>
              <w:rPr>
                <w:b/>
                <w:sz w:val="16"/>
              </w:rPr>
            </w:pPr>
            <w:r>
              <w:rPr>
                <w:b/>
                <w:sz w:val="16"/>
              </w:rPr>
              <w:t>0,00</w:t>
            </w:r>
          </w:p>
        </w:tc>
        <w:tc>
          <w:tcPr>
            <w:tcW w:w="1594" w:type="dxa"/>
            <w:tcBorders>
              <w:top w:val="single" w:sz="12" w:space="0" w:color="000000"/>
            </w:tcBorders>
            <w:shd w:val="clear" w:color="auto" w:fill="E6E6E6"/>
          </w:tcPr>
          <w:p w14:paraId="29775662" w14:textId="77777777" w:rsidR="00331844" w:rsidRDefault="001B10E9" w:rsidP="00663A81">
            <w:pPr>
              <w:pStyle w:val="Odlomakpopisa"/>
              <w:spacing w:before="6"/>
              <w:ind w:right="25"/>
              <w:jc w:val="center"/>
              <w:rPr>
                <w:b/>
                <w:sz w:val="16"/>
              </w:rPr>
            </w:pPr>
            <w:r>
              <w:rPr>
                <w:b/>
                <w:sz w:val="16"/>
              </w:rPr>
              <w:t>0,00</w:t>
            </w:r>
          </w:p>
        </w:tc>
        <w:tc>
          <w:tcPr>
            <w:tcW w:w="1604" w:type="dxa"/>
            <w:tcBorders>
              <w:top w:val="single" w:sz="12" w:space="0" w:color="000000"/>
            </w:tcBorders>
            <w:shd w:val="clear" w:color="auto" w:fill="E6E6E6"/>
          </w:tcPr>
          <w:p w14:paraId="6239AC2A" w14:textId="77777777" w:rsidR="00331844" w:rsidRDefault="001B10E9" w:rsidP="00663A81">
            <w:pPr>
              <w:pStyle w:val="Odlomakpopisa"/>
              <w:spacing w:before="6"/>
              <w:ind w:right="36"/>
              <w:jc w:val="center"/>
              <w:rPr>
                <w:b/>
                <w:sz w:val="16"/>
              </w:rPr>
            </w:pPr>
            <w:r>
              <w:rPr>
                <w:b/>
                <w:sz w:val="16"/>
              </w:rPr>
              <w:t>0,00</w:t>
            </w:r>
          </w:p>
        </w:tc>
      </w:tr>
      <w:tr w:rsidR="00331844" w14:paraId="033B1ACB" w14:textId="77777777">
        <w:trPr>
          <w:trHeight w:val="178"/>
        </w:trPr>
        <w:tc>
          <w:tcPr>
            <w:tcW w:w="1118" w:type="dxa"/>
            <w:tcBorders>
              <w:top w:val="single" w:sz="12" w:space="0" w:color="000000"/>
              <w:bottom w:val="single" w:sz="12" w:space="0" w:color="000000"/>
              <w:right w:val="single" w:sz="12" w:space="0" w:color="000000"/>
            </w:tcBorders>
            <w:shd w:val="clear" w:color="auto" w:fill="E6E6E6"/>
          </w:tcPr>
          <w:p w14:paraId="53A10165" w14:textId="77777777" w:rsidR="00331844" w:rsidRDefault="001B10E9">
            <w:pPr>
              <w:pStyle w:val="Odlomakpopisa"/>
              <w:spacing w:line="120" w:lineRule="exact"/>
              <w:ind w:left="19"/>
              <w:rPr>
                <w:sz w:val="14"/>
              </w:rPr>
            </w:pPr>
            <w:r>
              <w:rPr>
                <w:sz w:val="14"/>
              </w:rPr>
              <w:t xml:space="preserve">Izv. </w:t>
            </w:r>
            <w:r>
              <w:rPr>
                <w:position w:val="1"/>
                <w:sz w:val="14"/>
              </w:rPr>
              <w:t>1</w:t>
            </w:r>
          </w:p>
        </w:tc>
        <w:tc>
          <w:tcPr>
            <w:tcW w:w="80" w:type="dxa"/>
            <w:tcBorders>
              <w:top w:val="single" w:sz="12" w:space="0" w:color="000000"/>
              <w:left w:val="single" w:sz="12" w:space="0" w:color="000000"/>
              <w:bottom w:val="single" w:sz="12" w:space="0" w:color="000000"/>
              <w:right w:val="single" w:sz="12" w:space="0" w:color="000000"/>
            </w:tcBorders>
            <w:shd w:val="clear" w:color="auto" w:fill="E6E6E6"/>
          </w:tcPr>
          <w:p w14:paraId="62BF5F00" w14:textId="77777777" w:rsidR="00331844" w:rsidRDefault="00331844">
            <w:pPr>
              <w:pStyle w:val="Odlomakpopisa"/>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2AC5EA3" w14:textId="77777777" w:rsidR="00331844" w:rsidRDefault="00331844">
            <w:pPr>
              <w:pStyle w:val="Odlomakpopisa"/>
              <w:rPr>
                <w:rFonts w:ascii="Times New Roman"/>
                <w:sz w:val="8"/>
              </w:rPr>
            </w:pPr>
          </w:p>
        </w:tc>
        <w:tc>
          <w:tcPr>
            <w:tcW w:w="172" w:type="dxa"/>
            <w:tcBorders>
              <w:left w:val="single" w:sz="12" w:space="0" w:color="000000"/>
              <w:bottom w:val="single" w:sz="12" w:space="0" w:color="000000"/>
            </w:tcBorders>
            <w:shd w:val="clear" w:color="auto" w:fill="E6E6E6"/>
          </w:tcPr>
          <w:p w14:paraId="09B772AD" w14:textId="77777777" w:rsidR="00331844" w:rsidRDefault="00331844" w:rsidP="00663A81">
            <w:pPr>
              <w:pStyle w:val="Odlomakpopisa"/>
              <w:jc w:val="center"/>
              <w:rPr>
                <w:rFonts w:ascii="Times New Roman"/>
                <w:sz w:val="8"/>
              </w:rPr>
            </w:pPr>
          </w:p>
        </w:tc>
        <w:tc>
          <w:tcPr>
            <w:tcW w:w="6089" w:type="dxa"/>
            <w:tcBorders>
              <w:bottom w:val="single" w:sz="12" w:space="0" w:color="000000"/>
            </w:tcBorders>
            <w:shd w:val="clear" w:color="auto" w:fill="E6E6E6"/>
          </w:tcPr>
          <w:p w14:paraId="5DB71A0F" w14:textId="77777777" w:rsidR="00331844" w:rsidRDefault="001B10E9" w:rsidP="00663A81">
            <w:pPr>
              <w:pStyle w:val="Odlomakpopisa"/>
              <w:spacing w:line="154" w:lineRule="exact"/>
              <w:ind w:left="17"/>
              <w:jc w:val="center"/>
              <w:rPr>
                <w:sz w:val="14"/>
              </w:rPr>
            </w:pPr>
            <w:r>
              <w:rPr>
                <w:sz w:val="14"/>
              </w:rPr>
              <w:t>Funkcija: 0112 Financijski i fiskalni poslovi</w:t>
            </w:r>
          </w:p>
        </w:tc>
        <w:tc>
          <w:tcPr>
            <w:tcW w:w="1593" w:type="dxa"/>
            <w:tcBorders>
              <w:bottom w:val="single" w:sz="12" w:space="0" w:color="000000"/>
            </w:tcBorders>
            <w:shd w:val="clear" w:color="auto" w:fill="E6E6E6"/>
          </w:tcPr>
          <w:p w14:paraId="546F88AA" w14:textId="77777777" w:rsidR="00331844" w:rsidRDefault="00331844" w:rsidP="00663A81">
            <w:pPr>
              <w:pStyle w:val="Odlomakpopisa"/>
              <w:jc w:val="center"/>
              <w:rPr>
                <w:rFonts w:ascii="Times New Roman"/>
                <w:sz w:val="12"/>
              </w:rPr>
            </w:pPr>
          </w:p>
        </w:tc>
        <w:tc>
          <w:tcPr>
            <w:tcW w:w="1593" w:type="dxa"/>
            <w:tcBorders>
              <w:bottom w:val="single" w:sz="12" w:space="0" w:color="000000"/>
            </w:tcBorders>
            <w:shd w:val="clear" w:color="auto" w:fill="E6E6E6"/>
          </w:tcPr>
          <w:p w14:paraId="55DACC14" w14:textId="77777777" w:rsidR="00331844" w:rsidRDefault="00331844" w:rsidP="00663A81">
            <w:pPr>
              <w:pStyle w:val="Odlomakpopisa"/>
              <w:jc w:val="center"/>
              <w:rPr>
                <w:rFonts w:ascii="Times New Roman"/>
                <w:sz w:val="12"/>
              </w:rPr>
            </w:pPr>
          </w:p>
        </w:tc>
        <w:tc>
          <w:tcPr>
            <w:tcW w:w="1596" w:type="dxa"/>
            <w:tcBorders>
              <w:bottom w:val="single" w:sz="12" w:space="0" w:color="000000"/>
            </w:tcBorders>
            <w:shd w:val="clear" w:color="auto" w:fill="E6E6E6"/>
          </w:tcPr>
          <w:p w14:paraId="45D411CD" w14:textId="77777777" w:rsidR="00331844" w:rsidRDefault="00331844" w:rsidP="00663A81">
            <w:pPr>
              <w:pStyle w:val="Odlomakpopisa"/>
              <w:jc w:val="center"/>
              <w:rPr>
                <w:rFonts w:ascii="Times New Roman"/>
                <w:sz w:val="12"/>
              </w:rPr>
            </w:pPr>
          </w:p>
        </w:tc>
        <w:tc>
          <w:tcPr>
            <w:tcW w:w="1594" w:type="dxa"/>
            <w:tcBorders>
              <w:bottom w:val="single" w:sz="12" w:space="0" w:color="000000"/>
            </w:tcBorders>
            <w:shd w:val="clear" w:color="auto" w:fill="E6E6E6"/>
          </w:tcPr>
          <w:p w14:paraId="73BBCCF2" w14:textId="77777777" w:rsidR="00331844" w:rsidRDefault="00331844" w:rsidP="00663A81">
            <w:pPr>
              <w:pStyle w:val="Odlomakpopisa"/>
              <w:jc w:val="center"/>
              <w:rPr>
                <w:rFonts w:ascii="Times New Roman"/>
                <w:sz w:val="12"/>
              </w:rPr>
            </w:pPr>
          </w:p>
        </w:tc>
        <w:tc>
          <w:tcPr>
            <w:tcW w:w="1604" w:type="dxa"/>
            <w:tcBorders>
              <w:bottom w:val="single" w:sz="12" w:space="0" w:color="000000"/>
            </w:tcBorders>
            <w:shd w:val="clear" w:color="auto" w:fill="E6E6E6"/>
          </w:tcPr>
          <w:p w14:paraId="06B25A33" w14:textId="77777777" w:rsidR="00331844" w:rsidRDefault="00331844" w:rsidP="00663A81">
            <w:pPr>
              <w:pStyle w:val="Odlomakpopisa"/>
              <w:jc w:val="center"/>
              <w:rPr>
                <w:rFonts w:ascii="Times New Roman"/>
                <w:sz w:val="12"/>
              </w:rPr>
            </w:pPr>
          </w:p>
        </w:tc>
      </w:tr>
      <w:tr w:rsidR="00331844" w14:paraId="2DC0592C" w14:textId="77777777">
        <w:trPr>
          <w:trHeight w:val="203"/>
        </w:trPr>
        <w:tc>
          <w:tcPr>
            <w:tcW w:w="1118" w:type="dxa"/>
            <w:tcBorders>
              <w:bottom w:val="single" w:sz="8" w:space="0" w:color="000000"/>
            </w:tcBorders>
            <w:shd w:val="clear" w:color="auto" w:fill="AAAAAA"/>
          </w:tcPr>
          <w:p w14:paraId="0D7F7D12" w14:textId="77777777" w:rsidR="00331844" w:rsidRDefault="001B10E9">
            <w:pPr>
              <w:pStyle w:val="Odlomakpopisa"/>
              <w:spacing w:line="155" w:lineRule="exact"/>
              <w:ind w:left="347" w:right="-15"/>
              <w:rPr>
                <w:b/>
                <w:sz w:val="14"/>
              </w:rPr>
            </w:pPr>
            <w:r>
              <w:rPr>
                <w:b/>
                <w:sz w:val="14"/>
              </w:rPr>
              <w:t>Izvor:</w:t>
            </w:r>
            <w:r>
              <w:rPr>
                <w:b/>
                <w:spacing w:val="3"/>
                <w:sz w:val="14"/>
              </w:rPr>
              <w:t xml:space="preserve"> </w:t>
            </w:r>
            <w:r>
              <w:rPr>
                <w:b/>
                <w:sz w:val="14"/>
              </w:rPr>
              <w:t>110</w:t>
            </w:r>
          </w:p>
        </w:tc>
        <w:tc>
          <w:tcPr>
            <w:tcW w:w="80" w:type="dxa"/>
            <w:tcBorders>
              <w:bottom w:val="single" w:sz="8" w:space="0" w:color="000000"/>
            </w:tcBorders>
            <w:shd w:val="clear" w:color="auto" w:fill="AAAAAA"/>
          </w:tcPr>
          <w:p w14:paraId="6EEDCC2B" w14:textId="77777777" w:rsidR="00331844" w:rsidRDefault="00331844">
            <w:pPr>
              <w:pStyle w:val="Odlomakpopisa"/>
              <w:rPr>
                <w:rFonts w:ascii="Times New Roman"/>
                <w:sz w:val="12"/>
              </w:rPr>
            </w:pPr>
          </w:p>
        </w:tc>
        <w:tc>
          <w:tcPr>
            <w:tcW w:w="113" w:type="dxa"/>
            <w:tcBorders>
              <w:bottom w:val="single" w:sz="8" w:space="0" w:color="000000"/>
            </w:tcBorders>
            <w:shd w:val="clear" w:color="auto" w:fill="AAAAAA"/>
          </w:tcPr>
          <w:p w14:paraId="33BE7A0B" w14:textId="77777777" w:rsidR="00331844" w:rsidRDefault="00331844">
            <w:pPr>
              <w:pStyle w:val="Odlomakpopisa"/>
              <w:rPr>
                <w:rFonts w:ascii="Times New Roman"/>
                <w:sz w:val="12"/>
              </w:rPr>
            </w:pPr>
          </w:p>
        </w:tc>
        <w:tc>
          <w:tcPr>
            <w:tcW w:w="6261" w:type="dxa"/>
            <w:gridSpan w:val="2"/>
            <w:tcBorders>
              <w:bottom w:val="single" w:sz="8" w:space="0" w:color="000000"/>
            </w:tcBorders>
            <w:shd w:val="clear" w:color="auto" w:fill="AAAAAA"/>
          </w:tcPr>
          <w:p w14:paraId="2D5CCB8B" w14:textId="77777777" w:rsidR="00331844" w:rsidRDefault="001B10E9" w:rsidP="00663A81">
            <w:pPr>
              <w:pStyle w:val="Odlomakpopisa"/>
              <w:spacing w:line="155" w:lineRule="exact"/>
              <w:ind w:left="189"/>
              <w:jc w:val="center"/>
              <w:rPr>
                <w:b/>
                <w:sz w:val="14"/>
              </w:rPr>
            </w:pPr>
            <w:r>
              <w:rPr>
                <w:b/>
                <w:sz w:val="14"/>
              </w:rPr>
              <w:t>Opći prihodi i primici</w:t>
            </w:r>
          </w:p>
        </w:tc>
        <w:tc>
          <w:tcPr>
            <w:tcW w:w="1593" w:type="dxa"/>
            <w:tcBorders>
              <w:bottom w:val="single" w:sz="8" w:space="0" w:color="000000"/>
            </w:tcBorders>
            <w:shd w:val="clear" w:color="auto" w:fill="AAAAAA"/>
          </w:tcPr>
          <w:p w14:paraId="5BF95B47" w14:textId="77777777" w:rsidR="00331844" w:rsidRDefault="001B10E9" w:rsidP="00663A81">
            <w:pPr>
              <w:pStyle w:val="Odlomakpopisa"/>
              <w:spacing w:line="155" w:lineRule="exact"/>
              <w:ind w:right="21"/>
              <w:jc w:val="center"/>
              <w:rPr>
                <w:b/>
                <w:sz w:val="14"/>
              </w:rPr>
            </w:pPr>
            <w:r>
              <w:rPr>
                <w:b/>
                <w:sz w:val="14"/>
              </w:rPr>
              <w:t>0,00</w:t>
            </w:r>
          </w:p>
        </w:tc>
        <w:tc>
          <w:tcPr>
            <w:tcW w:w="1593" w:type="dxa"/>
            <w:tcBorders>
              <w:bottom w:val="single" w:sz="8" w:space="0" w:color="000000"/>
            </w:tcBorders>
            <w:shd w:val="clear" w:color="auto" w:fill="AAAAAA"/>
          </w:tcPr>
          <w:p w14:paraId="082F8D16" w14:textId="77777777" w:rsidR="00331844" w:rsidRDefault="001B10E9" w:rsidP="00663A81">
            <w:pPr>
              <w:pStyle w:val="Odlomakpopisa"/>
              <w:spacing w:line="155" w:lineRule="exact"/>
              <w:ind w:right="22"/>
              <w:jc w:val="center"/>
              <w:rPr>
                <w:b/>
                <w:sz w:val="14"/>
              </w:rPr>
            </w:pPr>
            <w:r>
              <w:rPr>
                <w:b/>
                <w:sz w:val="14"/>
              </w:rPr>
              <w:t>20.000,00</w:t>
            </w:r>
          </w:p>
        </w:tc>
        <w:tc>
          <w:tcPr>
            <w:tcW w:w="1596" w:type="dxa"/>
            <w:tcBorders>
              <w:bottom w:val="single" w:sz="8" w:space="0" w:color="000000"/>
            </w:tcBorders>
            <w:shd w:val="clear" w:color="auto" w:fill="AAAAAA"/>
          </w:tcPr>
          <w:p w14:paraId="234433C0" w14:textId="77777777" w:rsidR="00331844" w:rsidRDefault="001B10E9" w:rsidP="00663A81">
            <w:pPr>
              <w:pStyle w:val="Odlomakpopisa"/>
              <w:spacing w:line="155" w:lineRule="exact"/>
              <w:ind w:right="24"/>
              <w:jc w:val="center"/>
              <w:rPr>
                <w:b/>
                <w:sz w:val="14"/>
              </w:rPr>
            </w:pPr>
            <w:r>
              <w:rPr>
                <w:b/>
                <w:sz w:val="14"/>
              </w:rPr>
              <w:t>0,00</w:t>
            </w:r>
          </w:p>
        </w:tc>
        <w:tc>
          <w:tcPr>
            <w:tcW w:w="1594" w:type="dxa"/>
            <w:tcBorders>
              <w:bottom w:val="single" w:sz="8" w:space="0" w:color="000000"/>
            </w:tcBorders>
            <w:shd w:val="clear" w:color="auto" w:fill="AAAAAA"/>
          </w:tcPr>
          <w:p w14:paraId="0A820D6B" w14:textId="77777777" w:rsidR="00331844" w:rsidRDefault="001B10E9" w:rsidP="00663A81">
            <w:pPr>
              <w:pStyle w:val="Odlomakpopisa"/>
              <w:spacing w:line="155" w:lineRule="exact"/>
              <w:ind w:right="25"/>
              <w:jc w:val="center"/>
              <w:rPr>
                <w:b/>
                <w:sz w:val="14"/>
              </w:rPr>
            </w:pPr>
            <w:r>
              <w:rPr>
                <w:b/>
                <w:sz w:val="14"/>
              </w:rPr>
              <w:t>0,00</w:t>
            </w:r>
          </w:p>
        </w:tc>
        <w:tc>
          <w:tcPr>
            <w:tcW w:w="1604" w:type="dxa"/>
            <w:tcBorders>
              <w:bottom w:val="single" w:sz="8" w:space="0" w:color="000000"/>
            </w:tcBorders>
            <w:shd w:val="clear" w:color="auto" w:fill="AAAAAA"/>
          </w:tcPr>
          <w:p w14:paraId="3A496BFB" w14:textId="77777777" w:rsidR="00331844" w:rsidRDefault="001B10E9" w:rsidP="00663A81">
            <w:pPr>
              <w:pStyle w:val="Odlomakpopisa"/>
              <w:spacing w:line="155" w:lineRule="exact"/>
              <w:ind w:right="36"/>
              <w:jc w:val="center"/>
              <w:rPr>
                <w:b/>
                <w:sz w:val="14"/>
              </w:rPr>
            </w:pPr>
            <w:r>
              <w:rPr>
                <w:b/>
                <w:sz w:val="14"/>
              </w:rPr>
              <w:t>0,00</w:t>
            </w:r>
          </w:p>
        </w:tc>
      </w:tr>
      <w:tr w:rsidR="00331844" w14:paraId="7E2ADF8D" w14:textId="77777777">
        <w:trPr>
          <w:trHeight w:val="274"/>
        </w:trPr>
        <w:tc>
          <w:tcPr>
            <w:tcW w:w="1118" w:type="dxa"/>
            <w:tcBorders>
              <w:top w:val="single" w:sz="8" w:space="0" w:color="000000"/>
            </w:tcBorders>
          </w:tcPr>
          <w:p w14:paraId="4729B06B" w14:textId="77777777" w:rsidR="00331844" w:rsidRDefault="001B10E9">
            <w:pPr>
              <w:pStyle w:val="Odlomakpopisa"/>
              <w:spacing w:before="10"/>
              <w:ind w:left="56"/>
              <w:jc w:val="center"/>
              <w:rPr>
                <w:sz w:val="16"/>
              </w:rPr>
            </w:pPr>
            <w:r>
              <w:rPr>
                <w:sz w:val="16"/>
              </w:rPr>
              <w:t>363</w:t>
            </w:r>
          </w:p>
        </w:tc>
        <w:tc>
          <w:tcPr>
            <w:tcW w:w="80" w:type="dxa"/>
            <w:tcBorders>
              <w:top w:val="single" w:sz="8" w:space="0" w:color="000000"/>
            </w:tcBorders>
          </w:tcPr>
          <w:p w14:paraId="2561E4FF" w14:textId="77777777" w:rsidR="00331844" w:rsidRDefault="00331844">
            <w:pPr>
              <w:pStyle w:val="Odlomakpopisa"/>
              <w:rPr>
                <w:rFonts w:ascii="Times New Roman"/>
                <w:sz w:val="16"/>
              </w:rPr>
            </w:pPr>
          </w:p>
        </w:tc>
        <w:tc>
          <w:tcPr>
            <w:tcW w:w="113" w:type="dxa"/>
            <w:tcBorders>
              <w:top w:val="single" w:sz="8" w:space="0" w:color="000000"/>
            </w:tcBorders>
          </w:tcPr>
          <w:p w14:paraId="379AC23C" w14:textId="77777777" w:rsidR="00331844" w:rsidRDefault="00331844">
            <w:pPr>
              <w:pStyle w:val="Odlomakpopisa"/>
              <w:rPr>
                <w:rFonts w:ascii="Times New Roman"/>
                <w:sz w:val="16"/>
              </w:rPr>
            </w:pPr>
          </w:p>
        </w:tc>
        <w:tc>
          <w:tcPr>
            <w:tcW w:w="6261" w:type="dxa"/>
            <w:gridSpan w:val="2"/>
            <w:tcBorders>
              <w:top w:val="single" w:sz="8" w:space="0" w:color="000000"/>
            </w:tcBorders>
          </w:tcPr>
          <w:p w14:paraId="471A4918" w14:textId="77777777" w:rsidR="00331844" w:rsidRDefault="001B10E9" w:rsidP="00663A81">
            <w:pPr>
              <w:pStyle w:val="Odlomakpopisa"/>
              <w:spacing w:before="10"/>
              <w:ind w:left="189"/>
              <w:jc w:val="center"/>
              <w:rPr>
                <w:sz w:val="16"/>
              </w:rPr>
            </w:pPr>
            <w:r>
              <w:rPr>
                <w:sz w:val="16"/>
              </w:rPr>
              <w:t>Pomoći unutar općeg proračuna</w:t>
            </w:r>
          </w:p>
        </w:tc>
        <w:tc>
          <w:tcPr>
            <w:tcW w:w="1593" w:type="dxa"/>
            <w:tcBorders>
              <w:top w:val="single" w:sz="8" w:space="0" w:color="000000"/>
            </w:tcBorders>
          </w:tcPr>
          <w:p w14:paraId="5672FAA1" w14:textId="77777777" w:rsidR="00331844" w:rsidRDefault="001B10E9" w:rsidP="00663A81">
            <w:pPr>
              <w:pStyle w:val="Odlomakpopisa"/>
              <w:spacing w:before="10"/>
              <w:ind w:right="23"/>
              <w:jc w:val="center"/>
              <w:rPr>
                <w:sz w:val="16"/>
              </w:rPr>
            </w:pPr>
            <w:r>
              <w:rPr>
                <w:sz w:val="16"/>
              </w:rPr>
              <w:t>0,00</w:t>
            </w:r>
          </w:p>
        </w:tc>
        <w:tc>
          <w:tcPr>
            <w:tcW w:w="1593" w:type="dxa"/>
            <w:tcBorders>
              <w:top w:val="single" w:sz="8" w:space="0" w:color="000000"/>
            </w:tcBorders>
          </w:tcPr>
          <w:p w14:paraId="1405D552" w14:textId="77777777" w:rsidR="00331844" w:rsidRDefault="001B10E9" w:rsidP="00663A81">
            <w:pPr>
              <w:pStyle w:val="Odlomakpopisa"/>
              <w:spacing w:before="10"/>
              <w:ind w:right="24"/>
              <w:jc w:val="center"/>
              <w:rPr>
                <w:sz w:val="16"/>
              </w:rPr>
            </w:pPr>
            <w:r>
              <w:rPr>
                <w:sz w:val="16"/>
              </w:rPr>
              <w:t>20.000,00</w:t>
            </w:r>
          </w:p>
        </w:tc>
        <w:tc>
          <w:tcPr>
            <w:tcW w:w="1596" w:type="dxa"/>
            <w:tcBorders>
              <w:top w:val="single" w:sz="8" w:space="0" w:color="000000"/>
            </w:tcBorders>
          </w:tcPr>
          <w:p w14:paraId="3ED574AB" w14:textId="77777777" w:rsidR="00331844" w:rsidRDefault="001B10E9" w:rsidP="00663A81">
            <w:pPr>
              <w:pStyle w:val="Odlomakpopisa"/>
              <w:spacing w:before="10"/>
              <w:ind w:right="26"/>
              <w:jc w:val="center"/>
              <w:rPr>
                <w:sz w:val="16"/>
              </w:rPr>
            </w:pPr>
            <w:r>
              <w:rPr>
                <w:sz w:val="16"/>
              </w:rPr>
              <w:t>0,00</w:t>
            </w:r>
          </w:p>
        </w:tc>
        <w:tc>
          <w:tcPr>
            <w:tcW w:w="1594" w:type="dxa"/>
            <w:tcBorders>
              <w:top w:val="single" w:sz="8" w:space="0" w:color="000000"/>
            </w:tcBorders>
          </w:tcPr>
          <w:p w14:paraId="1DE9A1B5" w14:textId="77777777" w:rsidR="00331844" w:rsidRDefault="00331844" w:rsidP="00663A81">
            <w:pPr>
              <w:pStyle w:val="Odlomakpopisa"/>
              <w:jc w:val="center"/>
              <w:rPr>
                <w:rFonts w:ascii="Times New Roman"/>
                <w:sz w:val="16"/>
              </w:rPr>
            </w:pPr>
          </w:p>
        </w:tc>
        <w:tc>
          <w:tcPr>
            <w:tcW w:w="1604" w:type="dxa"/>
            <w:tcBorders>
              <w:top w:val="single" w:sz="8" w:space="0" w:color="000000"/>
            </w:tcBorders>
          </w:tcPr>
          <w:p w14:paraId="26ED7193" w14:textId="77777777" w:rsidR="00331844" w:rsidRDefault="00331844" w:rsidP="00663A81">
            <w:pPr>
              <w:pStyle w:val="Odlomakpopisa"/>
              <w:jc w:val="center"/>
              <w:rPr>
                <w:rFonts w:ascii="Times New Roman"/>
                <w:sz w:val="16"/>
              </w:rPr>
            </w:pPr>
          </w:p>
        </w:tc>
      </w:tr>
      <w:tr w:rsidR="00331844" w14:paraId="53E9D2DC" w14:textId="77777777">
        <w:trPr>
          <w:trHeight w:val="240"/>
        </w:trPr>
        <w:tc>
          <w:tcPr>
            <w:tcW w:w="1118" w:type="dxa"/>
            <w:tcBorders>
              <w:bottom w:val="single" w:sz="12" w:space="0" w:color="000000"/>
            </w:tcBorders>
            <w:shd w:val="clear" w:color="auto" w:fill="E6E6E6"/>
          </w:tcPr>
          <w:p w14:paraId="4DCF2B8B" w14:textId="77777777" w:rsidR="00331844" w:rsidRDefault="001B10E9">
            <w:pPr>
              <w:pStyle w:val="Odlomakpopisa"/>
              <w:spacing w:before="21"/>
              <w:ind w:left="19"/>
              <w:rPr>
                <w:b/>
                <w:sz w:val="16"/>
              </w:rPr>
            </w:pPr>
            <w:r>
              <w:rPr>
                <w:b/>
                <w:sz w:val="16"/>
              </w:rPr>
              <w:t>Akt. A101104</w:t>
            </w:r>
          </w:p>
        </w:tc>
        <w:tc>
          <w:tcPr>
            <w:tcW w:w="80" w:type="dxa"/>
            <w:tcBorders>
              <w:bottom w:val="single" w:sz="12" w:space="0" w:color="000000"/>
            </w:tcBorders>
            <w:shd w:val="clear" w:color="auto" w:fill="E6E6E6"/>
          </w:tcPr>
          <w:p w14:paraId="1FC64F23" w14:textId="77777777" w:rsidR="00331844" w:rsidRDefault="00331844">
            <w:pPr>
              <w:pStyle w:val="Odlomakpopisa"/>
              <w:rPr>
                <w:rFonts w:ascii="Times New Roman"/>
                <w:sz w:val="16"/>
              </w:rPr>
            </w:pPr>
          </w:p>
        </w:tc>
        <w:tc>
          <w:tcPr>
            <w:tcW w:w="113" w:type="dxa"/>
            <w:tcBorders>
              <w:bottom w:val="single" w:sz="12" w:space="0" w:color="000000"/>
            </w:tcBorders>
            <w:shd w:val="clear" w:color="auto" w:fill="E6E6E6"/>
          </w:tcPr>
          <w:p w14:paraId="15D6AAD0" w14:textId="77777777" w:rsidR="00331844" w:rsidRDefault="00331844">
            <w:pPr>
              <w:pStyle w:val="Odlomakpopisa"/>
              <w:rPr>
                <w:rFonts w:ascii="Times New Roman"/>
                <w:sz w:val="16"/>
              </w:rPr>
            </w:pPr>
          </w:p>
        </w:tc>
        <w:tc>
          <w:tcPr>
            <w:tcW w:w="6261" w:type="dxa"/>
            <w:gridSpan w:val="2"/>
            <w:shd w:val="clear" w:color="auto" w:fill="E6E6E6"/>
          </w:tcPr>
          <w:p w14:paraId="6763B0C5" w14:textId="77777777" w:rsidR="00331844" w:rsidRDefault="001B10E9" w:rsidP="00663A81">
            <w:pPr>
              <w:pStyle w:val="Odlomakpopisa"/>
              <w:spacing w:before="21"/>
              <w:ind w:left="189"/>
              <w:jc w:val="center"/>
              <w:rPr>
                <w:b/>
                <w:sz w:val="16"/>
              </w:rPr>
            </w:pPr>
            <w:r>
              <w:rPr>
                <w:b/>
                <w:sz w:val="16"/>
              </w:rPr>
              <w:t>Darivanje djece</w:t>
            </w:r>
          </w:p>
        </w:tc>
        <w:tc>
          <w:tcPr>
            <w:tcW w:w="1593" w:type="dxa"/>
            <w:shd w:val="clear" w:color="auto" w:fill="E6E6E6"/>
          </w:tcPr>
          <w:p w14:paraId="76817325" w14:textId="77777777" w:rsidR="00331844" w:rsidRDefault="001B10E9" w:rsidP="00663A81">
            <w:pPr>
              <w:pStyle w:val="Odlomakpopisa"/>
              <w:spacing w:before="21"/>
              <w:ind w:right="20"/>
              <w:jc w:val="center"/>
              <w:rPr>
                <w:b/>
                <w:sz w:val="16"/>
              </w:rPr>
            </w:pPr>
            <w:r>
              <w:rPr>
                <w:b/>
                <w:sz w:val="16"/>
              </w:rPr>
              <w:t>2.897,50</w:t>
            </w:r>
          </w:p>
        </w:tc>
        <w:tc>
          <w:tcPr>
            <w:tcW w:w="1593" w:type="dxa"/>
            <w:shd w:val="clear" w:color="auto" w:fill="E6E6E6"/>
          </w:tcPr>
          <w:p w14:paraId="5F2B3CC3" w14:textId="77777777" w:rsidR="00331844" w:rsidRDefault="001B10E9" w:rsidP="00663A81">
            <w:pPr>
              <w:pStyle w:val="Odlomakpopisa"/>
              <w:spacing w:before="21"/>
              <w:ind w:right="20"/>
              <w:jc w:val="center"/>
              <w:rPr>
                <w:b/>
                <w:sz w:val="16"/>
              </w:rPr>
            </w:pPr>
            <w:r>
              <w:rPr>
                <w:b/>
                <w:sz w:val="16"/>
              </w:rPr>
              <w:t>15.000,00</w:t>
            </w:r>
          </w:p>
        </w:tc>
        <w:tc>
          <w:tcPr>
            <w:tcW w:w="1596" w:type="dxa"/>
            <w:shd w:val="clear" w:color="auto" w:fill="E6E6E6"/>
          </w:tcPr>
          <w:p w14:paraId="18C6FB74" w14:textId="77777777" w:rsidR="00331844" w:rsidRDefault="001B10E9" w:rsidP="00663A81">
            <w:pPr>
              <w:pStyle w:val="Odlomakpopisa"/>
              <w:spacing w:before="21"/>
              <w:ind w:right="23"/>
              <w:jc w:val="center"/>
              <w:rPr>
                <w:b/>
                <w:sz w:val="16"/>
              </w:rPr>
            </w:pPr>
            <w:r>
              <w:rPr>
                <w:b/>
                <w:sz w:val="16"/>
              </w:rPr>
              <w:t>15.000,00</w:t>
            </w:r>
          </w:p>
        </w:tc>
        <w:tc>
          <w:tcPr>
            <w:tcW w:w="1594" w:type="dxa"/>
            <w:shd w:val="clear" w:color="auto" w:fill="E6E6E6"/>
          </w:tcPr>
          <w:p w14:paraId="24A95939" w14:textId="77777777" w:rsidR="00331844" w:rsidRDefault="001B10E9" w:rsidP="00663A81">
            <w:pPr>
              <w:pStyle w:val="Odlomakpopisa"/>
              <w:spacing w:before="21"/>
              <w:ind w:right="24"/>
              <w:jc w:val="center"/>
              <w:rPr>
                <w:b/>
                <w:sz w:val="16"/>
              </w:rPr>
            </w:pPr>
            <w:r>
              <w:rPr>
                <w:b/>
                <w:sz w:val="16"/>
              </w:rPr>
              <w:t>15.000,00</w:t>
            </w:r>
          </w:p>
        </w:tc>
        <w:tc>
          <w:tcPr>
            <w:tcW w:w="1604" w:type="dxa"/>
            <w:shd w:val="clear" w:color="auto" w:fill="E6E6E6"/>
          </w:tcPr>
          <w:p w14:paraId="0FD0AF82" w14:textId="77777777" w:rsidR="00331844" w:rsidRDefault="001B10E9" w:rsidP="00663A81">
            <w:pPr>
              <w:pStyle w:val="Odlomakpopisa"/>
              <w:spacing w:before="21"/>
              <w:ind w:right="34"/>
              <w:jc w:val="center"/>
              <w:rPr>
                <w:b/>
                <w:sz w:val="16"/>
              </w:rPr>
            </w:pPr>
            <w:r>
              <w:rPr>
                <w:b/>
                <w:sz w:val="16"/>
              </w:rPr>
              <w:t>15.000,00</w:t>
            </w:r>
          </w:p>
        </w:tc>
      </w:tr>
      <w:tr w:rsidR="00331844" w14:paraId="09103B7E" w14:textId="77777777">
        <w:trPr>
          <w:trHeight w:val="6072"/>
        </w:trPr>
        <w:tc>
          <w:tcPr>
            <w:tcW w:w="1118" w:type="dxa"/>
            <w:tcBorders>
              <w:top w:val="single" w:sz="12" w:space="0" w:color="000000"/>
            </w:tcBorders>
          </w:tcPr>
          <w:p w14:paraId="4C4B2A72" w14:textId="77777777" w:rsidR="00331844" w:rsidRDefault="001B10E9">
            <w:pPr>
              <w:pStyle w:val="Odlomakpopisa"/>
              <w:spacing w:line="172" w:lineRule="exact"/>
              <w:ind w:left="19"/>
              <w:rPr>
                <w:sz w:val="14"/>
              </w:rPr>
            </w:pPr>
            <w:r>
              <w:rPr>
                <w:sz w:val="14"/>
              </w:rPr>
              <w:t xml:space="preserve">Izv. </w:t>
            </w:r>
            <w:r>
              <w:rPr>
                <w:position w:val="1"/>
                <w:sz w:val="14"/>
              </w:rPr>
              <w:t>1</w:t>
            </w:r>
          </w:p>
          <w:p w14:paraId="7AA84029" w14:textId="77777777" w:rsidR="00331844" w:rsidRDefault="001B10E9">
            <w:pPr>
              <w:pStyle w:val="Odlomakpopisa"/>
              <w:spacing w:before="155"/>
              <w:ind w:left="347" w:right="-15"/>
              <w:jc w:val="center"/>
              <w:rPr>
                <w:b/>
                <w:sz w:val="14"/>
              </w:rPr>
            </w:pPr>
            <w:r>
              <w:rPr>
                <w:b/>
                <w:sz w:val="14"/>
              </w:rPr>
              <w:t>Izvor:</w:t>
            </w:r>
            <w:r>
              <w:rPr>
                <w:b/>
                <w:spacing w:val="2"/>
                <w:sz w:val="14"/>
              </w:rPr>
              <w:t xml:space="preserve"> </w:t>
            </w:r>
            <w:r>
              <w:rPr>
                <w:b/>
                <w:sz w:val="14"/>
              </w:rPr>
              <w:t>110</w:t>
            </w:r>
          </w:p>
          <w:p w14:paraId="23B2628D" w14:textId="77777777" w:rsidR="00331844" w:rsidRDefault="001B10E9">
            <w:pPr>
              <w:pStyle w:val="Odlomakpopisa"/>
              <w:spacing w:before="58"/>
              <w:ind w:left="56"/>
              <w:jc w:val="center"/>
              <w:rPr>
                <w:sz w:val="16"/>
              </w:rPr>
            </w:pPr>
            <w:r>
              <w:rPr>
                <w:sz w:val="16"/>
              </w:rPr>
              <w:t>323</w:t>
            </w:r>
          </w:p>
          <w:p w14:paraId="0D7B863B" w14:textId="77777777" w:rsidR="00331844" w:rsidRDefault="001B10E9">
            <w:pPr>
              <w:pStyle w:val="Odlomakpopisa"/>
              <w:spacing w:before="92"/>
              <w:ind w:left="56"/>
              <w:jc w:val="center"/>
              <w:rPr>
                <w:sz w:val="16"/>
              </w:rPr>
            </w:pPr>
            <w:r>
              <w:rPr>
                <w:sz w:val="16"/>
              </w:rPr>
              <w:t>372</w:t>
            </w:r>
          </w:p>
          <w:p w14:paraId="56D93217" w14:textId="77777777" w:rsidR="00331844" w:rsidRDefault="001B10E9">
            <w:pPr>
              <w:pStyle w:val="Odlomakpopisa"/>
              <w:spacing w:before="93"/>
              <w:ind w:left="56"/>
              <w:jc w:val="center"/>
              <w:rPr>
                <w:sz w:val="16"/>
              </w:rPr>
            </w:pPr>
            <w:r>
              <w:rPr>
                <w:sz w:val="16"/>
              </w:rPr>
              <w:t>381</w:t>
            </w:r>
          </w:p>
          <w:p w14:paraId="65638015" w14:textId="77777777" w:rsidR="00331844" w:rsidRDefault="001B10E9">
            <w:pPr>
              <w:pStyle w:val="Odlomakpopisa"/>
              <w:spacing w:before="94"/>
              <w:ind w:left="18"/>
              <w:jc w:val="center"/>
              <w:rPr>
                <w:b/>
                <w:sz w:val="16"/>
              </w:rPr>
            </w:pPr>
            <w:r>
              <w:rPr>
                <w:b/>
                <w:sz w:val="16"/>
              </w:rPr>
              <w:t>Akt. A101105</w:t>
            </w:r>
          </w:p>
          <w:p w14:paraId="35359CC4" w14:textId="77777777" w:rsidR="00331844" w:rsidRDefault="001B10E9">
            <w:pPr>
              <w:pStyle w:val="Odlomakpopisa"/>
              <w:tabs>
                <w:tab w:val="right" w:pos="816"/>
              </w:tabs>
              <w:spacing w:before="87"/>
              <w:ind w:right="261"/>
              <w:jc w:val="center"/>
              <w:rPr>
                <w:sz w:val="14"/>
              </w:rPr>
            </w:pPr>
            <w:r>
              <w:rPr>
                <w:sz w:val="14"/>
              </w:rPr>
              <w:t>Izv.</w:t>
            </w:r>
            <w:r>
              <w:rPr>
                <w:spacing w:val="12"/>
                <w:sz w:val="14"/>
              </w:rPr>
              <w:t xml:space="preserve"> </w:t>
            </w:r>
            <w:r>
              <w:rPr>
                <w:position w:val="1"/>
                <w:sz w:val="14"/>
              </w:rPr>
              <w:t>1</w:t>
            </w:r>
            <w:r>
              <w:rPr>
                <w:position w:val="1"/>
                <w:sz w:val="14"/>
              </w:rPr>
              <w:tab/>
              <w:t>5</w:t>
            </w:r>
          </w:p>
          <w:p w14:paraId="64CBDDB2" w14:textId="77777777" w:rsidR="00331844" w:rsidRDefault="001B10E9">
            <w:pPr>
              <w:pStyle w:val="Odlomakpopisa"/>
              <w:spacing w:before="4"/>
              <w:ind w:left="347" w:right="-15"/>
              <w:jc w:val="center"/>
              <w:rPr>
                <w:b/>
                <w:sz w:val="14"/>
              </w:rPr>
            </w:pPr>
            <w:r>
              <w:rPr>
                <w:b/>
                <w:sz w:val="14"/>
              </w:rPr>
              <w:t>Izvor:</w:t>
            </w:r>
            <w:r>
              <w:rPr>
                <w:b/>
                <w:spacing w:val="2"/>
                <w:sz w:val="14"/>
              </w:rPr>
              <w:t xml:space="preserve"> </w:t>
            </w:r>
            <w:r>
              <w:rPr>
                <w:b/>
                <w:sz w:val="14"/>
              </w:rPr>
              <w:t>110</w:t>
            </w:r>
          </w:p>
          <w:p w14:paraId="7C04F557" w14:textId="77777777" w:rsidR="00331844" w:rsidRDefault="001B10E9">
            <w:pPr>
              <w:pStyle w:val="Odlomakpopisa"/>
              <w:spacing w:before="58"/>
              <w:ind w:left="56"/>
              <w:jc w:val="center"/>
              <w:rPr>
                <w:sz w:val="16"/>
              </w:rPr>
            </w:pPr>
            <w:r>
              <w:rPr>
                <w:sz w:val="16"/>
              </w:rPr>
              <w:t>323</w:t>
            </w:r>
          </w:p>
          <w:p w14:paraId="6544F839" w14:textId="77777777" w:rsidR="00331844" w:rsidRDefault="001B10E9">
            <w:pPr>
              <w:pStyle w:val="Odlomakpopisa"/>
              <w:spacing w:before="94"/>
              <w:ind w:left="56"/>
              <w:jc w:val="center"/>
              <w:rPr>
                <w:sz w:val="16"/>
              </w:rPr>
            </w:pPr>
            <w:r>
              <w:rPr>
                <w:sz w:val="16"/>
              </w:rPr>
              <w:t>329</w:t>
            </w:r>
          </w:p>
          <w:p w14:paraId="21F39905" w14:textId="77777777" w:rsidR="00331844" w:rsidRDefault="001B10E9">
            <w:pPr>
              <w:pStyle w:val="Odlomakpopisa"/>
              <w:spacing w:before="94"/>
              <w:ind w:left="56"/>
              <w:jc w:val="center"/>
              <w:rPr>
                <w:sz w:val="16"/>
              </w:rPr>
            </w:pPr>
            <w:r>
              <w:rPr>
                <w:sz w:val="16"/>
              </w:rPr>
              <w:t>381</w:t>
            </w:r>
          </w:p>
          <w:p w14:paraId="19422764" w14:textId="77777777" w:rsidR="00331844" w:rsidRDefault="001B10E9">
            <w:pPr>
              <w:pStyle w:val="Odlomakpopisa"/>
              <w:spacing w:before="91"/>
              <w:ind w:left="347" w:right="-15"/>
              <w:jc w:val="center"/>
              <w:rPr>
                <w:b/>
                <w:sz w:val="14"/>
              </w:rPr>
            </w:pPr>
            <w:r>
              <w:rPr>
                <w:b/>
                <w:sz w:val="14"/>
              </w:rPr>
              <w:t>Izvor:</w:t>
            </w:r>
            <w:r>
              <w:rPr>
                <w:b/>
                <w:spacing w:val="2"/>
                <w:sz w:val="14"/>
              </w:rPr>
              <w:t xml:space="preserve"> </w:t>
            </w:r>
            <w:r>
              <w:rPr>
                <w:b/>
                <w:sz w:val="14"/>
              </w:rPr>
              <w:t>511</w:t>
            </w:r>
          </w:p>
          <w:p w14:paraId="19EDE140" w14:textId="77777777" w:rsidR="00331844" w:rsidRDefault="001B10E9">
            <w:pPr>
              <w:pStyle w:val="Odlomakpopisa"/>
              <w:spacing w:before="60"/>
              <w:ind w:right="394"/>
              <w:jc w:val="right"/>
              <w:rPr>
                <w:sz w:val="16"/>
              </w:rPr>
            </w:pPr>
            <w:r>
              <w:rPr>
                <w:sz w:val="16"/>
              </w:rPr>
              <w:t>329</w:t>
            </w:r>
          </w:p>
          <w:p w14:paraId="55E71762" w14:textId="77777777" w:rsidR="00331844" w:rsidRDefault="001B10E9">
            <w:pPr>
              <w:pStyle w:val="Odlomakpopisa"/>
              <w:spacing w:before="92"/>
              <w:ind w:right="394"/>
              <w:jc w:val="right"/>
              <w:rPr>
                <w:sz w:val="16"/>
              </w:rPr>
            </w:pPr>
            <w:r>
              <w:rPr>
                <w:sz w:val="16"/>
              </w:rPr>
              <w:t>381</w:t>
            </w:r>
          </w:p>
          <w:p w14:paraId="1D790137" w14:textId="77777777" w:rsidR="00331844" w:rsidRDefault="001B10E9">
            <w:pPr>
              <w:pStyle w:val="Odlomakpopisa"/>
              <w:spacing w:before="92"/>
              <w:ind w:right="401"/>
              <w:jc w:val="right"/>
              <w:rPr>
                <w:b/>
                <w:sz w:val="16"/>
              </w:rPr>
            </w:pPr>
            <w:r>
              <w:rPr>
                <w:b/>
                <w:spacing w:val="-1"/>
                <w:sz w:val="16"/>
              </w:rPr>
              <w:t>Program</w:t>
            </w:r>
          </w:p>
          <w:p w14:paraId="46306310" w14:textId="77777777" w:rsidR="00331844" w:rsidRDefault="001B10E9">
            <w:pPr>
              <w:pStyle w:val="Odlomakpopisa"/>
              <w:spacing w:before="36"/>
              <w:jc w:val="right"/>
              <w:rPr>
                <w:b/>
                <w:sz w:val="16"/>
              </w:rPr>
            </w:pPr>
            <w:r>
              <w:rPr>
                <w:b/>
                <w:sz w:val="16"/>
              </w:rPr>
              <w:t>1012</w:t>
            </w:r>
          </w:p>
          <w:p w14:paraId="49552C9C" w14:textId="77777777" w:rsidR="00331844" w:rsidRDefault="001B10E9">
            <w:pPr>
              <w:pStyle w:val="Odlomakpopisa"/>
              <w:spacing w:before="93"/>
              <w:jc w:val="right"/>
              <w:rPr>
                <w:b/>
                <w:sz w:val="16"/>
              </w:rPr>
            </w:pPr>
            <w:r>
              <w:rPr>
                <w:b/>
                <w:sz w:val="16"/>
              </w:rPr>
              <w:t>Akt.</w:t>
            </w:r>
            <w:r>
              <w:rPr>
                <w:b/>
                <w:spacing w:val="5"/>
                <w:sz w:val="16"/>
              </w:rPr>
              <w:t xml:space="preserve"> </w:t>
            </w:r>
            <w:r>
              <w:rPr>
                <w:b/>
                <w:sz w:val="16"/>
              </w:rPr>
              <w:t>A101201</w:t>
            </w:r>
          </w:p>
          <w:p w14:paraId="639D47AB" w14:textId="77777777" w:rsidR="00331844" w:rsidRDefault="001B10E9">
            <w:pPr>
              <w:pStyle w:val="Odlomakpopisa"/>
              <w:tabs>
                <w:tab w:val="left" w:pos="625"/>
              </w:tabs>
              <w:spacing w:before="87"/>
              <w:ind w:right="374"/>
              <w:jc w:val="center"/>
              <w:rPr>
                <w:sz w:val="14"/>
              </w:rPr>
            </w:pPr>
            <w:r>
              <w:rPr>
                <w:sz w:val="14"/>
              </w:rPr>
              <w:t>Izv.</w:t>
            </w:r>
            <w:r>
              <w:rPr>
                <w:sz w:val="14"/>
              </w:rPr>
              <w:tab/>
            </w:r>
            <w:r>
              <w:rPr>
                <w:position w:val="1"/>
                <w:sz w:val="14"/>
              </w:rPr>
              <w:t>4</w:t>
            </w:r>
          </w:p>
          <w:p w14:paraId="23D353A6" w14:textId="77777777" w:rsidR="00331844" w:rsidRDefault="001B10E9">
            <w:pPr>
              <w:pStyle w:val="Odlomakpopisa"/>
              <w:spacing w:before="4"/>
              <w:ind w:left="347" w:right="-15"/>
              <w:jc w:val="center"/>
              <w:rPr>
                <w:b/>
                <w:sz w:val="14"/>
              </w:rPr>
            </w:pPr>
            <w:r>
              <w:rPr>
                <w:b/>
                <w:sz w:val="14"/>
              </w:rPr>
              <w:t>Izvor:</w:t>
            </w:r>
            <w:r>
              <w:rPr>
                <w:b/>
                <w:spacing w:val="2"/>
                <w:sz w:val="14"/>
              </w:rPr>
              <w:t xml:space="preserve"> </w:t>
            </w:r>
            <w:r>
              <w:rPr>
                <w:b/>
                <w:sz w:val="14"/>
              </w:rPr>
              <w:t>412</w:t>
            </w:r>
          </w:p>
          <w:p w14:paraId="7D3CC9B0" w14:textId="77777777" w:rsidR="00331844" w:rsidRDefault="001B10E9">
            <w:pPr>
              <w:pStyle w:val="Odlomakpopisa"/>
              <w:spacing w:before="58"/>
              <w:ind w:left="56"/>
              <w:jc w:val="center"/>
              <w:rPr>
                <w:sz w:val="16"/>
              </w:rPr>
            </w:pPr>
            <w:r>
              <w:rPr>
                <w:sz w:val="16"/>
              </w:rPr>
              <w:t>322</w:t>
            </w:r>
          </w:p>
          <w:p w14:paraId="20126298" w14:textId="77777777" w:rsidR="00331844" w:rsidRDefault="001B10E9">
            <w:pPr>
              <w:pStyle w:val="Odlomakpopisa"/>
              <w:spacing w:before="94"/>
              <w:ind w:left="56"/>
              <w:jc w:val="center"/>
              <w:rPr>
                <w:sz w:val="16"/>
              </w:rPr>
            </w:pPr>
            <w:r>
              <w:rPr>
                <w:sz w:val="16"/>
              </w:rPr>
              <w:t>323</w:t>
            </w:r>
          </w:p>
          <w:p w14:paraId="7C5D2C38" w14:textId="77777777" w:rsidR="00331844" w:rsidRDefault="001B10E9">
            <w:pPr>
              <w:pStyle w:val="Odlomakpopisa"/>
              <w:spacing w:before="91"/>
              <w:ind w:left="347" w:right="-15"/>
              <w:jc w:val="center"/>
              <w:rPr>
                <w:b/>
                <w:sz w:val="14"/>
              </w:rPr>
            </w:pPr>
            <w:r>
              <w:rPr>
                <w:b/>
                <w:sz w:val="14"/>
              </w:rPr>
              <w:lastRenderedPageBreak/>
              <w:t>Izvor:</w:t>
            </w:r>
            <w:r>
              <w:rPr>
                <w:b/>
                <w:spacing w:val="2"/>
                <w:sz w:val="14"/>
              </w:rPr>
              <w:t xml:space="preserve"> </w:t>
            </w:r>
            <w:r>
              <w:rPr>
                <w:b/>
                <w:sz w:val="14"/>
              </w:rPr>
              <w:t>420</w:t>
            </w:r>
          </w:p>
          <w:p w14:paraId="1D7659BB" w14:textId="77777777" w:rsidR="00331844" w:rsidRDefault="001B10E9">
            <w:pPr>
              <w:pStyle w:val="Odlomakpopisa"/>
              <w:spacing w:before="60"/>
              <w:ind w:left="56"/>
              <w:jc w:val="center"/>
              <w:rPr>
                <w:sz w:val="16"/>
              </w:rPr>
            </w:pPr>
            <w:r>
              <w:rPr>
                <w:sz w:val="16"/>
              </w:rPr>
              <w:t>323</w:t>
            </w:r>
          </w:p>
        </w:tc>
        <w:tc>
          <w:tcPr>
            <w:tcW w:w="80" w:type="dxa"/>
            <w:tcBorders>
              <w:top w:val="single" w:sz="12" w:space="0" w:color="000000"/>
            </w:tcBorders>
          </w:tcPr>
          <w:p w14:paraId="605D184C" w14:textId="77777777" w:rsidR="00331844" w:rsidRDefault="00331844">
            <w:pPr>
              <w:pStyle w:val="Odlomakpopisa"/>
              <w:rPr>
                <w:rFonts w:ascii="Times New Roman"/>
                <w:sz w:val="16"/>
              </w:rPr>
            </w:pPr>
          </w:p>
        </w:tc>
        <w:tc>
          <w:tcPr>
            <w:tcW w:w="113" w:type="dxa"/>
            <w:tcBorders>
              <w:top w:val="single" w:sz="12" w:space="0" w:color="000000"/>
            </w:tcBorders>
          </w:tcPr>
          <w:p w14:paraId="6E7A12BE" w14:textId="77777777" w:rsidR="00331844" w:rsidRDefault="00331844">
            <w:pPr>
              <w:pStyle w:val="Odlomakpopisa"/>
              <w:rPr>
                <w:rFonts w:ascii="Times New Roman"/>
                <w:sz w:val="16"/>
              </w:rPr>
            </w:pPr>
          </w:p>
        </w:tc>
        <w:tc>
          <w:tcPr>
            <w:tcW w:w="6261" w:type="dxa"/>
            <w:gridSpan w:val="2"/>
          </w:tcPr>
          <w:p w14:paraId="5C2DFBE2" w14:textId="77777777" w:rsidR="00331844" w:rsidRDefault="001B10E9" w:rsidP="00663A81">
            <w:pPr>
              <w:pStyle w:val="Odlomakpopisa"/>
              <w:spacing w:line="154" w:lineRule="exact"/>
              <w:ind w:left="189"/>
              <w:jc w:val="center"/>
              <w:rPr>
                <w:sz w:val="14"/>
              </w:rPr>
            </w:pPr>
            <w:r>
              <w:rPr>
                <w:sz w:val="14"/>
              </w:rPr>
              <w:t>Funkcija: 1070 Socijalna pomoć stanovništvu koje nije obuhvaćeno redovnim socijalnim</w:t>
            </w:r>
          </w:p>
          <w:p w14:paraId="6B24E67D" w14:textId="77777777" w:rsidR="00331844" w:rsidRDefault="001B10E9" w:rsidP="00663A81">
            <w:pPr>
              <w:pStyle w:val="Odlomakpopisa"/>
              <w:ind w:left="189"/>
              <w:jc w:val="center"/>
              <w:rPr>
                <w:sz w:val="14"/>
              </w:rPr>
            </w:pPr>
            <w:r>
              <w:rPr>
                <w:sz w:val="14"/>
              </w:rPr>
              <w:t>programima</w:t>
            </w:r>
          </w:p>
          <w:p w14:paraId="01AB3E01" w14:textId="77777777" w:rsidR="00331844" w:rsidRDefault="001B10E9" w:rsidP="00663A81">
            <w:pPr>
              <w:pStyle w:val="Odlomakpopisa"/>
              <w:spacing w:before="41"/>
              <w:ind w:left="189"/>
              <w:jc w:val="center"/>
              <w:rPr>
                <w:b/>
                <w:sz w:val="14"/>
              </w:rPr>
            </w:pPr>
            <w:r>
              <w:rPr>
                <w:b/>
                <w:sz w:val="14"/>
              </w:rPr>
              <w:t>Opći prihodi i primici</w:t>
            </w:r>
          </w:p>
          <w:p w14:paraId="217651C1" w14:textId="77777777" w:rsidR="00331844" w:rsidRDefault="001B10E9" w:rsidP="00663A81">
            <w:pPr>
              <w:pStyle w:val="Odlomakpopisa"/>
              <w:spacing w:before="58"/>
              <w:ind w:left="189"/>
              <w:jc w:val="center"/>
              <w:rPr>
                <w:sz w:val="16"/>
              </w:rPr>
            </w:pPr>
            <w:r>
              <w:rPr>
                <w:sz w:val="16"/>
              </w:rPr>
              <w:t>Rashodi za usluge</w:t>
            </w:r>
          </w:p>
          <w:p w14:paraId="532B2518" w14:textId="77777777" w:rsidR="00331844" w:rsidRDefault="001B10E9" w:rsidP="00663A81">
            <w:pPr>
              <w:pStyle w:val="Odlomakpopisa"/>
              <w:spacing w:before="92" w:line="357" w:lineRule="auto"/>
              <w:ind w:left="189" w:right="1768"/>
              <w:jc w:val="center"/>
              <w:rPr>
                <w:sz w:val="16"/>
              </w:rPr>
            </w:pPr>
            <w:r>
              <w:rPr>
                <w:sz w:val="16"/>
              </w:rPr>
              <w:t>Ostale naknade građanima i kućanstvima iz proračuna Tekuće donacije</w:t>
            </w:r>
          </w:p>
          <w:p w14:paraId="393ADB3E" w14:textId="77777777" w:rsidR="00331844" w:rsidRDefault="001B10E9" w:rsidP="00663A81">
            <w:pPr>
              <w:pStyle w:val="Odlomakpopisa"/>
              <w:spacing w:line="192" w:lineRule="exact"/>
              <w:ind w:left="189"/>
              <w:jc w:val="center"/>
              <w:rPr>
                <w:b/>
                <w:sz w:val="16"/>
              </w:rPr>
            </w:pPr>
            <w:r>
              <w:rPr>
                <w:b/>
                <w:sz w:val="16"/>
              </w:rPr>
              <w:t>Projekt po programu PSGO-a-Igraonica</w:t>
            </w:r>
          </w:p>
          <w:p w14:paraId="21F9A4FA" w14:textId="77777777" w:rsidR="00331844" w:rsidRDefault="001B10E9" w:rsidP="00663A81">
            <w:pPr>
              <w:pStyle w:val="Odlomakpopisa"/>
              <w:spacing w:before="42"/>
              <w:ind w:left="189"/>
              <w:jc w:val="center"/>
              <w:rPr>
                <w:sz w:val="14"/>
              </w:rPr>
            </w:pPr>
            <w:r>
              <w:rPr>
                <w:sz w:val="14"/>
              </w:rPr>
              <w:t>Funkcija: 0911 Predškolsko obrazovanje</w:t>
            </w:r>
          </w:p>
          <w:p w14:paraId="013AE14B" w14:textId="77777777" w:rsidR="00331844" w:rsidRDefault="001B10E9" w:rsidP="00663A81">
            <w:pPr>
              <w:pStyle w:val="Odlomakpopisa"/>
              <w:spacing w:before="59"/>
              <w:ind w:left="189"/>
              <w:jc w:val="center"/>
              <w:rPr>
                <w:b/>
                <w:sz w:val="14"/>
              </w:rPr>
            </w:pPr>
            <w:r>
              <w:rPr>
                <w:b/>
                <w:sz w:val="14"/>
              </w:rPr>
              <w:t>Opći prihodi i primici</w:t>
            </w:r>
          </w:p>
          <w:p w14:paraId="4AE19EE3" w14:textId="77777777" w:rsidR="00331844" w:rsidRDefault="001B10E9" w:rsidP="00663A81">
            <w:pPr>
              <w:pStyle w:val="Odlomakpopisa"/>
              <w:spacing w:before="57"/>
              <w:ind w:left="189"/>
              <w:jc w:val="center"/>
              <w:rPr>
                <w:sz w:val="16"/>
              </w:rPr>
            </w:pPr>
            <w:r>
              <w:rPr>
                <w:sz w:val="16"/>
              </w:rPr>
              <w:t>Rashodi za usluge</w:t>
            </w:r>
          </w:p>
          <w:p w14:paraId="4C993D7C" w14:textId="77777777" w:rsidR="00331844" w:rsidRDefault="001B10E9" w:rsidP="004B7623">
            <w:pPr>
              <w:pStyle w:val="Odlomakpopisa"/>
              <w:spacing w:before="94" w:line="357" w:lineRule="auto"/>
              <w:ind w:left="189" w:right="3333"/>
              <w:jc w:val="center"/>
              <w:rPr>
                <w:sz w:val="16"/>
              </w:rPr>
            </w:pPr>
            <w:r>
              <w:rPr>
                <w:sz w:val="16"/>
              </w:rPr>
              <w:t>Ostali nespomenuti rashodi poslovanja Tekuće donacije</w:t>
            </w:r>
          </w:p>
          <w:p w14:paraId="2DD8AD3E" w14:textId="77777777" w:rsidR="00331844" w:rsidRDefault="001B10E9" w:rsidP="004B7623">
            <w:pPr>
              <w:pStyle w:val="Odlomakpopisa"/>
              <w:spacing w:line="165" w:lineRule="exact"/>
              <w:ind w:left="189"/>
              <w:jc w:val="center"/>
              <w:rPr>
                <w:b/>
                <w:sz w:val="14"/>
              </w:rPr>
            </w:pPr>
            <w:r>
              <w:rPr>
                <w:b/>
                <w:sz w:val="14"/>
              </w:rPr>
              <w:t>Pomoći-kompenzacijska mjera</w:t>
            </w:r>
          </w:p>
          <w:p w14:paraId="6C7AEC47" w14:textId="77777777" w:rsidR="00331844" w:rsidRDefault="001B10E9" w:rsidP="004B7623">
            <w:pPr>
              <w:pStyle w:val="Odlomakpopisa"/>
              <w:spacing w:before="61"/>
              <w:ind w:left="189"/>
              <w:jc w:val="center"/>
              <w:rPr>
                <w:sz w:val="16"/>
              </w:rPr>
            </w:pPr>
            <w:r>
              <w:rPr>
                <w:sz w:val="16"/>
              </w:rPr>
              <w:t>Ostali nespomenuti rashodi poslovanja</w:t>
            </w:r>
          </w:p>
          <w:p w14:paraId="42C747F2" w14:textId="77777777" w:rsidR="00331844" w:rsidRDefault="001B10E9" w:rsidP="004B7623">
            <w:pPr>
              <w:pStyle w:val="Odlomakpopisa"/>
              <w:spacing w:before="91"/>
              <w:ind w:left="189"/>
              <w:jc w:val="center"/>
              <w:rPr>
                <w:sz w:val="16"/>
              </w:rPr>
            </w:pPr>
            <w:r>
              <w:rPr>
                <w:sz w:val="16"/>
              </w:rPr>
              <w:t>Tekuće donacije</w:t>
            </w:r>
          </w:p>
          <w:p w14:paraId="721FD4F8" w14:textId="77777777" w:rsidR="00331844" w:rsidRDefault="001B10E9" w:rsidP="004B7623">
            <w:pPr>
              <w:pStyle w:val="Odlomakpopisa"/>
              <w:spacing w:before="94"/>
              <w:ind w:left="189"/>
              <w:jc w:val="center"/>
              <w:rPr>
                <w:b/>
                <w:sz w:val="20"/>
              </w:rPr>
            </w:pPr>
            <w:r>
              <w:rPr>
                <w:b/>
                <w:sz w:val="20"/>
              </w:rPr>
              <w:t>Održavanje objekata i uređaja komunalne infrastrukture</w:t>
            </w:r>
          </w:p>
          <w:p w14:paraId="4A3A27ED" w14:textId="77777777" w:rsidR="00331844" w:rsidRDefault="00331844" w:rsidP="004B7623">
            <w:pPr>
              <w:pStyle w:val="Odlomakpopisa"/>
              <w:spacing w:before="6"/>
              <w:jc w:val="center"/>
            </w:pPr>
          </w:p>
          <w:p w14:paraId="341A966D" w14:textId="77777777" w:rsidR="00331844" w:rsidRDefault="001B10E9" w:rsidP="004B7623">
            <w:pPr>
              <w:pStyle w:val="Odlomakpopisa"/>
              <w:ind w:left="189"/>
              <w:jc w:val="center"/>
              <w:rPr>
                <w:b/>
                <w:sz w:val="16"/>
              </w:rPr>
            </w:pPr>
            <w:r>
              <w:rPr>
                <w:b/>
                <w:sz w:val="16"/>
              </w:rPr>
              <w:t>Rashodi za uređaje i javnu rasvjetu</w:t>
            </w:r>
          </w:p>
          <w:p w14:paraId="7B099994" w14:textId="77777777" w:rsidR="00331844" w:rsidRDefault="001B10E9" w:rsidP="004B7623">
            <w:pPr>
              <w:pStyle w:val="Odlomakpopisa"/>
              <w:spacing w:before="42"/>
              <w:ind w:left="189"/>
              <w:jc w:val="center"/>
              <w:rPr>
                <w:sz w:val="14"/>
              </w:rPr>
            </w:pPr>
            <w:r>
              <w:rPr>
                <w:sz w:val="14"/>
              </w:rPr>
              <w:t>Funkcija: 0640 Ulična rasvjeta</w:t>
            </w:r>
          </w:p>
          <w:p w14:paraId="3A55B5A2" w14:textId="77777777" w:rsidR="00331844" w:rsidRDefault="001B10E9" w:rsidP="00663A81">
            <w:pPr>
              <w:pStyle w:val="Odlomakpopisa"/>
              <w:spacing w:before="60"/>
              <w:ind w:left="189"/>
              <w:jc w:val="center"/>
              <w:rPr>
                <w:b/>
                <w:sz w:val="14"/>
              </w:rPr>
            </w:pPr>
            <w:r>
              <w:rPr>
                <w:b/>
                <w:sz w:val="14"/>
              </w:rPr>
              <w:t>Komunalna naknada</w:t>
            </w:r>
          </w:p>
          <w:p w14:paraId="2C0AFD27" w14:textId="77777777" w:rsidR="004B7623" w:rsidRDefault="001B10E9" w:rsidP="00663A81">
            <w:pPr>
              <w:pStyle w:val="Odlomakpopisa"/>
              <w:spacing w:before="57" w:line="357" w:lineRule="auto"/>
              <w:ind w:left="189" w:right="3913"/>
              <w:jc w:val="center"/>
              <w:rPr>
                <w:sz w:val="16"/>
              </w:rPr>
            </w:pPr>
            <w:r>
              <w:rPr>
                <w:sz w:val="16"/>
              </w:rPr>
              <w:t xml:space="preserve">Rashodi za materijal i energiju </w:t>
            </w:r>
          </w:p>
          <w:p w14:paraId="0525CCDD" w14:textId="1D0A37CA" w:rsidR="00331844" w:rsidRDefault="001B10E9" w:rsidP="00663A81">
            <w:pPr>
              <w:pStyle w:val="Odlomakpopisa"/>
              <w:spacing w:before="57" w:line="357" w:lineRule="auto"/>
              <w:ind w:left="189" w:right="3913"/>
              <w:jc w:val="center"/>
              <w:rPr>
                <w:sz w:val="16"/>
              </w:rPr>
            </w:pPr>
            <w:r>
              <w:rPr>
                <w:sz w:val="16"/>
              </w:rPr>
              <w:t>Rashodi za usluge</w:t>
            </w:r>
          </w:p>
          <w:p w14:paraId="1630F8EE" w14:textId="77777777" w:rsidR="00331844" w:rsidRDefault="001B10E9" w:rsidP="00663A81">
            <w:pPr>
              <w:pStyle w:val="Odlomakpopisa"/>
              <w:spacing w:line="165" w:lineRule="exact"/>
              <w:ind w:left="189"/>
              <w:jc w:val="center"/>
              <w:rPr>
                <w:b/>
                <w:sz w:val="14"/>
              </w:rPr>
            </w:pPr>
            <w:r>
              <w:rPr>
                <w:b/>
                <w:sz w:val="14"/>
              </w:rPr>
              <w:lastRenderedPageBreak/>
              <w:t>Ostali prihodi po posebnim propisima</w:t>
            </w:r>
          </w:p>
          <w:p w14:paraId="6FCA703D" w14:textId="77777777" w:rsidR="00331844" w:rsidRDefault="001B10E9" w:rsidP="00663A81">
            <w:pPr>
              <w:pStyle w:val="Odlomakpopisa"/>
              <w:spacing w:before="61"/>
              <w:ind w:left="189"/>
              <w:jc w:val="center"/>
              <w:rPr>
                <w:sz w:val="16"/>
              </w:rPr>
            </w:pPr>
            <w:r>
              <w:rPr>
                <w:sz w:val="16"/>
              </w:rPr>
              <w:t>Rashodi za usluge</w:t>
            </w:r>
          </w:p>
        </w:tc>
        <w:tc>
          <w:tcPr>
            <w:tcW w:w="1593" w:type="dxa"/>
          </w:tcPr>
          <w:p w14:paraId="4440D3B0" w14:textId="77777777" w:rsidR="00331844" w:rsidRDefault="00331844" w:rsidP="004B7623">
            <w:pPr>
              <w:pStyle w:val="Odlomakpopisa"/>
              <w:jc w:val="center"/>
              <w:rPr>
                <w:sz w:val="16"/>
              </w:rPr>
            </w:pPr>
          </w:p>
          <w:p w14:paraId="0605E6C6" w14:textId="77777777" w:rsidR="00331844" w:rsidRDefault="00331844" w:rsidP="004B7623">
            <w:pPr>
              <w:pStyle w:val="Odlomakpopisa"/>
              <w:spacing w:before="2"/>
              <w:jc w:val="center"/>
              <w:rPr>
                <w:sz w:val="14"/>
              </w:rPr>
            </w:pPr>
          </w:p>
          <w:p w14:paraId="2B72F99F" w14:textId="77777777" w:rsidR="00331844" w:rsidRDefault="001B10E9" w:rsidP="004B7623">
            <w:pPr>
              <w:pStyle w:val="Odlomakpopisa"/>
              <w:spacing w:before="1"/>
              <w:ind w:right="23"/>
              <w:jc w:val="center"/>
              <w:rPr>
                <w:b/>
                <w:sz w:val="14"/>
              </w:rPr>
            </w:pPr>
            <w:r>
              <w:rPr>
                <w:b/>
                <w:spacing w:val="-1"/>
                <w:sz w:val="14"/>
              </w:rPr>
              <w:t>2.897,50</w:t>
            </w:r>
          </w:p>
          <w:p w14:paraId="74DF0B5F" w14:textId="77777777" w:rsidR="00331844" w:rsidRDefault="001B10E9" w:rsidP="004B7623">
            <w:pPr>
              <w:pStyle w:val="Odlomakpopisa"/>
              <w:spacing w:before="57"/>
              <w:ind w:right="24"/>
              <w:jc w:val="center"/>
              <w:rPr>
                <w:sz w:val="16"/>
              </w:rPr>
            </w:pPr>
            <w:r>
              <w:rPr>
                <w:sz w:val="16"/>
              </w:rPr>
              <w:t>0,00</w:t>
            </w:r>
          </w:p>
          <w:p w14:paraId="2BC427B6" w14:textId="77777777" w:rsidR="00331844" w:rsidRDefault="001B10E9" w:rsidP="004B7623">
            <w:pPr>
              <w:pStyle w:val="Odlomakpopisa"/>
              <w:spacing w:before="92"/>
              <w:ind w:right="24"/>
              <w:jc w:val="center"/>
              <w:rPr>
                <w:sz w:val="16"/>
              </w:rPr>
            </w:pPr>
            <w:r>
              <w:rPr>
                <w:sz w:val="16"/>
              </w:rPr>
              <w:t>2.897,50</w:t>
            </w:r>
          </w:p>
          <w:p w14:paraId="1F342FAF" w14:textId="77777777" w:rsidR="00331844" w:rsidRDefault="001B10E9" w:rsidP="004B7623">
            <w:pPr>
              <w:pStyle w:val="Odlomakpopisa"/>
              <w:spacing w:before="94"/>
              <w:ind w:right="24"/>
              <w:jc w:val="center"/>
              <w:rPr>
                <w:sz w:val="16"/>
              </w:rPr>
            </w:pPr>
            <w:r>
              <w:rPr>
                <w:sz w:val="16"/>
              </w:rPr>
              <w:t>0,00</w:t>
            </w:r>
          </w:p>
          <w:p w14:paraId="301619C0" w14:textId="77777777" w:rsidR="00331844" w:rsidRDefault="001B10E9" w:rsidP="004B7623">
            <w:pPr>
              <w:pStyle w:val="Odlomakpopisa"/>
              <w:spacing w:before="94"/>
              <w:ind w:right="20"/>
              <w:jc w:val="center"/>
              <w:rPr>
                <w:b/>
                <w:sz w:val="16"/>
              </w:rPr>
            </w:pPr>
            <w:r>
              <w:rPr>
                <w:b/>
                <w:sz w:val="16"/>
              </w:rPr>
              <w:t>54.997,15</w:t>
            </w:r>
          </w:p>
          <w:p w14:paraId="5AE6B809" w14:textId="77777777" w:rsidR="00331844" w:rsidRDefault="00331844" w:rsidP="004B7623">
            <w:pPr>
              <w:pStyle w:val="Odlomakpopisa"/>
              <w:spacing w:before="4"/>
              <w:jc w:val="center"/>
            </w:pPr>
          </w:p>
          <w:p w14:paraId="602F1094" w14:textId="77777777" w:rsidR="00331844" w:rsidRDefault="001B10E9" w:rsidP="004B7623">
            <w:pPr>
              <w:pStyle w:val="Odlomakpopisa"/>
              <w:ind w:right="22"/>
              <w:jc w:val="center"/>
              <w:rPr>
                <w:b/>
                <w:sz w:val="14"/>
              </w:rPr>
            </w:pPr>
            <w:r>
              <w:rPr>
                <w:b/>
                <w:spacing w:val="-1"/>
                <w:sz w:val="14"/>
              </w:rPr>
              <w:t>54.997,15</w:t>
            </w:r>
          </w:p>
          <w:p w14:paraId="089BD968" w14:textId="77777777" w:rsidR="00331844" w:rsidRDefault="001B10E9" w:rsidP="004B7623">
            <w:pPr>
              <w:pStyle w:val="Odlomakpopisa"/>
              <w:spacing w:before="58"/>
              <w:ind w:right="24"/>
              <w:jc w:val="center"/>
              <w:rPr>
                <w:sz w:val="16"/>
              </w:rPr>
            </w:pPr>
            <w:r>
              <w:rPr>
                <w:sz w:val="16"/>
              </w:rPr>
              <w:t>2.323,96</w:t>
            </w:r>
          </w:p>
          <w:p w14:paraId="5DF023E0" w14:textId="77777777" w:rsidR="00331844" w:rsidRDefault="001B10E9" w:rsidP="004B7623">
            <w:pPr>
              <w:pStyle w:val="Odlomakpopisa"/>
              <w:spacing w:before="94"/>
              <w:ind w:right="24"/>
              <w:jc w:val="center"/>
              <w:rPr>
                <w:sz w:val="16"/>
              </w:rPr>
            </w:pPr>
            <w:r>
              <w:rPr>
                <w:sz w:val="16"/>
              </w:rPr>
              <w:t>0,00</w:t>
            </w:r>
          </w:p>
          <w:p w14:paraId="609D31F3" w14:textId="77777777" w:rsidR="00331844" w:rsidRDefault="001B10E9" w:rsidP="004B7623">
            <w:pPr>
              <w:pStyle w:val="Odlomakpopisa"/>
              <w:spacing w:before="94"/>
              <w:ind w:right="24"/>
              <w:jc w:val="center"/>
              <w:rPr>
                <w:sz w:val="16"/>
              </w:rPr>
            </w:pPr>
            <w:r>
              <w:rPr>
                <w:sz w:val="16"/>
              </w:rPr>
              <w:t>52.673,19</w:t>
            </w:r>
          </w:p>
          <w:p w14:paraId="09920E7F" w14:textId="77777777" w:rsidR="00331844" w:rsidRDefault="001B10E9" w:rsidP="004B7623">
            <w:pPr>
              <w:pStyle w:val="Odlomakpopisa"/>
              <w:spacing w:before="91"/>
              <w:ind w:right="22"/>
              <w:jc w:val="center"/>
              <w:rPr>
                <w:b/>
                <w:sz w:val="14"/>
              </w:rPr>
            </w:pPr>
            <w:r>
              <w:rPr>
                <w:b/>
                <w:spacing w:val="-1"/>
                <w:sz w:val="14"/>
              </w:rPr>
              <w:t>0,00</w:t>
            </w:r>
          </w:p>
          <w:p w14:paraId="4342E219" w14:textId="77777777" w:rsidR="00331844" w:rsidRDefault="001B10E9" w:rsidP="004B7623">
            <w:pPr>
              <w:pStyle w:val="Odlomakpopisa"/>
              <w:spacing w:before="60"/>
              <w:ind w:right="24"/>
              <w:jc w:val="center"/>
              <w:rPr>
                <w:sz w:val="16"/>
              </w:rPr>
            </w:pPr>
            <w:r>
              <w:rPr>
                <w:sz w:val="16"/>
              </w:rPr>
              <w:t>0,00</w:t>
            </w:r>
          </w:p>
          <w:p w14:paraId="77E8A941" w14:textId="77777777" w:rsidR="00331844" w:rsidRDefault="001B10E9" w:rsidP="004B7623">
            <w:pPr>
              <w:pStyle w:val="Odlomakpopisa"/>
              <w:spacing w:before="92"/>
              <w:ind w:right="23"/>
              <w:jc w:val="center"/>
              <w:rPr>
                <w:sz w:val="16"/>
              </w:rPr>
            </w:pPr>
            <w:r>
              <w:rPr>
                <w:sz w:val="16"/>
              </w:rPr>
              <w:t>0,00</w:t>
            </w:r>
          </w:p>
          <w:p w14:paraId="33B20A17" w14:textId="77777777" w:rsidR="00331844" w:rsidRDefault="001B10E9" w:rsidP="004B7623">
            <w:pPr>
              <w:pStyle w:val="Odlomakpopisa"/>
              <w:spacing w:before="94"/>
              <w:ind w:left="424"/>
              <w:jc w:val="center"/>
              <w:rPr>
                <w:b/>
                <w:sz w:val="20"/>
              </w:rPr>
            </w:pPr>
            <w:r>
              <w:rPr>
                <w:b/>
                <w:sz w:val="20"/>
              </w:rPr>
              <w:t>678.171,03</w:t>
            </w:r>
          </w:p>
          <w:p w14:paraId="5039E859" w14:textId="77777777" w:rsidR="00331844" w:rsidRDefault="00331844" w:rsidP="004B7623">
            <w:pPr>
              <w:pStyle w:val="Odlomakpopisa"/>
              <w:spacing w:before="6"/>
              <w:jc w:val="center"/>
            </w:pPr>
          </w:p>
          <w:p w14:paraId="58938FEC" w14:textId="77777777" w:rsidR="00331844" w:rsidRDefault="001B10E9" w:rsidP="004B7623">
            <w:pPr>
              <w:pStyle w:val="Odlomakpopisa"/>
              <w:ind w:right="21"/>
              <w:jc w:val="center"/>
              <w:rPr>
                <w:b/>
                <w:sz w:val="16"/>
              </w:rPr>
            </w:pPr>
            <w:r>
              <w:rPr>
                <w:b/>
                <w:sz w:val="16"/>
              </w:rPr>
              <w:t>219.987,65</w:t>
            </w:r>
          </w:p>
          <w:p w14:paraId="2A731C1C" w14:textId="77777777" w:rsidR="004B7623" w:rsidRDefault="004B7623" w:rsidP="004B7623">
            <w:pPr>
              <w:pStyle w:val="Odlomakpopisa"/>
              <w:ind w:right="22"/>
              <w:jc w:val="center"/>
              <w:rPr>
                <w:b/>
                <w:sz w:val="14"/>
              </w:rPr>
            </w:pPr>
            <w:r>
              <w:rPr>
                <w:b/>
                <w:spacing w:val="-1"/>
                <w:sz w:val="14"/>
              </w:rPr>
              <w:t>219.987,65</w:t>
            </w:r>
          </w:p>
          <w:p w14:paraId="300538A9" w14:textId="77777777" w:rsidR="00331844" w:rsidRDefault="00331844" w:rsidP="004B7623">
            <w:pPr>
              <w:pStyle w:val="Odlomakpopisa"/>
              <w:spacing w:before="5"/>
              <w:jc w:val="center"/>
            </w:pPr>
          </w:p>
          <w:p w14:paraId="78B444BC" w14:textId="77777777" w:rsidR="00331844" w:rsidRDefault="001B10E9" w:rsidP="004B7623">
            <w:pPr>
              <w:pStyle w:val="Odlomakpopisa"/>
              <w:spacing w:before="58"/>
              <w:ind w:right="24"/>
              <w:jc w:val="center"/>
              <w:rPr>
                <w:sz w:val="16"/>
              </w:rPr>
            </w:pPr>
            <w:r>
              <w:rPr>
                <w:sz w:val="16"/>
              </w:rPr>
              <w:t>42.406,85</w:t>
            </w:r>
          </w:p>
          <w:p w14:paraId="36BDCE98" w14:textId="77777777" w:rsidR="00331844" w:rsidRDefault="001B10E9" w:rsidP="004B7623">
            <w:pPr>
              <w:pStyle w:val="Odlomakpopisa"/>
              <w:spacing w:before="94"/>
              <w:ind w:right="24"/>
              <w:jc w:val="center"/>
              <w:rPr>
                <w:sz w:val="16"/>
              </w:rPr>
            </w:pPr>
            <w:r>
              <w:rPr>
                <w:sz w:val="16"/>
              </w:rPr>
              <w:t>177.580,80</w:t>
            </w:r>
          </w:p>
          <w:p w14:paraId="2AAB5F15" w14:textId="77777777" w:rsidR="00331844" w:rsidRDefault="001B10E9" w:rsidP="004B7623">
            <w:pPr>
              <w:pStyle w:val="Odlomakpopisa"/>
              <w:spacing w:before="91"/>
              <w:ind w:right="22"/>
              <w:jc w:val="center"/>
              <w:rPr>
                <w:b/>
                <w:sz w:val="14"/>
              </w:rPr>
            </w:pPr>
            <w:r>
              <w:rPr>
                <w:b/>
                <w:spacing w:val="-1"/>
                <w:sz w:val="14"/>
              </w:rPr>
              <w:t>0,00</w:t>
            </w:r>
          </w:p>
          <w:p w14:paraId="0B6B7582" w14:textId="77777777" w:rsidR="00331844" w:rsidRDefault="001B10E9" w:rsidP="004B7623">
            <w:pPr>
              <w:pStyle w:val="Odlomakpopisa"/>
              <w:spacing w:before="60"/>
              <w:ind w:right="24"/>
              <w:jc w:val="center"/>
              <w:rPr>
                <w:sz w:val="16"/>
              </w:rPr>
            </w:pPr>
            <w:r>
              <w:rPr>
                <w:sz w:val="16"/>
              </w:rPr>
              <w:lastRenderedPageBreak/>
              <w:t>0,00</w:t>
            </w:r>
          </w:p>
        </w:tc>
        <w:tc>
          <w:tcPr>
            <w:tcW w:w="1593" w:type="dxa"/>
          </w:tcPr>
          <w:p w14:paraId="3487BDA4" w14:textId="77777777" w:rsidR="00331844" w:rsidRDefault="00331844" w:rsidP="004B7623">
            <w:pPr>
              <w:pStyle w:val="Odlomakpopisa"/>
              <w:jc w:val="center"/>
              <w:rPr>
                <w:sz w:val="16"/>
              </w:rPr>
            </w:pPr>
          </w:p>
          <w:p w14:paraId="56830602" w14:textId="77777777" w:rsidR="00331844" w:rsidRDefault="00331844" w:rsidP="004B7623">
            <w:pPr>
              <w:pStyle w:val="Odlomakpopisa"/>
              <w:spacing w:before="2"/>
              <w:jc w:val="center"/>
              <w:rPr>
                <w:sz w:val="14"/>
              </w:rPr>
            </w:pPr>
          </w:p>
          <w:p w14:paraId="7B8A54DD" w14:textId="77777777" w:rsidR="00331844" w:rsidRDefault="001B10E9" w:rsidP="004B7623">
            <w:pPr>
              <w:pStyle w:val="Odlomakpopisa"/>
              <w:spacing w:before="1"/>
              <w:ind w:right="23"/>
              <w:jc w:val="center"/>
              <w:rPr>
                <w:b/>
                <w:sz w:val="14"/>
              </w:rPr>
            </w:pPr>
            <w:r>
              <w:rPr>
                <w:b/>
                <w:spacing w:val="-1"/>
                <w:sz w:val="14"/>
              </w:rPr>
              <w:t>15.000,00</w:t>
            </w:r>
          </w:p>
          <w:p w14:paraId="04E68FD6" w14:textId="77777777" w:rsidR="00331844" w:rsidRDefault="001B10E9" w:rsidP="004B7623">
            <w:pPr>
              <w:pStyle w:val="Odlomakpopisa"/>
              <w:spacing w:before="57"/>
              <w:ind w:right="25"/>
              <w:jc w:val="center"/>
              <w:rPr>
                <w:sz w:val="16"/>
              </w:rPr>
            </w:pPr>
            <w:r>
              <w:rPr>
                <w:sz w:val="16"/>
              </w:rPr>
              <w:t>5.000,00</w:t>
            </w:r>
          </w:p>
          <w:p w14:paraId="1C28A770" w14:textId="77777777" w:rsidR="00331844" w:rsidRDefault="001B10E9" w:rsidP="004B7623">
            <w:pPr>
              <w:pStyle w:val="Odlomakpopisa"/>
              <w:spacing w:before="92"/>
              <w:ind w:right="25"/>
              <w:jc w:val="center"/>
              <w:rPr>
                <w:sz w:val="16"/>
              </w:rPr>
            </w:pPr>
            <w:r>
              <w:rPr>
                <w:sz w:val="16"/>
              </w:rPr>
              <w:t>5.000,00</w:t>
            </w:r>
          </w:p>
          <w:p w14:paraId="5EAC2AFC" w14:textId="77777777" w:rsidR="00331844" w:rsidRDefault="001B10E9" w:rsidP="004B7623">
            <w:pPr>
              <w:pStyle w:val="Odlomakpopisa"/>
              <w:spacing w:before="94"/>
              <w:ind w:right="25"/>
              <w:jc w:val="center"/>
              <w:rPr>
                <w:sz w:val="16"/>
              </w:rPr>
            </w:pPr>
            <w:r>
              <w:rPr>
                <w:sz w:val="16"/>
              </w:rPr>
              <w:t>5.000,00</w:t>
            </w:r>
          </w:p>
          <w:p w14:paraId="0DF9E156" w14:textId="77777777" w:rsidR="00331844" w:rsidRDefault="001B10E9" w:rsidP="004B7623">
            <w:pPr>
              <w:pStyle w:val="Odlomakpopisa"/>
              <w:spacing w:before="94"/>
              <w:ind w:right="20"/>
              <w:jc w:val="center"/>
              <w:rPr>
                <w:b/>
                <w:sz w:val="16"/>
              </w:rPr>
            </w:pPr>
            <w:r>
              <w:rPr>
                <w:b/>
                <w:sz w:val="16"/>
              </w:rPr>
              <w:t>94.300,00</w:t>
            </w:r>
          </w:p>
          <w:p w14:paraId="46466746" w14:textId="77777777" w:rsidR="00331844" w:rsidRDefault="00331844" w:rsidP="004B7623">
            <w:pPr>
              <w:pStyle w:val="Odlomakpopisa"/>
              <w:spacing w:before="4"/>
              <w:jc w:val="center"/>
            </w:pPr>
          </w:p>
          <w:p w14:paraId="15F4C9C4" w14:textId="77777777" w:rsidR="00331844" w:rsidRDefault="001B10E9" w:rsidP="004B7623">
            <w:pPr>
              <w:pStyle w:val="Odlomakpopisa"/>
              <w:ind w:right="23"/>
              <w:jc w:val="center"/>
              <w:rPr>
                <w:b/>
                <w:sz w:val="14"/>
              </w:rPr>
            </w:pPr>
            <w:r>
              <w:rPr>
                <w:b/>
                <w:spacing w:val="-1"/>
                <w:sz w:val="14"/>
              </w:rPr>
              <w:t>94.300,00</w:t>
            </w:r>
          </w:p>
          <w:p w14:paraId="6AED15CE" w14:textId="77777777" w:rsidR="00331844" w:rsidRDefault="001B10E9" w:rsidP="004B7623">
            <w:pPr>
              <w:pStyle w:val="Odlomakpopisa"/>
              <w:spacing w:before="58"/>
              <w:ind w:right="25"/>
              <w:jc w:val="center"/>
              <w:rPr>
                <w:sz w:val="16"/>
              </w:rPr>
            </w:pPr>
            <w:r>
              <w:rPr>
                <w:sz w:val="16"/>
              </w:rPr>
              <w:t>2.300,00</w:t>
            </w:r>
          </w:p>
          <w:p w14:paraId="246A631E" w14:textId="77777777" w:rsidR="00331844" w:rsidRDefault="001B10E9" w:rsidP="004B7623">
            <w:pPr>
              <w:pStyle w:val="Odlomakpopisa"/>
              <w:spacing w:before="94"/>
              <w:ind w:right="25"/>
              <w:jc w:val="center"/>
              <w:rPr>
                <w:sz w:val="16"/>
              </w:rPr>
            </w:pPr>
            <w:r>
              <w:rPr>
                <w:sz w:val="16"/>
              </w:rPr>
              <w:t>2.000,00</w:t>
            </w:r>
          </w:p>
          <w:p w14:paraId="2069434D" w14:textId="77777777" w:rsidR="00331844" w:rsidRDefault="001B10E9" w:rsidP="004B7623">
            <w:pPr>
              <w:pStyle w:val="Odlomakpopisa"/>
              <w:spacing w:before="94"/>
              <w:ind w:right="25"/>
              <w:jc w:val="center"/>
              <w:rPr>
                <w:sz w:val="16"/>
              </w:rPr>
            </w:pPr>
            <w:r>
              <w:rPr>
                <w:sz w:val="16"/>
              </w:rPr>
              <w:t>90.000,00</w:t>
            </w:r>
          </w:p>
          <w:p w14:paraId="0147ACCE" w14:textId="77777777" w:rsidR="00331844" w:rsidRDefault="001B10E9" w:rsidP="004B7623">
            <w:pPr>
              <w:pStyle w:val="Odlomakpopisa"/>
              <w:spacing w:before="91"/>
              <w:ind w:right="22"/>
              <w:jc w:val="center"/>
              <w:rPr>
                <w:b/>
                <w:sz w:val="14"/>
              </w:rPr>
            </w:pPr>
            <w:r>
              <w:rPr>
                <w:b/>
                <w:spacing w:val="-1"/>
                <w:sz w:val="14"/>
              </w:rPr>
              <w:t>0,00</w:t>
            </w:r>
          </w:p>
          <w:p w14:paraId="35BD076B" w14:textId="77777777" w:rsidR="00331844" w:rsidRDefault="001B10E9" w:rsidP="004B7623">
            <w:pPr>
              <w:pStyle w:val="Odlomakpopisa"/>
              <w:spacing w:before="60"/>
              <w:ind w:right="24"/>
              <w:jc w:val="center"/>
              <w:rPr>
                <w:sz w:val="16"/>
              </w:rPr>
            </w:pPr>
            <w:r>
              <w:rPr>
                <w:sz w:val="16"/>
              </w:rPr>
              <w:t>0,00</w:t>
            </w:r>
          </w:p>
          <w:p w14:paraId="2FD270A3" w14:textId="77777777" w:rsidR="00331844" w:rsidRDefault="001B10E9" w:rsidP="004B7623">
            <w:pPr>
              <w:pStyle w:val="Odlomakpopisa"/>
              <w:spacing w:before="92"/>
              <w:ind w:right="24"/>
              <w:jc w:val="center"/>
              <w:rPr>
                <w:sz w:val="16"/>
              </w:rPr>
            </w:pPr>
            <w:r>
              <w:rPr>
                <w:sz w:val="16"/>
              </w:rPr>
              <w:t>0,00</w:t>
            </w:r>
          </w:p>
          <w:p w14:paraId="3737D736" w14:textId="77777777" w:rsidR="00331844" w:rsidRDefault="001B10E9" w:rsidP="004B7623">
            <w:pPr>
              <w:pStyle w:val="Odlomakpopisa"/>
              <w:spacing w:before="94"/>
              <w:ind w:left="423"/>
              <w:jc w:val="center"/>
              <w:rPr>
                <w:b/>
                <w:sz w:val="20"/>
              </w:rPr>
            </w:pPr>
            <w:r>
              <w:rPr>
                <w:b/>
                <w:sz w:val="20"/>
              </w:rPr>
              <w:t>827.900,00</w:t>
            </w:r>
          </w:p>
          <w:p w14:paraId="7447FCB8" w14:textId="77777777" w:rsidR="00331844" w:rsidRDefault="00331844" w:rsidP="004B7623">
            <w:pPr>
              <w:pStyle w:val="Odlomakpopisa"/>
              <w:spacing w:before="6"/>
              <w:jc w:val="center"/>
            </w:pPr>
          </w:p>
          <w:p w14:paraId="08B71156" w14:textId="77777777" w:rsidR="00331844" w:rsidRDefault="001B10E9" w:rsidP="004B7623">
            <w:pPr>
              <w:pStyle w:val="Odlomakpopisa"/>
              <w:ind w:right="20"/>
              <w:jc w:val="center"/>
              <w:rPr>
                <w:b/>
                <w:sz w:val="16"/>
              </w:rPr>
            </w:pPr>
            <w:r>
              <w:rPr>
                <w:b/>
                <w:sz w:val="16"/>
              </w:rPr>
              <w:t>75.000,00</w:t>
            </w:r>
          </w:p>
          <w:p w14:paraId="7220D8B2" w14:textId="77777777" w:rsidR="00331844" w:rsidRDefault="00331844" w:rsidP="004B7623">
            <w:pPr>
              <w:pStyle w:val="Odlomakpopisa"/>
              <w:spacing w:before="5"/>
              <w:jc w:val="center"/>
            </w:pPr>
          </w:p>
          <w:p w14:paraId="7126174D" w14:textId="77777777" w:rsidR="00331844" w:rsidRDefault="001B10E9" w:rsidP="004B7623">
            <w:pPr>
              <w:pStyle w:val="Odlomakpopisa"/>
              <w:ind w:right="23"/>
              <w:jc w:val="center"/>
              <w:rPr>
                <w:b/>
                <w:sz w:val="14"/>
              </w:rPr>
            </w:pPr>
            <w:r>
              <w:rPr>
                <w:b/>
                <w:spacing w:val="-1"/>
                <w:sz w:val="14"/>
              </w:rPr>
              <w:t>45.000,00</w:t>
            </w:r>
          </w:p>
          <w:p w14:paraId="5D58E1E0" w14:textId="77777777" w:rsidR="00331844" w:rsidRDefault="001B10E9" w:rsidP="004B7623">
            <w:pPr>
              <w:pStyle w:val="Odlomakpopisa"/>
              <w:spacing w:before="58"/>
              <w:ind w:right="25"/>
              <w:jc w:val="center"/>
              <w:rPr>
                <w:sz w:val="16"/>
              </w:rPr>
            </w:pPr>
            <w:r>
              <w:rPr>
                <w:sz w:val="16"/>
              </w:rPr>
              <w:t>45.000,00</w:t>
            </w:r>
          </w:p>
          <w:p w14:paraId="35DE46C9" w14:textId="77777777" w:rsidR="00331844" w:rsidRDefault="001B10E9" w:rsidP="004B7623">
            <w:pPr>
              <w:pStyle w:val="Odlomakpopisa"/>
              <w:spacing w:before="94"/>
              <w:ind w:right="24"/>
              <w:jc w:val="center"/>
              <w:rPr>
                <w:sz w:val="16"/>
              </w:rPr>
            </w:pPr>
            <w:r>
              <w:rPr>
                <w:sz w:val="16"/>
              </w:rPr>
              <w:t>0,00</w:t>
            </w:r>
          </w:p>
          <w:p w14:paraId="2B4E62E4" w14:textId="77777777" w:rsidR="00331844" w:rsidRDefault="001B10E9" w:rsidP="004B7623">
            <w:pPr>
              <w:pStyle w:val="Odlomakpopisa"/>
              <w:spacing w:before="91"/>
              <w:ind w:right="23"/>
              <w:jc w:val="center"/>
              <w:rPr>
                <w:b/>
                <w:sz w:val="14"/>
              </w:rPr>
            </w:pPr>
            <w:r>
              <w:rPr>
                <w:b/>
                <w:spacing w:val="-1"/>
                <w:sz w:val="14"/>
              </w:rPr>
              <w:t>30.000,00</w:t>
            </w:r>
          </w:p>
          <w:p w14:paraId="79347E72" w14:textId="77777777" w:rsidR="00331844" w:rsidRDefault="001B10E9" w:rsidP="004B7623">
            <w:pPr>
              <w:pStyle w:val="Odlomakpopisa"/>
              <w:spacing w:before="60"/>
              <w:ind w:right="25"/>
              <w:jc w:val="center"/>
              <w:rPr>
                <w:sz w:val="16"/>
              </w:rPr>
            </w:pPr>
            <w:r>
              <w:rPr>
                <w:sz w:val="16"/>
              </w:rPr>
              <w:lastRenderedPageBreak/>
              <w:t>30.000,00</w:t>
            </w:r>
          </w:p>
        </w:tc>
        <w:tc>
          <w:tcPr>
            <w:tcW w:w="1596" w:type="dxa"/>
          </w:tcPr>
          <w:p w14:paraId="6DE3CF67" w14:textId="77777777" w:rsidR="00331844" w:rsidRDefault="00331844" w:rsidP="004B7623">
            <w:pPr>
              <w:pStyle w:val="Odlomakpopisa"/>
              <w:jc w:val="center"/>
              <w:rPr>
                <w:sz w:val="16"/>
              </w:rPr>
            </w:pPr>
          </w:p>
          <w:p w14:paraId="57988326" w14:textId="77777777" w:rsidR="00331844" w:rsidRDefault="00331844" w:rsidP="004B7623">
            <w:pPr>
              <w:pStyle w:val="Odlomakpopisa"/>
              <w:spacing w:before="2"/>
              <w:jc w:val="center"/>
              <w:rPr>
                <w:sz w:val="14"/>
              </w:rPr>
            </w:pPr>
          </w:p>
          <w:p w14:paraId="10EC35D4" w14:textId="77777777" w:rsidR="00331844" w:rsidRDefault="001B10E9" w:rsidP="004B7623">
            <w:pPr>
              <w:pStyle w:val="Odlomakpopisa"/>
              <w:spacing w:before="1"/>
              <w:ind w:right="25"/>
              <w:jc w:val="center"/>
              <w:rPr>
                <w:b/>
                <w:sz w:val="14"/>
              </w:rPr>
            </w:pPr>
            <w:r>
              <w:rPr>
                <w:b/>
                <w:spacing w:val="-1"/>
                <w:sz w:val="14"/>
              </w:rPr>
              <w:t>15.000,00</w:t>
            </w:r>
          </w:p>
          <w:p w14:paraId="50D9C481" w14:textId="77777777" w:rsidR="00331844" w:rsidRDefault="001B10E9" w:rsidP="004B7623">
            <w:pPr>
              <w:pStyle w:val="Odlomakpopisa"/>
              <w:spacing w:before="57"/>
              <w:ind w:right="27"/>
              <w:jc w:val="center"/>
              <w:rPr>
                <w:sz w:val="16"/>
              </w:rPr>
            </w:pPr>
            <w:r>
              <w:rPr>
                <w:sz w:val="16"/>
              </w:rPr>
              <w:t>5.000,00</w:t>
            </w:r>
          </w:p>
          <w:p w14:paraId="4D54756F" w14:textId="77777777" w:rsidR="00331844" w:rsidRDefault="001B10E9" w:rsidP="004B7623">
            <w:pPr>
              <w:pStyle w:val="Odlomakpopisa"/>
              <w:spacing w:before="92"/>
              <w:ind w:right="27"/>
              <w:jc w:val="center"/>
              <w:rPr>
                <w:sz w:val="16"/>
              </w:rPr>
            </w:pPr>
            <w:r>
              <w:rPr>
                <w:sz w:val="16"/>
              </w:rPr>
              <w:t>5.000,00</w:t>
            </w:r>
          </w:p>
          <w:p w14:paraId="3C2A04BB" w14:textId="77777777" w:rsidR="00331844" w:rsidRDefault="001B10E9" w:rsidP="004B7623">
            <w:pPr>
              <w:pStyle w:val="Odlomakpopisa"/>
              <w:spacing w:before="94"/>
              <w:ind w:right="27"/>
              <w:jc w:val="center"/>
              <w:rPr>
                <w:sz w:val="16"/>
              </w:rPr>
            </w:pPr>
            <w:r>
              <w:rPr>
                <w:sz w:val="16"/>
              </w:rPr>
              <w:t>5.000,00</w:t>
            </w:r>
          </w:p>
          <w:p w14:paraId="330458DE" w14:textId="77777777" w:rsidR="00331844" w:rsidRDefault="001B10E9" w:rsidP="004B7623">
            <w:pPr>
              <w:pStyle w:val="Odlomakpopisa"/>
              <w:spacing w:before="94"/>
              <w:ind w:right="23"/>
              <w:jc w:val="center"/>
              <w:rPr>
                <w:b/>
                <w:sz w:val="16"/>
              </w:rPr>
            </w:pPr>
            <w:r>
              <w:rPr>
                <w:b/>
                <w:sz w:val="16"/>
              </w:rPr>
              <w:t>75.600,00</w:t>
            </w:r>
          </w:p>
          <w:p w14:paraId="48D21BCF" w14:textId="77777777" w:rsidR="00331844" w:rsidRDefault="00331844" w:rsidP="004B7623">
            <w:pPr>
              <w:pStyle w:val="Odlomakpopisa"/>
              <w:spacing w:before="4"/>
              <w:jc w:val="center"/>
            </w:pPr>
          </w:p>
          <w:p w14:paraId="3F81A1E6" w14:textId="77777777" w:rsidR="00331844" w:rsidRDefault="001B10E9" w:rsidP="004B7623">
            <w:pPr>
              <w:pStyle w:val="Odlomakpopisa"/>
              <w:ind w:right="25"/>
              <w:jc w:val="center"/>
              <w:rPr>
                <w:b/>
                <w:sz w:val="14"/>
              </w:rPr>
            </w:pPr>
            <w:r>
              <w:rPr>
                <w:b/>
                <w:spacing w:val="-1"/>
                <w:sz w:val="14"/>
              </w:rPr>
              <w:t>3.600,00</w:t>
            </w:r>
          </w:p>
          <w:p w14:paraId="6B2CDC41" w14:textId="77777777" w:rsidR="00331844" w:rsidRDefault="001B10E9" w:rsidP="004B7623">
            <w:pPr>
              <w:pStyle w:val="Odlomakpopisa"/>
              <w:spacing w:before="58"/>
              <w:ind w:right="27"/>
              <w:jc w:val="center"/>
              <w:rPr>
                <w:sz w:val="16"/>
              </w:rPr>
            </w:pPr>
            <w:r>
              <w:rPr>
                <w:sz w:val="16"/>
              </w:rPr>
              <w:t>1.600,00</w:t>
            </w:r>
          </w:p>
          <w:p w14:paraId="330A9270" w14:textId="77777777" w:rsidR="00331844" w:rsidRDefault="001B10E9" w:rsidP="004B7623">
            <w:pPr>
              <w:pStyle w:val="Odlomakpopisa"/>
              <w:spacing w:before="94"/>
              <w:ind w:right="27"/>
              <w:jc w:val="center"/>
              <w:rPr>
                <w:sz w:val="16"/>
              </w:rPr>
            </w:pPr>
            <w:r>
              <w:rPr>
                <w:sz w:val="16"/>
              </w:rPr>
              <w:t>2.000,00</w:t>
            </w:r>
          </w:p>
          <w:p w14:paraId="37A0B106" w14:textId="77777777" w:rsidR="00331844" w:rsidRDefault="001B10E9" w:rsidP="004B7623">
            <w:pPr>
              <w:pStyle w:val="Odlomakpopisa"/>
              <w:spacing w:before="94"/>
              <w:ind w:right="27"/>
              <w:jc w:val="center"/>
              <w:rPr>
                <w:sz w:val="16"/>
              </w:rPr>
            </w:pPr>
            <w:r>
              <w:rPr>
                <w:sz w:val="16"/>
              </w:rPr>
              <w:t>0,00</w:t>
            </w:r>
          </w:p>
          <w:p w14:paraId="2AB400F5" w14:textId="77777777" w:rsidR="00331844" w:rsidRDefault="001B10E9" w:rsidP="004B7623">
            <w:pPr>
              <w:pStyle w:val="Odlomakpopisa"/>
              <w:spacing w:before="91"/>
              <w:ind w:right="25"/>
              <w:jc w:val="center"/>
              <w:rPr>
                <w:b/>
                <w:sz w:val="14"/>
              </w:rPr>
            </w:pPr>
            <w:r>
              <w:rPr>
                <w:b/>
                <w:spacing w:val="-1"/>
                <w:sz w:val="14"/>
              </w:rPr>
              <w:t>72.000,00</w:t>
            </w:r>
          </w:p>
          <w:p w14:paraId="56957F4F" w14:textId="77777777" w:rsidR="00331844" w:rsidRDefault="001B10E9" w:rsidP="004B7623">
            <w:pPr>
              <w:pStyle w:val="Odlomakpopisa"/>
              <w:spacing w:before="60"/>
              <w:ind w:right="27"/>
              <w:jc w:val="center"/>
              <w:rPr>
                <w:sz w:val="16"/>
              </w:rPr>
            </w:pPr>
            <w:r>
              <w:rPr>
                <w:sz w:val="16"/>
              </w:rPr>
              <w:t>0,00</w:t>
            </w:r>
          </w:p>
          <w:p w14:paraId="4041DE67" w14:textId="77777777" w:rsidR="00331844" w:rsidRDefault="001B10E9" w:rsidP="004B7623">
            <w:pPr>
              <w:pStyle w:val="Odlomakpopisa"/>
              <w:spacing w:before="92"/>
              <w:ind w:right="27"/>
              <w:jc w:val="center"/>
              <w:rPr>
                <w:sz w:val="16"/>
              </w:rPr>
            </w:pPr>
            <w:r>
              <w:rPr>
                <w:sz w:val="16"/>
              </w:rPr>
              <w:t>72.000,00</w:t>
            </w:r>
          </w:p>
          <w:p w14:paraId="39FDF40E" w14:textId="77777777" w:rsidR="00331844" w:rsidRDefault="001B10E9" w:rsidP="004B7623">
            <w:pPr>
              <w:pStyle w:val="Odlomakpopisa"/>
              <w:spacing w:before="94"/>
              <w:ind w:left="424"/>
              <w:jc w:val="center"/>
              <w:rPr>
                <w:b/>
                <w:sz w:val="20"/>
              </w:rPr>
            </w:pPr>
            <w:r>
              <w:rPr>
                <w:b/>
                <w:sz w:val="20"/>
              </w:rPr>
              <w:t>949.800,00</w:t>
            </w:r>
          </w:p>
          <w:p w14:paraId="5E88805F" w14:textId="77777777" w:rsidR="00331844" w:rsidRDefault="00331844" w:rsidP="004B7623">
            <w:pPr>
              <w:pStyle w:val="Odlomakpopisa"/>
              <w:spacing w:before="6"/>
              <w:jc w:val="center"/>
            </w:pPr>
          </w:p>
          <w:p w14:paraId="35B19AB3" w14:textId="77777777" w:rsidR="00331844" w:rsidRDefault="001B10E9" w:rsidP="004B7623">
            <w:pPr>
              <w:pStyle w:val="Odlomakpopisa"/>
              <w:ind w:right="23"/>
              <w:jc w:val="center"/>
              <w:rPr>
                <w:b/>
                <w:sz w:val="16"/>
              </w:rPr>
            </w:pPr>
            <w:r>
              <w:rPr>
                <w:b/>
                <w:sz w:val="16"/>
              </w:rPr>
              <w:t>70.000,00</w:t>
            </w:r>
          </w:p>
          <w:p w14:paraId="798884DD" w14:textId="77777777" w:rsidR="00331844" w:rsidRDefault="00331844" w:rsidP="004B7623">
            <w:pPr>
              <w:pStyle w:val="Odlomakpopisa"/>
              <w:spacing w:before="5"/>
              <w:jc w:val="center"/>
            </w:pPr>
          </w:p>
          <w:p w14:paraId="055E0933" w14:textId="77777777" w:rsidR="00331844" w:rsidRDefault="001B10E9" w:rsidP="004B7623">
            <w:pPr>
              <w:pStyle w:val="Odlomakpopisa"/>
              <w:ind w:right="25"/>
              <w:jc w:val="center"/>
              <w:rPr>
                <w:b/>
                <w:sz w:val="14"/>
              </w:rPr>
            </w:pPr>
            <w:r>
              <w:rPr>
                <w:b/>
                <w:spacing w:val="-1"/>
                <w:sz w:val="14"/>
              </w:rPr>
              <w:t>70.000,00</w:t>
            </w:r>
          </w:p>
          <w:p w14:paraId="0393A733" w14:textId="77777777" w:rsidR="00331844" w:rsidRDefault="001B10E9" w:rsidP="004B7623">
            <w:pPr>
              <w:pStyle w:val="Odlomakpopisa"/>
              <w:spacing w:before="58"/>
              <w:ind w:right="27"/>
              <w:jc w:val="center"/>
              <w:rPr>
                <w:sz w:val="16"/>
              </w:rPr>
            </w:pPr>
            <w:r>
              <w:rPr>
                <w:sz w:val="16"/>
              </w:rPr>
              <w:t>50.000,00</w:t>
            </w:r>
          </w:p>
          <w:p w14:paraId="5281EF72" w14:textId="77777777" w:rsidR="00331844" w:rsidRDefault="001B10E9" w:rsidP="004B7623">
            <w:pPr>
              <w:pStyle w:val="Odlomakpopisa"/>
              <w:spacing w:before="94"/>
              <w:ind w:right="27"/>
              <w:jc w:val="center"/>
              <w:rPr>
                <w:sz w:val="16"/>
              </w:rPr>
            </w:pPr>
            <w:r>
              <w:rPr>
                <w:sz w:val="16"/>
              </w:rPr>
              <w:t>20.000,00</w:t>
            </w:r>
          </w:p>
          <w:p w14:paraId="5DCBD0CA" w14:textId="77777777" w:rsidR="00331844" w:rsidRDefault="001B10E9" w:rsidP="004B7623">
            <w:pPr>
              <w:pStyle w:val="Odlomakpopisa"/>
              <w:spacing w:before="91"/>
              <w:ind w:right="24"/>
              <w:jc w:val="center"/>
              <w:rPr>
                <w:b/>
                <w:sz w:val="14"/>
              </w:rPr>
            </w:pPr>
            <w:r>
              <w:rPr>
                <w:b/>
                <w:spacing w:val="-1"/>
                <w:sz w:val="14"/>
              </w:rPr>
              <w:t>0,00</w:t>
            </w:r>
          </w:p>
          <w:p w14:paraId="6F15B031" w14:textId="77777777" w:rsidR="00331844" w:rsidRDefault="001B10E9" w:rsidP="004B7623">
            <w:pPr>
              <w:pStyle w:val="Odlomakpopisa"/>
              <w:spacing w:before="60"/>
              <w:ind w:right="27"/>
              <w:jc w:val="center"/>
              <w:rPr>
                <w:sz w:val="16"/>
              </w:rPr>
            </w:pPr>
            <w:r>
              <w:rPr>
                <w:sz w:val="16"/>
              </w:rPr>
              <w:lastRenderedPageBreak/>
              <w:t>0,00</w:t>
            </w:r>
          </w:p>
        </w:tc>
        <w:tc>
          <w:tcPr>
            <w:tcW w:w="1594" w:type="dxa"/>
          </w:tcPr>
          <w:p w14:paraId="2E154DB3" w14:textId="77777777" w:rsidR="00331844" w:rsidRDefault="00331844" w:rsidP="004B7623">
            <w:pPr>
              <w:pStyle w:val="Odlomakpopisa"/>
              <w:jc w:val="center"/>
              <w:rPr>
                <w:sz w:val="16"/>
              </w:rPr>
            </w:pPr>
          </w:p>
          <w:p w14:paraId="02529649" w14:textId="77777777" w:rsidR="00331844" w:rsidRDefault="00331844" w:rsidP="004B7623">
            <w:pPr>
              <w:pStyle w:val="Odlomakpopisa"/>
              <w:spacing w:before="2"/>
              <w:jc w:val="center"/>
              <w:rPr>
                <w:sz w:val="14"/>
              </w:rPr>
            </w:pPr>
          </w:p>
          <w:p w14:paraId="355C2239" w14:textId="77777777" w:rsidR="00331844" w:rsidRDefault="001B10E9" w:rsidP="004B7623">
            <w:pPr>
              <w:pStyle w:val="Odlomakpopisa"/>
              <w:spacing w:before="1"/>
              <w:ind w:right="27"/>
              <w:jc w:val="center"/>
              <w:rPr>
                <w:b/>
                <w:sz w:val="14"/>
              </w:rPr>
            </w:pPr>
            <w:r>
              <w:rPr>
                <w:b/>
                <w:spacing w:val="-1"/>
                <w:sz w:val="14"/>
              </w:rPr>
              <w:t>15.000,00</w:t>
            </w:r>
          </w:p>
          <w:p w14:paraId="2A99A4ED" w14:textId="77777777" w:rsidR="00331844" w:rsidRDefault="00331844" w:rsidP="004B7623">
            <w:pPr>
              <w:pStyle w:val="Odlomakpopisa"/>
              <w:jc w:val="center"/>
              <w:rPr>
                <w:sz w:val="16"/>
              </w:rPr>
            </w:pPr>
          </w:p>
          <w:p w14:paraId="6358D5C3" w14:textId="77777777" w:rsidR="00331844" w:rsidRDefault="00331844" w:rsidP="004B7623">
            <w:pPr>
              <w:pStyle w:val="Odlomakpopisa"/>
              <w:jc w:val="center"/>
              <w:rPr>
                <w:sz w:val="16"/>
              </w:rPr>
            </w:pPr>
          </w:p>
          <w:p w14:paraId="620D867C" w14:textId="77777777" w:rsidR="00331844" w:rsidRDefault="00331844" w:rsidP="004B7623">
            <w:pPr>
              <w:pStyle w:val="Odlomakpopisa"/>
              <w:jc w:val="center"/>
              <w:rPr>
                <w:sz w:val="16"/>
              </w:rPr>
            </w:pPr>
          </w:p>
          <w:p w14:paraId="3BED2B6C" w14:textId="77777777" w:rsidR="00331844" w:rsidRDefault="00331844" w:rsidP="004B7623">
            <w:pPr>
              <w:pStyle w:val="Odlomakpopisa"/>
              <w:jc w:val="center"/>
              <w:rPr>
                <w:sz w:val="16"/>
              </w:rPr>
            </w:pPr>
          </w:p>
          <w:p w14:paraId="14A7A90D" w14:textId="77777777" w:rsidR="00331844" w:rsidRDefault="001B10E9" w:rsidP="004B7623">
            <w:pPr>
              <w:pStyle w:val="Odlomakpopisa"/>
              <w:spacing w:before="144"/>
              <w:ind w:right="24"/>
              <w:jc w:val="center"/>
              <w:rPr>
                <w:b/>
                <w:sz w:val="16"/>
              </w:rPr>
            </w:pPr>
            <w:r>
              <w:rPr>
                <w:b/>
                <w:sz w:val="16"/>
              </w:rPr>
              <w:t>75.600,00</w:t>
            </w:r>
          </w:p>
          <w:p w14:paraId="7F0D10E4" w14:textId="77777777" w:rsidR="00331844" w:rsidRDefault="00331844" w:rsidP="004B7623">
            <w:pPr>
              <w:pStyle w:val="Odlomakpopisa"/>
              <w:spacing w:before="4"/>
              <w:jc w:val="center"/>
            </w:pPr>
          </w:p>
          <w:p w14:paraId="334DEB5F" w14:textId="77777777" w:rsidR="00331844" w:rsidRDefault="001B10E9" w:rsidP="004B7623">
            <w:pPr>
              <w:pStyle w:val="Odlomakpopisa"/>
              <w:ind w:right="27"/>
              <w:jc w:val="center"/>
              <w:rPr>
                <w:b/>
                <w:sz w:val="14"/>
              </w:rPr>
            </w:pPr>
            <w:r>
              <w:rPr>
                <w:b/>
                <w:spacing w:val="-1"/>
                <w:sz w:val="14"/>
              </w:rPr>
              <w:t>75.600,00</w:t>
            </w:r>
          </w:p>
          <w:p w14:paraId="4F4B6EC2" w14:textId="77777777" w:rsidR="00331844" w:rsidRDefault="00331844" w:rsidP="004B7623">
            <w:pPr>
              <w:pStyle w:val="Odlomakpopisa"/>
              <w:jc w:val="center"/>
              <w:rPr>
                <w:sz w:val="16"/>
              </w:rPr>
            </w:pPr>
          </w:p>
          <w:p w14:paraId="1BE4DAC0" w14:textId="77777777" w:rsidR="00331844" w:rsidRDefault="00331844" w:rsidP="004B7623">
            <w:pPr>
              <w:pStyle w:val="Odlomakpopisa"/>
              <w:jc w:val="center"/>
              <w:rPr>
                <w:sz w:val="16"/>
              </w:rPr>
            </w:pPr>
          </w:p>
          <w:p w14:paraId="35A8BC29" w14:textId="77777777" w:rsidR="00331844" w:rsidRDefault="00331844" w:rsidP="004B7623">
            <w:pPr>
              <w:pStyle w:val="Odlomakpopisa"/>
              <w:jc w:val="center"/>
              <w:rPr>
                <w:sz w:val="16"/>
              </w:rPr>
            </w:pPr>
          </w:p>
          <w:p w14:paraId="25474484" w14:textId="77777777" w:rsidR="00331844" w:rsidRDefault="00331844" w:rsidP="004B7623">
            <w:pPr>
              <w:pStyle w:val="Odlomakpopisa"/>
              <w:jc w:val="center"/>
              <w:rPr>
                <w:sz w:val="16"/>
              </w:rPr>
            </w:pPr>
          </w:p>
          <w:p w14:paraId="3A1C4AB4" w14:textId="77777777" w:rsidR="00331844" w:rsidRDefault="00331844" w:rsidP="004B7623">
            <w:pPr>
              <w:pStyle w:val="Odlomakpopisa"/>
              <w:spacing w:before="11"/>
              <w:jc w:val="center"/>
              <w:rPr>
                <w:sz w:val="11"/>
              </w:rPr>
            </w:pPr>
          </w:p>
          <w:p w14:paraId="6A6AB18E" w14:textId="77777777" w:rsidR="00331844" w:rsidRDefault="001B10E9" w:rsidP="004B7623">
            <w:pPr>
              <w:pStyle w:val="Odlomakpopisa"/>
              <w:ind w:right="26"/>
              <w:jc w:val="center"/>
              <w:rPr>
                <w:b/>
                <w:sz w:val="14"/>
              </w:rPr>
            </w:pPr>
            <w:r>
              <w:rPr>
                <w:b/>
                <w:spacing w:val="-1"/>
                <w:sz w:val="14"/>
              </w:rPr>
              <w:t>0,00</w:t>
            </w:r>
          </w:p>
          <w:p w14:paraId="1A2A9072" w14:textId="77777777" w:rsidR="00331844" w:rsidRDefault="00331844" w:rsidP="004B7623">
            <w:pPr>
              <w:pStyle w:val="Odlomakpopisa"/>
              <w:jc w:val="center"/>
              <w:rPr>
                <w:sz w:val="16"/>
              </w:rPr>
            </w:pPr>
          </w:p>
          <w:p w14:paraId="6DF4228E" w14:textId="77777777" w:rsidR="00331844" w:rsidRDefault="00331844" w:rsidP="004B7623">
            <w:pPr>
              <w:pStyle w:val="Odlomakpopisa"/>
              <w:jc w:val="center"/>
              <w:rPr>
                <w:sz w:val="16"/>
              </w:rPr>
            </w:pPr>
          </w:p>
          <w:p w14:paraId="49DE83D1" w14:textId="77777777" w:rsidR="00331844" w:rsidRDefault="00331844" w:rsidP="004B7623">
            <w:pPr>
              <w:pStyle w:val="Odlomakpopisa"/>
              <w:spacing w:before="4"/>
              <w:jc w:val="center"/>
              <w:rPr>
                <w:sz w:val="20"/>
              </w:rPr>
            </w:pPr>
          </w:p>
          <w:p w14:paraId="7873C7DB" w14:textId="77777777" w:rsidR="00331844" w:rsidRDefault="001B10E9" w:rsidP="004B7623">
            <w:pPr>
              <w:pStyle w:val="Odlomakpopisa"/>
              <w:ind w:left="421"/>
              <w:jc w:val="center"/>
              <w:rPr>
                <w:b/>
                <w:sz w:val="20"/>
              </w:rPr>
            </w:pPr>
            <w:r>
              <w:rPr>
                <w:b/>
                <w:sz w:val="20"/>
              </w:rPr>
              <w:t>663.800,00</w:t>
            </w:r>
          </w:p>
          <w:p w14:paraId="0CC72216" w14:textId="77777777" w:rsidR="00331844" w:rsidRDefault="00331844" w:rsidP="004B7623">
            <w:pPr>
              <w:pStyle w:val="Odlomakpopisa"/>
              <w:spacing w:before="7"/>
              <w:jc w:val="center"/>
            </w:pPr>
          </w:p>
          <w:p w14:paraId="4E734D7B" w14:textId="77777777" w:rsidR="00331844" w:rsidRDefault="001B10E9" w:rsidP="004B7623">
            <w:pPr>
              <w:pStyle w:val="Odlomakpopisa"/>
              <w:ind w:right="24"/>
              <w:jc w:val="center"/>
              <w:rPr>
                <w:b/>
                <w:sz w:val="16"/>
              </w:rPr>
            </w:pPr>
            <w:r>
              <w:rPr>
                <w:b/>
                <w:sz w:val="16"/>
              </w:rPr>
              <w:t>61.000,00</w:t>
            </w:r>
          </w:p>
          <w:p w14:paraId="387036F5" w14:textId="77777777" w:rsidR="00331844" w:rsidRDefault="00331844" w:rsidP="004B7623">
            <w:pPr>
              <w:pStyle w:val="Odlomakpopisa"/>
              <w:spacing w:before="4"/>
              <w:jc w:val="center"/>
            </w:pPr>
          </w:p>
          <w:p w14:paraId="43F93596" w14:textId="77777777" w:rsidR="00331844" w:rsidRDefault="001B10E9" w:rsidP="004B7623">
            <w:pPr>
              <w:pStyle w:val="Odlomakpopisa"/>
              <w:ind w:right="27"/>
              <w:jc w:val="center"/>
              <w:rPr>
                <w:b/>
                <w:sz w:val="14"/>
              </w:rPr>
            </w:pPr>
            <w:r>
              <w:rPr>
                <w:b/>
                <w:spacing w:val="-1"/>
                <w:sz w:val="14"/>
              </w:rPr>
              <w:t>61.000,00</w:t>
            </w:r>
          </w:p>
          <w:p w14:paraId="4A899A80" w14:textId="77777777" w:rsidR="00331844" w:rsidRDefault="00331844" w:rsidP="004B7623">
            <w:pPr>
              <w:pStyle w:val="Odlomakpopisa"/>
              <w:jc w:val="center"/>
              <w:rPr>
                <w:sz w:val="16"/>
              </w:rPr>
            </w:pPr>
          </w:p>
          <w:p w14:paraId="1BF906A1" w14:textId="77777777" w:rsidR="00331844" w:rsidRDefault="00331844" w:rsidP="004B7623">
            <w:pPr>
              <w:pStyle w:val="Odlomakpopisa"/>
              <w:jc w:val="center"/>
              <w:rPr>
                <w:sz w:val="16"/>
              </w:rPr>
            </w:pPr>
          </w:p>
          <w:p w14:paraId="3B801812" w14:textId="77777777" w:rsidR="00331844" w:rsidRDefault="00331844" w:rsidP="004B7623">
            <w:pPr>
              <w:pStyle w:val="Odlomakpopisa"/>
              <w:spacing w:before="2"/>
              <w:jc w:val="center"/>
              <w:rPr>
                <w:sz w:val="20"/>
              </w:rPr>
            </w:pPr>
          </w:p>
          <w:p w14:paraId="3C282C40" w14:textId="77777777" w:rsidR="00331844" w:rsidRDefault="001B10E9" w:rsidP="004B7623">
            <w:pPr>
              <w:pStyle w:val="Odlomakpopisa"/>
              <w:ind w:right="26"/>
              <w:jc w:val="center"/>
              <w:rPr>
                <w:b/>
                <w:sz w:val="14"/>
              </w:rPr>
            </w:pPr>
            <w:r>
              <w:rPr>
                <w:b/>
                <w:spacing w:val="-1"/>
                <w:sz w:val="14"/>
              </w:rPr>
              <w:t>0,00</w:t>
            </w:r>
          </w:p>
        </w:tc>
        <w:tc>
          <w:tcPr>
            <w:tcW w:w="1604" w:type="dxa"/>
          </w:tcPr>
          <w:p w14:paraId="6C36788D" w14:textId="77777777" w:rsidR="00331844" w:rsidRDefault="00331844" w:rsidP="00663A81">
            <w:pPr>
              <w:pStyle w:val="Odlomakpopisa"/>
              <w:jc w:val="center"/>
              <w:rPr>
                <w:sz w:val="16"/>
              </w:rPr>
            </w:pPr>
          </w:p>
          <w:p w14:paraId="00BBA93F" w14:textId="77777777" w:rsidR="00331844" w:rsidRDefault="00331844" w:rsidP="00663A81">
            <w:pPr>
              <w:pStyle w:val="Odlomakpopisa"/>
              <w:spacing w:before="2"/>
              <w:jc w:val="center"/>
              <w:rPr>
                <w:sz w:val="14"/>
              </w:rPr>
            </w:pPr>
          </w:p>
          <w:p w14:paraId="3A587848" w14:textId="77777777" w:rsidR="00331844" w:rsidRDefault="001B10E9" w:rsidP="00663A81">
            <w:pPr>
              <w:pStyle w:val="Odlomakpopisa"/>
              <w:spacing w:before="1"/>
              <w:ind w:right="37"/>
              <w:jc w:val="center"/>
              <w:rPr>
                <w:b/>
                <w:sz w:val="14"/>
              </w:rPr>
            </w:pPr>
            <w:r>
              <w:rPr>
                <w:b/>
                <w:spacing w:val="-1"/>
                <w:sz w:val="14"/>
              </w:rPr>
              <w:t>15.000,00</w:t>
            </w:r>
          </w:p>
          <w:p w14:paraId="6F0B23F1" w14:textId="77777777" w:rsidR="00331844" w:rsidRDefault="00331844" w:rsidP="00663A81">
            <w:pPr>
              <w:pStyle w:val="Odlomakpopisa"/>
              <w:jc w:val="center"/>
              <w:rPr>
                <w:sz w:val="16"/>
              </w:rPr>
            </w:pPr>
          </w:p>
          <w:p w14:paraId="196ECC4A" w14:textId="77777777" w:rsidR="00331844" w:rsidRDefault="00331844" w:rsidP="00663A81">
            <w:pPr>
              <w:pStyle w:val="Odlomakpopisa"/>
              <w:jc w:val="center"/>
              <w:rPr>
                <w:sz w:val="16"/>
              </w:rPr>
            </w:pPr>
          </w:p>
          <w:p w14:paraId="4A9FF08C" w14:textId="77777777" w:rsidR="00331844" w:rsidRDefault="00331844" w:rsidP="00663A81">
            <w:pPr>
              <w:pStyle w:val="Odlomakpopisa"/>
              <w:jc w:val="center"/>
              <w:rPr>
                <w:sz w:val="16"/>
              </w:rPr>
            </w:pPr>
          </w:p>
          <w:p w14:paraId="74DC1781" w14:textId="77777777" w:rsidR="00331844" w:rsidRDefault="00331844" w:rsidP="00663A81">
            <w:pPr>
              <w:pStyle w:val="Odlomakpopisa"/>
              <w:jc w:val="center"/>
              <w:rPr>
                <w:sz w:val="16"/>
              </w:rPr>
            </w:pPr>
          </w:p>
          <w:p w14:paraId="3A7E983D" w14:textId="77777777" w:rsidR="00331844" w:rsidRDefault="001B10E9" w:rsidP="00663A81">
            <w:pPr>
              <w:pStyle w:val="Odlomakpopisa"/>
              <w:spacing w:before="144"/>
              <w:ind w:right="34"/>
              <w:jc w:val="center"/>
              <w:rPr>
                <w:b/>
                <w:sz w:val="16"/>
              </w:rPr>
            </w:pPr>
            <w:r>
              <w:rPr>
                <w:b/>
                <w:sz w:val="16"/>
              </w:rPr>
              <w:t>75.600,00</w:t>
            </w:r>
          </w:p>
          <w:p w14:paraId="25A3370D" w14:textId="77777777" w:rsidR="00331844" w:rsidRDefault="00331844" w:rsidP="00663A81">
            <w:pPr>
              <w:pStyle w:val="Odlomakpopisa"/>
              <w:spacing w:before="4"/>
              <w:jc w:val="center"/>
            </w:pPr>
          </w:p>
          <w:p w14:paraId="0183ADDE" w14:textId="77777777" w:rsidR="00331844" w:rsidRDefault="001B10E9" w:rsidP="00663A81">
            <w:pPr>
              <w:pStyle w:val="Odlomakpopisa"/>
              <w:ind w:right="37"/>
              <w:jc w:val="center"/>
              <w:rPr>
                <w:b/>
                <w:sz w:val="14"/>
              </w:rPr>
            </w:pPr>
            <w:r>
              <w:rPr>
                <w:b/>
                <w:spacing w:val="-1"/>
                <w:sz w:val="14"/>
              </w:rPr>
              <w:t>1.600,00</w:t>
            </w:r>
          </w:p>
          <w:p w14:paraId="33B1BD58" w14:textId="77777777" w:rsidR="00331844" w:rsidRDefault="00331844" w:rsidP="00663A81">
            <w:pPr>
              <w:pStyle w:val="Odlomakpopisa"/>
              <w:jc w:val="center"/>
              <w:rPr>
                <w:sz w:val="16"/>
              </w:rPr>
            </w:pPr>
          </w:p>
          <w:p w14:paraId="44B9AC71" w14:textId="77777777" w:rsidR="00331844" w:rsidRDefault="00331844" w:rsidP="00663A81">
            <w:pPr>
              <w:pStyle w:val="Odlomakpopisa"/>
              <w:jc w:val="center"/>
              <w:rPr>
                <w:sz w:val="16"/>
              </w:rPr>
            </w:pPr>
          </w:p>
          <w:p w14:paraId="2219375E" w14:textId="77777777" w:rsidR="00331844" w:rsidRDefault="00331844" w:rsidP="00663A81">
            <w:pPr>
              <w:pStyle w:val="Odlomakpopisa"/>
              <w:jc w:val="center"/>
              <w:rPr>
                <w:sz w:val="16"/>
              </w:rPr>
            </w:pPr>
          </w:p>
          <w:p w14:paraId="3C6DD7E2" w14:textId="77777777" w:rsidR="00331844" w:rsidRDefault="00331844" w:rsidP="00663A81">
            <w:pPr>
              <w:pStyle w:val="Odlomakpopisa"/>
              <w:jc w:val="center"/>
              <w:rPr>
                <w:sz w:val="16"/>
              </w:rPr>
            </w:pPr>
          </w:p>
          <w:p w14:paraId="5CFFBE8F" w14:textId="77777777" w:rsidR="00331844" w:rsidRDefault="00331844" w:rsidP="00663A81">
            <w:pPr>
              <w:pStyle w:val="Odlomakpopisa"/>
              <w:spacing w:before="11"/>
              <w:jc w:val="center"/>
              <w:rPr>
                <w:sz w:val="11"/>
              </w:rPr>
            </w:pPr>
          </w:p>
          <w:p w14:paraId="5A3E5C66" w14:textId="77777777" w:rsidR="00331844" w:rsidRDefault="001B10E9" w:rsidP="00663A81">
            <w:pPr>
              <w:pStyle w:val="Odlomakpopisa"/>
              <w:ind w:right="37"/>
              <w:jc w:val="center"/>
              <w:rPr>
                <w:b/>
                <w:sz w:val="14"/>
              </w:rPr>
            </w:pPr>
            <w:r>
              <w:rPr>
                <w:b/>
                <w:spacing w:val="-1"/>
                <w:sz w:val="14"/>
              </w:rPr>
              <w:t>74.000,00</w:t>
            </w:r>
          </w:p>
          <w:p w14:paraId="256B96D7" w14:textId="77777777" w:rsidR="00331844" w:rsidRDefault="00331844" w:rsidP="00663A81">
            <w:pPr>
              <w:pStyle w:val="Odlomakpopisa"/>
              <w:jc w:val="center"/>
              <w:rPr>
                <w:sz w:val="16"/>
              </w:rPr>
            </w:pPr>
          </w:p>
          <w:p w14:paraId="2B866B28" w14:textId="77777777" w:rsidR="00331844" w:rsidRDefault="00331844" w:rsidP="00663A81">
            <w:pPr>
              <w:pStyle w:val="Odlomakpopisa"/>
              <w:jc w:val="center"/>
              <w:rPr>
                <w:sz w:val="16"/>
              </w:rPr>
            </w:pPr>
          </w:p>
          <w:p w14:paraId="5EC9A815" w14:textId="77777777" w:rsidR="00331844" w:rsidRDefault="00331844" w:rsidP="00663A81">
            <w:pPr>
              <w:pStyle w:val="Odlomakpopisa"/>
              <w:spacing w:before="4"/>
              <w:jc w:val="center"/>
              <w:rPr>
                <w:sz w:val="20"/>
              </w:rPr>
            </w:pPr>
          </w:p>
          <w:p w14:paraId="79422390" w14:textId="77777777" w:rsidR="00331844" w:rsidRDefault="001B10E9" w:rsidP="00663A81">
            <w:pPr>
              <w:pStyle w:val="Odlomakpopisa"/>
              <w:ind w:left="420"/>
              <w:jc w:val="center"/>
              <w:rPr>
                <w:b/>
                <w:sz w:val="20"/>
              </w:rPr>
            </w:pPr>
            <w:r>
              <w:rPr>
                <w:b/>
                <w:sz w:val="20"/>
              </w:rPr>
              <w:t>595.400,00</w:t>
            </w:r>
          </w:p>
          <w:p w14:paraId="795B47C4" w14:textId="77777777" w:rsidR="00331844" w:rsidRDefault="00331844" w:rsidP="00663A81">
            <w:pPr>
              <w:pStyle w:val="Odlomakpopisa"/>
              <w:spacing w:before="7"/>
              <w:jc w:val="center"/>
            </w:pPr>
          </w:p>
          <w:p w14:paraId="3DDD1F2B" w14:textId="77777777" w:rsidR="00331844" w:rsidRDefault="001B10E9" w:rsidP="00663A81">
            <w:pPr>
              <w:pStyle w:val="Odlomakpopisa"/>
              <w:ind w:right="34"/>
              <w:jc w:val="center"/>
              <w:rPr>
                <w:b/>
                <w:sz w:val="16"/>
              </w:rPr>
            </w:pPr>
            <w:r>
              <w:rPr>
                <w:b/>
                <w:sz w:val="16"/>
              </w:rPr>
              <w:t>65.000,00</w:t>
            </w:r>
          </w:p>
          <w:p w14:paraId="67017CED" w14:textId="77777777" w:rsidR="00331844" w:rsidRDefault="00331844" w:rsidP="00663A81">
            <w:pPr>
              <w:pStyle w:val="Odlomakpopisa"/>
              <w:spacing w:before="4"/>
              <w:jc w:val="center"/>
            </w:pPr>
          </w:p>
          <w:p w14:paraId="3F2274CD" w14:textId="77777777" w:rsidR="00331844" w:rsidRDefault="001B10E9" w:rsidP="00663A81">
            <w:pPr>
              <w:pStyle w:val="Odlomakpopisa"/>
              <w:ind w:right="37"/>
              <w:jc w:val="center"/>
              <w:rPr>
                <w:b/>
                <w:sz w:val="14"/>
              </w:rPr>
            </w:pPr>
            <w:r>
              <w:rPr>
                <w:b/>
                <w:spacing w:val="-1"/>
                <w:sz w:val="14"/>
              </w:rPr>
              <w:t>65.000,00</w:t>
            </w:r>
          </w:p>
          <w:p w14:paraId="27E7BB1C" w14:textId="77777777" w:rsidR="00331844" w:rsidRDefault="00331844" w:rsidP="00663A81">
            <w:pPr>
              <w:pStyle w:val="Odlomakpopisa"/>
              <w:jc w:val="center"/>
              <w:rPr>
                <w:sz w:val="16"/>
              </w:rPr>
            </w:pPr>
          </w:p>
          <w:p w14:paraId="0001E476" w14:textId="77777777" w:rsidR="00331844" w:rsidRDefault="00331844" w:rsidP="00663A81">
            <w:pPr>
              <w:pStyle w:val="Odlomakpopisa"/>
              <w:jc w:val="center"/>
              <w:rPr>
                <w:sz w:val="16"/>
              </w:rPr>
            </w:pPr>
          </w:p>
          <w:p w14:paraId="63A63AB0" w14:textId="77777777" w:rsidR="00331844" w:rsidRDefault="00331844" w:rsidP="00663A81">
            <w:pPr>
              <w:pStyle w:val="Odlomakpopisa"/>
              <w:spacing w:before="2"/>
              <w:jc w:val="center"/>
              <w:rPr>
                <w:sz w:val="20"/>
              </w:rPr>
            </w:pPr>
          </w:p>
          <w:p w14:paraId="7B265823" w14:textId="77777777" w:rsidR="00331844" w:rsidRDefault="001B10E9" w:rsidP="00663A81">
            <w:pPr>
              <w:pStyle w:val="Odlomakpopisa"/>
              <w:ind w:right="36"/>
              <w:jc w:val="center"/>
              <w:rPr>
                <w:b/>
                <w:sz w:val="14"/>
              </w:rPr>
            </w:pPr>
            <w:r>
              <w:rPr>
                <w:b/>
                <w:spacing w:val="-1"/>
                <w:sz w:val="14"/>
              </w:rPr>
              <w:t>0,00</w:t>
            </w:r>
          </w:p>
        </w:tc>
      </w:tr>
    </w:tbl>
    <w:p w14:paraId="4EC6FF27" w14:textId="77777777" w:rsidR="00331844" w:rsidRDefault="00331844">
      <w:pPr>
        <w:jc w:val="right"/>
        <w:rPr>
          <w:sz w:val="14"/>
        </w:rPr>
        <w:sectPr w:rsidR="00331844">
          <w:pgSz w:w="16840" w:h="11910" w:orient="landscape"/>
          <w:pgMar w:top="1100" w:right="320" w:bottom="880" w:left="440" w:header="0" w:footer="685" w:gutter="0"/>
          <w:cols w:space="720"/>
        </w:sectPr>
      </w:pPr>
    </w:p>
    <w:p w14:paraId="433765B7"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1"/>
        <w:gridCol w:w="6084"/>
        <w:gridCol w:w="1591"/>
        <w:gridCol w:w="1591"/>
        <w:gridCol w:w="1592"/>
        <w:gridCol w:w="1592"/>
        <w:gridCol w:w="1603"/>
      </w:tblGrid>
      <w:tr w:rsidR="00331844" w14:paraId="68CB51DB" w14:textId="77777777">
        <w:trPr>
          <w:trHeight w:val="847"/>
        </w:trPr>
        <w:tc>
          <w:tcPr>
            <w:tcW w:w="15525" w:type="dxa"/>
            <w:gridSpan w:val="17"/>
            <w:tcBorders>
              <w:left w:val="nil"/>
              <w:bottom w:val="single" w:sz="8" w:space="0" w:color="000000"/>
              <w:right w:val="nil"/>
            </w:tcBorders>
            <w:shd w:val="clear" w:color="auto" w:fill="ACACAC"/>
          </w:tcPr>
          <w:p w14:paraId="3F46028F" w14:textId="77777777" w:rsidR="00331844" w:rsidRDefault="001B10E9">
            <w:pPr>
              <w:pStyle w:val="Odlomakpopisa"/>
              <w:spacing w:before="67"/>
              <w:ind w:left="975" w:right="959"/>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7BDD030F" w14:textId="77777777" w:rsidR="00331844" w:rsidRDefault="001B10E9">
            <w:pPr>
              <w:pStyle w:val="Odlomakpopisa"/>
              <w:spacing w:before="77"/>
              <w:ind w:left="975" w:right="946"/>
              <w:jc w:val="center"/>
              <w:rPr>
                <w:rFonts w:ascii="Times New Roman"/>
              </w:rPr>
            </w:pPr>
            <w:r>
              <w:rPr>
                <w:rFonts w:ascii="Times New Roman"/>
              </w:rPr>
              <w:t>POSEBNI DIO - PROGRAMSKA KLASIFIKACIJA</w:t>
            </w:r>
          </w:p>
        </w:tc>
      </w:tr>
      <w:tr w:rsidR="00331844" w14:paraId="151C9850" w14:textId="77777777">
        <w:trPr>
          <w:trHeight w:val="815"/>
        </w:trPr>
        <w:tc>
          <w:tcPr>
            <w:tcW w:w="1472" w:type="dxa"/>
            <w:gridSpan w:val="11"/>
            <w:tcBorders>
              <w:top w:val="single" w:sz="8" w:space="0" w:color="000000"/>
              <w:left w:val="nil"/>
              <w:bottom w:val="single" w:sz="12" w:space="0" w:color="000000"/>
              <w:right w:val="single" w:sz="2" w:space="0" w:color="000000"/>
            </w:tcBorders>
            <w:shd w:val="clear" w:color="auto" w:fill="ACACAC"/>
          </w:tcPr>
          <w:p w14:paraId="5B101EB1" w14:textId="77777777" w:rsidR="00331844" w:rsidRDefault="001B10E9">
            <w:pPr>
              <w:pStyle w:val="Odlomakpopisa"/>
              <w:spacing w:before="10"/>
              <w:ind w:left="420" w:right="394"/>
              <w:jc w:val="center"/>
              <w:rPr>
                <w:sz w:val="20"/>
              </w:rPr>
            </w:pPr>
            <w:r>
              <w:rPr>
                <w:sz w:val="20"/>
              </w:rPr>
              <w:t>Račun/ Pozicija</w:t>
            </w:r>
          </w:p>
          <w:p w14:paraId="147647DE" w14:textId="77777777" w:rsidR="00331844" w:rsidRDefault="001B10E9">
            <w:pPr>
              <w:pStyle w:val="Odlomakpopisa"/>
              <w:spacing w:before="86" w:line="216" w:lineRule="exact"/>
              <w:ind w:left="25"/>
              <w:jc w:val="center"/>
              <w:rPr>
                <w:sz w:val="18"/>
              </w:rPr>
            </w:pPr>
            <w:r>
              <w:rPr>
                <w:sz w:val="18"/>
              </w:rPr>
              <w:t>1</w:t>
            </w:r>
          </w:p>
        </w:tc>
        <w:tc>
          <w:tcPr>
            <w:tcW w:w="6084" w:type="dxa"/>
            <w:tcBorders>
              <w:top w:val="single" w:sz="8" w:space="0" w:color="000000"/>
              <w:left w:val="single" w:sz="2" w:space="0" w:color="000000"/>
              <w:bottom w:val="single" w:sz="12" w:space="0" w:color="000000"/>
              <w:right w:val="single" w:sz="2" w:space="0" w:color="000000"/>
            </w:tcBorders>
            <w:shd w:val="clear" w:color="auto" w:fill="ACACAC"/>
          </w:tcPr>
          <w:p w14:paraId="18AFC1C7" w14:textId="77777777" w:rsidR="00331844" w:rsidRDefault="001B10E9">
            <w:pPr>
              <w:pStyle w:val="Odlomakpopisa"/>
              <w:spacing w:before="10"/>
              <w:ind w:left="2841" w:right="2809"/>
              <w:jc w:val="center"/>
              <w:rPr>
                <w:sz w:val="20"/>
              </w:rPr>
            </w:pPr>
            <w:r>
              <w:rPr>
                <w:sz w:val="20"/>
              </w:rPr>
              <w:t>Opis</w:t>
            </w:r>
          </w:p>
          <w:p w14:paraId="29A9B6A0" w14:textId="77777777" w:rsidR="00331844" w:rsidRDefault="00331844">
            <w:pPr>
              <w:pStyle w:val="Odlomakpopisa"/>
              <w:spacing w:before="2"/>
              <w:rPr>
                <w:sz w:val="27"/>
              </w:rPr>
            </w:pPr>
          </w:p>
          <w:p w14:paraId="6ECFEEF7" w14:textId="77777777" w:rsidR="00331844" w:rsidRDefault="001B10E9">
            <w:pPr>
              <w:pStyle w:val="Odlomakpopisa"/>
              <w:spacing w:line="216" w:lineRule="exact"/>
              <w:ind w:left="33"/>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A0F6793" w14:textId="77777777" w:rsidR="00331844" w:rsidRDefault="001B10E9" w:rsidP="007D6A5A">
            <w:pPr>
              <w:pStyle w:val="Odlomakpopisa"/>
              <w:spacing w:before="12"/>
              <w:ind w:left="85" w:right="45" w:hanging="117"/>
              <w:jc w:val="center"/>
              <w:rPr>
                <w:sz w:val="20"/>
              </w:rPr>
            </w:pPr>
            <w:r>
              <w:rPr>
                <w:sz w:val="20"/>
              </w:rPr>
              <w:t>Ostvareno 2020</w:t>
            </w:r>
          </w:p>
          <w:p w14:paraId="7C055754" w14:textId="77777777" w:rsidR="00331844" w:rsidRDefault="00331844">
            <w:pPr>
              <w:pStyle w:val="Odlomakpopisa"/>
              <w:rPr>
                <w:sz w:val="27"/>
              </w:rPr>
            </w:pPr>
          </w:p>
          <w:p w14:paraId="73F4250D" w14:textId="77777777" w:rsidR="00331844" w:rsidRDefault="001B10E9">
            <w:pPr>
              <w:pStyle w:val="Odlomakpopisa"/>
              <w:spacing w:line="216" w:lineRule="exact"/>
              <w:ind w:left="37"/>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783E6785" w14:textId="77777777" w:rsidR="00331844" w:rsidRDefault="001B10E9" w:rsidP="007D6A5A">
            <w:pPr>
              <w:pStyle w:val="Odlomakpopisa"/>
              <w:spacing w:before="12"/>
              <w:ind w:left="76" w:hanging="76"/>
              <w:rPr>
                <w:sz w:val="20"/>
              </w:rPr>
            </w:pPr>
            <w:r>
              <w:rPr>
                <w:sz w:val="20"/>
              </w:rPr>
              <w:t>2. rebalans 2021</w:t>
            </w:r>
          </w:p>
          <w:p w14:paraId="0D1646A4" w14:textId="77777777" w:rsidR="00331844" w:rsidRDefault="00331844">
            <w:pPr>
              <w:pStyle w:val="Odlomakpopisa"/>
              <w:rPr>
                <w:sz w:val="27"/>
              </w:rPr>
            </w:pPr>
          </w:p>
          <w:p w14:paraId="2AA0B5A8" w14:textId="77777777" w:rsidR="00331844" w:rsidRDefault="001B10E9">
            <w:pPr>
              <w:pStyle w:val="Odlomakpopisa"/>
              <w:spacing w:line="216" w:lineRule="exact"/>
              <w:ind w:left="40"/>
              <w:jc w:val="center"/>
              <w:rPr>
                <w:sz w:val="18"/>
              </w:rPr>
            </w:pPr>
            <w:r>
              <w:rPr>
                <w:sz w:val="18"/>
              </w:rPr>
              <w:t>4</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265AAB8" w14:textId="77777777" w:rsidR="00331844" w:rsidRDefault="001B10E9" w:rsidP="007D6A5A">
            <w:pPr>
              <w:pStyle w:val="Odlomakpopisa"/>
              <w:spacing w:before="12"/>
              <w:ind w:left="45" w:right="59" w:hanging="45"/>
              <w:jc w:val="center"/>
              <w:rPr>
                <w:sz w:val="20"/>
              </w:rPr>
            </w:pPr>
            <w:r>
              <w:rPr>
                <w:sz w:val="20"/>
              </w:rPr>
              <w:t>Plan proračuna 2022</w:t>
            </w:r>
          </w:p>
          <w:p w14:paraId="415359FE" w14:textId="77777777" w:rsidR="00331844" w:rsidRDefault="001B10E9">
            <w:pPr>
              <w:pStyle w:val="Odlomakpopisa"/>
              <w:spacing w:before="84" w:line="216" w:lineRule="exact"/>
              <w:ind w:left="44"/>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5B03692" w14:textId="77777777" w:rsidR="00331844" w:rsidRDefault="001B10E9" w:rsidP="007D6A5A">
            <w:pPr>
              <w:pStyle w:val="Odlomakpopisa"/>
              <w:spacing w:before="12"/>
              <w:ind w:left="45" w:right="59" w:hanging="27"/>
              <w:jc w:val="center"/>
              <w:rPr>
                <w:sz w:val="20"/>
              </w:rPr>
            </w:pPr>
            <w:r>
              <w:rPr>
                <w:sz w:val="20"/>
              </w:rPr>
              <w:t>Projekcija za 2023</w:t>
            </w:r>
          </w:p>
          <w:p w14:paraId="442A5BF3" w14:textId="77777777" w:rsidR="00331844" w:rsidRDefault="001B10E9">
            <w:pPr>
              <w:pStyle w:val="Odlomakpopisa"/>
              <w:spacing w:before="84" w:line="216" w:lineRule="exact"/>
              <w:ind w:left="45"/>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28165C1C" w14:textId="77777777" w:rsidR="00331844" w:rsidRDefault="001B10E9">
            <w:pPr>
              <w:pStyle w:val="Odlomakpopisa"/>
              <w:spacing w:before="12"/>
              <w:ind w:left="211" w:right="236"/>
              <w:jc w:val="center"/>
              <w:rPr>
                <w:sz w:val="20"/>
              </w:rPr>
            </w:pPr>
            <w:r>
              <w:rPr>
                <w:sz w:val="20"/>
              </w:rPr>
              <w:t>Projekcija za 2024</w:t>
            </w:r>
          </w:p>
          <w:p w14:paraId="7CD8680C" w14:textId="77777777" w:rsidR="00331844" w:rsidRDefault="001B10E9">
            <w:pPr>
              <w:pStyle w:val="Odlomakpopisa"/>
              <w:spacing w:before="84" w:line="216" w:lineRule="exact"/>
              <w:ind w:left="35"/>
              <w:jc w:val="center"/>
              <w:rPr>
                <w:sz w:val="18"/>
              </w:rPr>
            </w:pPr>
            <w:r>
              <w:rPr>
                <w:sz w:val="18"/>
              </w:rPr>
              <w:t>7</w:t>
            </w:r>
          </w:p>
        </w:tc>
      </w:tr>
      <w:tr w:rsidR="00331844" w14:paraId="6CC3348E" w14:textId="77777777">
        <w:trPr>
          <w:trHeight w:val="456"/>
        </w:trPr>
        <w:tc>
          <w:tcPr>
            <w:tcW w:w="1472" w:type="dxa"/>
            <w:gridSpan w:val="11"/>
            <w:tcBorders>
              <w:top w:val="single" w:sz="12" w:space="0" w:color="000000"/>
              <w:left w:val="nil"/>
              <w:bottom w:val="nil"/>
              <w:right w:val="single" w:sz="2" w:space="0" w:color="000000"/>
            </w:tcBorders>
            <w:shd w:val="clear" w:color="auto" w:fill="E6E6E6"/>
          </w:tcPr>
          <w:p w14:paraId="050BE399" w14:textId="77777777" w:rsidR="00331844" w:rsidRDefault="001B10E9" w:rsidP="00663A81">
            <w:pPr>
              <w:pStyle w:val="Odlomakpopisa"/>
              <w:spacing w:before="5"/>
              <w:ind w:left="25"/>
              <w:jc w:val="center"/>
              <w:rPr>
                <w:b/>
                <w:sz w:val="16"/>
              </w:rPr>
            </w:pPr>
            <w:r>
              <w:rPr>
                <w:b/>
                <w:sz w:val="16"/>
              </w:rPr>
              <w:t>Akt. A101202</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4271057" w14:textId="77777777" w:rsidR="00331844" w:rsidRDefault="001B10E9" w:rsidP="00663A81">
            <w:pPr>
              <w:pStyle w:val="Odlomakpopisa"/>
              <w:spacing w:before="5"/>
              <w:ind w:left="25"/>
              <w:jc w:val="center"/>
              <w:rPr>
                <w:b/>
                <w:sz w:val="16"/>
              </w:rPr>
            </w:pPr>
            <w:r>
              <w:rPr>
                <w:b/>
                <w:sz w:val="16"/>
              </w:rPr>
              <w:t>Održavanje i uređenje javnih površina (groblja, parkovi i sl.)-Velika Pisanica</w:t>
            </w:r>
          </w:p>
          <w:p w14:paraId="59AAB671" w14:textId="77777777" w:rsidR="00331844" w:rsidRDefault="001B10E9" w:rsidP="00663A81">
            <w:pPr>
              <w:pStyle w:val="Odlomakpopisa"/>
              <w:spacing w:before="43"/>
              <w:ind w:left="25"/>
              <w:jc w:val="center"/>
              <w:rPr>
                <w:sz w:val="14"/>
              </w:rPr>
            </w:pPr>
            <w:r>
              <w:rPr>
                <w:sz w:val="14"/>
              </w:rPr>
              <w:t>Funkcija: 0451 Cestovni promet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525E8EB" w14:textId="77777777" w:rsidR="00331844" w:rsidRDefault="001B10E9" w:rsidP="00663A81">
            <w:pPr>
              <w:pStyle w:val="Odlomakpopisa"/>
              <w:spacing w:before="5"/>
              <w:ind w:left="25" w:right="-15"/>
              <w:jc w:val="center"/>
              <w:rPr>
                <w:b/>
                <w:sz w:val="16"/>
              </w:rPr>
            </w:pPr>
            <w:r>
              <w:rPr>
                <w:b/>
                <w:sz w:val="16"/>
              </w:rPr>
              <w:t>103.105,00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A652703" w14:textId="77777777" w:rsidR="00331844" w:rsidRDefault="001B10E9" w:rsidP="00663A81">
            <w:pPr>
              <w:pStyle w:val="Odlomakpopisa"/>
              <w:spacing w:before="5"/>
              <w:ind w:left="25" w:right="-15"/>
              <w:jc w:val="center"/>
              <w:rPr>
                <w:b/>
                <w:sz w:val="16"/>
              </w:rPr>
            </w:pPr>
            <w:r>
              <w:rPr>
                <w:b/>
                <w:sz w:val="16"/>
              </w:rPr>
              <w:t>140.000,00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59654F0" w14:textId="77777777" w:rsidR="00331844" w:rsidRDefault="001B10E9" w:rsidP="00663A81">
            <w:pPr>
              <w:pStyle w:val="Odlomakpopisa"/>
              <w:spacing w:before="5"/>
              <w:ind w:left="25" w:right="-15"/>
              <w:jc w:val="center"/>
              <w:rPr>
                <w:b/>
                <w:sz w:val="16"/>
              </w:rPr>
            </w:pPr>
            <w:r>
              <w:rPr>
                <w:b/>
                <w:sz w:val="16"/>
              </w:rPr>
              <w:t>140.000,00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455387" w14:textId="77777777" w:rsidR="00331844" w:rsidRDefault="001B10E9" w:rsidP="00663A81">
            <w:pPr>
              <w:pStyle w:val="Odlomakpopisa"/>
              <w:spacing w:before="5"/>
              <w:ind w:left="25" w:right="-15"/>
              <w:jc w:val="center"/>
              <w:rPr>
                <w:b/>
                <w:sz w:val="16"/>
              </w:rPr>
            </w:pPr>
            <w:r>
              <w:rPr>
                <w:b/>
                <w:sz w:val="16"/>
              </w:rPr>
              <w:t>140.000,00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75A241CC" w14:textId="77777777" w:rsidR="00331844" w:rsidRDefault="001B10E9" w:rsidP="00663A81">
            <w:pPr>
              <w:pStyle w:val="Odlomakpopisa"/>
              <w:spacing w:before="5"/>
              <w:ind w:left="25"/>
              <w:jc w:val="center"/>
              <w:rPr>
                <w:b/>
                <w:sz w:val="16"/>
              </w:rPr>
            </w:pPr>
            <w:r>
              <w:rPr>
                <w:b/>
                <w:sz w:val="16"/>
              </w:rPr>
              <w:t>130.000,00</w:t>
            </w:r>
          </w:p>
        </w:tc>
      </w:tr>
      <w:tr w:rsidR="00331844" w14:paraId="61DA1252" w14:textId="77777777">
        <w:trPr>
          <w:trHeight w:val="139"/>
        </w:trPr>
        <w:tc>
          <w:tcPr>
            <w:tcW w:w="285" w:type="dxa"/>
            <w:tcBorders>
              <w:top w:val="nil"/>
              <w:left w:val="nil"/>
              <w:bottom w:val="single" w:sz="12" w:space="0" w:color="000000"/>
              <w:right w:val="single" w:sz="12" w:space="0" w:color="000000"/>
            </w:tcBorders>
            <w:shd w:val="clear" w:color="auto" w:fill="E6E6E6"/>
          </w:tcPr>
          <w:p w14:paraId="17C418C2" w14:textId="77777777" w:rsidR="00331844" w:rsidRDefault="001B10E9" w:rsidP="00663A81">
            <w:pPr>
              <w:pStyle w:val="Odlomakpopisa"/>
              <w:spacing w:before="3" w:line="116" w:lineRule="exact"/>
              <w:ind w:left="25"/>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8F696FA" w14:textId="77777777" w:rsidR="00331844" w:rsidRDefault="001B10E9" w:rsidP="00663A81">
            <w:pPr>
              <w:pStyle w:val="Odlomakpopisa"/>
              <w:spacing w:line="120" w:lineRule="exact"/>
              <w:ind w:left="25"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70AE01F" w14:textId="77777777" w:rsidR="00331844" w:rsidRDefault="00331844" w:rsidP="00663A81">
            <w:pPr>
              <w:pStyle w:val="Odlomakpopisa"/>
              <w:ind w:left="25"/>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744BCEF" w14:textId="77777777" w:rsidR="00331844" w:rsidRDefault="00331844" w:rsidP="00663A81">
            <w:pPr>
              <w:pStyle w:val="Odlomakpopisa"/>
              <w:ind w:left="25"/>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3310F517" w14:textId="77777777" w:rsidR="00331844" w:rsidRDefault="001B10E9" w:rsidP="00663A81">
            <w:pPr>
              <w:pStyle w:val="Odlomakpopisa"/>
              <w:spacing w:line="120" w:lineRule="exact"/>
              <w:ind w:left="25" w:right="-15"/>
              <w:jc w:val="center"/>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C974C26"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43510AA6"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71248AA" w14:textId="77777777" w:rsidR="00331844" w:rsidRDefault="00331844" w:rsidP="00663A81">
            <w:pPr>
              <w:pStyle w:val="Odlomakpopisa"/>
              <w:ind w:left="25"/>
              <w:jc w:val="center"/>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337A6ABD" w14:textId="77777777" w:rsidR="00331844" w:rsidRDefault="00331844" w:rsidP="00663A81">
            <w:pPr>
              <w:pStyle w:val="Odlomakpopisa"/>
              <w:ind w:left="25"/>
              <w:jc w:val="center"/>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7A5DAB59" w14:textId="77777777" w:rsidR="00331844" w:rsidRDefault="00331844" w:rsidP="00663A81">
            <w:pPr>
              <w:pStyle w:val="Odlomakpopisa"/>
              <w:ind w:left="25"/>
              <w:jc w:val="center"/>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76837B9A" w14:textId="77777777" w:rsidR="00331844" w:rsidRDefault="00331844" w:rsidP="00663A81">
            <w:pPr>
              <w:pStyle w:val="Odlomakpopisa"/>
              <w:ind w:left="25"/>
              <w:jc w:val="center"/>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2D29AFF8"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3507BA9"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1A4CF92"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ABBF154"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725DC76" w14:textId="77777777" w:rsidR="00331844" w:rsidRDefault="00331844" w:rsidP="00663A81">
            <w:pPr>
              <w:ind w:left="25"/>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42877681" w14:textId="77777777" w:rsidR="00331844" w:rsidRDefault="00331844" w:rsidP="00663A81">
            <w:pPr>
              <w:ind w:left="25"/>
              <w:jc w:val="center"/>
              <w:rPr>
                <w:sz w:val="2"/>
                <w:szCs w:val="2"/>
              </w:rPr>
            </w:pPr>
          </w:p>
        </w:tc>
      </w:tr>
      <w:tr w:rsidR="00331844" w14:paraId="58A84493" w14:textId="77777777">
        <w:trPr>
          <w:trHeight w:val="203"/>
        </w:trPr>
        <w:tc>
          <w:tcPr>
            <w:tcW w:w="1472" w:type="dxa"/>
            <w:gridSpan w:val="11"/>
            <w:tcBorders>
              <w:top w:val="single" w:sz="12" w:space="0" w:color="000000"/>
              <w:left w:val="nil"/>
              <w:bottom w:val="single" w:sz="8" w:space="0" w:color="000000"/>
              <w:right w:val="single" w:sz="2" w:space="0" w:color="000000"/>
            </w:tcBorders>
            <w:shd w:val="clear" w:color="auto" w:fill="AAAAAA"/>
          </w:tcPr>
          <w:p w14:paraId="05FDBD5E" w14:textId="77777777" w:rsidR="00331844" w:rsidRDefault="001B10E9" w:rsidP="00663A81">
            <w:pPr>
              <w:pStyle w:val="Odlomakpopisa"/>
              <w:spacing w:before="6"/>
              <w:ind w:left="25"/>
              <w:jc w:val="center"/>
              <w:rPr>
                <w:b/>
                <w:sz w:val="14"/>
              </w:rPr>
            </w:pPr>
            <w:r>
              <w:rPr>
                <w:b/>
                <w:sz w:val="14"/>
              </w:rPr>
              <w:t>Izvor: 110</w:t>
            </w:r>
          </w:p>
        </w:tc>
        <w:tc>
          <w:tcPr>
            <w:tcW w:w="6084" w:type="dxa"/>
            <w:tcBorders>
              <w:top w:val="single" w:sz="12" w:space="0" w:color="000000"/>
              <w:left w:val="single" w:sz="2" w:space="0" w:color="000000"/>
              <w:bottom w:val="single" w:sz="8" w:space="0" w:color="000000"/>
              <w:right w:val="single" w:sz="2" w:space="0" w:color="000000"/>
            </w:tcBorders>
            <w:shd w:val="clear" w:color="auto" w:fill="AAAAAA"/>
          </w:tcPr>
          <w:p w14:paraId="72567000" w14:textId="77777777" w:rsidR="00331844" w:rsidRDefault="001B10E9" w:rsidP="00663A81">
            <w:pPr>
              <w:pStyle w:val="Odlomakpopisa"/>
              <w:spacing w:before="6"/>
              <w:ind w:left="25"/>
              <w:jc w:val="center"/>
              <w:rPr>
                <w:b/>
                <w:sz w:val="14"/>
              </w:rPr>
            </w:pPr>
            <w:r>
              <w:rPr>
                <w:b/>
                <w:sz w:val="14"/>
              </w:rPr>
              <w:t>Opći prihodi i primici</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79139A52" w14:textId="77777777" w:rsidR="00331844" w:rsidRDefault="001B10E9" w:rsidP="00663A81">
            <w:pPr>
              <w:pStyle w:val="Odlomakpopisa"/>
              <w:spacing w:before="6"/>
              <w:ind w:left="25" w:right="-15"/>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00143268" w14:textId="77777777" w:rsidR="00331844" w:rsidRDefault="001B10E9" w:rsidP="00663A81">
            <w:pPr>
              <w:pStyle w:val="Odlomakpopisa"/>
              <w:spacing w:before="6"/>
              <w:ind w:left="25" w:right="-15"/>
              <w:jc w:val="center"/>
              <w:rPr>
                <w:b/>
                <w:sz w:val="14"/>
              </w:rPr>
            </w:pPr>
            <w:r>
              <w:rPr>
                <w:b/>
                <w:sz w:val="14"/>
              </w:rPr>
              <w:t>10.000,00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21DE6193" w14:textId="77777777" w:rsidR="00331844" w:rsidRDefault="001B10E9" w:rsidP="00663A81">
            <w:pPr>
              <w:pStyle w:val="Odlomakpopisa"/>
              <w:spacing w:before="6"/>
              <w:ind w:left="25" w:right="-15"/>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B521B2B" w14:textId="77777777" w:rsidR="00331844" w:rsidRDefault="001B10E9" w:rsidP="00663A81">
            <w:pPr>
              <w:pStyle w:val="Odlomakpopisa"/>
              <w:spacing w:before="6"/>
              <w:ind w:left="25" w:right="-15"/>
              <w:jc w:val="center"/>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47E93522" w14:textId="77777777" w:rsidR="00331844" w:rsidRDefault="001B10E9" w:rsidP="00663A81">
            <w:pPr>
              <w:pStyle w:val="Odlomakpopisa"/>
              <w:spacing w:before="6"/>
              <w:ind w:left="25" w:right="2"/>
              <w:jc w:val="center"/>
              <w:rPr>
                <w:b/>
                <w:sz w:val="14"/>
              </w:rPr>
            </w:pPr>
            <w:r>
              <w:rPr>
                <w:b/>
                <w:sz w:val="14"/>
              </w:rPr>
              <w:t>0,00</w:t>
            </w:r>
          </w:p>
        </w:tc>
      </w:tr>
      <w:tr w:rsidR="00331844" w14:paraId="5D519144"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4A5B9278" w14:textId="77777777" w:rsidR="00331844" w:rsidRDefault="001B10E9" w:rsidP="00663A81">
            <w:pPr>
              <w:pStyle w:val="Odlomakpopisa"/>
              <w:spacing w:before="9"/>
              <w:ind w:left="25"/>
              <w:jc w:val="center"/>
              <w:rPr>
                <w:sz w:val="16"/>
              </w:rPr>
            </w:pPr>
            <w:r>
              <w:rPr>
                <w:sz w:val="16"/>
              </w:rPr>
              <w:t>323</w:t>
            </w:r>
          </w:p>
        </w:tc>
        <w:tc>
          <w:tcPr>
            <w:tcW w:w="736" w:type="dxa"/>
            <w:gridSpan w:val="6"/>
            <w:tcBorders>
              <w:top w:val="single" w:sz="8" w:space="0" w:color="000000"/>
              <w:left w:val="single" w:sz="2" w:space="0" w:color="000000"/>
              <w:bottom w:val="single" w:sz="12" w:space="0" w:color="000000"/>
              <w:right w:val="single" w:sz="2" w:space="0" w:color="000000"/>
            </w:tcBorders>
          </w:tcPr>
          <w:p w14:paraId="360EE1FB" w14:textId="77777777" w:rsidR="00331844" w:rsidRDefault="00331844" w:rsidP="00663A81">
            <w:pPr>
              <w:pStyle w:val="Odlomakpopisa"/>
              <w:ind w:left="25"/>
              <w:jc w:val="center"/>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74003299" w14:textId="77777777" w:rsidR="00331844" w:rsidRDefault="001B10E9" w:rsidP="00663A81">
            <w:pPr>
              <w:pStyle w:val="Odlomakpopisa"/>
              <w:spacing w:before="9"/>
              <w:ind w:left="25"/>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46A1FE4F" w14:textId="77777777" w:rsidR="00331844" w:rsidRDefault="001B10E9" w:rsidP="00663A81">
            <w:pPr>
              <w:pStyle w:val="Odlomakpopisa"/>
              <w:spacing w:before="9"/>
              <w:ind w:left="25" w:right="-15"/>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4FA5F7BD" w14:textId="77777777" w:rsidR="00331844" w:rsidRDefault="001B10E9" w:rsidP="00663A81">
            <w:pPr>
              <w:pStyle w:val="Odlomakpopisa"/>
              <w:spacing w:before="9"/>
              <w:ind w:left="25" w:right="-15"/>
              <w:jc w:val="center"/>
              <w:rPr>
                <w:sz w:val="16"/>
              </w:rPr>
            </w:pPr>
            <w:r>
              <w:rPr>
                <w:sz w:val="16"/>
              </w:rPr>
              <w:t>10.000,00</w:t>
            </w:r>
          </w:p>
        </w:tc>
        <w:tc>
          <w:tcPr>
            <w:tcW w:w="1592" w:type="dxa"/>
            <w:tcBorders>
              <w:top w:val="single" w:sz="8" w:space="0" w:color="000000"/>
              <w:left w:val="single" w:sz="2" w:space="0" w:color="000000"/>
              <w:bottom w:val="single" w:sz="12" w:space="0" w:color="000000"/>
              <w:right w:val="single" w:sz="2" w:space="0" w:color="000000"/>
            </w:tcBorders>
          </w:tcPr>
          <w:p w14:paraId="2D1DDBBD" w14:textId="77777777" w:rsidR="00331844" w:rsidRDefault="001B10E9" w:rsidP="00663A81">
            <w:pPr>
              <w:pStyle w:val="Odlomakpopisa"/>
              <w:spacing w:before="9"/>
              <w:ind w:left="25" w:right="-15"/>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D839F79" w14:textId="77777777" w:rsidR="00331844" w:rsidRDefault="00331844" w:rsidP="00663A81">
            <w:pPr>
              <w:pStyle w:val="Odlomakpopisa"/>
              <w:ind w:left="25"/>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6D89DF8A" w14:textId="77777777" w:rsidR="00331844" w:rsidRDefault="00331844" w:rsidP="00663A81">
            <w:pPr>
              <w:pStyle w:val="Odlomakpopisa"/>
              <w:ind w:left="25"/>
              <w:jc w:val="center"/>
              <w:rPr>
                <w:rFonts w:ascii="Times New Roman"/>
                <w:sz w:val="16"/>
              </w:rPr>
            </w:pPr>
          </w:p>
        </w:tc>
      </w:tr>
      <w:tr w:rsidR="00331844" w14:paraId="3023CF43"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1D3EB958" w14:textId="77777777" w:rsidR="00331844" w:rsidRDefault="001B10E9" w:rsidP="00663A81">
            <w:pPr>
              <w:pStyle w:val="Odlomakpopisa"/>
              <w:spacing w:before="5"/>
              <w:ind w:left="25"/>
              <w:jc w:val="center"/>
              <w:rPr>
                <w:b/>
                <w:sz w:val="14"/>
              </w:rPr>
            </w:pPr>
            <w:r>
              <w:rPr>
                <w:b/>
                <w:sz w:val="14"/>
              </w:rPr>
              <w:t>Izvor: 412</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0A591E11" w14:textId="77777777" w:rsidR="00331844" w:rsidRDefault="001B10E9" w:rsidP="00663A81">
            <w:pPr>
              <w:pStyle w:val="Odlomakpopisa"/>
              <w:spacing w:before="5"/>
              <w:ind w:left="25"/>
              <w:jc w:val="center"/>
              <w:rPr>
                <w:b/>
                <w:sz w:val="14"/>
              </w:rPr>
            </w:pPr>
            <w:r>
              <w:rPr>
                <w:b/>
                <w:sz w:val="14"/>
              </w:rPr>
              <w:t>Komunalna naknada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7E33564" w14:textId="77777777" w:rsidR="00331844" w:rsidRDefault="001B10E9" w:rsidP="00663A81">
            <w:pPr>
              <w:pStyle w:val="Odlomakpopisa"/>
              <w:spacing w:before="5"/>
              <w:ind w:left="25" w:right="-15"/>
              <w:jc w:val="center"/>
              <w:rPr>
                <w:b/>
                <w:sz w:val="14"/>
              </w:rPr>
            </w:pPr>
            <w:r>
              <w:rPr>
                <w:b/>
                <w:sz w:val="14"/>
              </w:rPr>
              <w:t>5.740,00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283EE2F" w14:textId="77777777" w:rsidR="00331844" w:rsidRDefault="001B10E9" w:rsidP="00663A81">
            <w:pPr>
              <w:pStyle w:val="Odlomakpopisa"/>
              <w:spacing w:before="5"/>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A554509" w14:textId="77777777" w:rsidR="00331844" w:rsidRDefault="001B10E9" w:rsidP="00663A81">
            <w:pPr>
              <w:pStyle w:val="Odlomakpopisa"/>
              <w:spacing w:before="5"/>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4463A72" w14:textId="77777777" w:rsidR="00331844" w:rsidRDefault="001B10E9" w:rsidP="00663A81">
            <w:pPr>
              <w:pStyle w:val="Odlomakpopisa"/>
              <w:spacing w:before="5"/>
              <w:ind w:left="25" w:right="-15"/>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53CFF88" w14:textId="77777777" w:rsidR="00331844" w:rsidRDefault="001B10E9" w:rsidP="00663A81">
            <w:pPr>
              <w:pStyle w:val="Odlomakpopisa"/>
              <w:spacing w:before="5"/>
              <w:ind w:left="25" w:right="3"/>
              <w:jc w:val="center"/>
              <w:rPr>
                <w:b/>
                <w:sz w:val="14"/>
              </w:rPr>
            </w:pPr>
            <w:r>
              <w:rPr>
                <w:b/>
                <w:sz w:val="14"/>
              </w:rPr>
              <w:t>0,00</w:t>
            </w:r>
          </w:p>
        </w:tc>
      </w:tr>
      <w:tr w:rsidR="00331844" w14:paraId="310318D7"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68D3026C" w14:textId="77777777" w:rsidR="00331844" w:rsidRDefault="001B10E9" w:rsidP="00663A81">
            <w:pPr>
              <w:pStyle w:val="Odlomakpopisa"/>
              <w:spacing w:before="6"/>
              <w:ind w:left="25"/>
              <w:jc w:val="center"/>
              <w:rPr>
                <w:sz w:val="16"/>
              </w:rPr>
            </w:pPr>
            <w:r>
              <w:rPr>
                <w:sz w:val="16"/>
              </w:rPr>
              <w:t>323</w:t>
            </w:r>
          </w:p>
        </w:tc>
        <w:tc>
          <w:tcPr>
            <w:tcW w:w="736" w:type="dxa"/>
            <w:gridSpan w:val="6"/>
            <w:tcBorders>
              <w:top w:val="single" w:sz="12" w:space="0" w:color="000000"/>
              <w:left w:val="single" w:sz="2" w:space="0" w:color="000000"/>
              <w:bottom w:val="single" w:sz="8" w:space="0" w:color="000000"/>
              <w:right w:val="single" w:sz="2" w:space="0" w:color="000000"/>
            </w:tcBorders>
          </w:tcPr>
          <w:p w14:paraId="0210D536"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5AD02247" w14:textId="77777777" w:rsidR="00331844" w:rsidRDefault="001B10E9" w:rsidP="00663A81">
            <w:pPr>
              <w:pStyle w:val="Odlomakpopisa"/>
              <w:spacing w:before="6"/>
              <w:ind w:left="25"/>
              <w:jc w:val="center"/>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7DBFD755" w14:textId="77777777" w:rsidR="00331844" w:rsidRDefault="001B10E9" w:rsidP="00663A81">
            <w:pPr>
              <w:pStyle w:val="Odlomakpopisa"/>
              <w:spacing w:before="6"/>
              <w:ind w:left="25" w:right="-15"/>
              <w:jc w:val="center"/>
              <w:rPr>
                <w:sz w:val="16"/>
              </w:rPr>
            </w:pPr>
            <w:r>
              <w:rPr>
                <w:sz w:val="16"/>
              </w:rPr>
              <w:t>5.740,00</w:t>
            </w:r>
          </w:p>
        </w:tc>
        <w:tc>
          <w:tcPr>
            <w:tcW w:w="1591" w:type="dxa"/>
            <w:tcBorders>
              <w:top w:val="single" w:sz="12" w:space="0" w:color="000000"/>
              <w:left w:val="single" w:sz="2" w:space="0" w:color="000000"/>
              <w:bottom w:val="single" w:sz="8" w:space="0" w:color="000000"/>
              <w:right w:val="single" w:sz="2" w:space="0" w:color="000000"/>
            </w:tcBorders>
          </w:tcPr>
          <w:p w14:paraId="43B4CB0B" w14:textId="77777777" w:rsidR="00331844" w:rsidRDefault="001B10E9" w:rsidP="00663A81">
            <w:pPr>
              <w:pStyle w:val="Odlomakpopisa"/>
              <w:spacing w:before="6"/>
              <w:ind w:left="25" w:right="-1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9DE45E2" w14:textId="77777777" w:rsidR="00331844" w:rsidRDefault="001B10E9" w:rsidP="00663A81">
            <w:pPr>
              <w:pStyle w:val="Odlomakpopisa"/>
              <w:spacing w:before="6"/>
              <w:ind w:left="25" w:right="-1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F2B9D42"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73CC29F" w14:textId="77777777" w:rsidR="00331844" w:rsidRDefault="00331844" w:rsidP="00663A81">
            <w:pPr>
              <w:pStyle w:val="Odlomakpopisa"/>
              <w:ind w:left="25"/>
              <w:jc w:val="center"/>
              <w:rPr>
                <w:rFonts w:ascii="Times New Roman"/>
                <w:sz w:val="16"/>
              </w:rPr>
            </w:pPr>
          </w:p>
        </w:tc>
      </w:tr>
      <w:tr w:rsidR="00331844" w14:paraId="03C43000" w14:textId="77777777">
        <w:trPr>
          <w:trHeight w:val="205"/>
        </w:trPr>
        <w:tc>
          <w:tcPr>
            <w:tcW w:w="1472" w:type="dxa"/>
            <w:gridSpan w:val="11"/>
            <w:tcBorders>
              <w:top w:val="single" w:sz="8" w:space="0" w:color="000000"/>
              <w:left w:val="nil"/>
              <w:bottom w:val="single" w:sz="8" w:space="0" w:color="000000"/>
              <w:right w:val="single" w:sz="2" w:space="0" w:color="000000"/>
            </w:tcBorders>
            <w:shd w:val="clear" w:color="auto" w:fill="AAAAAA"/>
          </w:tcPr>
          <w:p w14:paraId="5EDCCA18" w14:textId="77777777" w:rsidR="00331844" w:rsidRDefault="001B10E9" w:rsidP="00663A81">
            <w:pPr>
              <w:pStyle w:val="Odlomakpopisa"/>
              <w:spacing w:before="11"/>
              <w:ind w:left="25"/>
              <w:jc w:val="center"/>
              <w:rPr>
                <w:b/>
                <w:sz w:val="14"/>
              </w:rPr>
            </w:pPr>
            <w:r>
              <w:rPr>
                <w:b/>
                <w:sz w:val="14"/>
              </w:rPr>
              <w:t>Izvor: 420</w:t>
            </w:r>
          </w:p>
        </w:tc>
        <w:tc>
          <w:tcPr>
            <w:tcW w:w="6084" w:type="dxa"/>
            <w:tcBorders>
              <w:top w:val="single" w:sz="8" w:space="0" w:color="000000"/>
              <w:left w:val="single" w:sz="2" w:space="0" w:color="000000"/>
              <w:bottom w:val="single" w:sz="8" w:space="0" w:color="000000"/>
              <w:right w:val="single" w:sz="2" w:space="0" w:color="000000"/>
            </w:tcBorders>
            <w:shd w:val="clear" w:color="auto" w:fill="AAAAAA"/>
          </w:tcPr>
          <w:p w14:paraId="5741DA53" w14:textId="77777777" w:rsidR="00331844" w:rsidRDefault="001B10E9" w:rsidP="00663A81">
            <w:pPr>
              <w:pStyle w:val="Odlomakpopisa"/>
              <w:spacing w:before="11"/>
              <w:ind w:left="25"/>
              <w:jc w:val="center"/>
              <w:rPr>
                <w:b/>
                <w:sz w:val="14"/>
              </w:rPr>
            </w:pPr>
            <w:r>
              <w:rPr>
                <w:b/>
                <w:sz w:val="14"/>
              </w:rPr>
              <w:t>Ostali prihodi po posebnim propisima</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146199AA" w14:textId="77777777" w:rsidR="00331844" w:rsidRDefault="001B10E9" w:rsidP="00663A81">
            <w:pPr>
              <w:pStyle w:val="Odlomakpopisa"/>
              <w:spacing w:before="11"/>
              <w:ind w:left="25" w:right="-15"/>
              <w:jc w:val="center"/>
              <w:rPr>
                <w:b/>
                <w:sz w:val="14"/>
              </w:rPr>
            </w:pPr>
            <w:r>
              <w:rPr>
                <w:b/>
                <w:sz w:val="14"/>
              </w:rPr>
              <w:t>97.365,00</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7F50DDBB" w14:textId="77777777" w:rsidR="00331844" w:rsidRDefault="001B10E9" w:rsidP="00663A81">
            <w:pPr>
              <w:pStyle w:val="Odlomakpopisa"/>
              <w:spacing w:before="11"/>
              <w:ind w:left="25" w:right="-15"/>
              <w:jc w:val="center"/>
              <w:rPr>
                <w:b/>
                <w:sz w:val="14"/>
              </w:rPr>
            </w:pPr>
            <w:r>
              <w:rPr>
                <w:b/>
                <w:sz w:val="14"/>
              </w:rPr>
              <w:t>130.000,00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5C573A01" w14:textId="77777777" w:rsidR="00331844" w:rsidRDefault="001B10E9" w:rsidP="00663A81">
            <w:pPr>
              <w:pStyle w:val="Odlomakpopisa"/>
              <w:spacing w:before="11"/>
              <w:ind w:left="25" w:right="-15"/>
              <w:jc w:val="center"/>
              <w:rPr>
                <w:b/>
                <w:sz w:val="14"/>
              </w:rPr>
            </w:pPr>
            <w:r>
              <w:rPr>
                <w:b/>
                <w:sz w:val="14"/>
              </w:rPr>
              <w:t>140.000,00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195927EF" w14:textId="77777777" w:rsidR="00331844" w:rsidRDefault="001B10E9" w:rsidP="00663A81">
            <w:pPr>
              <w:pStyle w:val="Odlomakpopisa"/>
              <w:spacing w:before="11"/>
              <w:ind w:left="25" w:right="-15"/>
              <w:jc w:val="center"/>
              <w:rPr>
                <w:b/>
                <w:sz w:val="14"/>
              </w:rPr>
            </w:pPr>
            <w:r>
              <w:rPr>
                <w:b/>
                <w:sz w:val="14"/>
              </w:rPr>
              <w:t>140.000,00</w:t>
            </w:r>
          </w:p>
        </w:tc>
        <w:tc>
          <w:tcPr>
            <w:tcW w:w="1603" w:type="dxa"/>
            <w:tcBorders>
              <w:top w:val="single" w:sz="8" w:space="0" w:color="000000"/>
              <w:left w:val="single" w:sz="2" w:space="0" w:color="000000"/>
              <w:bottom w:val="single" w:sz="8" w:space="0" w:color="000000"/>
              <w:right w:val="nil"/>
            </w:tcBorders>
            <w:shd w:val="clear" w:color="auto" w:fill="AAAAAA"/>
          </w:tcPr>
          <w:p w14:paraId="0C5DC110" w14:textId="77777777" w:rsidR="00331844" w:rsidRDefault="001B10E9" w:rsidP="00663A81">
            <w:pPr>
              <w:pStyle w:val="Odlomakpopisa"/>
              <w:spacing w:before="11"/>
              <w:ind w:left="25" w:right="3"/>
              <w:jc w:val="center"/>
              <w:rPr>
                <w:b/>
                <w:sz w:val="14"/>
              </w:rPr>
            </w:pPr>
            <w:r>
              <w:rPr>
                <w:b/>
                <w:sz w:val="14"/>
              </w:rPr>
              <w:t>130.000,00</w:t>
            </w:r>
          </w:p>
        </w:tc>
      </w:tr>
      <w:tr w:rsidR="00331844" w14:paraId="47B7AEE0" w14:textId="77777777">
        <w:trPr>
          <w:trHeight w:val="264"/>
        </w:trPr>
        <w:tc>
          <w:tcPr>
            <w:tcW w:w="736" w:type="dxa"/>
            <w:gridSpan w:val="5"/>
            <w:tcBorders>
              <w:top w:val="single" w:sz="8" w:space="0" w:color="000000"/>
              <w:left w:val="nil"/>
              <w:bottom w:val="single" w:sz="12" w:space="0" w:color="000000"/>
              <w:right w:val="single" w:sz="2" w:space="0" w:color="000000"/>
            </w:tcBorders>
          </w:tcPr>
          <w:p w14:paraId="1872116C" w14:textId="77777777" w:rsidR="00331844" w:rsidRDefault="001B10E9" w:rsidP="00663A81">
            <w:pPr>
              <w:pStyle w:val="Odlomakpopisa"/>
              <w:spacing w:before="13"/>
              <w:ind w:left="25"/>
              <w:jc w:val="center"/>
              <w:rPr>
                <w:sz w:val="16"/>
              </w:rPr>
            </w:pPr>
            <w:r>
              <w:rPr>
                <w:sz w:val="16"/>
              </w:rPr>
              <w:t>323</w:t>
            </w:r>
          </w:p>
        </w:tc>
        <w:tc>
          <w:tcPr>
            <w:tcW w:w="736" w:type="dxa"/>
            <w:gridSpan w:val="6"/>
            <w:tcBorders>
              <w:top w:val="single" w:sz="8" w:space="0" w:color="000000"/>
              <w:left w:val="single" w:sz="2" w:space="0" w:color="000000"/>
              <w:bottom w:val="single" w:sz="12" w:space="0" w:color="000000"/>
              <w:right w:val="single" w:sz="2" w:space="0" w:color="000000"/>
            </w:tcBorders>
          </w:tcPr>
          <w:p w14:paraId="6B131028" w14:textId="77777777" w:rsidR="00331844" w:rsidRDefault="00331844" w:rsidP="00663A81">
            <w:pPr>
              <w:pStyle w:val="Odlomakpopisa"/>
              <w:ind w:left="25"/>
              <w:jc w:val="center"/>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555FCA03" w14:textId="77777777" w:rsidR="00331844" w:rsidRDefault="001B10E9" w:rsidP="00663A81">
            <w:pPr>
              <w:pStyle w:val="Odlomakpopisa"/>
              <w:spacing w:before="13"/>
              <w:ind w:left="25"/>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56D5BC1D" w14:textId="77777777" w:rsidR="00331844" w:rsidRDefault="001B10E9" w:rsidP="00663A81">
            <w:pPr>
              <w:pStyle w:val="Odlomakpopisa"/>
              <w:spacing w:before="13"/>
              <w:ind w:left="25" w:right="-15"/>
              <w:jc w:val="center"/>
              <w:rPr>
                <w:sz w:val="16"/>
              </w:rPr>
            </w:pPr>
            <w:r>
              <w:rPr>
                <w:sz w:val="16"/>
              </w:rPr>
              <w:t>97.365,00</w:t>
            </w:r>
          </w:p>
        </w:tc>
        <w:tc>
          <w:tcPr>
            <w:tcW w:w="1591" w:type="dxa"/>
            <w:tcBorders>
              <w:top w:val="single" w:sz="8" w:space="0" w:color="000000"/>
              <w:left w:val="single" w:sz="2" w:space="0" w:color="000000"/>
              <w:bottom w:val="single" w:sz="12" w:space="0" w:color="000000"/>
              <w:right w:val="single" w:sz="2" w:space="0" w:color="000000"/>
            </w:tcBorders>
          </w:tcPr>
          <w:p w14:paraId="609E9B5F" w14:textId="77777777" w:rsidR="00331844" w:rsidRDefault="001B10E9" w:rsidP="00663A81">
            <w:pPr>
              <w:pStyle w:val="Odlomakpopisa"/>
              <w:spacing w:before="13"/>
              <w:ind w:left="25" w:right="-15"/>
              <w:jc w:val="center"/>
              <w:rPr>
                <w:sz w:val="16"/>
              </w:rPr>
            </w:pPr>
            <w:r>
              <w:rPr>
                <w:sz w:val="16"/>
              </w:rPr>
              <w:t>130.000,00</w:t>
            </w:r>
          </w:p>
        </w:tc>
        <w:tc>
          <w:tcPr>
            <w:tcW w:w="1592" w:type="dxa"/>
            <w:tcBorders>
              <w:top w:val="single" w:sz="8" w:space="0" w:color="000000"/>
              <w:left w:val="single" w:sz="2" w:space="0" w:color="000000"/>
              <w:bottom w:val="single" w:sz="12" w:space="0" w:color="000000"/>
              <w:right w:val="single" w:sz="2" w:space="0" w:color="000000"/>
            </w:tcBorders>
          </w:tcPr>
          <w:p w14:paraId="3FBB6880" w14:textId="77777777" w:rsidR="00331844" w:rsidRDefault="001B10E9" w:rsidP="00663A81">
            <w:pPr>
              <w:pStyle w:val="Odlomakpopisa"/>
              <w:spacing w:before="13"/>
              <w:ind w:left="25" w:right="-15"/>
              <w:jc w:val="center"/>
              <w:rPr>
                <w:sz w:val="16"/>
              </w:rPr>
            </w:pPr>
            <w:r>
              <w:rPr>
                <w:sz w:val="16"/>
              </w:rPr>
              <w:t>140.000,00</w:t>
            </w:r>
          </w:p>
        </w:tc>
        <w:tc>
          <w:tcPr>
            <w:tcW w:w="1592" w:type="dxa"/>
            <w:tcBorders>
              <w:top w:val="single" w:sz="8" w:space="0" w:color="000000"/>
              <w:left w:val="single" w:sz="2" w:space="0" w:color="000000"/>
              <w:bottom w:val="single" w:sz="12" w:space="0" w:color="000000"/>
              <w:right w:val="single" w:sz="2" w:space="0" w:color="000000"/>
            </w:tcBorders>
          </w:tcPr>
          <w:p w14:paraId="13A4B9F0" w14:textId="77777777" w:rsidR="00331844" w:rsidRDefault="00331844" w:rsidP="00663A81">
            <w:pPr>
              <w:pStyle w:val="Odlomakpopisa"/>
              <w:ind w:left="25"/>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317DF1F2" w14:textId="77777777" w:rsidR="00331844" w:rsidRDefault="00331844" w:rsidP="00663A81">
            <w:pPr>
              <w:pStyle w:val="Odlomakpopisa"/>
              <w:ind w:left="25"/>
              <w:jc w:val="center"/>
              <w:rPr>
                <w:rFonts w:ascii="Times New Roman"/>
                <w:sz w:val="16"/>
              </w:rPr>
            </w:pPr>
          </w:p>
        </w:tc>
      </w:tr>
      <w:tr w:rsidR="00331844" w14:paraId="54733B10" w14:textId="77777777">
        <w:trPr>
          <w:trHeight w:val="261"/>
        </w:trPr>
        <w:tc>
          <w:tcPr>
            <w:tcW w:w="1472" w:type="dxa"/>
            <w:gridSpan w:val="11"/>
            <w:tcBorders>
              <w:top w:val="single" w:sz="12" w:space="0" w:color="000000"/>
              <w:left w:val="nil"/>
              <w:bottom w:val="nil"/>
              <w:right w:val="single" w:sz="2" w:space="0" w:color="000000"/>
            </w:tcBorders>
            <w:shd w:val="clear" w:color="auto" w:fill="E6E6E6"/>
          </w:tcPr>
          <w:p w14:paraId="6CBC98AB" w14:textId="77777777" w:rsidR="00331844" w:rsidRDefault="001B10E9" w:rsidP="00663A81">
            <w:pPr>
              <w:pStyle w:val="Odlomakpopisa"/>
              <w:spacing w:before="5"/>
              <w:ind w:left="25"/>
              <w:jc w:val="center"/>
              <w:rPr>
                <w:b/>
                <w:sz w:val="16"/>
              </w:rPr>
            </w:pPr>
            <w:r>
              <w:rPr>
                <w:b/>
                <w:sz w:val="16"/>
              </w:rPr>
              <w:t>Akt. A101203</w:t>
            </w:r>
          </w:p>
        </w:tc>
        <w:tc>
          <w:tcPr>
            <w:tcW w:w="608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A39DB66" w14:textId="77777777" w:rsidR="00331844" w:rsidRDefault="001B10E9" w:rsidP="00663A81">
            <w:pPr>
              <w:pStyle w:val="Odlomakpopisa"/>
              <w:spacing w:before="5"/>
              <w:ind w:left="25"/>
              <w:jc w:val="center"/>
              <w:rPr>
                <w:b/>
                <w:sz w:val="16"/>
              </w:rPr>
            </w:pPr>
            <w:r>
              <w:rPr>
                <w:b/>
                <w:sz w:val="16"/>
              </w:rPr>
              <w:t>Održavanje cesta i drugih javnih površina (prilaza, propusta i sl.)</w:t>
            </w:r>
          </w:p>
          <w:p w14:paraId="38A29486" w14:textId="77777777" w:rsidR="00331844" w:rsidRDefault="001B10E9" w:rsidP="00663A81">
            <w:pPr>
              <w:pStyle w:val="Odlomakpopisa"/>
              <w:spacing w:before="42"/>
              <w:ind w:left="25"/>
              <w:jc w:val="center"/>
              <w:rPr>
                <w:sz w:val="14"/>
              </w:rPr>
            </w:pPr>
            <w:r>
              <w:rPr>
                <w:sz w:val="14"/>
              </w:rPr>
              <w:t>Funkcija: 0451 Cestovni promet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028A28F" w14:textId="77777777" w:rsidR="00331844" w:rsidRDefault="001B10E9" w:rsidP="00663A81">
            <w:pPr>
              <w:pStyle w:val="Odlomakpopisa"/>
              <w:spacing w:before="5"/>
              <w:ind w:left="25" w:right="-15"/>
              <w:jc w:val="center"/>
              <w:rPr>
                <w:b/>
                <w:sz w:val="16"/>
              </w:rPr>
            </w:pPr>
            <w:r>
              <w:rPr>
                <w:b/>
                <w:sz w:val="16"/>
              </w:rPr>
              <w:t>254.689,43</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1F12589" w14:textId="77777777" w:rsidR="00331844" w:rsidRDefault="001B10E9" w:rsidP="00663A81">
            <w:pPr>
              <w:pStyle w:val="Odlomakpopisa"/>
              <w:spacing w:before="5"/>
              <w:ind w:left="25" w:right="-15"/>
              <w:jc w:val="center"/>
              <w:rPr>
                <w:b/>
                <w:sz w:val="16"/>
              </w:rPr>
            </w:pPr>
            <w:r>
              <w:rPr>
                <w:b/>
                <w:sz w:val="16"/>
              </w:rPr>
              <w:t>469.000,00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B39CD96" w14:textId="77777777" w:rsidR="00331844" w:rsidRDefault="001B10E9" w:rsidP="00663A81">
            <w:pPr>
              <w:pStyle w:val="Odlomakpopisa"/>
              <w:spacing w:before="5"/>
              <w:ind w:left="25" w:right="-15"/>
              <w:jc w:val="center"/>
              <w:rPr>
                <w:b/>
                <w:sz w:val="16"/>
              </w:rPr>
            </w:pPr>
            <w:r>
              <w:rPr>
                <w:b/>
                <w:sz w:val="16"/>
              </w:rPr>
              <w:t>560.000,00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390E502" w14:textId="77777777" w:rsidR="00331844" w:rsidRDefault="001B10E9" w:rsidP="00663A81">
            <w:pPr>
              <w:pStyle w:val="Odlomakpopisa"/>
              <w:spacing w:before="5"/>
              <w:ind w:left="25" w:right="-15"/>
              <w:jc w:val="center"/>
              <w:rPr>
                <w:b/>
                <w:sz w:val="16"/>
              </w:rPr>
            </w:pPr>
            <w:r>
              <w:rPr>
                <w:b/>
                <w:sz w:val="16"/>
              </w:rPr>
              <w:t>330.000,00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78AE5EAE" w14:textId="77777777" w:rsidR="00331844" w:rsidRDefault="001B10E9" w:rsidP="00663A81">
            <w:pPr>
              <w:pStyle w:val="Odlomakpopisa"/>
              <w:spacing w:before="5"/>
              <w:ind w:left="25"/>
              <w:jc w:val="center"/>
              <w:rPr>
                <w:b/>
                <w:sz w:val="16"/>
              </w:rPr>
            </w:pPr>
            <w:r>
              <w:rPr>
                <w:b/>
                <w:sz w:val="16"/>
              </w:rPr>
              <w:t>248.000,00</w:t>
            </w:r>
          </w:p>
        </w:tc>
      </w:tr>
      <w:tr w:rsidR="00331844" w14:paraId="61536683" w14:textId="77777777">
        <w:trPr>
          <w:trHeight w:val="140"/>
        </w:trPr>
        <w:tc>
          <w:tcPr>
            <w:tcW w:w="285" w:type="dxa"/>
            <w:tcBorders>
              <w:top w:val="nil"/>
              <w:left w:val="nil"/>
              <w:bottom w:val="single" w:sz="12" w:space="0" w:color="000000"/>
              <w:right w:val="single" w:sz="12" w:space="0" w:color="000000"/>
            </w:tcBorders>
            <w:shd w:val="clear" w:color="auto" w:fill="E6E6E6"/>
          </w:tcPr>
          <w:p w14:paraId="63ADA668" w14:textId="77777777" w:rsidR="00331844" w:rsidRDefault="001B10E9" w:rsidP="00663A81">
            <w:pPr>
              <w:pStyle w:val="Odlomakpopisa"/>
              <w:spacing w:before="3" w:line="117" w:lineRule="exact"/>
              <w:ind w:left="25"/>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7D5DC92" w14:textId="77777777" w:rsidR="00331844" w:rsidRDefault="001B10E9" w:rsidP="00663A81">
            <w:pPr>
              <w:pStyle w:val="Odlomakpopisa"/>
              <w:spacing w:line="121" w:lineRule="exact"/>
              <w:ind w:left="25"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27B7907" w14:textId="77777777" w:rsidR="00331844" w:rsidRDefault="00331844" w:rsidP="00663A81">
            <w:pPr>
              <w:pStyle w:val="Odlomakpopisa"/>
              <w:ind w:left="25"/>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5DEA68E" w14:textId="77777777" w:rsidR="00331844" w:rsidRDefault="00331844" w:rsidP="00663A81">
            <w:pPr>
              <w:pStyle w:val="Odlomakpopisa"/>
              <w:ind w:left="25"/>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9A88B73" w14:textId="77777777" w:rsidR="00331844" w:rsidRDefault="001B10E9" w:rsidP="00663A81">
            <w:pPr>
              <w:pStyle w:val="Odlomakpopisa"/>
              <w:spacing w:line="121" w:lineRule="exact"/>
              <w:ind w:left="25" w:right="-15"/>
              <w:jc w:val="center"/>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31FAA0E8"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76FBADDC"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049B900" w14:textId="77777777" w:rsidR="00331844" w:rsidRDefault="001B10E9" w:rsidP="00663A81">
            <w:pPr>
              <w:pStyle w:val="Odlomakpopisa"/>
              <w:spacing w:line="121" w:lineRule="exact"/>
              <w:ind w:left="25" w:right="-15"/>
              <w:jc w:val="center"/>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174AF404" w14:textId="77777777" w:rsidR="00331844" w:rsidRDefault="00331844" w:rsidP="00663A81">
            <w:pPr>
              <w:pStyle w:val="Odlomakpopisa"/>
              <w:ind w:left="25"/>
              <w:jc w:val="center"/>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31800E14" w14:textId="77777777" w:rsidR="00331844" w:rsidRDefault="00331844" w:rsidP="00663A81">
            <w:pPr>
              <w:pStyle w:val="Odlomakpopisa"/>
              <w:ind w:left="25"/>
              <w:jc w:val="center"/>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18A8D9D4" w14:textId="77777777" w:rsidR="00331844" w:rsidRDefault="00331844" w:rsidP="00663A81">
            <w:pPr>
              <w:pStyle w:val="Odlomakpopisa"/>
              <w:ind w:left="25"/>
              <w:jc w:val="center"/>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20B95536"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106BF21"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ADF058A"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8E473F2"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F40F72F" w14:textId="77777777" w:rsidR="00331844" w:rsidRDefault="00331844" w:rsidP="00663A81">
            <w:pPr>
              <w:ind w:left="25"/>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0A57B1F9" w14:textId="77777777" w:rsidR="00331844" w:rsidRDefault="00331844" w:rsidP="00663A81">
            <w:pPr>
              <w:ind w:left="25"/>
              <w:jc w:val="center"/>
              <w:rPr>
                <w:sz w:val="2"/>
                <w:szCs w:val="2"/>
              </w:rPr>
            </w:pPr>
          </w:p>
        </w:tc>
      </w:tr>
      <w:tr w:rsidR="00331844" w14:paraId="6FA028B5" w14:textId="77777777">
        <w:trPr>
          <w:trHeight w:val="195"/>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57908D40" w14:textId="77777777" w:rsidR="00331844" w:rsidRDefault="001B10E9" w:rsidP="00663A81">
            <w:pPr>
              <w:pStyle w:val="Odlomakpopisa"/>
              <w:spacing w:before="5"/>
              <w:ind w:left="25"/>
              <w:jc w:val="center"/>
              <w:rPr>
                <w:b/>
                <w:sz w:val="14"/>
              </w:rPr>
            </w:pPr>
            <w:r>
              <w:rPr>
                <w:b/>
                <w:sz w:val="14"/>
              </w:rPr>
              <w:t>Izvor: 110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5F87AC09" w14:textId="77777777" w:rsidR="00331844" w:rsidRDefault="001B10E9" w:rsidP="00663A81">
            <w:pPr>
              <w:pStyle w:val="Odlomakpopisa"/>
              <w:spacing w:before="5"/>
              <w:ind w:left="25"/>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2DFC2A9" w14:textId="77777777" w:rsidR="00331844" w:rsidRDefault="001B10E9" w:rsidP="00663A81">
            <w:pPr>
              <w:pStyle w:val="Odlomakpopisa"/>
              <w:spacing w:before="5"/>
              <w:ind w:left="25"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D3BD518" w14:textId="77777777" w:rsidR="00331844" w:rsidRDefault="001B10E9" w:rsidP="00663A81">
            <w:pPr>
              <w:pStyle w:val="Odlomakpopisa"/>
              <w:spacing w:before="5"/>
              <w:ind w:left="25" w:right="-15"/>
              <w:jc w:val="center"/>
              <w:rPr>
                <w:b/>
                <w:sz w:val="14"/>
              </w:rPr>
            </w:pPr>
            <w:r>
              <w:rPr>
                <w:b/>
                <w:sz w:val="14"/>
              </w:rPr>
              <w:t>82.000,00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B6AAB65" w14:textId="77777777" w:rsidR="00331844" w:rsidRDefault="001B10E9" w:rsidP="00663A81">
            <w:pPr>
              <w:pStyle w:val="Odlomakpopisa"/>
              <w:spacing w:before="5"/>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63E2BF0" w14:textId="77777777" w:rsidR="00331844" w:rsidRDefault="001B10E9" w:rsidP="00663A81">
            <w:pPr>
              <w:pStyle w:val="Odlomakpopisa"/>
              <w:spacing w:before="5"/>
              <w:ind w:left="25" w:right="-15"/>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A2885C2" w14:textId="77777777" w:rsidR="00331844" w:rsidRDefault="001B10E9" w:rsidP="00663A81">
            <w:pPr>
              <w:pStyle w:val="Odlomakpopisa"/>
              <w:spacing w:before="5"/>
              <w:ind w:left="25" w:right="3"/>
              <w:jc w:val="center"/>
              <w:rPr>
                <w:b/>
                <w:sz w:val="14"/>
              </w:rPr>
            </w:pPr>
            <w:r>
              <w:rPr>
                <w:b/>
                <w:sz w:val="14"/>
              </w:rPr>
              <w:t>0,00</w:t>
            </w:r>
          </w:p>
        </w:tc>
      </w:tr>
      <w:tr w:rsidR="00331844" w14:paraId="4D9AE23F" w14:textId="77777777">
        <w:trPr>
          <w:trHeight w:val="258"/>
        </w:trPr>
        <w:tc>
          <w:tcPr>
            <w:tcW w:w="736" w:type="dxa"/>
            <w:gridSpan w:val="5"/>
            <w:tcBorders>
              <w:top w:val="single" w:sz="12" w:space="0" w:color="000000"/>
              <w:left w:val="nil"/>
              <w:bottom w:val="single" w:sz="12" w:space="0" w:color="000000"/>
              <w:right w:val="single" w:sz="2" w:space="0" w:color="000000"/>
            </w:tcBorders>
          </w:tcPr>
          <w:p w14:paraId="6E46A1A9" w14:textId="77777777" w:rsidR="00331844" w:rsidRDefault="001B10E9" w:rsidP="00663A81">
            <w:pPr>
              <w:pStyle w:val="Odlomakpopisa"/>
              <w:spacing w:before="7"/>
              <w:ind w:left="25"/>
              <w:jc w:val="center"/>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26B4BE9E"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7F016E5D" w14:textId="77777777" w:rsidR="00331844" w:rsidRDefault="001B10E9" w:rsidP="00663A81">
            <w:pPr>
              <w:pStyle w:val="Odlomakpopisa"/>
              <w:spacing w:before="7"/>
              <w:ind w:left="25"/>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74F3E41D" w14:textId="77777777" w:rsidR="00331844" w:rsidRDefault="001B10E9" w:rsidP="00663A81">
            <w:pPr>
              <w:pStyle w:val="Odlomakpopisa"/>
              <w:spacing w:before="7"/>
              <w:ind w:left="25"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B830FF7" w14:textId="77777777" w:rsidR="00331844" w:rsidRDefault="001B10E9" w:rsidP="00663A81">
            <w:pPr>
              <w:pStyle w:val="Odlomakpopisa"/>
              <w:spacing w:before="7"/>
              <w:ind w:left="25" w:right="-15"/>
              <w:jc w:val="center"/>
              <w:rPr>
                <w:sz w:val="16"/>
              </w:rPr>
            </w:pPr>
            <w:r>
              <w:rPr>
                <w:sz w:val="16"/>
              </w:rPr>
              <w:t>82.000,00</w:t>
            </w:r>
          </w:p>
        </w:tc>
        <w:tc>
          <w:tcPr>
            <w:tcW w:w="1592" w:type="dxa"/>
            <w:tcBorders>
              <w:top w:val="single" w:sz="12" w:space="0" w:color="000000"/>
              <w:left w:val="single" w:sz="2" w:space="0" w:color="000000"/>
              <w:bottom w:val="single" w:sz="12" w:space="0" w:color="000000"/>
              <w:right w:val="single" w:sz="2" w:space="0" w:color="000000"/>
            </w:tcBorders>
          </w:tcPr>
          <w:p w14:paraId="7E085211" w14:textId="77777777" w:rsidR="00331844" w:rsidRDefault="001B10E9" w:rsidP="00663A81">
            <w:pPr>
              <w:pStyle w:val="Odlomakpopisa"/>
              <w:spacing w:before="7"/>
              <w:ind w:left="25"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0414020"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245DF79" w14:textId="77777777" w:rsidR="00331844" w:rsidRDefault="00331844" w:rsidP="00663A81">
            <w:pPr>
              <w:pStyle w:val="Odlomakpopisa"/>
              <w:ind w:left="25"/>
              <w:jc w:val="center"/>
              <w:rPr>
                <w:rFonts w:ascii="Times New Roman"/>
                <w:sz w:val="16"/>
              </w:rPr>
            </w:pPr>
          </w:p>
        </w:tc>
      </w:tr>
      <w:tr w:rsidR="00331844" w14:paraId="240D912B" w14:textId="77777777">
        <w:trPr>
          <w:trHeight w:val="200"/>
        </w:trPr>
        <w:tc>
          <w:tcPr>
            <w:tcW w:w="1472" w:type="dxa"/>
            <w:gridSpan w:val="11"/>
            <w:tcBorders>
              <w:top w:val="single" w:sz="12" w:space="0" w:color="000000"/>
              <w:left w:val="nil"/>
              <w:bottom w:val="single" w:sz="8" w:space="0" w:color="000000"/>
              <w:right w:val="single" w:sz="2" w:space="0" w:color="000000"/>
            </w:tcBorders>
            <w:shd w:val="clear" w:color="auto" w:fill="AAAAAA"/>
          </w:tcPr>
          <w:p w14:paraId="49E67B0E" w14:textId="77777777" w:rsidR="00331844" w:rsidRDefault="001B10E9" w:rsidP="00663A81">
            <w:pPr>
              <w:pStyle w:val="Odlomakpopisa"/>
              <w:spacing w:before="4"/>
              <w:ind w:left="25"/>
              <w:jc w:val="center"/>
              <w:rPr>
                <w:b/>
                <w:sz w:val="14"/>
              </w:rPr>
            </w:pPr>
            <w:r>
              <w:rPr>
                <w:b/>
                <w:sz w:val="14"/>
              </w:rPr>
              <w:t>Izvor: 411</w:t>
            </w:r>
          </w:p>
        </w:tc>
        <w:tc>
          <w:tcPr>
            <w:tcW w:w="6084" w:type="dxa"/>
            <w:tcBorders>
              <w:top w:val="single" w:sz="12" w:space="0" w:color="000000"/>
              <w:left w:val="single" w:sz="2" w:space="0" w:color="000000"/>
              <w:bottom w:val="single" w:sz="8" w:space="0" w:color="000000"/>
              <w:right w:val="single" w:sz="2" w:space="0" w:color="000000"/>
            </w:tcBorders>
            <w:shd w:val="clear" w:color="auto" w:fill="AAAAAA"/>
          </w:tcPr>
          <w:p w14:paraId="2A0BB5B5" w14:textId="77777777" w:rsidR="00331844" w:rsidRDefault="001B10E9" w:rsidP="00663A81">
            <w:pPr>
              <w:pStyle w:val="Odlomakpopisa"/>
              <w:spacing w:before="4"/>
              <w:ind w:left="25"/>
              <w:jc w:val="center"/>
              <w:rPr>
                <w:b/>
                <w:sz w:val="14"/>
              </w:rPr>
            </w:pPr>
            <w:r>
              <w:rPr>
                <w:b/>
                <w:sz w:val="14"/>
              </w:rPr>
              <w:t>Komunalni doprinos</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1E46B0A1" w14:textId="77777777" w:rsidR="00331844" w:rsidRDefault="001B10E9" w:rsidP="00663A81">
            <w:pPr>
              <w:pStyle w:val="Odlomakpopisa"/>
              <w:spacing w:before="4"/>
              <w:ind w:left="25" w:right="-15"/>
              <w:jc w:val="center"/>
              <w:rPr>
                <w:b/>
                <w:sz w:val="14"/>
              </w:rPr>
            </w:pPr>
            <w:r>
              <w:rPr>
                <w:b/>
                <w:sz w:val="14"/>
              </w:rPr>
              <w:t>375,00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18F2DC18" w14:textId="77777777" w:rsidR="00331844" w:rsidRDefault="001B10E9" w:rsidP="00663A81">
            <w:pPr>
              <w:pStyle w:val="Odlomakpopisa"/>
              <w:spacing w:before="4"/>
              <w:ind w:left="25" w:right="-15"/>
              <w:jc w:val="center"/>
              <w:rPr>
                <w:b/>
                <w:sz w:val="14"/>
              </w:rPr>
            </w:pPr>
            <w:r>
              <w:rPr>
                <w:b/>
                <w:sz w:val="14"/>
              </w:rPr>
              <w:t>10.000,00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37F242C3" w14:textId="77777777" w:rsidR="00331844" w:rsidRDefault="001B10E9" w:rsidP="00663A81">
            <w:pPr>
              <w:pStyle w:val="Odlomakpopisa"/>
              <w:spacing w:before="4"/>
              <w:ind w:left="25" w:right="-15"/>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63F7F599" w14:textId="77777777" w:rsidR="00331844" w:rsidRDefault="001B10E9" w:rsidP="00663A81">
            <w:pPr>
              <w:pStyle w:val="Odlomakpopisa"/>
              <w:spacing w:before="4"/>
              <w:ind w:left="25" w:right="-15"/>
              <w:jc w:val="center"/>
              <w:rPr>
                <w:b/>
                <w:sz w:val="14"/>
              </w:rPr>
            </w:pPr>
            <w:r>
              <w:rPr>
                <w:b/>
                <w:sz w:val="14"/>
              </w:rPr>
              <w:t>10.000,00</w:t>
            </w:r>
          </w:p>
        </w:tc>
        <w:tc>
          <w:tcPr>
            <w:tcW w:w="1603" w:type="dxa"/>
            <w:tcBorders>
              <w:top w:val="single" w:sz="12" w:space="0" w:color="000000"/>
              <w:left w:val="single" w:sz="2" w:space="0" w:color="000000"/>
              <w:bottom w:val="single" w:sz="8" w:space="0" w:color="000000"/>
              <w:right w:val="nil"/>
            </w:tcBorders>
            <w:shd w:val="clear" w:color="auto" w:fill="AAAAAA"/>
          </w:tcPr>
          <w:p w14:paraId="3A95E8B7" w14:textId="77777777" w:rsidR="00331844" w:rsidRDefault="001B10E9" w:rsidP="00663A81">
            <w:pPr>
              <w:pStyle w:val="Odlomakpopisa"/>
              <w:spacing w:before="4"/>
              <w:ind w:left="25" w:right="2"/>
              <w:jc w:val="center"/>
              <w:rPr>
                <w:b/>
                <w:sz w:val="14"/>
              </w:rPr>
            </w:pPr>
            <w:r>
              <w:rPr>
                <w:b/>
                <w:sz w:val="14"/>
              </w:rPr>
              <w:t>0,00</w:t>
            </w:r>
          </w:p>
        </w:tc>
      </w:tr>
      <w:tr w:rsidR="00331844" w14:paraId="332A46D2"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3786EC8C" w14:textId="77777777" w:rsidR="00331844" w:rsidRDefault="001B10E9" w:rsidP="00663A81">
            <w:pPr>
              <w:pStyle w:val="Odlomakpopisa"/>
              <w:spacing w:before="10"/>
              <w:ind w:left="25"/>
              <w:jc w:val="center"/>
              <w:rPr>
                <w:sz w:val="16"/>
              </w:rPr>
            </w:pPr>
            <w:r>
              <w:rPr>
                <w:sz w:val="16"/>
              </w:rPr>
              <w:t>323</w:t>
            </w:r>
          </w:p>
        </w:tc>
        <w:tc>
          <w:tcPr>
            <w:tcW w:w="736" w:type="dxa"/>
            <w:gridSpan w:val="6"/>
            <w:tcBorders>
              <w:top w:val="single" w:sz="8" w:space="0" w:color="000000"/>
              <w:left w:val="single" w:sz="2" w:space="0" w:color="000000"/>
              <w:bottom w:val="single" w:sz="12" w:space="0" w:color="000000"/>
              <w:right w:val="single" w:sz="2" w:space="0" w:color="000000"/>
            </w:tcBorders>
          </w:tcPr>
          <w:p w14:paraId="4E2D8D1A" w14:textId="77777777" w:rsidR="00331844" w:rsidRDefault="00331844" w:rsidP="00663A81">
            <w:pPr>
              <w:pStyle w:val="Odlomakpopisa"/>
              <w:ind w:left="25"/>
              <w:jc w:val="center"/>
              <w:rPr>
                <w:rFonts w:ascii="Times New Roman"/>
                <w:sz w:val="16"/>
              </w:rPr>
            </w:pPr>
          </w:p>
        </w:tc>
        <w:tc>
          <w:tcPr>
            <w:tcW w:w="6084" w:type="dxa"/>
            <w:tcBorders>
              <w:top w:val="single" w:sz="8" w:space="0" w:color="000000"/>
              <w:left w:val="single" w:sz="2" w:space="0" w:color="000000"/>
              <w:bottom w:val="single" w:sz="12" w:space="0" w:color="000000"/>
              <w:right w:val="single" w:sz="2" w:space="0" w:color="000000"/>
            </w:tcBorders>
          </w:tcPr>
          <w:p w14:paraId="448AFAE8" w14:textId="77777777" w:rsidR="00331844" w:rsidRDefault="001B10E9" w:rsidP="00663A81">
            <w:pPr>
              <w:pStyle w:val="Odlomakpopisa"/>
              <w:spacing w:before="10"/>
              <w:ind w:left="25"/>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22C875AB" w14:textId="77777777" w:rsidR="00331844" w:rsidRDefault="001B10E9" w:rsidP="00663A81">
            <w:pPr>
              <w:pStyle w:val="Odlomakpopisa"/>
              <w:spacing w:before="10"/>
              <w:ind w:left="25"/>
              <w:jc w:val="center"/>
              <w:rPr>
                <w:sz w:val="16"/>
              </w:rPr>
            </w:pPr>
            <w:r>
              <w:rPr>
                <w:sz w:val="16"/>
              </w:rPr>
              <w:t>375,00</w:t>
            </w:r>
          </w:p>
        </w:tc>
        <w:tc>
          <w:tcPr>
            <w:tcW w:w="1591" w:type="dxa"/>
            <w:tcBorders>
              <w:top w:val="single" w:sz="8" w:space="0" w:color="000000"/>
              <w:left w:val="single" w:sz="2" w:space="0" w:color="000000"/>
              <w:bottom w:val="single" w:sz="12" w:space="0" w:color="000000"/>
              <w:right w:val="single" w:sz="2" w:space="0" w:color="000000"/>
            </w:tcBorders>
          </w:tcPr>
          <w:p w14:paraId="7F56DD5C" w14:textId="77777777" w:rsidR="00331844" w:rsidRDefault="001B10E9" w:rsidP="00663A81">
            <w:pPr>
              <w:pStyle w:val="Odlomakpopisa"/>
              <w:spacing w:before="10"/>
              <w:ind w:left="25" w:right="-15"/>
              <w:jc w:val="center"/>
              <w:rPr>
                <w:sz w:val="16"/>
              </w:rPr>
            </w:pPr>
            <w:r>
              <w:rPr>
                <w:sz w:val="16"/>
              </w:rPr>
              <w:t>10.000,00</w:t>
            </w:r>
          </w:p>
        </w:tc>
        <w:tc>
          <w:tcPr>
            <w:tcW w:w="1592" w:type="dxa"/>
            <w:tcBorders>
              <w:top w:val="single" w:sz="8" w:space="0" w:color="000000"/>
              <w:left w:val="single" w:sz="2" w:space="0" w:color="000000"/>
              <w:bottom w:val="single" w:sz="12" w:space="0" w:color="000000"/>
              <w:right w:val="single" w:sz="2" w:space="0" w:color="000000"/>
            </w:tcBorders>
          </w:tcPr>
          <w:p w14:paraId="4277141F" w14:textId="77777777" w:rsidR="00331844" w:rsidRDefault="001B10E9" w:rsidP="00663A81">
            <w:pPr>
              <w:pStyle w:val="Odlomakpopisa"/>
              <w:spacing w:before="10"/>
              <w:ind w:left="25" w:right="-15"/>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6D4BD348" w14:textId="77777777" w:rsidR="00331844" w:rsidRDefault="00331844" w:rsidP="00663A81">
            <w:pPr>
              <w:pStyle w:val="Odlomakpopisa"/>
              <w:ind w:left="25"/>
              <w:jc w:val="center"/>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10F57230" w14:textId="77777777" w:rsidR="00331844" w:rsidRDefault="00331844" w:rsidP="00663A81">
            <w:pPr>
              <w:pStyle w:val="Odlomakpopisa"/>
              <w:ind w:left="25"/>
              <w:jc w:val="center"/>
              <w:rPr>
                <w:rFonts w:ascii="Times New Roman"/>
                <w:sz w:val="16"/>
              </w:rPr>
            </w:pPr>
          </w:p>
        </w:tc>
      </w:tr>
      <w:tr w:rsidR="00331844" w14:paraId="533C22C3" w14:textId="77777777">
        <w:trPr>
          <w:trHeight w:val="197"/>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77EBC6A5" w14:textId="77777777" w:rsidR="00331844" w:rsidRDefault="001B10E9" w:rsidP="00663A81">
            <w:pPr>
              <w:pStyle w:val="Odlomakpopisa"/>
              <w:spacing w:before="5"/>
              <w:ind w:left="25"/>
              <w:jc w:val="center"/>
              <w:rPr>
                <w:b/>
                <w:sz w:val="14"/>
              </w:rPr>
            </w:pPr>
            <w:r>
              <w:rPr>
                <w:b/>
                <w:sz w:val="14"/>
              </w:rPr>
              <w:t>Izvor: 412</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2B309869" w14:textId="77777777" w:rsidR="00331844" w:rsidRDefault="001B10E9" w:rsidP="00663A81">
            <w:pPr>
              <w:pStyle w:val="Odlomakpopisa"/>
              <w:spacing w:before="5"/>
              <w:ind w:left="25"/>
              <w:jc w:val="center"/>
              <w:rPr>
                <w:b/>
                <w:sz w:val="14"/>
              </w:rPr>
            </w:pPr>
            <w:r>
              <w:rPr>
                <w:b/>
                <w:sz w:val="14"/>
              </w:rPr>
              <w:t>Komunalna naknada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253C05A" w14:textId="77777777" w:rsidR="00331844" w:rsidRDefault="001B10E9" w:rsidP="00663A81">
            <w:pPr>
              <w:pStyle w:val="Odlomakpopisa"/>
              <w:spacing w:before="5"/>
              <w:ind w:left="25" w:right="-15"/>
              <w:jc w:val="center"/>
              <w:rPr>
                <w:b/>
                <w:sz w:val="14"/>
              </w:rPr>
            </w:pPr>
            <w:r>
              <w:rPr>
                <w:b/>
                <w:sz w:val="14"/>
              </w:rPr>
              <w:t>54.503,00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206E5C1" w14:textId="77777777" w:rsidR="00331844" w:rsidRDefault="001B10E9" w:rsidP="00663A81">
            <w:pPr>
              <w:pStyle w:val="Odlomakpopisa"/>
              <w:spacing w:before="5"/>
              <w:ind w:left="25" w:right="-15"/>
              <w:jc w:val="center"/>
              <w:rPr>
                <w:b/>
                <w:sz w:val="14"/>
              </w:rPr>
            </w:pPr>
            <w:r>
              <w:rPr>
                <w:b/>
                <w:sz w:val="14"/>
              </w:rPr>
              <w:t>57.000,00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DA90BA3" w14:textId="77777777" w:rsidR="00331844" w:rsidRDefault="001B10E9" w:rsidP="00663A81">
            <w:pPr>
              <w:pStyle w:val="Odlomakpopisa"/>
              <w:spacing w:before="5"/>
              <w:ind w:left="25" w:right="-15"/>
              <w:jc w:val="center"/>
              <w:rPr>
                <w:b/>
                <w:sz w:val="14"/>
              </w:rPr>
            </w:pPr>
            <w:r>
              <w:rPr>
                <w:b/>
                <w:sz w:val="14"/>
              </w:rPr>
              <w:t>150.000,00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93033A0" w14:textId="77777777" w:rsidR="00331844" w:rsidRDefault="001B10E9" w:rsidP="00663A81">
            <w:pPr>
              <w:pStyle w:val="Odlomakpopisa"/>
              <w:spacing w:before="5"/>
              <w:ind w:left="25" w:right="-15"/>
              <w:jc w:val="center"/>
              <w:rPr>
                <w:b/>
                <w:sz w:val="14"/>
              </w:rPr>
            </w:pPr>
            <w:r>
              <w:rPr>
                <w:b/>
                <w:sz w:val="14"/>
              </w:rPr>
              <w:t>130.000,00</w:t>
            </w:r>
          </w:p>
        </w:tc>
        <w:tc>
          <w:tcPr>
            <w:tcW w:w="1603" w:type="dxa"/>
            <w:tcBorders>
              <w:top w:val="single" w:sz="12" w:space="0" w:color="000000"/>
              <w:left w:val="single" w:sz="2" w:space="0" w:color="000000"/>
              <w:bottom w:val="single" w:sz="12" w:space="0" w:color="000000"/>
              <w:right w:val="nil"/>
            </w:tcBorders>
            <w:shd w:val="clear" w:color="auto" w:fill="AAAAAA"/>
          </w:tcPr>
          <w:p w14:paraId="69393892" w14:textId="77777777" w:rsidR="00331844" w:rsidRDefault="001B10E9" w:rsidP="00663A81">
            <w:pPr>
              <w:pStyle w:val="Odlomakpopisa"/>
              <w:spacing w:before="5"/>
              <w:ind w:left="25" w:right="3"/>
              <w:jc w:val="center"/>
              <w:rPr>
                <w:b/>
                <w:sz w:val="14"/>
              </w:rPr>
            </w:pPr>
            <w:r>
              <w:rPr>
                <w:b/>
                <w:sz w:val="14"/>
              </w:rPr>
              <w:t>103.000,00</w:t>
            </w:r>
          </w:p>
        </w:tc>
      </w:tr>
      <w:tr w:rsidR="00331844" w14:paraId="2F5FE338"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450E77FE" w14:textId="77777777" w:rsidR="00331844" w:rsidRDefault="001B10E9" w:rsidP="00663A81">
            <w:pPr>
              <w:pStyle w:val="Odlomakpopisa"/>
              <w:spacing w:before="7"/>
              <w:ind w:left="25"/>
              <w:jc w:val="center"/>
              <w:rPr>
                <w:sz w:val="16"/>
              </w:rPr>
            </w:pPr>
            <w:r>
              <w:rPr>
                <w:sz w:val="16"/>
              </w:rPr>
              <w:t>322</w:t>
            </w:r>
          </w:p>
        </w:tc>
        <w:tc>
          <w:tcPr>
            <w:tcW w:w="736" w:type="dxa"/>
            <w:gridSpan w:val="6"/>
            <w:tcBorders>
              <w:top w:val="single" w:sz="12" w:space="0" w:color="000000"/>
              <w:left w:val="single" w:sz="2" w:space="0" w:color="000000"/>
              <w:bottom w:val="single" w:sz="12" w:space="0" w:color="000000"/>
              <w:right w:val="single" w:sz="2" w:space="0" w:color="000000"/>
            </w:tcBorders>
          </w:tcPr>
          <w:p w14:paraId="571E2D5A"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3BBECCFB" w14:textId="77777777" w:rsidR="00331844" w:rsidRDefault="001B10E9" w:rsidP="00663A81">
            <w:pPr>
              <w:pStyle w:val="Odlomakpopisa"/>
              <w:spacing w:before="7"/>
              <w:ind w:left="25"/>
              <w:jc w:val="center"/>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21CA999E" w14:textId="77777777" w:rsidR="00331844" w:rsidRDefault="001B10E9" w:rsidP="00663A81">
            <w:pPr>
              <w:pStyle w:val="Odlomakpopisa"/>
              <w:spacing w:before="7"/>
              <w:ind w:left="25" w:right="-15"/>
              <w:jc w:val="center"/>
              <w:rPr>
                <w:sz w:val="16"/>
              </w:rPr>
            </w:pPr>
            <w:r>
              <w:rPr>
                <w:sz w:val="16"/>
              </w:rPr>
              <w:t>54.503,00</w:t>
            </w:r>
          </w:p>
        </w:tc>
        <w:tc>
          <w:tcPr>
            <w:tcW w:w="1591" w:type="dxa"/>
            <w:tcBorders>
              <w:top w:val="single" w:sz="12" w:space="0" w:color="000000"/>
              <w:left w:val="single" w:sz="2" w:space="0" w:color="000000"/>
              <w:bottom w:val="single" w:sz="12" w:space="0" w:color="000000"/>
              <w:right w:val="single" w:sz="2" w:space="0" w:color="000000"/>
            </w:tcBorders>
          </w:tcPr>
          <w:p w14:paraId="74741378" w14:textId="77777777" w:rsidR="00331844" w:rsidRDefault="001B10E9" w:rsidP="00663A81">
            <w:pPr>
              <w:pStyle w:val="Odlomakpopisa"/>
              <w:spacing w:before="7"/>
              <w:ind w:left="25" w:right="-15"/>
              <w:jc w:val="center"/>
              <w:rPr>
                <w:sz w:val="16"/>
              </w:rPr>
            </w:pPr>
            <w:r>
              <w:rPr>
                <w:sz w:val="16"/>
              </w:rPr>
              <w:t>52.000,00</w:t>
            </w:r>
          </w:p>
        </w:tc>
        <w:tc>
          <w:tcPr>
            <w:tcW w:w="1592" w:type="dxa"/>
            <w:tcBorders>
              <w:top w:val="single" w:sz="12" w:space="0" w:color="000000"/>
              <w:left w:val="single" w:sz="2" w:space="0" w:color="000000"/>
              <w:bottom w:val="single" w:sz="12" w:space="0" w:color="000000"/>
              <w:right w:val="single" w:sz="2" w:space="0" w:color="000000"/>
            </w:tcBorders>
          </w:tcPr>
          <w:p w14:paraId="241BD0F7" w14:textId="77777777" w:rsidR="00331844" w:rsidRDefault="001B10E9" w:rsidP="00663A81">
            <w:pPr>
              <w:pStyle w:val="Odlomakpopisa"/>
              <w:spacing w:before="7"/>
              <w:ind w:left="25" w:right="-15"/>
              <w:jc w:val="center"/>
              <w:rPr>
                <w:sz w:val="16"/>
              </w:rPr>
            </w:pPr>
            <w:r>
              <w:rPr>
                <w:sz w:val="16"/>
              </w:rPr>
              <w:t>100.000,00</w:t>
            </w:r>
          </w:p>
        </w:tc>
        <w:tc>
          <w:tcPr>
            <w:tcW w:w="1592" w:type="dxa"/>
            <w:tcBorders>
              <w:top w:val="single" w:sz="12" w:space="0" w:color="000000"/>
              <w:left w:val="single" w:sz="2" w:space="0" w:color="000000"/>
              <w:bottom w:val="single" w:sz="12" w:space="0" w:color="000000"/>
              <w:right w:val="single" w:sz="2" w:space="0" w:color="000000"/>
            </w:tcBorders>
          </w:tcPr>
          <w:p w14:paraId="5A2C5CA2"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2EAA8F0" w14:textId="77777777" w:rsidR="00331844" w:rsidRDefault="00331844" w:rsidP="00663A81">
            <w:pPr>
              <w:pStyle w:val="Odlomakpopisa"/>
              <w:ind w:left="25"/>
              <w:jc w:val="center"/>
              <w:rPr>
                <w:rFonts w:ascii="Times New Roman"/>
                <w:sz w:val="16"/>
              </w:rPr>
            </w:pPr>
          </w:p>
        </w:tc>
      </w:tr>
      <w:tr w:rsidR="00331844" w14:paraId="4DDC3E74"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C9CA1B4" w14:textId="77777777" w:rsidR="00331844" w:rsidRDefault="001B10E9" w:rsidP="00663A81">
            <w:pPr>
              <w:pStyle w:val="Odlomakpopisa"/>
              <w:spacing w:before="5"/>
              <w:ind w:left="25"/>
              <w:jc w:val="center"/>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6FF43F5E"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082FF635" w14:textId="77777777" w:rsidR="00331844" w:rsidRDefault="001B10E9" w:rsidP="00663A81">
            <w:pPr>
              <w:pStyle w:val="Odlomakpopisa"/>
              <w:spacing w:before="5"/>
              <w:ind w:left="25"/>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330508E0" w14:textId="77777777" w:rsidR="00331844" w:rsidRDefault="001B10E9" w:rsidP="00663A81">
            <w:pPr>
              <w:pStyle w:val="Odlomakpopisa"/>
              <w:spacing w:before="5"/>
              <w:ind w:left="25"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63324700" w14:textId="77777777" w:rsidR="00331844" w:rsidRDefault="001B10E9" w:rsidP="00663A81">
            <w:pPr>
              <w:pStyle w:val="Odlomakpopisa"/>
              <w:spacing w:before="5"/>
              <w:ind w:left="25" w:right="-15"/>
              <w:jc w:val="center"/>
              <w:rPr>
                <w:sz w:val="16"/>
              </w:rPr>
            </w:pPr>
            <w:r>
              <w:rPr>
                <w:sz w:val="16"/>
              </w:rPr>
              <w:t>5.000,00</w:t>
            </w:r>
          </w:p>
        </w:tc>
        <w:tc>
          <w:tcPr>
            <w:tcW w:w="1592" w:type="dxa"/>
            <w:tcBorders>
              <w:top w:val="single" w:sz="12" w:space="0" w:color="000000"/>
              <w:left w:val="single" w:sz="2" w:space="0" w:color="000000"/>
              <w:bottom w:val="single" w:sz="12" w:space="0" w:color="000000"/>
              <w:right w:val="single" w:sz="2" w:space="0" w:color="000000"/>
            </w:tcBorders>
          </w:tcPr>
          <w:p w14:paraId="1ADAABBC" w14:textId="77777777" w:rsidR="00331844" w:rsidRDefault="001B10E9" w:rsidP="00663A81">
            <w:pPr>
              <w:pStyle w:val="Odlomakpopisa"/>
              <w:spacing w:before="5"/>
              <w:ind w:left="25" w:right="-15"/>
              <w:jc w:val="center"/>
              <w:rPr>
                <w:sz w:val="16"/>
              </w:rPr>
            </w:pPr>
            <w:r>
              <w:rPr>
                <w:sz w:val="16"/>
              </w:rPr>
              <w:t>50.000,00</w:t>
            </w:r>
          </w:p>
        </w:tc>
        <w:tc>
          <w:tcPr>
            <w:tcW w:w="1592" w:type="dxa"/>
            <w:tcBorders>
              <w:top w:val="single" w:sz="12" w:space="0" w:color="000000"/>
              <w:left w:val="single" w:sz="2" w:space="0" w:color="000000"/>
              <w:bottom w:val="single" w:sz="12" w:space="0" w:color="000000"/>
              <w:right w:val="single" w:sz="2" w:space="0" w:color="000000"/>
            </w:tcBorders>
          </w:tcPr>
          <w:p w14:paraId="51FB11E1"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7E9C2A0" w14:textId="77777777" w:rsidR="00331844" w:rsidRDefault="00331844" w:rsidP="00663A81">
            <w:pPr>
              <w:pStyle w:val="Odlomakpopisa"/>
              <w:ind w:left="25"/>
              <w:jc w:val="center"/>
              <w:rPr>
                <w:rFonts w:ascii="Times New Roman"/>
                <w:sz w:val="16"/>
              </w:rPr>
            </w:pPr>
          </w:p>
        </w:tc>
      </w:tr>
      <w:tr w:rsidR="00331844" w14:paraId="1EC23BFC" w14:textId="77777777">
        <w:trPr>
          <w:trHeight w:val="196"/>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1554C92D" w14:textId="77777777" w:rsidR="00331844" w:rsidRDefault="001B10E9" w:rsidP="00663A81">
            <w:pPr>
              <w:pStyle w:val="Odlomakpopisa"/>
              <w:spacing w:before="5"/>
              <w:ind w:left="25"/>
              <w:jc w:val="center"/>
              <w:rPr>
                <w:b/>
                <w:sz w:val="14"/>
              </w:rPr>
            </w:pPr>
            <w:r>
              <w:rPr>
                <w:b/>
                <w:sz w:val="14"/>
              </w:rPr>
              <w:t>Izvor: 420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70B67F70" w14:textId="77777777" w:rsidR="00331844" w:rsidRDefault="001B10E9" w:rsidP="00663A81">
            <w:pPr>
              <w:pStyle w:val="Odlomakpopisa"/>
              <w:spacing w:before="5"/>
              <w:ind w:left="25"/>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443DF74" w14:textId="77777777" w:rsidR="00331844" w:rsidRDefault="001B10E9" w:rsidP="00663A81">
            <w:pPr>
              <w:pStyle w:val="Odlomakpopisa"/>
              <w:spacing w:before="5"/>
              <w:ind w:left="25" w:right="-15"/>
              <w:jc w:val="center"/>
              <w:rPr>
                <w:b/>
                <w:sz w:val="14"/>
              </w:rPr>
            </w:pPr>
            <w:r>
              <w:rPr>
                <w:b/>
                <w:sz w:val="14"/>
              </w:rPr>
              <w:t>199.811,43</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AE0310B" w14:textId="77777777" w:rsidR="00331844" w:rsidRDefault="001B10E9" w:rsidP="00663A81">
            <w:pPr>
              <w:pStyle w:val="Odlomakpopisa"/>
              <w:spacing w:before="5"/>
              <w:ind w:left="25" w:right="-15"/>
              <w:jc w:val="center"/>
              <w:rPr>
                <w:b/>
                <w:sz w:val="14"/>
              </w:rPr>
            </w:pPr>
            <w:r>
              <w:rPr>
                <w:b/>
                <w:sz w:val="14"/>
              </w:rPr>
              <w:t>320.000,00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5C64CE8" w14:textId="77777777" w:rsidR="00331844" w:rsidRDefault="001B10E9" w:rsidP="00663A81">
            <w:pPr>
              <w:pStyle w:val="Odlomakpopisa"/>
              <w:spacing w:before="5"/>
              <w:ind w:left="25" w:right="-15"/>
              <w:jc w:val="center"/>
              <w:rPr>
                <w:b/>
                <w:sz w:val="14"/>
              </w:rPr>
            </w:pPr>
            <w:r>
              <w:rPr>
                <w:b/>
                <w:sz w:val="14"/>
              </w:rPr>
              <w:t>250.000,00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3815F4A" w14:textId="77777777" w:rsidR="00331844" w:rsidRDefault="001B10E9" w:rsidP="00663A81">
            <w:pPr>
              <w:pStyle w:val="Odlomakpopisa"/>
              <w:spacing w:before="5"/>
              <w:ind w:left="25" w:right="-15"/>
              <w:jc w:val="center"/>
              <w:rPr>
                <w:b/>
                <w:sz w:val="14"/>
              </w:rPr>
            </w:pPr>
            <w:r>
              <w:rPr>
                <w:b/>
                <w:sz w:val="14"/>
              </w:rPr>
              <w:t>190.000,00</w:t>
            </w:r>
          </w:p>
        </w:tc>
        <w:tc>
          <w:tcPr>
            <w:tcW w:w="1603" w:type="dxa"/>
            <w:tcBorders>
              <w:top w:val="single" w:sz="12" w:space="0" w:color="000000"/>
              <w:left w:val="single" w:sz="2" w:space="0" w:color="000000"/>
              <w:bottom w:val="single" w:sz="12" w:space="0" w:color="000000"/>
              <w:right w:val="nil"/>
            </w:tcBorders>
            <w:shd w:val="clear" w:color="auto" w:fill="AAAAAA"/>
          </w:tcPr>
          <w:p w14:paraId="153148CA" w14:textId="77777777" w:rsidR="00331844" w:rsidRDefault="001B10E9" w:rsidP="00663A81">
            <w:pPr>
              <w:pStyle w:val="Odlomakpopisa"/>
              <w:spacing w:before="5"/>
              <w:ind w:left="25" w:right="3"/>
              <w:jc w:val="center"/>
              <w:rPr>
                <w:b/>
                <w:sz w:val="14"/>
              </w:rPr>
            </w:pPr>
            <w:r>
              <w:rPr>
                <w:b/>
                <w:sz w:val="14"/>
              </w:rPr>
              <w:t>145.000,00</w:t>
            </w:r>
          </w:p>
        </w:tc>
      </w:tr>
      <w:tr w:rsidR="00331844" w14:paraId="23F48E17"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1C83FAC8" w14:textId="77777777" w:rsidR="00331844" w:rsidRDefault="001B10E9" w:rsidP="00663A81">
            <w:pPr>
              <w:pStyle w:val="Odlomakpopisa"/>
              <w:spacing w:before="6"/>
              <w:ind w:left="25"/>
              <w:jc w:val="center"/>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0E388208"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28E1294D" w14:textId="77777777" w:rsidR="00331844" w:rsidRDefault="001B10E9" w:rsidP="00663A81">
            <w:pPr>
              <w:pStyle w:val="Odlomakpopisa"/>
              <w:spacing w:before="6"/>
              <w:ind w:left="25"/>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60FA31E2" w14:textId="77777777" w:rsidR="00331844" w:rsidRDefault="001B10E9" w:rsidP="00663A81">
            <w:pPr>
              <w:pStyle w:val="Odlomakpopisa"/>
              <w:spacing w:before="6"/>
              <w:ind w:left="25" w:right="-15"/>
              <w:jc w:val="center"/>
              <w:rPr>
                <w:sz w:val="16"/>
              </w:rPr>
            </w:pPr>
            <w:r>
              <w:rPr>
                <w:sz w:val="16"/>
              </w:rPr>
              <w:t>199.811,43</w:t>
            </w:r>
          </w:p>
        </w:tc>
        <w:tc>
          <w:tcPr>
            <w:tcW w:w="1591" w:type="dxa"/>
            <w:tcBorders>
              <w:top w:val="single" w:sz="12" w:space="0" w:color="000000"/>
              <w:left w:val="single" w:sz="2" w:space="0" w:color="000000"/>
              <w:bottom w:val="single" w:sz="12" w:space="0" w:color="000000"/>
              <w:right w:val="single" w:sz="2" w:space="0" w:color="000000"/>
            </w:tcBorders>
          </w:tcPr>
          <w:p w14:paraId="79588CCE" w14:textId="77777777" w:rsidR="00331844" w:rsidRDefault="001B10E9" w:rsidP="00663A81">
            <w:pPr>
              <w:pStyle w:val="Odlomakpopisa"/>
              <w:spacing w:before="6"/>
              <w:ind w:left="25" w:right="-15"/>
              <w:jc w:val="center"/>
              <w:rPr>
                <w:sz w:val="16"/>
              </w:rPr>
            </w:pPr>
            <w:r>
              <w:rPr>
                <w:sz w:val="16"/>
              </w:rPr>
              <w:t>320.000,00</w:t>
            </w:r>
          </w:p>
        </w:tc>
        <w:tc>
          <w:tcPr>
            <w:tcW w:w="1592" w:type="dxa"/>
            <w:tcBorders>
              <w:top w:val="single" w:sz="12" w:space="0" w:color="000000"/>
              <w:left w:val="single" w:sz="2" w:space="0" w:color="000000"/>
              <w:bottom w:val="single" w:sz="12" w:space="0" w:color="000000"/>
              <w:right w:val="single" w:sz="2" w:space="0" w:color="000000"/>
            </w:tcBorders>
          </w:tcPr>
          <w:p w14:paraId="551EB5A4" w14:textId="77777777" w:rsidR="00331844" w:rsidRDefault="001B10E9" w:rsidP="00663A81">
            <w:pPr>
              <w:pStyle w:val="Odlomakpopisa"/>
              <w:spacing w:before="6"/>
              <w:ind w:left="25" w:right="-15"/>
              <w:jc w:val="center"/>
              <w:rPr>
                <w:sz w:val="16"/>
              </w:rPr>
            </w:pPr>
            <w:r>
              <w:rPr>
                <w:sz w:val="16"/>
              </w:rPr>
              <w:t>250.000,00</w:t>
            </w:r>
          </w:p>
        </w:tc>
        <w:tc>
          <w:tcPr>
            <w:tcW w:w="1592" w:type="dxa"/>
            <w:tcBorders>
              <w:top w:val="single" w:sz="12" w:space="0" w:color="000000"/>
              <w:left w:val="single" w:sz="2" w:space="0" w:color="000000"/>
              <w:bottom w:val="single" w:sz="12" w:space="0" w:color="000000"/>
              <w:right w:val="single" w:sz="2" w:space="0" w:color="000000"/>
            </w:tcBorders>
          </w:tcPr>
          <w:p w14:paraId="162B49B2"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5B6E179" w14:textId="77777777" w:rsidR="00331844" w:rsidRDefault="00331844" w:rsidP="00663A81">
            <w:pPr>
              <w:pStyle w:val="Odlomakpopisa"/>
              <w:ind w:left="25"/>
              <w:jc w:val="center"/>
              <w:rPr>
                <w:rFonts w:ascii="Times New Roman"/>
                <w:sz w:val="16"/>
              </w:rPr>
            </w:pPr>
          </w:p>
        </w:tc>
      </w:tr>
      <w:tr w:rsidR="00331844" w14:paraId="0359B6DF" w14:textId="77777777">
        <w:trPr>
          <w:trHeight w:val="198"/>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77FBC57E" w14:textId="77777777" w:rsidR="00331844" w:rsidRDefault="001B10E9" w:rsidP="00663A81">
            <w:pPr>
              <w:pStyle w:val="Odlomakpopisa"/>
              <w:spacing w:before="6"/>
              <w:ind w:left="25"/>
              <w:jc w:val="center"/>
              <w:rPr>
                <w:b/>
                <w:sz w:val="14"/>
              </w:rPr>
            </w:pPr>
            <w:r>
              <w:rPr>
                <w:b/>
                <w:sz w:val="14"/>
              </w:rPr>
              <w:t>Izvor: 710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10D47B5F" w14:textId="77777777" w:rsidR="00331844" w:rsidRDefault="001B10E9" w:rsidP="00663A81">
            <w:pPr>
              <w:pStyle w:val="Odlomakpopisa"/>
              <w:spacing w:before="6"/>
              <w:ind w:left="25"/>
              <w:jc w:val="center"/>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28DA415" w14:textId="77777777" w:rsidR="00331844" w:rsidRDefault="001B10E9" w:rsidP="00663A81">
            <w:pPr>
              <w:pStyle w:val="Odlomakpopisa"/>
              <w:spacing w:before="6"/>
              <w:ind w:left="25"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EDC98CA" w14:textId="77777777" w:rsidR="00331844" w:rsidRDefault="001B10E9" w:rsidP="00663A81">
            <w:pPr>
              <w:pStyle w:val="Odlomakpopisa"/>
              <w:spacing w:before="6"/>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FDE4B14" w14:textId="77777777" w:rsidR="00331844" w:rsidRDefault="001B10E9" w:rsidP="00663A81">
            <w:pPr>
              <w:pStyle w:val="Odlomakpopisa"/>
              <w:spacing w:before="6"/>
              <w:ind w:left="25" w:right="-15"/>
              <w:jc w:val="center"/>
              <w:rPr>
                <w:b/>
                <w:sz w:val="14"/>
              </w:rPr>
            </w:pPr>
            <w:r>
              <w:rPr>
                <w:b/>
                <w:sz w:val="14"/>
              </w:rPr>
              <w:t>160.000,00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DF34C55" w14:textId="77777777" w:rsidR="00331844" w:rsidRDefault="001B10E9" w:rsidP="00663A81">
            <w:pPr>
              <w:pStyle w:val="Odlomakpopisa"/>
              <w:spacing w:before="6"/>
              <w:ind w:left="25" w:right="-15"/>
              <w:jc w:val="center"/>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9C41B57" w14:textId="77777777" w:rsidR="00331844" w:rsidRDefault="001B10E9" w:rsidP="00663A81">
            <w:pPr>
              <w:pStyle w:val="Odlomakpopisa"/>
              <w:spacing w:before="6"/>
              <w:ind w:left="25" w:right="3"/>
              <w:jc w:val="center"/>
              <w:rPr>
                <w:b/>
                <w:sz w:val="14"/>
              </w:rPr>
            </w:pPr>
            <w:r>
              <w:rPr>
                <w:b/>
                <w:sz w:val="14"/>
              </w:rPr>
              <w:t>0,00</w:t>
            </w:r>
          </w:p>
        </w:tc>
      </w:tr>
      <w:tr w:rsidR="00331844" w14:paraId="0152894D"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23C92975" w14:textId="77777777" w:rsidR="00331844" w:rsidRDefault="001B10E9" w:rsidP="00663A81">
            <w:pPr>
              <w:pStyle w:val="Odlomakpopisa"/>
              <w:spacing w:before="5"/>
              <w:ind w:left="25"/>
              <w:jc w:val="center"/>
              <w:rPr>
                <w:sz w:val="16"/>
              </w:rPr>
            </w:pPr>
            <w:r>
              <w:rPr>
                <w:sz w:val="16"/>
              </w:rPr>
              <w:t>323</w:t>
            </w:r>
          </w:p>
        </w:tc>
        <w:tc>
          <w:tcPr>
            <w:tcW w:w="736" w:type="dxa"/>
            <w:gridSpan w:val="6"/>
            <w:tcBorders>
              <w:top w:val="single" w:sz="12" w:space="0" w:color="000000"/>
              <w:left w:val="single" w:sz="2" w:space="0" w:color="000000"/>
              <w:bottom w:val="single" w:sz="8" w:space="0" w:color="000000"/>
              <w:right w:val="single" w:sz="2" w:space="0" w:color="000000"/>
            </w:tcBorders>
          </w:tcPr>
          <w:p w14:paraId="774839ED"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8" w:space="0" w:color="000000"/>
              <w:right w:val="single" w:sz="2" w:space="0" w:color="000000"/>
            </w:tcBorders>
          </w:tcPr>
          <w:p w14:paraId="28E343CB" w14:textId="77777777" w:rsidR="00331844" w:rsidRDefault="001B10E9" w:rsidP="00663A81">
            <w:pPr>
              <w:pStyle w:val="Odlomakpopisa"/>
              <w:spacing w:before="5"/>
              <w:ind w:left="25"/>
              <w:jc w:val="center"/>
              <w:rPr>
                <w:sz w:val="16"/>
              </w:rPr>
            </w:pPr>
            <w:r>
              <w:rPr>
                <w:sz w:val="16"/>
              </w:rPr>
              <w:t>Rashodi za usluge</w:t>
            </w:r>
          </w:p>
        </w:tc>
        <w:tc>
          <w:tcPr>
            <w:tcW w:w="1591" w:type="dxa"/>
            <w:tcBorders>
              <w:top w:val="single" w:sz="12" w:space="0" w:color="000000"/>
              <w:left w:val="single" w:sz="2" w:space="0" w:color="000000"/>
              <w:bottom w:val="single" w:sz="8" w:space="0" w:color="000000"/>
              <w:right w:val="single" w:sz="2" w:space="0" w:color="000000"/>
            </w:tcBorders>
          </w:tcPr>
          <w:p w14:paraId="31AC7E9D" w14:textId="77777777" w:rsidR="00331844" w:rsidRDefault="001B10E9" w:rsidP="00663A81">
            <w:pPr>
              <w:pStyle w:val="Odlomakpopisa"/>
              <w:spacing w:before="5"/>
              <w:ind w:left="25" w:right="-15"/>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41822BE5" w14:textId="77777777" w:rsidR="00331844" w:rsidRDefault="001B10E9" w:rsidP="00663A81">
            <w:pPr>
              <w:pStyle w:val="Odlomakpopisa"/>
              <w:spacing w:before="5"/>
              <w:ind w:left="25" w:right="-1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9DAC862" w14:textId="77777777" w:rsidR="00331844" w:rsidRDefault="001B10E9" w:rsidP="00663A81">
            <w:pPr>
              <w:pStyle w:val="Odlomakpopisa"/>
              <w:spacing w:before="5"/>
              <w:ind w:left="25" w:right="-15"/>
              <w:jc w:val="center"/>
              <w:rPr>
                <w:sz w:val="16"/>
              </w:rPr>
            </w:pPr>
            <w:r>
              <w:rPr>
                <w:sz w:val="16"/>
              </w:rPr>
              <w:t>160.000,00</w:t>
            </w:r>
          </w:p>
        </w:tc>
        <w:tc>
          <w:tcPr>
            <w:tcW w:w="1592" w:type="dxa"/>
            <w:tcBorders>
              <w:top w:val="single" w:sz="12" w:space="0" w:color="000000"/>
              <w:left w:val="single" w:sz="2" w:space="0" w:color="000000"/>
              <w:bottom w:val="single" w:sz="8" w:space="0" w:color="000000"/>
              <w:right w:val="single" w:sz="2" w:space="0" w:color="000000"/>
            </w:tcBorders>
          </w:tcPr>
          <w:p w14:paraId="1946296D"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33AFFB90" w14:textId="77777777" w:rsidR="00331844" w:rsidRDefault="00331844" w:rsidP="00663A81">
            <w:pPr>
              <w:pStyle w:val="Odlomakpopisa"/>
              <w:ind w:left="25"/>
              <w:jc w:val="center"/>
              <w:rPr>
                <w:rFonts w:ascii="Times New Roman"/>
                <w:sz w:val="16"/>
              </w:rPr>
            </w:pPr>
          </w:p>
        </w:tc>
      </w:tr>
      <w:tr w:rsidR="00331844" w14:paraId="137070AB" w14:textId="77777777">
        <w:trPr>
          <w:trHeight w:val="266"/>
        </w:trPr>
        <w:tc>
          <w:tcPr>
            <w:tcW w:w="1472" w:type="dxa"/>
            <w:gridSpan w:val="11"/>
            <w:tcBorders>
              <w:top w:val="single" w:sz="8" w:space="0" w:color="000000"/>
              <w:left w:val="nil"/>
              <w:bottom w:val="nil"/>
              <w:right w:val="single" w:sz="2" w:space="0" w:color="000000"/>
            </w:tcBorders>
            <w:shd w:val="clear" w:color="auto" w:fill="E6E6E6"/>
          </w:tcPr>
          <w:p w14:paraId="5669F51C" w14:textId="77777777" w:rsidR="00331844" w:rsidRDefault="001B10E9" w:rsidP="00663A81">
            <w:pPr>
              <w:pStyle w:val="Odlomakpopisa"/>
              <w:spacing w:before="9"/>
              <w:ind w:left="25"/>
              <w:jc w:val="center"/>
              <w:rPr>
                <w:b/>
                <w:sz w:val="16"/>
              </w:rPr>
            </w:pPr>
            <w:r>
              <w:rPr>
                <w:b/>
                <w:sz w:val="16"/>
              </w:rPr>
              <w:t>Akt. A101205</w:t>
            </w:r>
          </w:p>
        </w:tc>
        <w:tc>
          <w:tcPr>
            <w:tcW w:w="608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9ED1E79" w14:textId="77777777" w:rsidR="00331844" w:rsidRDefault="001B10E9" w:rsidP="00663A81">
            <w:pPr>
              <w:pStyle w:val="Odlomakpopisa"/>
              <w:spacing w:before="9"/>
              <w:ind w:left="25"/>
              <w:jc w:val="center"/>
              <w:rPr>
                <w:b/>
                <w:sz w:val="16"/>
              </w:rPr>
            </w:pPr>
            <w:r>
              <w:rPr>
                <w:b/>
                <w:sz w:val="16"/>
              </w:rPr>
              <w:t>Uređenje spomen obilježja i parkova</w:t>
            </w:r>
          </w:p>
          <w:p w14:paraId="58B6CB17" w14:textId="77777777" w:rsidR="00331844" w:rsidRDefault="001B10E9" w:rsidP="00663A81">
            <w:pPr>
              <w:pStyle w:val="Odlomakpopisa"/>
              <w:spacing w:before="42"/>
              <w:ind w:left="25"/>
              <w:jc w:val="center"/>
              <w:rPr>
                <w:sz w:val="14"/>
              </w:rPr>
            </w:pPr>
            <w:r>
              <w:rPr>
                <w:sz w:val="14"/>
              </w:rPr>
              <w:t>Funkcija: 0133 Ostale opće usluge</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79A27F7" w14:textId="77777777" w:rsidR="00331844" w:rsidRDefault="001B10E9" w:rsidP="00663A81">
            <w:pPr>
              <w:pStyle w:val="Odlomakpopisa"/>
              <w:spacing w:before="9"/>
              <w:ind w:left="25" w:right="-15"/>
              <w:jc w:val="center"/>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FFC1D2C" w14:textId="77777777" w:rsidR="00331844" w:rsidRDefault="001B10E9" w:rsidP="00663A81">
            <w:pPr>
              <w:pStyle w:val="Odlomakpopisa"/>
              <w:spacing w:before="9"/>
              <w:ind w:left="25" w:right="-15"/>
              <w:jc w:val="center"/>
              <w:rPr>
                <w:b/>
                <w:sz w:val="16"/>
              </w:rPr>
            </w:pPr>
            <w:r>
              <w:rPr>
                <w:b/>
                <w:sz w:val="16"/>
              </w:rPr>
              <w:t>37.400,00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5F8174C" w14:textId="77777777" w:rsidR="00331844" w:rsidRDefault="001B10E9" w:rsidP="00663A81">
            <w:pPr>
              <w:pStyle w:val="Odlomakpopisa"/>
              <w:spacing w:before="9"/>
              <w:ind w:left="25" w:right="-15"/>
              <w:jc w:val="center"/>
              <w:rPr>
                <w:b/>
                <w:sz w:val="16"/>
              </w:rPr>
            </w:pPr>
            <w:r>
              <w:rPr>
                <w:b/>
                <w:sz w:val="16"/>
              </w:rPr>
              <w:t>19.000,00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9A29142" w14:textId="77777777" w:rsidR="00331844" w:rsidRDefault="001B10E9" w:rsidP="00663A81">
            <w:pPr>
              <w:pStyle w:val="Odlomakpopisa"/>
              <w:spacing w:before="9"/>
              <w:ind w:left="25" w:right="-15"/>
              <w:jc w:val="center"/>
              <w:rPr>
                <w:b/>
                <w:sz w:val="16"/>
              </w:rPr>
            </w:pPr>
            <w:r>
              <w:rPr>
                <w:b/>
                <w:sz w:val="16"/>
              </w:rPr>
              <w:t>16.000,00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3CAB51DD" w14:textId="77777777" w:rsidR="00331844" w:rsidRDefault="001B10E9" w:rsidP="00663A81">
            <w:pPr>
              <w:pStyle w:val="Odlomakpopisa"/>
              <w:spacing w:before="9"/>
              <w:ind w:left="25"/>
              <w:jc w:val="center"/>
              <w:rPr>
                <w:b/>
                <w:sz w:val="16"/>
              </w:rPr>
            </w:pPr>
            <w:r>
              <w:rPr>
                <w:b/>
                <w:sz w:val="16"/>
              </w:rPr>
              <w:t>15.000,00</w:t>
            </w:r>
          </w:p>
        </w:tc>
      </w:tr>
      <w:tr w:rsidR="00331844" w14:paraId="160EA30A" w14:textId="77777777">
        <w:trPr>
          <w:trHeight w:val="140"/>
        </w:trPr>
        <w:tc>
          <w:tcPr>
            <w:tcW w:w="285" w:type="dxa"/>
            <w:tcBorders>
              <w:top w:val="nil"/>
              <w:left w:val="nil"/>
              <w:bottom w:val="single" w:sz="12" w:space="0" w:color="000000"/>
              <w:right w:val="single" w:sz="12" w:space="0" w:color="000000"/>
            </w:tcBorders>
            <w:shd w:val="clear" w:color="auto" w:fill="E6E6E6"/>
          </w:tcPr>
          <w:p w14:paraId="5B9EFA61" w14:textId="77777777" w:rsidR="00331844" w:rsidRDefault="001B10E9" w:rsidP="00663A81">
            <w:pPr>
              <w:pStyle w:val="Odlomakpopisa"/>
              <w:spacing w:before="4" w:line="116" w:lineRule="exact"/>
              <w:ind w:left="25"/>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CF84628" w14:textId="77777777" w:rsidR="00331844" w:rsidRDefault="001B10E9" w:rsidP="00663A81">
            <w:pPr>
              <w:pStyle w:val="Odlomakpopisa"/>
              <w:spacing w:line="120" w:lineRule="exact"/>
              <w:ind w:left="25"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BA87473" w14:textId="77777777" w:rsidR="00331844" w:rsidRDefault="00331844" w:rsidP="00663A81">
            <w:pPr>
              <w:pStyle w:val="Odlomakpopisa"/>
              <w:ind w:left="25"/>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8884CCC" w14:textId="77777777" w:rsidR="00331844" w:rsidRDefault="00331844" w:rsidP="00663A81">
            <w:pPr>
              <w:pStyle w:val="Odlomakpopisa"/>
              <w:ind w:left="25"/>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FF712F6" w14:textId="77777777" w:rsidR="00331844" w:rsidRDefault="001B10E9" w:rsidP="00663A81">
            <w:pPr>
              <w:pStyle w:val="Odlomakpopisa"/>
              <w:spacing w:line="120" w:lineRule="exact"/>
              <w:ind w:left="25" w:right="-15"/>
              <w:jc w:val="center"/>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49F53F0" w14:textId="77777777" w:rsidR="00331844" w:rsidRDefault="001B10E9" w:rsidP="00663A81">
            <w:pPr>
              <w:pStyle w:val="Odlomakpopisa"/>
              <w:spacing w:line="120" w:lineRule="exact"/>
              <w:ind w:left="25"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7F63FF97"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A514927" w14:textId="77777777" w:rsidR="00331844" w:rsidRDefault="00331844" w:rsidP="00663A81">
            <w:pPr>
              <w:pStyle w:val="Odlomakpopisa"/>
              <w:ind w:left="25"/>
              <w:jc w:val="center"/>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B703C67" w14:textId="77777777" w:rsidR="00331844" w:rsidRDefault="00331844" w:rsidP="00663A81">
            <w:pPr>
              <w:pStyle w:val="Odlomakpopisa"/>
              <w:ind w:left="25"/>
              <w:jc w:val="center"/>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7BCA1015" w14:textId="77777777" w:rsidR="00331844" w:rsidRDefault="00331844" w:rsidP="00663A81">
            <w:pPr>
              <w:pStyle w:val="Odlomakpopisa"/>
              <w:ind w:left="25"/>
              <w:jc w:val="center"/>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11D7FF93" w14:textId="77777777" w:rsidR="00331844" w:rsidRDefault="00331844" w:rsidP="00663A81">
            <w:pPr>
              <w:pStyle w:val="Odlomakpopisa"/>
              <w:ind w:left="25"/>
              <w:jc w:val="center"/>
              <w:rPr>
                <w:rFonts w:ascii="Times New Roman"/>
                <w:sz w:val="8"/>
              </w:rPr>
            </w:pPr>
          </w:p>
        </w:tc>
        <w:tc>
          <w:tcPr>
            <w:tcW w:w="6084" w:type="dxa"/>
            <w:vMerge/>
            <w:tcBorders>
              <w:top w:val="nil"/>
              <w:left w:val="single" w:sz="2" w:space="0" w:color="000000"/>
              <w:bottom w:val="single" w:sz="12" w:space="0" w:color="000000"/>
              <w:right w:val="single" w:sz="2" w:space="0" w:color="000000"/>
            </w:tcBorders>
            <w:shd w:val="clear" w:color="auto" w:fill="E6E6E6"/>
          </w:tcPr>
          <w:p w14:paraId="26746D51"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B9277C5"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D099503"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3A662C5"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127C866" w14:textId="77777777" w:rsidR="00331844" w:rsidRDefault="00331844" w:rsidP="00663A81">
            <w:pPr>
              <w:ind w:left="25"/>
              <w:jc w:val="cente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1E3FF109" w14:textId="77777777" w:rsidR="00331844" w:rsidRDefault="00331844" w:rsidP="00663A81">
            <w:pPr>
              <w:ind w:left="25"/>
              <w:jc w:val="center"/>
              <w:rPr>
                <w:sz w:val="2"/>
                <w:szCs w:val="2"/>
              </w:rPr>
            </w:pPr>
          </w:p>
        </w:tc>
      </w:tr>
      <w:tr w:rsidR="00331844" w14:paraId="03A53CAF" w14:textId="77777777">
        <w:trPr>
          <w:trHeight w:val="198"/>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4A917606" w14:textId="77777777" w:rsidR="00331844" w:rsidRDefault="001B10E9" w:rsidP="00663A81">
            <w:pPr>
              <w:pStyle w:val="Odlomakpopisa"/>
              <w:spacing w:before="6"/>
              <w:ind w:left="25"/>
              <w:jc w:val="center"/>
              <w:rPr>
                <w:b/>
                <w:sz w:val="14"/>
              </w:rPr>
            </w:pPr>
            <w:r>
              <w:rPr>
                <w:b/>
                <w:sz w:val="14"/>
              </w:rPr>
              <w:t>Izvor: 110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49699148" w14:textId="77777777" w:rsidR="00331844" w:rsidRDefault="001B10E9" w:rsidP="00663A81">
            <w:pPr>
              <w:pStyle w:val="Odlomakpopisa"/>
              <w:spacing w:before="6"/>
              <w:ind w:left="25"/>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1F74D79" w14:textId="77777777" w:rsidR="00331844" w:rsidRDefault="001B10E9" w:rsidP="00663A81">
            <w:pPr>
              <w:pStyle w:val="Odlomakpopisa"/>
              <w:spacing w:before="6"/>
              <w:ind w:left="25"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763FE63" w14:textId="77777777" w:rsidR="00331844" w:rsidRDefault="001B10E9" w:rsidP="00663A81">
            <w:pPr>
              <w:pStyle w:val="Odlomakpopisa"/>
              <w:spacing w:before="6"/>
              <w:ind w:left="25" w:right="-15"/>
              <w:jc w:val="center"/>
              <w:rPr>
                <w:b/>
                <w:sz w:val="14"/>
              </w:rPr>
            </w:pPr>
            <w:r>
              <w:rPr>
                <w:b/>
                <w:sz w:val="14"/>
              </w:rPr>
              <w:t>37.400,00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222F74E" w14:textId="77777777" w:rsidR="00331844" w:rsidRDefault="001B10E9" w:rsidP="00663A81">
            <w:pPr>
              <w:pStyle w:val="Odlomakpopisa"/>
              <w:spacing w:before="6"/>
              <w:ind w:left="25" w:right="-15"/>
              <w:jc w:val="center"/>
              <w:rPr>
                <w:b/>
                <w:sz w:val="14"/>
              </w:rPr>
            </w:pPr>
            <w:r>
              <w:rPr>
                <w:b/>
                <w:sz w:val="14"/>
              </w:rPr>
              <w:t>18.000,00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2762EEB" w14:textId="77777777" w:rsidR="00331844" w:rsidRDefault="001B10E9" w:rsidP="00663A81">
            <w:pPr>
              <w:pStyle w:val="Odlomakpopisa"/>
              <w:spacing w:before="6"/>
              <w:ind w:left="25" w:right="-15"/>
              <w:jc w:val="center"/>
              <w:rPr>
                <w:b/>
                <w:sz w:val="14"/>
              </w:rPr>
            </w:pPr>
            <w:r>
              <w:rPr>
                <w:b/>
                <w:sz w:val="14"/>
              </w:rPr>
              <w:t>10.000,00</w:t>
            </w:r>
          </w:p>
        </w:tc>
        <w:tc>
          <w:tcPr>
            <w:tcW w:w="1603" w:type="dxa"/>
            <w:tcBorders>
              <w:top w:val="single" w:sz="12" w:space="0" w:color="000000"/>
              <w:left w:val="single" w:sz="2" w:space="0" w:color="000000"/>
              <w:bottom w:val="single" w:sz="12" w:space="0" w:color="000000"/>
              <w:right w:val="nil"/>
            </w:tcBorders>
            <w:shd w:val="clear" w:color="auto" w:fill="AAAAAA"/>
          </w:tcPr>
          <w:p w14:paraId="6AF2E76D" w14:textId="77777777" w:rsidR="00331844" w:rsidRDefault="001B10E9" w:rsidP="00663A81">
            <w:pPr>
              <w:pStyle w:val="Odlomakpopisa"/>
              <w:spacing w:before="6"/>
              <w:ind w:left="25" w:right="4"/>
              <w:jc w:val="center"/>
              <w:rPr>
                <w:b/>
                <w:sz w:val="14"/>
              </w:rPr>
            </w:pPr>
            <w:r>
              <w:rPr>
                <w:b/>
                <w:sz w:val="14"/>
              </w:rPr>
              <w:t>3.000,00</w:t>
            </w:r>
          </w:p>
        </w:tc>
      </w:tr>
      <w:tr w:rsidR="00331844" w14:paraId="5DC842EF"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7515B141" w14:textId="77777777" w:rsidR="00331844" w:rsidRDefault="001B10E9" w:rsidP="00663A81">
            <w:pPr>
              <w:pStyle w:val="Odlomakpopisa"/>
              <w:spacing w:before="5"/>
              <w:ind w:left="25"/>
              <w:jc w:val="center"/>
              <w:rPr>
                <w:sz w:val="16"/>
              </w:rPr>
            </w:pPr>
            <w:r>
              <w:rPr>
                <w:sz w:val="16"/>
              </w:rPr>
              <w:t>322</w:t>
            </w:r>
          </w:p>
        </w:tc>
        <w:tc>
          <w:tcPr>
            <w:tcW w:w="736" w:type="dxa"/>
            <w:gridSpan w:val="6"/>
            <w:tcBorders>
              <w:top w:val="single" w:sz="12" w:space="0" w:color="000000"/>
              <w:left w:val="single" w:sz="2" w:space="0" w:color="000000"/>
              <w:bottom w:val="single" w:sz="12" w:space="0" w:color="000000"/>
              <w:right w:val="single" w:sz="2" w:space="0" w:color="000000"/>
            </w:tcBorders>
          </w:tcPr>
          <w:p w14:paraId="5C3E06D8"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52996C9A" w14:textId="77777777" w:rsidR="00331844" w:rsidRDefault="001B10E9" w:rsidP="00663A81">
            <w:pPr>
              <w:pStyle w:val="Odlomakpopisa"/>
              <w:spacing w:before="5"/>
              <w:ind w:left="25"/>
              <w:jc w:val="center"/>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62E82B82" w14:textId="77777777" w:rsidR="00331844" w:rsidRDefault="001B10E9" w:rsidP="00663A81">
            <w:pPr>
              <w:pStyle w:val="Odlomakpopisa"/>
              <w:spacing w:before="5"/>
              <w:ind w:left="25"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FD9F2B7" w14:textId="77777777" w:rsidR="00331844" w:rsidRDefault="001B10E9" w:rsidP="00663A81">
            <w:pPr>
              <w:pStyle w:val="Odlomakpopisa"/>
              <w:spacing w:before="5"/>
              <w:ind w:left="25" w:right="-15"/>
              <w:jc w:val="center"/>
              <w:rPr>
                <w:sz w:val="16"/>
              </w:rPr>
            </w:pPr>
            <w:r>
              <w:rPr>
                <w:sz w:val="16"/>
              </w:rPr>
              <w:t>15.000,00</w:t>
            </w:r>
          </w:p>
        </w:tc>
        <w:tc>
          <w:tcPr>
            <w:tcW w:w="1592" w:type="dxa"/>
            <w:tcBorders>
              <w:top w:val="single" w:sz="12" w:space="0" w:color="000000"/>
              <w:left w:val="single" w:sz="2" w:space="0" w:color="000000"/>
              <w:bottom w:val="single" w:sz="12" w:space="0" w:color="000000"/>
              <w:right w:val="single" w:sz="2" w:space="0" w:color="000000"/>
            </w:tcBorders>
          </w:tcPr>
          <w:p w14:paraId="6741442C" w14:textId="77777777" w:rsidR="00331844" w:rsidRDefault="001B10E9" w:rsidP="00663A81">
            <w:pPr>
              <w:pStyle w:val="Odlomakpopisa"/>
              <w:spacing w:before="5"/>
              <w:ind w:left="25" w:right="-15"/>
              <w:jc w:val="center"/>
              <w:rPr>
                <w:sz w:val="16"/>
              </w:rPr>
            </w:pPr>
            <w:r>
              <w:rPr>
                <w:sz w:val="16"/>
              </w:rPr>
              <w:t>12.000,00</w:t>
            </w:r>
          </w:p>
        </w:tc>
        <w:tc>
          <w:tcPr>
            <w:tcW w:w="1592" w:type="dxa"/>
            <w:tcBorders>
              <w:top w:val="single" w:sz="12" w:space="0" w:color="000000"/>
              <w:left w:val="single" w:sz="2" w:space="0" w:color="000000"/>
              <w:bottom w:val="single" w:sz="12" w:space="0" w:color="000000"/>
              <w:right w:val="single" w:sz="2" w:space="0" w:color="000000"/>
            </w:tcBorders>
          </w:tcPr>
          <w:p w14:paraId="4DE14930"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6C1A448" w14:textId="77777777" w:rsidR="00331844" w:rsidRDefault="00331844" w:rsidP="00663A81">
            <w:pPr>
              <w:pStyle w:val="Odlomakpopisa"/>
              <w:ind w:left="25"/>
              <w:jc w:val="center"/>
              <w:rPr>
                <w:rFonts w:ascii="Times New Roman"/>
                <w:sz w:val="16"/>
              </w:rPr>
            </w:pPr>
          </w:p>
        </w:tc>
      </w:tr>
      <w:tr w:rsidR="00331844" w14:paraId="1315D7D2"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66BCB06D" w14:textId="77777777" w:rsidR="00331844" w:rsidRDefault="001B10E9" w:rsidP="00663A81">
            <w:pPr>
              <w:pStyle w:val="Odlomakpopisa"/>
              <w:spacing w:before="4"/>
              <w:ind w:left="25"/>
              <w:jc w:val="center"/>
              <w:rPr>
                <w:sz w:val="16"/>
              </w:rPr>
            </w:pPr>
            <w:r>
              <w:rPr>
                <w:sz w:val="16"/>
              </w:rPr>
              <w:t>323</w:t>
            </w:r>
          </w:p>
        </w:tc>
        <w:tc>
          <w:tcPr>
            <w:tcW w:w="736" w:type="dxa"/>
            <w:gridSpan w:val="6"/>
            <w:tcBorders>
              <w:top w:val="single" w:sz="12" w:space="0" w:color="000000"/>
              <w:left w:val="single" w:sz="2" w:space="0" w:color="000000"/>
              <w:bottom w:val="single" w:sz="12" w:space="0" w:color="000000"/>
              <w:right w:val="single" w:sz="2" w:space="0" w:color="000000"/>
            </w:tcBorders>
          </w:tcPr>
          <w:p w14:paraId="6FC92B1F"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13884930" w14:textId="77777777" w:rsidR="00331844" w:rsidRDefault="001B10E9" w:rsidP="00663A81">
            <w:pPr>
              <w:pStyle w:val="Odlomakpopisa"/>
              <w:spacing w:before="4"/>
              <w:ind w:left="25"/>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6E6C72E7" w14:textId="77777777" w:rsidR="00331844" w:rsidRDefault="001B10E9" w:rsidP="00663A81">
            <w:pPr>
              <w:pStyle w:val="Odlomakpopisa"/>
              <w:spacing w:before="4"/>
              <w:ind w:left="25"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5180F829" w14:textId="77777777" w:rsidR="00331844" w:rsidRDefault="001B10E9" w:rsidP="00663A81">
            <w:pPr>
              <w:pStyle w:val="Odlomakpopisa"/>
              <w:spacing w:before="4"/>
              <w:ind w:left="25" w:right="-15"/>
              <w:jc w:val="center"/>
              <w:rPr>
                <w:sz w:val="16"/>
              </w:rPr>
            </w:pPr>
            <w:r>
              <w:rPr>
                <w:sz w:val="16"/>
              </w:rPr>
              <w:t>21.400,00</w:t>
            </w:r>
          </w:p>
        </w:tc>
        <w:tc>
          <w:tcPr>
            <w:tcW w:w="1592" w:type="dxa"/>
            <w:tcBorders>
              <w:top w:val="single" w:sz="12" w:space="0" w:color="000000"/>
              <w:left w:val="single" w:sz="2" w:space="0" w:color="000000"/>
              <w:bottom w:val="single" w:sz="12" w:space="0" w:color="000000"/>
              <w:right w:val="single" w:sz="2" w:space="0" w:color="000000"/>
            </w:tcBorders>
          </w:tcPr>
          <w:p w14:paraId="5BBD1AA1" w14:textId="77777777" w:rsidR="00331844" w:rsidRDefault="001B10E9" w:rsidP="00663A81">
            <w:pPr>
              <w:pStyle w:val="Odlomakpopisa"/>
              <w:spacing w:before="4"/>
              <w:ind w:left="25" w:right="-15"/>
              <w:jc w:val="center"/>
              <w:rPr>
                <w:sz w:val="16"/>
              </w:rPr>
            </w:pPr>
            <w:r>
              <w:rPr>
                <w:sz w:val="16"/>
              </w:rPr>
              <w:t>6.000,00</w:t>
            </w:r>
          </w:p>
        </w:tc>
        <w:tc>
          <w:tcPr>
            <w:tcW w:w="1592" w:type="dxa"/>
            <w:tcBorders>
              <w:top w:val="single" w:sz="12" w:space="0" w:color="000000"/>
              <w:left w:val="single" w:sz="2" w:space="0" w:color="000000"/>
              <w:bottom w:val="single" w:sz="12" w:space="0" w:color="000000"/>
              <w:right w:val="single" w:sz="2" w:space="0" w:color="000000"/>
            </w:tcBorders>
          </w:tcPr>
          <w:p w14:paraId="00B3753F"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FA5B4CB" w14:textId="77777777" w:rsidR="00331844" w:rsidRDefault="00331844" w:rsidP="00663A81">
            <w:pPr>
              <w:pStyle w:val="Odlomakpopisa"/>
              <w:ind w:left="25"/>
              <w:jc w:val="center"/>
              <w:rPr>
                <w:rFonts w:ascii="Times New Roman"/>
                <w:sz w:val="16"/>
              </w:rPr>
            </w:pPr>
          </w:p>
        </w:tc>
      </w:tr>
      <w:tr w:rsidR="00331844" w14:paraId="54439150"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48054CE9" w14:textId="77777777" w:rsidR="00331844" w:rsidRDefault="001B10E9" w:rsidP="00663A81">
            <w:pPr>
              <w:pStyle w:val="Odlomakpopisa"/>
              <w:spacing w:before="6"/>
              <w:ind w:left="25"/>
              <w:jc w:val="center"/>
              <w:rPr>
                <w:sz w:val="16"/>
              </w:rPr>
            </w:pPr>
            <w:r>
              <w:rPr>
                <w:sz w:val="16"/>
              </w:rPr>
              <w:t>329</w:t>
            </w:r>
          </w:p>
        </w:tc>
        <w:tc>
          <w:tcPr>
            <w:tcW w:w="736" w:type="dxa"/>
            <w:gridSpan w:val="6"/>
            <w:tcBorders>
              <w:top w:val="single" w:sz="12" w:space="0" w:color="000000"/>
              <w:left w:val="single" w:sz="2" w:space="0" w:color="000000"/>
              <w:bottom w:val="single" w:sz="12" w:space="0" w:color="000000"/>
              <w:right w:val="single" w:sz="2" w:space="0" w:color="000000"/>
            </w:tcBorders>
          </w:tcPr>
          <w:p w14:paraId="0E645446"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3A01BBCD" w14:textId="77777777" w:rsidR="00331844" w:rsidRDefault="001B10E9" w:rsidP="00663A81">
            <w:pPr>
              <w:pStyle w:val="Odlomakpopisa"/>
              <w:spacing w:before="6"/>
              <w:ind w:left="25"/>
              <w:jc w:val="center"/>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6F8E6E0D" w14:textId="77777777" w:rsidR="00331844" w:rsidRDefault="001B10E9" w:rsidP="00663A81">
            <w:pPr>
              <w:pStyle w:val="Odlomakpopisa"/>
              <w:spacing w:before="6"/>
              <w:ind w:left="25"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620ECF9" w14:textId="77777777" w:rsidR="00331844" w:rsidRDefault="001B10E9" w:rsidP="00663A81">
            <w:pPr>
              <w:pStyle w:val="Odlomakpopisa"/>
              <w:spacing w:before="6"/>
              <w:ind w:left="25" w:right="-15"/>
              <w:jc w:val="center"/>
              <w:rPr>
                <w:sz w:val="16"/>
              </w:rPr>
            </w:pPr>
            <w:r>
              <w:rPr>
                <w:sz w:val="16"/>
              </w:rPr>
              <w:t>1.000,00</w:t>
            </w:r>
          </w:p>
        </w:tc>
        <w:tc>
          <w:tcPr>
            <w:tcW w:w="1592" w:type="dxa"/>
            <w:tcBorders>
              <w:top w:val="single" w:sz="12" w:space="0" w:color="000000"/>
              <w:left w:val="single" w:sz="2" w:space="0" w:color="000000"/>
              <w:bottom w:val="single" w:sz="12" w:space="0" w:color="000000"/>
              <w:right w:val="single" w:sz="2" w:space="0" w:color="000000"/>
            </w:tcBorders>
          </w:tcPr>
          <w:p w14:paraId="782FD6DC" w14:textId="77777777" w:rsidR="00331844" w:rsidRDefault="001B10E9" w:rsidP="00663A81">
            <w:pPr>
              <w:pStyle w:val="Odlomakpopisa"/>
              <w:spacing w:before="6"/>
              <w:ind w:left="25"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E529DEC"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2814512" w14:textId="77777777" w:rsidR="00331844" w:rsidRDefault="00331844" w:rsidP="00663A81">
            <w:pPr>
              <w:pStyle w:val="Odlomakpopisa"/>
              <w:ind w:left="25"/>
              <w:jc w:val="center"/>
              <w:rPr>
                <w:rFonts w:ascii="Times New Roman"/>
                <w:sz w:val="16"/>
              </w:rPr>
            </w:pPr>
          </w:p>
        </w:tc>
      </w:tr>
      <w:tr w:rsidR="00331844" w14:paraId="233FB176" w14:textId="77777777">
        <w:trPr>
          <w:trHeight w:val="201"/>
        </w:trPr>
        <w:tc>
          <w:tcPr>
            <w:tcW w:w="1472" w:type="dxa"/>
            <w:gridSpan w:val="11"/>
            <w:tcBorders>
              <w:top w:val="single" w:sz="12" w:space="0" w:color="000000"/>
              <w:left w:val="nil"/>
              <w:bottom w:val="single" w:sz="12" w:space="0" w:color="000000"/>
              <w:right w:val="single" w:sz="2" w:space="0" w:color="000000"/>
            </w:tcBorders>
            <w:shd w:val="clear" w:color="auto" w:fill="AAAAAA"/>
          </w:tcPr>
          <w:p w14:paraId="3F2A98BB" w14:textId="77777777" w:rsidR="00331844" w:rsidRDefault="001B10E9" w:rsidP="00663A81">
            <w:pPr>
              <w:pStyle w:val="Odlomakpopisa"/>
              <w:spacing w:before="7"/>
              <w:ind w:left="25"/>
              <w:jc w:val="center"/>
              <w:rPr>
                <w:b/>
                <w:sz w:val="14"/>
              </w:rPr>
            </w:pPr>
            <w:r>
              <w:rPr>
                <w:b/>
                <w:sz w:val="14"/>
              </w:rPr>
              <w:t>Izvor: 420</w:t>
            </w:r>
          </w:p>
        </w:tc>
        <w:tc>
          <w:tcPr>
            <w:tcW w:w="6084" w:type="dxa"/>
            <w:tcBorders>
              <w:top w:val="single" w:sz="12" w:space="0" w:color="000000"/>
              <w:left w:val="single" w:sz="2" w:space="0" w:color="000000"/>
              <w:bottom w:val="single" w:sz="12" w:space="0" w:color="000000"/>
              <w:right w:val="single" w:sz="2" w:space="0" w:color="000000"/>
            </w:tcBorders>
            <w:shd w:val="clear" w:color="auto" w:fill="AAAAAA"/>
          </w:tcPr>
          <w:p w14:paraId="603222A3" w14:textId="77777777" w:rsidR="00331844" w:rsidRDefault="001B10E9" w:rsidP="00663A81">
            <w:pPr>
              <w:pStyle w:val="Odlomakpopisa"/>
              <w:spacing w:before="7"/>
              <w:ind w:left="25"/>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E67A5D9" w14:textId="77777777" w:rsidR="00331844" w:rsidRDefault="001B10E9" w:rsidP="00663A81">
            <w:pPr>
              <w:pStyle w:val="Odlomakpopisa"/>
              <w:spacing w:before="7"/>
              <w:ind w:left="25"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9525F7B" w14:textId="77777777" w:rsidR="00331844" w:rsidRDefault="001B10E9" w:rsidP="00663A81">
            <w:pPr>
              <w:pStyle w:val="Odlomakpopisa"/>
              <w:spacing w:before="7"/>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825D005" w14:textId="77777777" w:rsidR="00331844" w:rsidRDefault="001B10E9" w:rsidP="00663A81">
            <w:pPr>
              <w:pStyle w:val="Odlomakpopisa"/>
              <w:spacing w:before="7"/>
              <w:ind w:left="25" w:right="-15"/>
              <w:jc w:val="center"/>
              <w:rPr>
                <w:b/>
                <w:sz w:val="14"/>
              </w:rPr>
            </w:pPr>
            <w:r>
              <w:rPr>
                <w:b/>
                <w:sz w:val="14"/>
              </w:rPr>
              <w:t>1.000,00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DAA1D97" w14:textId="77777777" w:rsidR="00331844" w:rsidRDefault="001B10E9" w:rsidP="00663A81">
            <w:pPr>
              <w:pStyle w:val="Odlomakpopisa"/>
              <w:spacing w:before="7"/>
              <w:ind w:left="25" w:right="-15"/>
              <w:jc w:val="center"/>
              <w:rPr>
                <w:b/>
                <w:sz w:val="14"/>
              </w:rPr>
            </w:pPr>
            <w:r>
              <w:rPr>
                <w:b/>
                <w:sz w:val="14"/>
              </w:rPr>
              <w:t>6.000,00</w:t>
            </w:r>
          </w:p>
        </w:tc>
        <w:tc>
          <w:tcPr>
            <w:tcW w:w="1603" w:type="dxa"/>
            <w:tcBorders>
              <w:top w:val="single" w:sz="12" w:space="0" w:color="000000"/>
              <w:left w:val="single" w:sz="2" w:space="0" w:color="000000"/>
              <w:bottom w:val="single" w:sz="12" w:space="0" w:color="000000"/>
              <w:right w:val="nil"/>
            </w:tcBorders>
            <w:shd w:val="clear" w:color="auto" w:fill="AAAAAA"/>
          </w:tcPr>
          <w:p w14:paraId="023E1887" w14:textId="77777777" w:rsidR="00331844" w:rsidRDefault="001B10E9" w:rsidP="00663A81">
            <w:pPr>
              <w:pStyle w:val="Odlomakpopisa"/>
              <w:spacing w:before="7"/>
              <w:ind w:left="25" w:right="2"/>
              <w:jc w:val="center"/>
              <w:rPr>
                <w:b/>
                <w:sz w:val="14"/>
              </w:rPr>
            </w:pPr>
            <w:r>
              <w:rPr>
                <w:b/>
                <w:sz w:val="14"/>
              </w:rPr>
              <w:t>0,00</w:t>
            </w:r>
          </w:p>
        </w:tc>
      </w:tr>
      <w:tr w:rsidR="00331844" w14:paraId="2B3F4C13" w14:textId="77777777">
        <w:trPr>
          <w:trHeight w:val="254"/>
        </w:trPr>
        <w:tc>
          <w:tcPr>
            <w:tcW w:w="736" w:type="dxa"/>
            <w:gridSpan w:val="5"/>
            <w:tcBorders>
              <w:top w:val="single" w:sz="12" w:space="0" w:color="000000"/>
              <w:left w:val="nil"/>
              <w:bottom w:val="single" w:sz="12" w:space="0" w:color="000000"/>
              <w:right w:val="single" w:sz="2" w:space="0" w:color="000000"/>
            </w:tcBorders>
          </w:tcPr>
          <w:p w14:paraId="5D87BB1C" w14:textId="77777777" w:rsidR="00331844" w:rsidRDefault="001B10E9" w:rsidP="00663A81">
            <w:pPr>
              <w:pStyle w:val="Odlomakpopisa"/>
              <w:spacing w:before="5"/>
              <w:ind w:left="25"/>
              <w:jc w:val="center"/>
              <w:rPr>
                <w:sz w:val="16"/>
              </w:rPr>
            </w:pPr>
            <w:r>
              <w:rPr>
                <w:sz w:val="16"/>
              </w:rPr>
              <w:t>329</w:t>
            </w:r>
          </w:p>
        </w:tc>
        <w:tc>
          <w:tcPr>
            <w:tcW w:w="736" w:type="dxa"/>
            <w:gridSpan w:val="6"/>
            <w:tcBorders>
              <w:top w:val="single" w:sz="12" w:space="0" w:color="000000"/>
              <w:left w:val="single" w:sz="2" w:space="0" w:color="000000"/>
              <w:bottom w:val="single" w:sz="12" w:space="0" w:color="000000"/>
              <w:right w:val="single" w:sz="2" w:space="0" w:color="000000"/>
            </w:tcBorders>
          </w:tcPr>
          <w:p w14:paraId="3B21F757" w14:textId="77777777" w:rsidR="00331844" w:rsidRDefault="00331844" w:rsidP="00663A81">
            <w:pPr>
              <w:pStyle w:val="Odlomakpopisa"/>
              <w:ind w:left="25"/>
              <w:jc w:val="center"/>
              <w:rPr>
                <w:rFonts w:ascii="Times New Roman"/>
                <w:sz w:val="16"/>
              </w:rPr>
            </w:pPr>
          </w:p>
        </w:tc>
        <w:tc>
          <w:tcPr>
            <w:tcW w:w="6084" w:type="dxa"/>
            <w:tcBorders>
              <w:top w:val="single" w:sz="12" w:space="0" w:color="000000"/>
              <w:left w:val="single" w:sz="2" w:space="0" w:color="000000"/>
              <w:bottom w:val="single" w:sz="12" w:space="0" w:color="000000"/>
              <w:right w:val="single" w:sz="2" w:space="0" w:color="000000"/>
            </w:tcBorders>
          </w:tcPr>
          <w:p w14:paraId="211A9A1A" w14:textId="77777777" w:rsidR="00331844" w:rsidRDefault="001B10E9" w:rsidP="00663A81">
            <w:pPr>
              <w:pStyle w:val="Odlomakpopisa"/>
              <w:spacing w:before="5"/>
              <w:ind w:left="25"/>
              <w:jc w:val="center"/>
              <w:rPr>
                <w:sz w:val="16"/>
              </w:rPr>
            </w:pPr>
            <w:r>
              <w:rPr>
                <w:sz w:val="16"/>
              </w:rPr>
              <w:t>Ostali nespomenuti rashodi poslovanja</w:t>
            </w:r>
          </w:p>
        </w:tc>
        <w:tc>
          <w:tcPr>
            <w:tcW w:w="1591" w:type="dxa"/>
            <w:tcBorders>
              <w:top w:val="single" w:sz="12" w:space="0" w:color="000000"/>
              <w:left w:val="single" w:sz="2" w:space="0" w:color="000000"/>
              <w:bottom w:val="single" w:sz="12" w:space="0" w:color="000000"/>
              <w:right w:val="single" w:sz="2" w:space="0" w:color="000000"/>
            </w:tcBorders>
          </w:tcPr>
          <w:p w14:paraId="14969497" w14:textId="77777777" w:rsidR="00331844" w:rsidRDefault="001B10E9" w:rsidP="00663A81">
            <w:pPr>
              <w:pStyle w:val="Odlomakpopisa"/>
              <w:spacing w:before="5"/>
              <w:ind w:left="25" w:right="-1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6FCF20B8" w14:textId="77777777" w:rsidR="00331844" w:rsidRDefault="001B10E9" w:rsidP="00663A81">
            <w:pPr>
              <w:pStyle w:val="Odlomakpopisa"/>
              <w:spacing w:before="5"/>
              <w:ind w:left="25"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8273810" w14:textId="77777777" w:rsidR="00331844" w:rsidRDefault="001B10E9" w:rsidP="00663A81">
            <w:pPr>
              <w:pStyle w:val="Odlomakpopisa"/>
              <w:spacing w:before="5"/>
              <w:ind w:left="25" w:right="-15"/>
              <w:jc w:val="center"/>
              <w:rPr>
                <w:sz w:val="16"/>
              </w:rPr>
            </w:pPr>
            <w:r>
              <w:rPr>
                <w:sz w:val="16"/>
              </w:rPr>
              <w:t>1.000,00</w:t>
            </w:r>
          </w:p>
        </w:tc>
        <w:tc>
          <w:tcPr>
            <w:tcW w:w="1592" w:type="dxa"/>
            <w:tcBorders>
              <w:top w:val="single" w:sz="12" w:space="0" w:color="000000"/>
              <w:left w:val="single" w:sz="2" w:space="0" w:color="000000"/>
              <w:bottom w:val="single" w:sz="12" w:space="0" w:color="000000"/>
              <w:right w:val="single" w:sz="2" w:space="0" w:color="000000"/>
            </w:tcBorders>
          </w:tcPr>
          <w:p w14:paraId="139EBC85" w14:textId="77777777" w:rsidR="00331844" w:rsidRDefault="00331844" w:rsidP="00663A81">
            <w:pPr>
              <w:pStyle w:val="Odlomakpopisa"/>
              <w:ind w:left="25"/>
              <w:jc w:val="center"/>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4BB2F3C9" w14:textId="77777777" w:rsidR="00331844" w:rsidRDefault="00331844" w:rsidP="00663A81">
            <w:pPr>
              <w:pStyle w:val="Odlomakpopisa"/>
              <w:ind w:left="25"/>
              <w:jc w:val="center"/>
              <w:rPr>
                <w:rFonts w:ascii="Times New Roman"/>
                <w:sz w:val="16"/>
              </w:rPr>
            </w:pPr>
          </w:p>
        </w:tc>
      </w:tr>
      <w:tr w:rsidR="00331844" w14:paraId="5955DED4" w14:textId="77777777">
        <w:trPr>
          <w:trHeight w:val="213"/>
        </w:trPr>
        <w:tc>
          <w:tcPr>
            <w:tcW w:w="1472" w:type="dxa"/>
            <w:gridSpan w:val="11"/>
            <w:tcBorders>
              <w:top w:val="single" w:sz="12" w:space="0" w:color="000000"/>
              <w:left w:val="nil"/>
              <w:bottom w:val="nil"/>
              <w:right w:val="single" w:sz="2" w:space="0" w:color="000000"/>
            </w:tcBorders>
            <w:shd w:val="clear" w:color="auto" w:fill="AAAAAA"/>
          </w:tcPr>
          <w:p w14:paraId="36563784" w14:textId="77777777" w:rsidR="00331844" w:rsidRDefault="001B10E9" w:rsidP="00663A81">
            <w:pPr>
              <w:pStyle w:val="Odlomakpopisa"/>
              <w:spacing w:before="4"/>
              <w:ind w:left="25"/>
              <w:jc w:val="center"/>
              <w:rPr>
                <w:b/>
                <w:sz w:val="14"/>
              </w:rPr>
            </w:pPr>
            <w:r>
              <w:rPr>
                <w:b/>
                <w:sz w:val="14"/>
              </w:rPr>
              <w:t>Izvor: 511</w:t>
            </w:r>
          </w:p>
        </w:tc>
        <w:tc>
          <w:tcPr>
            <w:tcW w:w="6084" w:type="dxa"/>
            <w:tcBorders>
              <w:top w:val="single" w:sz="12" w:space="0" w:color="000000"/>
              <w:left w:val="single" w:sz="2" w:space="0" w:color="000000"/>
              <w:bottom w:val="nil"/>
              <w:right w:val="single" w:sz="2" w:space="0" w:color="000000"/>
            </w:tcBorders>
            <w:shd w:val="clear" w:color="auto" w:fill="AAAAAA"/>
          </w:tcPr>
          <w:p w14:paraId="249C88CA" w14:textId="77777777" w:rsidR="00331844" w:rsidRDefault="001B10E9" w:rsidP="00663A81">
            <w:pPr>
              <w:pStyle w:val="Odlomakpopisa"/>
              <w:spacing w:before="4"/>
              <w:ind w:left="25"/>
              <w:jc w:val="center"/>
              <w:rPr>
                <w:b/>
                <w:sz w:val="14"/>
              </w:rPr>
            </w:pPr>
            <w:r>
              <w:rPr>
                <w:b/>
                <w:sz w:val="14"/>
              </w:rPr>
              <w:t>Pomoći-kompenzacijska mjera</w:t>
            </w:r>
          </w:p>
        </w:tc>
        <w:tc>
          <w:tcPr>
            <w:tcW w:w="1591" w:type="dxa"/>
            <w:tcBorders>
              <w:top w:val="single" w:sz="12" w:space="0" w:color="000000"/>
              <w:left w:val="single" w:sz="2" w:space="0" w:color="000000"/>
              <w:bottom w:val="nil"/>
              <w:right w:val="single" w:sz="2" w:space="0" w:color="000000"/>
            </w:tcBorders>
            <w:shd w:val="clear" w:color="auto" w:fill="AAAAAA"/>
          </w:tcPr>
          <w:p w14:paraId="24386BF3" w14:textId="77777777" w:rsidR="00331844" w:rsidRDefault="001B10E9" w:rsidP="00663A81">
            <w:pPr>
              <w:pStyle w:val="Odlomakpopisa"/>
              <w:spacing w:before="4"/>
              <w:ind w:left="25" w:right="-15"/>
              <w:jc w:val="center"/>
              <w:rPr>
                <w:b/>
                <w:sz w:val="14"/>
              </w:rPr>
            </w:pPr>
            <w:r>
              <w:rPr>
                <w:b/>
                <w:sz w:val="14"/>
              </w:rPr>
              <w:t>0,00</w:t>
            </w:r>
          </w:p>
        </w:tc>
        <w:tc>
          <w:tcPr>
            <w:tcW w:w="1591" w:type="dxa"/>
            <w:tcBorders>
              <w:top w:val="single" w:sz="12" w:space="0" w:color="000000"/>
              <w:left w:val="single" w:sz="2" w:space="0" w:color="000000"/>
              <w:bottom w:val="nil"/>
              <w:right w:val="single" w:sz="2" w:space="0" w:color="000000"/>
            </w:tcBorders>
            <w:shd w:val="clear" w:color="auto" w:fill="AAAAAA"/>
          </w:tcPr>
          <w:p w14:paraId="23921675" w14:textId="77777777" w:rsidR="00331844" w:rsidRDefault="001B10E9" w:rsidP="00663A81">
            <w:pPr>
              <w:pStyle w:val="Odlomakpopisa"/>
              <w:spacing w:before="4"/>
              <w:ind w:left="25" w:right="-15"/>
              <w:jc w:val="center"/>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36743D6D" w14:textId="77777777" w:rsidR="00331844" w:rsidRDefault="001B10E9" w:rsidP="00663A81">
            <w:pPr>
              <w:pStyle w:val="Odlomakpopisa"/>
              <w:spacing w:before="4"/>
              <w:ind w:left="25" w:right="-15"/>
              <w:jc w:val="center"/>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24655DE9" w14:textId="77777777" w:rsidR="00331844" w:rsidRDefault="001B10E9" w:rsidP="00663A81">
            <w:pPr>
              <w:pStyle w:val="Odlomakpopisa"/>
              <w:spacing w:before="4"/>
              <w:ind w:left="25" w:right="-15"/>
              <w:jc w:val="center"/>
              <w:rPr>
                <w:b/>
                <w:sz w:val="14"/>
              </w:rPr>
            </w:pPr>
            <w:r>
              <w:rPr>
                <w:b/>
                <w:sz w:val="14"/>
              </w:rPr>
              <w:t>0,00</w:t>
            </w:r>
          </w:p>
        </w:tc>
        <w:tc>
          <w:tcPr>
            <w:tcW w:w="1603" w:type="dxa"/>
            <w:tcBorders>
              <w:top w:val="single" w:sz="12" w:space="0" w:color="000000"/>
              <w:left w:val="single" w:sz="2" w:space="0" w:color="000000"/>
              <w:bottom w:val="nil"/>
              <w:right w:val="nil"/>
            </w:tcBorders>
            <w:shd w:val="clear" w:color="auto" w:fill="AAAAAA"/>
          </w:tcPr>
          <w:p w14:paraId="5FD068EB" w14:textId="77777777" w:rsidR="00331844" w:rsidRDefault="001B10E9" w:rsidP="00663A81">
            <w:pPr>
              <w:pStyle w:val="Odlomakpopisa"/>
              <w:spacing w:before="4"/>
              <w:ind w:left="25" w:right="2"/>
              <w:jc w:val="center"/>
              <w:rPr>
                <w:b/>
                <w:sz w:val="14"/>
              </w:rPr>
            </w:pPr>
            <w:r>
              <w:rPr>
                <w:b/>
                <w:sz w:val="14"/>
              </w:rPr>
              <w:t>12.000,00</w:t>
            </w:r>
          </w:p>
        </w:tc>
      </w:tr>
    </w:tbl>
    <w:p w14:paraId="4E525497" w14:textId="77777777" w:rsidR="00331844" w:rsidRDefault="00331844" w:rsidP="00663A81">
      <w:pPr>
        <w:ind w:left="25"/>
        <w:jc w:val="center"/>
        <w:rPr>
          <w:sz w:val="14"/>
        </w:rPr>
        <w:sectPr w:rsidR="00331844">
          <w:pgSz w:w="16840" w:h="11910" w:orient="landscape"/>
          <w:pgMar w:top="1100" w:right="320" w:bottom="880" w:left="440" w:header="0" w:footer="685" w:gutter="0"/>
          <w:cols w:space="720"/>
        </w:sectPr>
      </w:pPr>
    </w:p>
    <w:p w14:paraId="4783FC12" w14:textId="77777777" w:rsidR="00331844" w:rsidRDefault="00331844" w:rsidP="00663A81">
      <w:pPr>
        <w:pStyle w:val="Tijeloteksta"/>
        <w:spacing w:before="7"/>
        <w:ind w:left="25"/>
        <w:jc w:val="center"/>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331844" w14:paraId="2C034DFB" w14:textId="77777777">
        <w:trPr>
          <w:trHeight w:val="847"/>
        </w:trPr>
        <w:tc>
          <w:tcPr>
            <w:tcW w:w="15528" w:type="dxa"/>
            <w:gridSpan w:val="17"/>
            <w:tcBorders>
              <w:left w:val="nil"/>
              <w:bottom w:val="single" w:sz="8" w:space="0" w:color="000000"/>
              <w:right w:val="nil"/>
            </w:tcBorders>
            <w:shd w:val="clear" w:color="auto" w:fill="ACACAC"/>
          </w:tcPr>
          <w:p w14:paraId="2D6A28DD" w14:textId="77777777" w:rsidR="00331844" w:rsidRDefault="001B10E9" w:rsidP="00663A81">
            <w:pPr>
              <w:pStyle w:val="Odlomakpopisa"/>
              <w:spacing w:before="67"/>
              <w:ind w:left="25"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5CAE7675" w14:textId="77777777" w:rsidR="00331844" w:rsidRDefault="001B10E9" w:rsidP="00663A81">
            <w:pPr>
              <w:pStyle w:val="Odlomakpopisa"/>
              <w:spacing w:before="77"/>
              <w:ind w:left="25" w:right="943"/>
              <w:jc w:val="center"/>
              <w:rPr>
                <w:rFonts w:ascii="Times New Roman"/>
              </w:rPr>
            </w:pPr>
            <w:r>
              <w:rPr>
                <w:rFonts w:ascii="Times New Roman"/>
              </w:rPr>
              <w:t>POSEBNI DIO - PROGRAMSKA KLASIFIKACIJA</w:t>
            </w:r>
          </w:p>
        </w:tc>
      </w:tr>
      <w:tr w:rsidR="00331844" w14:paraId="336D4E2F"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15D36A1B" w14:textId="77777777" w:rsidR="00331844" w:rsidRDefault="001B10E9" w:rsidP="00663A81">
            <w:pPr>
              <w:pStyle w:val="Odlomakpopisa"/>
              <w:spacing w:before="10"/>
              <w:ind w:left="25" w:right="386"/>
              <w:jc w:val="center"/>
              <w:rPr>
                <w:sz w:val="20"/>
              </w:rPr>
            </w:pPr>
            <w:r>
              <w:rPr>
                <w:sz w:val="20"/>
              </w:rPr>
              <w:t>Račun/ Pozicija</w:t>
            </w:r>
          </w:p>
          <w:p w14:paraId="6A9A5211" w14:textId="77777777" w:rsidR="00331844" w:rsidRDefault="001B10E9" w:rsidP="00663A81">
            <w:pPr>
              <w:pStyle w:val="Odlomakpopisa"/>
              <w:spacing w:before="86" w:line="216" w:lineRule="exact"/>
              <w:ind w:left="25"/>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3D4B4239" w14:textId="77777777" w:rsidR="00331844" w:rsidRDefault="001B10E9" w:rsidP="00663A81">
            <w:pPr>
              <w:pStyle w:val="Odlomakpopisa"/>
              <w:spacing w:before="10"/>
              <w:ind w:left="25" w:right="2805"/>
              <w:jc w:val="center"/>
              <w:rPr>
                <w:sz w:val="20"/>
              </w:rPr>
            </w:pPr>
            <w:r>
              <w:rPr>
                <w:sz w:val="20"/>
              </w:rPr>
              <w:t>Opis</w:t>
            </w:r>
          </w:p>
          <w:p w14:paraId="0B385BB4" w14:textId="77777777" w:rsidR="00331844" w:rsidRDefault="00331844" w:rsidP="00663A81">
            <w:pPr>
              <w:pStyle w:val="Odlomakpopisa"/>
              <w:spacing w:before="2"/>
              <w:ind w:left="25"/>
              <w:jc w:val="center"/>
              <w:rPr>
                <w:sz w:val="27"/>
              </w:rPr>
            </w:pPr>
          </w:p>
          <w:p w14:paraId="0C22B773" w14:textId="77777777" w:rsidR="00331844" w:rsidRDefault="001B10E9" w:rsidP="00663A81">
            <w:pPr>
              <w:pStyle w:val="Odlomakpopisa"/>
              <w:spacing w:line="216" w:lineRule="exact"/>
              <w:ind w:left="25"/>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2AE46CF4" w14:textId="77777777" w:rsidR="00331844" w:rsidRDefault="001B10E9" w:rsidP="007D6A5A">
            <w:pPr>
              <w:pStyle w:val="Odlomakpopisa"/>
              <w:spacing w:before="12"/>
              <w:ind w:left="25" w:right="49" w:hanging="25"/>
              <w:jc w:val="center"/>
              <w:rPr>
                <w:sz w:val="20"/>
              </w:rPr>
            </w:pPr>
            <w:r>
              <w:rPr>
                <w:sz w:val="20"/>
              </w:rPr>
              <w:t>Ostvareno 2020</w:t>
            </w:r>
          </w:p>
          <w:p w14:paraId="18348CA2" w14:textId="77777777" w:rsidR="00331844" w:rsidRDefault="00331844" w:rsidP="00663A81">
            <w:pPr>
              <w:pStyle w:val="Odlomakpopisa"/>
              <w:ind w:left="25"/>
              <w:jc w:val="center"/>
              <w:rPr>
                <w:sz w:val="27"/>
              </w:rPr>
            </w:pPr>
          </w:p>
          <w:p w14:paraId="3303DAF9" w14:textId="77777777" w:rsidR="00331844" w:rsidRDefault="001B10E9" w:rsidP="00663A81">
            <w:pPr>
              <w:pStyle w:val="Odlomakpopisa"/>
              <w:spacing w:line="216" w:lineRule="exact"/>
              <w:ind w:left="25"/>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5F45E2C" w14:textId="77777777" w:rsidR="00331844" w:rsidRDefault="001B10E9" w:rsidP="007D6A5A">
            <w:pPr>
              <w:pStyle w:val="Odlomakpopisa"/>
              <w:spacing w:before="12"/>
              <w:ind w:left="25" w:hanging="25"/>
              <w:jc w:val="center"/>
              <w:rPr>
                <w:sz w:val="20"/>
              </w:rPr>
            </w:pPr>
            <w:r>
              <w:rPr>
                <w:sz w:val="20"/>
              </w:rPr>
              <w:t>2. rebalans 2021</w:t>
            </w:r>
          </w:p>
          <w:p w14:paraId="7ACD7E0B" w14:textId="77777777" w:rsidR="00331844" w:rsidRDefault="00331844" w:rsidP="00663A81">
            <w:pPr>
              <w:pStyle w:val="Odlomakpopisa"/>
              <w:ind w:left="25"/>
              <w:jc w:val="center"/>
              <w:rPr>
                <w:sz w:val="27"/>
              </w:rPr>
            </w:pPr>
          </w:p>
          <w:p w14:paraId="386977D0" w14:textId="77777777" w:rsidR="00331844" w:rsidRDefault="001B10E9" w:rsidP="00663A81">
            <w:pPr>
              <w:pStyle w:val="Odlomakpopisa"/>
              <w:spacing w:line="216" w:lineRule="exact"/>
              <w:ind w:left="25"/>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41263E4E" w14:textId="77777777" w:rsidR="00331844" w:rsidRDefault="001B10E9" w:rsidP="007D6A5A">
            <w:pPr>
              <w:pStyle w:val="Odlomakpopisa"/>
              <w:spacing w:before="12"/>
              <w:ind w:left="25" w:right="133" w:hanging="25"/>
              <w:jc w:val="center"/>
              <w:rPr>
                <w:sz w:val="20"/>
              </w:rPr>
            </w:pPr>
            <w:r>
              <w:rPr>
                <w:sz w:val="20"/>
              </w:rPr>
              <w:t>Plan proračuna 2022</w:t>
            </w:r>
          </w:p>
          <w:p w14:paraId="733104B5" w14:textId="77777777" w:rsidR="00331844" w:rsidRDefault="001B10E9" w:rsidP="00663A81">
            <w:pPr>
              <w:pStyle w:val="Odlomakpopisa"/>
              <w:spacing w:before="84" w:line="216" w:lineRule="exact"/>
              <w:ind w:left="25"/>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3A8E93CF" w14:textId="77777777" w:rsidR="00331844" w:rsidRDefault="001B10E9" w:rsidP="007D6A5A">
            <w:pPr>
              <w:pStyle w:val="Odlomakpopisa"/>
              <w:spacing w:before="12"/>
              <w:ind w:left="25" w:right="59" w:hanging="17"/>
              <w:jc w:val="center"/>
              <w:rPr>
                <w:sz w:val="20"/>
              </w:rPr>
            </w:pPr>
            <w:r>
              <w:rPr>
                <w:sz w:val="20"/>
              </w:rPr>
              <w:t>Projekcija za 2023</w:t>
            </w:r>
          </w:p>
          <w:p w14:paraId="0AC93003" w14:textId="77777777" w:rsidR="00331844" w:rsidRDefault="001B10E9" w:rsidP="00663A81">
            <w:pPr>
              <w:pStyle w:val="Odlomakpopisa"/>
              <w:spacing w:before="84" w:line="216" w:lineRule="exact"/>
              <w:ind w:left="25"/>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6343A553" w14:textId="77777777" w:rsidR="00331844" w:rsidRDefault="001B10E9" w:rsidP="007D6A5A">
            <w:pPr>
              <w:pStyle w:val="Odlomakpopisa"/>
              <w:spacing w:before="12"/>
              <w:ind w:left="25" w:right="254" w:hanging="48"/>
              <w:jc w:val="center"/>
              <w:rPr>
                <w:sz w:val="20"/>
              </w:rPr>
            </w:pPr>
            <w:r>
              <w:rPr>
                <w:sz w:val="20"/>
              </w:rPr>
              <w:t>Projekcija za 2024</w:t>
            </w:r>
          </w:p>
          <w:p w14:paraId="352A50DF" w14:textId="77777777" w:rsidR="00331844" w:rsidRDefault="001B10E9" w:rsidP="00663A81">
            <w:pPr>
              <w:pStyle w:val="Odlomakpopisa"/>
              <w:spacing w:before="84" w:line="216" w:lineRule="exact"/>
              <w:ind w:left="25"/>
              <w:jc w:val="center"/>
              <w:rPr>
                <w:sz w:val="18"/>
              </w:rPr>
            </w:pPr>
            <w:r>
              <w:rPr>
                <w:sz w:val="18"/>
              </w:rPr>
              <w:t>7</w:t>
            </w:r>
          </w:p>
        </w:tc>
      </w:tr>
      <w:tr w:rsidR="00331844" w14:paraId="10561CD0"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35D2C62" w14:textId="77777777" w:rsidR="00331844" w:rsidRDefault="001B10E9" w:rsidP="00663A81">
            <w:pPr>
              <w:pStyle w:val="Odlomakpopisa"/>
              <w:spacing w:before="5"/>
              <w:ind w:left="25"/>
              <w:jc w:val="center"/>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287C4DC5"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3C051D0" w14:textId="77777777" w:rsidR="00331844" w:rsidRDefault="001B10E9" w:rsidP="00663A81">
            <w:pPr>
              <w:pStyle w:val="Odlomakpopisa"/>
              <w:spacing w:before="5"/>
              <w:ind w:left="25"/>
              <w:jc w:val="center"/>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440F6AD5" w14:textId="77777777" w:rsidR="00331844" w:rsidRDefault="001B10E9" w:rsidP="00663A81">
            <w:pPr>
              <w:pStyle w:val="Odlomakpopisa"/>
              <w:spacing w:before="5"/>
              <w:ind w:left="25"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E825827" w14:textId="77777777" w:rsidR="00331844" w:rsidRDefault="001B10E9" w:rsidP="00663A81">
            <w:pPr>
              <w:pStyle w:val="Odlomakpopisa"/>
              <w:spacing w:before="5"/>
              <w:ind w:left="25"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097CA3CB" w14:textId="77777777" w:rsidR="00331844" w:rsidRDefault="001B10E9" w:rsidP="00663A81">
            <w:pPr>
              <w:pStyle w:val="Odlomakpopisa"/>
              <w:spacing w:before="5"/>
              <w:ind w:left="2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DA44B23"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2E32D84" w14:textId="77777777" w:rsidR="00331844" w:rsidRDefault="00331844" w:rsidP="00663A81">
            <w:pPr>
              <w:pStyle w:val="Odlomakpopisa"/>
              <w:ind w:left="25"/>
              <w:jc w:val="center"/>
              <w:rPr>
                <w:rFonts w:ascii="Times New Roman"/>
                <w:sz w:val="16"/>
              </w:rPr>
            </w:pPr>
          </w:p>
        </w:tc>
      </w:tr>
      <w:tr w:rsidR="00331844" w14:paraId="7724D76E"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529C14C7" w14:textId="77777777" w:rsidR="00331844" w:rsidRDefault="001B10E9" w:rsidP="00663A81">
            <w:pPr>
              <w:pStyle w:val="Odlomakpopisa"/>
              <w:spacing w:before="6"/>
              <w:ind w:left="25"/>
              <w:jc w:val="center"/>
              <w:rPr>
                <w:b/>
                <w:sz w:val="16"/>
              </w:rPr>
            </w:pPr>
            <w:r>
              <w:rPr>
                <w:b/>
                <w:sz w:val="16"/>
              </w:rPr>
              <w:t>Akt. A101206</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8D5FF7E" w14:textId="77777777" w:rsidR="00331844" w:rsidRDefault="001B10E9" w:rsidP="00663A81">
            <w:pPr>
              <w:pStyle w:val="Odlomakpopisa"/>
              <w:spacing w:before="6"/>
              <w:ind w:left="25"/>
              <w:jc w:val="center"/>
              <w:rPr>
                <w:b/>
                <w:sz w:val="16"/>
              </w:rPr>
            </w:pPr>
            <w:r>
              <w:rPr>
                <w:b/>
                <w:sz w:val="16"/>
              </w:rPr>
              <w:t>Održavanje zgrada i građevinskih objekata za redovno korištenje</w:t>
            </w:r>
          </w:p>
          <w:p w14:paraId="54B75F83" w14:textId="77777777" w:rsidR="00331844" w:rsidRDefault="001B10E9" w:rsidP="00663A81">
            <w:pPr>
              <w:pStyle w:val="Odlomakpopisa"/>
              <w:spacing w:before="41"/>
              <w:ind w:left="25"/>
              <w:jc w:val="center"/>
              <w:rPr>
                <w:sz w:val="14"/>
              </w:rPr>
            </w:pPr>
            <w:r>
              <w:rPr>
                <w:sz w:val="14"/>
              </w:rPr>
              <w:t>Funkcija: 0131 Opće usluge vezane uz službenike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9D7FD28" w14:textId="77777777" w:rsidR="00331844" w:rsidRDefault="001B10E9" w:rsidP="00663A81">
            <w:pPr>
              <w:pStyle w:val="Odlomakpopisa"/>
              <w:spacing w:before="6"/>
              <w:ind w:left="25" w:right="-15"/>
              <w:jc w:val="center"/>
              <w:rPr>
                <w:b/>
                <w:sz w:val="16"/>
              </w:rPr>
            </w:pPr>
            <w:r>
              <w:rPr>
                <w:b/>
                <w:sz w:val="16"/>
              </w:rPr>
              <w:t>100.388,95</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E17B5D6" w14:textId="77777777" w:rsidR="00331844" w:rsidRDefault="001B10E9" w:rsidP="00663A81">
            <w:pPr>
              <w:pStyle w:val="Odlomakpopisa"/>
              <w:spacing w:before="6"/>
              <w:ind w:left="25" w:right="-15"/>
              <w:jc w:val="center"/>
              <w:rPr>
                <w:b/>
                <w:sz w:val="16"/>
              </w:rPr>
            </w:pPr>
            <w:r>
              <w:rPr>
                <w:b/>
                <w:sz w:val="16"/>
              </w:rPr>
              <w:t>106.500,00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EA77F1A" w14:textId="77777777" w:rsidR="00331844" w:rsidRDefault="001B10E9" w:rsidP="00663A81">
            <w:pPr>
              <w:pStyle w:val="Odlomakpopisa"/>
              <w:spacing w:before="6"/>
              <w:ind w:left="25" w:right="-15"/>
              <w:jc w:val="center"/>
              <w:rPr>
                <w:b/>
                <w:sz w:val="16"/>
              </w:rPr>
            </w:pPr>
            <w:r>
              <w:rPr>
                <w:b/>
                <w:sz w:val="16"/>
              </w:rPr>
              <w:t>160.800,00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AC3D04D" w14:textId="77777777" w:rsidR="00331844" w:rsidRDefault="001B10E9" w:rsidP="00663A81">
            <w:pPr>
              <w:pStyle w:val="Odlomakpopisa"/>
              <w:spacing w:before="6"/>
              <w:ind w:left="25" w:right="-15"/>
              <w:jc w:val="center"/>
              <w:rPr>
                <w:b/>
                <w:sz w:val="16"/>
              </w:rPr>
            </w:pPr>
            <w:r>
              <w:rPr>
                <w:b/>
                <w:sz w:val="16"/>
              </w:rPr>
              <w:t>116.800,00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051AFB3C" w14:textId="77777777" w:rsidR="00331844" w:rsidRDefault="001B10E9" w:rsidP="00663A81">
            <w:pPr>
              <w:pStyle w:val="Odlomakpopisa"/>
              <w:spacing w:before="6"/>
              <w:ind w:left="25"/>
              <w:jc w:val="center"/>
              <w:rPr>
                <w:b/>
                <w:sz w:val="16"/>
              </w:rPr>
            </w:pPr>
            <w:r>
              <w:rPr>
                <w:b/>
                <w:sz w:val="16"/>
              </w:rPr>
              <w:t>137.400,00</w:t>
            </w:r>
          </w:p>
        </w:tc>
      </w:tr>
      <w:tr w:rsidR="00331844" w14:paraId="31C61DE9" w14:textId="77777777">
        <w:trPr>
          <w:trHeight w:val="140"/>
        </w:trPr>
        <w:tc>
          <w:tcPr>
            <w:tcW w:w="285" w:type="dxa"/>
            <w:tcBorders>
              <w:top w:val="nil"/>
              <w:left w:val="nil"/>
              <w:bottom w:val="single" w:sz="12" w:space="0" w:color="000000"/>
              <w:right w:val="single" w:sz="12" w:space="0" w:color="000000"/>
            </w:tcBorders>
            <w:shd w:val="clear" w:color="auto" w:fill="E6E6E6"/>
          </w:tcPr>
          <w:p w14:paraId="5B697E5C" w14:textId="77777777" w:rsidR="00331844" w:rsidRDefault="001B10E9" w:rsidP="00663A81">
            <w:pPr>
              <w:pStyle w:val="Odlomakpopisa"/>
              <w:spacing w:before="4" w:line="116" w:lineRule="exact"/>
              <w:ind w:left="25"/>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92182BC" w14:textId="77777777" w:rsidR="00331844" w:rsidRDefault="001B10E9" w:rsidP="00663A81">
            <w:pPr>
              <w:pStyle w:val="Odlomakpopisa"/>
              <w:spacing w:line="121" w:lineRule="exact"/>
              <w:ind w:left="25"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5A1550B" w14:textId="77777777" w:rsidR="00331844" w:rsidRDefault="00331844" w:rsidP="00663A81">
            <w:pPr>
              <w:pStyle w:val="Odlomakpopisa"/>
              <w:ind w:left="25"/>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9484C74" w14:textId="77777777" w:rsidR="00331844" w:rsidRDefault="00331844" w:rsidP="00663A81">
            <w:pPr>
              <w:pStyle w:val="Odlomakpopisa"/>
              <w:ind w:left="25"/>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5A9E698" w14:textId="77777777" w:rsidR="00331844" w:rsidRDefault="001B10E9" w:rsidP="00663A81">
            <w:pPr>
              <w:pStyle w:val="Odlomakpopisa"/>
              <w:spacing w:line="121" w:lineRule="exact"/>
              <w:ind w:left="25" w:right="-15"/>
              <w:jc w:val="center"/>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320010A3" w14:textId="77777777" w:rsidR="00331844" w:rsidRDefault="001B10E9" w:rsidP="00663A81">
            <w:pPr>
              <w:pStyle w:val="Odlomakpopisa"/>
              <w:spacing w:line="121" w:lineRule="exact"/>
              <w:ind w:left="25"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478B18A1"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E3CA30B" w14:textId="77777777" w:rsidR="00331844" w:rsidRDefault="001B10E9" w:rsidP="00663A81">
            <w:pPr>
              <w:pStyle w:val="Odlomakpopisa"/>
              <w:spacing w:line="121" w:lineRule="exact"/>
              <w:ind w:left="25" w:right="-15"/>
              <w:jc w:val="center"/>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3747AC92" w14:textId="77777777" w:rsidR="00331844" w:rsidRDefault="00331844" w:rsidP="00663A81">
            <w:pPr>
              <w:pStyle w:val="Odlomakpopisa"/>
              <w:ind w:left="25"/>
              <w:jc w:val="center"/>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53B43321" w14:textId="77777777" w:rsidR="00331844" w:rsidRDefault="00331844" w:rsidP="00663A81">
            <w:pPr>
              <w:pStyle w:val="Odlomakpopisa"/>
              <w:ind w:left="25"/>
              <w:jc w:val="center"/>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31A6DE0" w14:textId="77777777" w:rsidR="00331844" w:rsidRDefault="00331844" w:rsidP="00663A81">
            <w:pPr>
              <w:pStyle w:val="Odlomakpopisa"/>
              <w:ind w:left="25"/>
              <w:jc w:val="center"/>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67F61200"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61D6BDB"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1BF92F1" w14:textId="77777777" w:rsidR="00331844" w:rsidRDefault="00331844" w:rsidP="00663A81">
            <w:pPr>
              <w:ind w:left="25"/>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D74EDFB"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9DAAC80" w14:textId="77777777" w:rsidR="00331844" w:rsidRDefault="00331844" w:rsidP="00663A81">
            <w:pPr>
              <w:ind w:left="25"/>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51856C9" w14:textId="77777777" w:rsidR="00331844" w:rsidRDefault="00331844" w:rsidP="00663A81">
            <w:pPr>
              <w:ind w:left="25"/>
              <w:jc w:val="center"/>
              <w:rPr>
                <w:sz w:val="2"/>
                <w:szCs w:val="2"/>
              </w:rPr>
            </w:pPr>
          </w:p>
        </w:tc>
      </w:tr>
      <w:tr w:rsidR="00331844" w14:paraId="7FA1FA1A"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87632A9" w14:textId="77777777" w:rsidR="00331844" w:rsidRDefault="001B10E9" w:rsidP="00663A81">
            <w:pPr>
              <w:pStyle w:val="Odlomakpopisa"/>
              <w:spacing w:before="6"/>
              <w:ind w:left="25"/>
              <w:jc w:val="center"/>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9824E05" w14:textId="77777777" w:rsidR="00331844" w:rsidRDefault="001B10E9" w:rsidP="00663A81">
            <w:pPr>
              <w:pStyle w:val="Odlomakpopisa"/>
              <w:spacing w:before="6"/>
              <w:ind w:left="25"/>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6F7DA60" w14:textId="77777777" w:rsidR="00331844" w:rsidRDefault="001B10E9" w:rsidP="00663A81">
            <w:pPr>
              <w:pStyle w:val="Odlomakpopisa"/>
              <w:spacing w:before="6"/>
              <w:ind w:left="25" w:right="-15"/>
              <w:jc w:val="center"/>
              <w:rPr>
                <w:b/>
                <w:sz w:val="14"/>
              </w:rPr>
            </w:pPr>
            <w:r>
              <w:rPr>
                <w:b/>
                <w:sz w:val="14"/>
              </w:rPr>
              <w:t>13.305,62</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D81766E" w14:textId="77777777" w:rsidR="00331844" w:rsidRDefault="001B10E9" w:rsidP="00663A81">
            <w:pPr>
              <w:pStyle w:val="Odlomakpopisa"/>
              <w:spacing w:before="6"/>
              <w:ind w:left="25" w:right="-15"/>
              <w:jc w:val="center"/>
              <w:rPr>
                <w:b/>
                <w:sz w:val="14"/>
              </w:rPr>
            </w:pPr>
            <w:r>
              <w:rPr>
                <w:b/>
                <w:sz w:val="14"/>
              </w:rPr>
              <w:t>29.200,00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AA946D4" w14:textId="77777777" w:rsidR="00331844" w:rsidRDefault="001B10E9" w:rsidP="00663A81">
            <w:pPr>
              <w:pStyle w:val="Odlomakpopisa"/>
              <w:spacing w:before="6"/>
              <w:ind w:left="25" w:right="-15"/>
              <w:jc w:val="center"/>
              <w:rPr>
                <w:b/>
                <w:sz w:val="14"/>
              </w:rPr>
            </w:pPr>
            <w:r>
              <w:rPr>
                <w:b/>
                <w:sz w:val="14"/>
              </w:rPr>
              <w:t>8.800,00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B0F304C" w14:textId="77777777" w:rsidR="00331844" w:rsidRDefault="001B10E9" w:rsidP="00663A81">
            <w:pPr>
              <w:pStyle w:val="Odlomakpopisa"/>
              <w:spacing w:before="6"/>
              <w:ind w:left="25" w:right="-15"/>
              <w:jc w:val="center"/>
              <w:rPr>
                <w:b/>
                <w:sz w:val="14"/>
              </w:rPr>
            </w:pPr>
            <w:r>
              <w:rPr>
                <w:b/>
                <w:sz w:val="14"/>
              </w:rPr>
              <w:t>8.800,00</w:t>
            </w:r>
          </w:p>
        </w:tc>
        <w:tc>
          <w:tcPr>
            <w:tcW w:w="1602" w:type="dxa"/>
            <w:tcBorders>
              <w:top w:val="single" w:sz="12" w:space="0" w:color="000000"/>
              <w:left w:val="single" w:sz="2" w:space="0" w:color="000000"/>
              <w:bottom w:val="single" w:sz="12" w:space="0" w:color="000000"/>
              <w:right w:val="nil"/>
            </w:tcBorders>
            <w:shd w:val="clear" w:color="auto" w:fill="AAAAAA"/>
          </w:tcPr>
          <w:p w14:paraId="20BCA210" w14:textId="77777777" w:rsidR="00331844" w:rsidRDefault="001B10E9" w:rsidP="00663A81">
            <w:pPr>
              <w:pStyle w:val="Odlomakpopisa"/>
              <w:spacing w:before="6"/>
              <w:ind w:left="25" w:right="6"/>
              <w:jc w:val="center"/>
              <w:rPr>
                <w:b/>
                <w:sz w:val="14"/>
              </w:rPr>
            </w:pPr>
            <w:r>
              <w:rPr>
                <w:b/>
                <w:sz w:val="14"/>
              </w:rPr>
              <w:t>11.000,00</w:t>
            </w:r>
          </w:p>
        </w:tc>
      </w:tr>
      <w:tr w:rsidR="00331844" w14:paraId="18856BFF"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0404C3CA" w14:textId="77777777" w:rsidR="00331844" w:rsidRDefault="001B10E9" w:rsidP="00663A81">
            <w:pPr>
              <w:pStyle w:val="Odlomakpopisa"/>
              <w:spacing w:before="5"/>
              <w:ind w:left="25"/>
              <w:jc w:val="center"/>
              <w:rPr>
                <w:sz w:val="16"/>
              </w:rPr>
            </w:pPr>
            <w:r>
              <w:rPr>
                <w:sz w:val="16"/>
              </w:rPr>
              <w:t>322</w:t>
            </w:r>
          </w:p>
        </w:tc>
        <w:tc>
          <w:tcPr>
            <w:tcW w:w="735" w:type="dxa"/>
            <w:gridSpan w:val="6"/>
            <w:tcBorders>
              <w:top w:val="single" w:sz="12" w:space="0" w:color="000000"/>
              <w:left w:val="single" w:sz="2" w:space="0" w:color="000000"/>
              <w:bottom w:val="single" w:sz="8" w:space="0" w:color="000000"/>
              <w:right w:val="single" w:sz="2" w:space="0" w:color="000000"/>
            </w:tcBorders>
          </w:tcPr>
          <w:p w14:paraId="45D7D81A"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48A2E5F" w14:textId="77777777" w:rsidR="00331844" w:rsidRDefault="001B10E9" w:rsidP="00663A81">
            <w:pPr>
              <w:pStyle w:val="Odlomakpopisa"/>
              <w:spacing w:before="5"/>
              <w:ind w:left="25"/>
              <w:jc w:val="center"/>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4421AC95" w14:textId="77777777" w:rsidR="00331844" w:rsidRDefault="001B10E9" w:rsidP="00663A81">
            <w:pPr>
              <w:pStyle w:val="Odlomakpopisa"/>
              <w:spacing w:before="5"/>
              <w:ind w:left="25" w:right="1"/>
              <w:jc w:val="center"/>
              <w:rPr>
                <w:sz w:val="16"/>
              </w:rPr>
            </w:pPr>
            <w:r>
              <w:rPr>
                <w:sz w:val="16"/>
              </w:rPr>
              <w:t>8.694,35</w:t>
            </w:r>
          </w:p>
        </w:tc>
        <w:tc>
          <w:tcPr>
            <w:tcW w:w="1591" w:type="dxa"/>
            <w:tcBorders>
              <w:top w:val="single" w:sz="12" w:space="0" w:color="000000"/>
              <w:left w:val="single" w:sz="2" w:space="0" w:color="000000"/>
              <w:bottom w:val="single" w:sz="8" w:space="0" w:color="000000"/>
              <w:right w:val="single" w:sz="2" w:space="0" w:color="000000"/>
            </w:tcBorders>
          </w:tcPr>
          <w:p w14:paraId="5AE6A133" w14:textId="77777777" w:rsidR="00331844" w:rsidRDefault="001B10E9" w:rsidP="00663A81">
            <w:pPr>
              <w:pStyle w:val="Odlomakpopisa"/>
              <w:spacing w:before="5"/>
              <w:ind w:left="25"/>
              <w:jc w:val="center"/>
              <w:rPr>
                <w:sz w:val="16"/>
              </w:rPr>
            </w:pPr>
            <w:r>
              <w:rPr>
                <w:sz w:val="16"/>
              </w:rPr>
              <w:t>17.800,00</w:t>
            </w:r>
          </w:p>
        </w:tc>
        <w:tc>
          <w:tcPr>
            <w:tcW w:w="1594" w:type="dxa"/>
            <w:tcBorders>
              <w:top w:val="single" w:sz="12" w:space="0" w:color="000000"/>
              <w:left w:val="single" w:sz="2" w:space="0" w:color="000000"/>
              <w:bottom w:val="single" w:sz="8" w:space="0" w:color="000000"/>
              <w:right w:val="single" w:sz="2" w:space="0" w:color="000000"/>
            </w:tcBorders>
          </w:tcPr>
          <w:p w14:paraId="5CC30FE5" w14:textId="77777777" w:rsidR="00331844" w:rsidRDefault="001B10E9" w:rsidP="00663A81">
            <w:pPr>
              <w:pStyle w:val="Odlomakpopisa"/>
              <w:spacing w:before="5"/>
              <w:ind w:left="2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4245B363"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06FFA5B9" w14:textId="77777777" w:rsidR="00331844" w:rsidRDefault="00331844" w:rsidP="00663A81">
            <w:pPr>
              <w:pStyle w:val="Odlomakpopisa"/>
              <w:ind w:left="25"/>
              <w:jc w:val="center"/>
              <w:rPr>
                <w:rFonts w:ascii="Times New Roman"/>
                <w:sz w:val="16"/>
              </w:rPr>
            </w:pPr>
          </w:p>
        </w:tc>
      </w:tr>
      <w:tr w:rsidR="00331844" w14:paraId="589F89ED"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518CDB8B" w14:textId="77777777" w:rsidR="00331844" w:rsidRDefault="001B10E9" w:rsidP="00663A81">
            <w:pPr>
              <w:pStyle w:val="Odlomakpopisa"/>
              <w:spacing w:before="10"/>
              <w:ind w:left="25"/>
              <w:jc w:val="center"/>
              <w:rPr>
                <w:sz w:val="16"/>
              </w:rPr>
            </w:pPr>
            <w:r>
              <w:rPr>
                <w:sz w:val="16"/>
              </w:rPr>
              <w:t>323</w:t>
            </w:r>
          </w:p>
        </w:tc>
        <w:tc>
          <w:tcPr>
            <w:tcW w:w="735" w:type="dxa"/>
            <w:gridSpan w:val="6"/>
            <w:tcBorders>
              <w:top w:val="single" w:sz="8" w:space="0" w:color="000000"/>
              <w:left w:val="single" w:sz="2" w:space="0" w:color="000000"/>
              <w:bottom w:val="single" w:sz="12" w:space="0" w:color="000000"/>
              <w:right w:val="single" w:sz="2" w:space="0" w:color="000000"/>
            </w:tcBorders>
          </w:tcPr>
          <w:p w14:paraId="23CF4F65" w14:textId="77777777" w:rsidR="00331844" w:rsidRDefault="00331844" w:rsidP="00663A81">
            <w:pPr>
              <w:pStyle w:val="Odlomakpopisa"/>
              <w:ind w:left="25"/>
              <w:jc w:val="center"/>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63259EBF" w14:textId="77777777" w:rsidR="00331844" w:rsidRDefault="001B10E9" w:rsidP="00663A81">
            <w:pPr>
              <w:pStyle w:val="Odlomakpopisa"/>
              <w:spacing w:before="10"/>
              <w:ind w:left="25"/>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3547E30C" w14:textId="77777777" w:rsidR="00331844" w:rsidRDefault="001B10E9" w:rsidP="00663A81">
            <w:pPr>
              <w:pStyle w:val="Odlomakpopisa"/>
              <w:spacing w:before="10"/>
              <w:ind w:left="25" w:right="1"/>
              <w:jc w:val="center"/>
              <w:rPr>
                <w:sz w:val="16"/>
              </w:rPr>
            </w:pPr>
            <w:r>
              <w:rPr>
                <w:sz w:val="16"/>
              </w:rPr>
              <w:t>4.611,27</w:t>
            </w:r>
          </w:p>
        </w:tc>
        <w:tc>
          <w:tcPr>
            <w:tcW w:w="1591" w:type="dxa"/>
            <w:tcBorders>
              <w:top w:val="single" w:sz="8" w:space="0" w:color="000000"/>
              <w:left w:val="single" w:sz="2" w:space="0" w:color="000000"/>
              <w:bottom w:val="single" w:sz="12" w:space="0" w:color="000000"/>
              <w:right w:val="single" w:sz="2" w:space="0" w:color="000000"/>
            </w:tcBorders>
          </w:tcPr>
          <w:p w14:paraId="21DE1F26" w14:textId="77777777" w:rsidR="00331844" w:rsidRDefault="001B10E9" w:rsidP="00663A81">
            <w:pPr>
              <w:pStyle w:val="Odlomakpopisa"/>
              <w:spacing w:before="10"/>
              <w:ind w:left="25" w:right="-15"/>
              <w:jc w:val="center"/>
              <w:rPr>
                <w:sz w:val="16"/>
              </w:rPr>
            </w:pPr>
            <w:r>
              <w:rPr>
                <w:sz w:val="16"/>
              </w:rPr>
              <w:t>11.400,00</w:t>
            </w:r>
          </w:p>
        </w:tc>
        <w:tc>
          <w:tcPr>
            <w:tcW w:w="1594" w:type="dxa"/>
            <w:tcBorders>
              <w:top w:val="single" w:sz="8" w:space="0" w:color="000000"/>
              <w:left w:val="single" w:sz="2" w:space="0" w:color="000000"/>
              <w:bottom w:val="single" w:sz="12" w:space="0" w:color="000000"/>
              <w:right w:val="single" w:sz="2" w:space="0" w:color="000000"/>
            </w:tcBorders>
          </w:tcPr>
          <w:p w14:paraId="615DBBD6" w14:textId="77777777" w:rsidR="00331844" w:rsidRDefault="001B10E9" w:rsidP="00663A81">
            <w:pPr>
              <w:pStyle w:val="Odlomakpopisa"/>
              <w:spacing w:before="10"/>
              <w:ind w:left="25"/>
              <w:jc w:val="center"/>
              <w:rPr>
                <w:sz w:val="16"/>
              </w:rPr>
            </w:pPr>
            <w:r>
              <w:rPr>
                <w:sz w:val="16"/>
              </w:rPr>
              <w:t>8.800,00</w:t>
            </w:r>
          </w:p>
        </w:tc>
        <w:tc>
          <w:tcPr>
            <w:tcW w:w="1592" w:type="dxa"/>
            <w:tcBorders>
              <w:top w:val="single" w:sz="8" w:space="0" w:color="000000"/>
              <w:left w:val="single" w:sz="2" w:space="0" w:color="000000"/>
              <w:bottom w:val="single" w:sz="12" w:space="0" w:color="000000"/>
              <w:right w:val="single" w:sz="2" w:space="0" w:color="000000"/>
            </w:tcBorders>
          </w:tcPr>
          <w:p w14:paraId="63FBE212" w14:textId="77777777" w:rsidR="00331844" w:rsidRDefault="00331844" w:rsidP="00663A81">
            <w:pPr>
              <w:pStyle w:val="Odlomakpopisa"/>
              <w:ind w:left="25"/>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511CCADE" w14:textId="77777777" w:rsidR="00331844" w:rsidRDefault="00331844" w:rsidP="00663A81">
            <w:pPr>
              <w:pStyle w:val="Odlomakpopisa"/>
              <w:ind w:left="25"/>
              <w:jc w:val="center"/>
              <w:rPr>
                <w:rFonts w:ascii="Times New Roman"/>
                <w:sz w:val="16"/>
              </w:rPr>
            </w:pPr>
          </w:p>
        </w:tc>
      </w:tr>
      <w:tr w:rsidR="00331844" w14:paraId="419ED25C"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B7B3CC9" w14:textId="77777777" w:rsidR="00331844" w:rsidRDefault="001B10E9" w:rsidP="00663A81">
            <w:pPr>
              <w:pStyle w:val="Odlomakpopisa"/>
              <w:spacing w:before="5"/>
              <w:ind w:left="25"/>
              <w:jc w:val="center"/>
              <w:rPr>
                <w:b/>
                <w:sz w:val="14"/>
              </w:rPr>
            </w:pPr>
            <w:r>
              <w:rPr>
                <w:b/>
                <w:sz w:val="14"/>
              </w:rPr>
              <w:t>Izvor: 412</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1D7D63E" w14:textId="77777777" w:rsidR="00331844" w:rsidRDefault="001B10E9" w:rsidP="00663A81">
            <w:pPr>
              <w:pStyle w:val="Odlomakpopisa"/>
              <w:spacing w:before="5"/>
              <w:ind w:left="25"/>
              <w:jc w:val="center"/>
              <w:rPr>
                <w:b/>
                <w:sz w:val="14"/>
              </w:rPr>
            </w:pPr>
            <w:r>
              <w:rPr>
                <w:b/>
                <w:sz w:val="14"/>
              </w:rPr>
              <w:t>Komunalna naknada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042DFAB" w14:textId="77777777" w:rsidR="00331844" w:rsidRDefault="001B10E9" w:rsidP="00663A81">
            <w:pPr>
              <w:pStyle w:val="Odlomakpopisa"/>
              <w:spacing w:before="5"/>
              <w:ind w:left="25"/>
              <w:jc w:val="center"/>
              <w:rPr>
                <w:b/>
                <w:sz w:val="14"/>
              </w:rPr>
            </w:pPr>
            <w:r>
              <w:rPr>
                <w:b/>
                <w:sz w:val="14"/>
              </w:rPr>
              <w:t>1.573,57</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08B601C" w14:textId="77777777" w:rsidR="00331844" w:rsidRDefault="001B10E9" w:rsidP="00663A81">
            <w:pPr>
              <w:pStyle w:val="Odlomakpopisa"/>
              <w:spacing w:before="5"/>
              <w:ind w:left="25" w:right="-15"/>
              <w:jc w:val="center"/>
              <w:rPr>
                <w:b/>
                <w:sz w:val="14"/>
              </w:rPr>
            </w:pPr>
            <w:r>
              <w:rPr>
                <w:b/>
                <w:sz w:val="14"/>
              </w:rPr>
              <w:t>300,00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DF30CD5" w14:textId="77777777" w:rsidR="00331844" w:rsidRDefault="001B10E9" w:rsidP="00663A81">
            <w:pPr>
              <w:pStyle w:val="Odlomakpopisa"/>
              <w:spacing w:before="5"/>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0400831" w14:textId="77777777" w:rsidR="00331844" w:rsidRDefault="001B10E9" w:rsidP="00663A81">
            <w:pPr>
              <w:pStyle w:val="Odlomakpopisa"/>
              <w:spacing w:before="5"/>
              <w:ind w:left="25" w:right="-15"/>
              <w:jc w:val="center"/>
              <w:rPr>
                <w:b/>
                <w:sz w:val="14"/>
              </w:rPr>
            </w:pPr>
            <w:r>
              <w:rPr>
                <w:b/>
                <w:sz w:val="14"/>
              </w:rPr>
              <w:t>10.000,00</w:t>
            </w:r>
          </w:p>
        </w:tc>
        <w:tc>
          <w:tcPr>
            <w:tcW w:w="1602" w:type="dxa"/>
            <w:tcBorders>
              <w:top w:val="single" w:sz="12" w:space="0" w:color="000000"/>
              <w:left w:val="single" w:sz="2" w:space="0" w:color="000000"/>
              <w:bottom w:val="single" w:sz="12" w:space="0" w:color="000000"/>
              <w:right w:val="nil"/>
            </w:tcBorders>
            <w:shd w:val="clear" w:color="auto" w:fill="AAAAAA"/>
          </w:tcPr>
          <w:p w14:paraId="13871E37" w14:textId="77777777" w:rsidR="00331844" w:rsidRDefault="001B10E9" w:rsidP="00663A81">
            <w:pPr>
              <w:pStyle w:val="Odlomakpopisa"/>
              <w:spacing w:before="5"/>
              <w:ind w:left="25" w:right="6"/>
              <w:jc w:val="center"/>
              <w:rPr>
                <w:b/>
                <w:sz w:val="14"/>
              </w:rPr>
            </w:pPr>
            <w:r>
              <w:rPr>
                <w:b/>
                <w:sz w:val="14"/>
              </w:rPr>
              <w:t>400,00</w:t>
            </w:r>
          </w:p>
        </w:tc>
      </w:tr>
      <w:tr w:rsidR="00331844" w14:paraId="6F9850E1"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4F8FDF9" w14:textId="77777777" w:rsidR="00331844" w:rsidRDefault="001B10E9" w:rsidP="00663A81">
            <w:pPr>
              <w:pStyle w:val="Odlomakpopisa"/>
              <w:spacing w:before="7"/>
              <w:ind w:left="25"/>
              <w:jc w:val="center"/>
              <w:rPr>
                <w:sz w:val="16"/>
              </w:rPr>
            </w:pPr>
            <w:r>
              <w:rPr>
                <w:sz w:val="16"/>
              </w:rPr>
              <w:t>322</w:t>
            </w:r>
          </w:p>
        </w:tc>
        <w:tc>
          <w:tcPr>
            <w:tcW w:w="735" w:type="dxa"/>
            <w:gridSpan w:val="6"/>
            <w:tcBorders>
              <w:top w:val="single" w:sz="12" w:space="0" w:color="000000"/>
              <w:left w:val="single" w:sz="2" w:space="0" w:color="000000"/>
              <w:bottom w:val="single" w:sz="12" w:space="0" w:color="000000"/>
              <w:right w:val="single" w:sz="2" w:space="0" w:color="000000"/>
            </w:tcBorders>
          </w:tcPr>
          <w:p w14:paraId="5F33F82C"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67C48B18" w14:textId="77777777" w:rsidR="00331844" w:rsidRDefault="001B10E9" w:rsidP="00663A81">
            <w:pPr>
              <w:pStyle w:val="Odlomakpopisa"/>
              <w:spacing w:before="7"/>
              <w:ind w:left="25"/>
              <w:jc w:val="center"/>
              <w:rPr>
                <w:sz w:val="16"/>
              </w:rPr>
            </w:pPr>
            <w:r>
              <w:rPr>
                <w:sz w:val="16"/>
              </w:rPr>
              <w:t>Rashodi za materijal i energiju</w:t>
            </w:r>
          </w:p>
        </w:tc>
        <w:tc>
          <w:tcPr>
            <w:tcW w:w="1591" w:type="dxa"/>
            <w:tcBorders>
              <w:top w:val="single" w:sz="12" w:space="0" w:color="000000"/>
              <w:left w:val="single" w:sz="2" w:space="0" w:color="000000"/>
              <w:bottom w:val="single" w:sz="12" w:space="0" w:color="000000"/>
              <w:right w:val="single" w:sz="2" w:space="0" w:color="000000"/>
            </w:tcBorders>
          </w:tcPr>
          <w:p w14:paraId="7A19131F" w14:textId="77777777" w:rsidR="00331844" w:rsidRDefault="001B10E9" w:rsidP="00663A81">
            <w:pPr>
              <w:pStyle w:val="Odlomakpopisa"/>
              <w:spacing w:before="7"/>
              <w:ind w:left="25"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EFF92AF" w14:textId="77777777" w:rsidR="00331844" w:rsidRDefault="001B10E9" w:rsidP="00663A81">
            <w:pPr>
              <w:pStyle w:val="Odlomakpopisa"/>
              <w:spacing w:before="7"/>
              <w:ind w:left="25"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DAB1852" w14:textId="77777777" w:rsidR="00331844" w:rsidRDefault="001B10E9" w:rsidP="00663A81">
            <w:pPr>
              <w:pStyle w:val="Odlomakpopisa"/>
              <w:spacing w:before="7"/>
              <w:ind w:left="2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7D0C5F9"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F47C689" w14:textId="77777777" w:rsidR="00331844" w:rsidRDefault="00331844" w:rsidP="00663A81">
            <w:pPr>
              <w:pStyle w:val="Odlomakpopisa"/>
              <w:ind w:left="25"/>
              <w:jc w:val="center"/>
              <w:rPr>
                <w:rFonts w:ascii="Times New Roman"/>
                <w:sz w:val="16"/>
              </w:rPr>
            </w:pPr>
          </w:p>
        </w:tc>
      </w:tr>
      <w:tr w:rsidR="00331844" w14:paraId="241E14DB"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4163C325" w14:textId="77777777" w:rsidR="00331844" w:rsidRDefault="001B10E9" w:rsidP="00663A81">
            <w:pPr>
              <w:pStyle w:val="Odlomakpopisa"/>
              <w:spacing w:before="4"/>
              <w:ind w:left="25"/>
              <w:jc w:val="center"/>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2B424293"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800DCF7" w14:textId="77777777" w:rsidR="00331844" w:rsidRDefault="001B10E9" w:rsidP="00663A81">
            <w:pPr>
              <w:pStyle w:val="Odlomakpopisa"/>
              <w:spacing w:before="4"/>
              <w:ind w:left="25"/>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4429C839" w14:textId="77777777" w:rsidR="00331844" w:rsidRDefault="001B10E9" w:rsidP="00663A81">
            <w:pPr>
              <w:pStyle w:val="Odlomakpopisa"/>
              <w:spacing w:before="4"/>
              <w:ind w:left="25" w:right="1"/>
              <w:jc w:val="center"/>
              <w:rPr>
                <w:sz w:val="16"/>
              </w:rPr>
            </w:pPr>
            <w:r>
              <w:rPr>
                <w:sz w:val="16"/>
              </w:rPr>
              <w:t>1.573,57</w:t>
            </w:r>
          </w:p>
        </w:tc>
        <w:tc>
          <w:tcPr>
            <w:tcW w:w="1591" w:type="dxa"/>
            <w:tcBorders>
              <w:top w:val="single" w:sz="12" w:space="0" w:color="000000"/>
              <w:left w:val="single" w:sz="2" w:space="0" w:color="000000"/>
              <w:bottom w:val="single" w:sz="12" w:space="0" w:color="000000"/>
              <w:right w:val="single" w:sz="2" w:space="0" w:color="000000"/>
            </w:tcBorders>
          </w:tcPr>
          <w:p w14:paraId="11F2FA0B" w14:textId="77777777" w:rsidR="00331844" w:rsidRDefault="001B10E9" w:rsidP="00663A81">
            <w:pPr>
              <w:pStyle w:val="Odlomakpopisa"/>
              <w:spacing w:before="4"/>
              <w:ind w:left="25"/>
              <w:jc w:val="center"/>
              <w:rPr>
                <w:sz w:val="16"/>
              </w:rPr>
            </w:pPr>
            <w:r>
              <w:rPr>
                <w:sz w:val="16"/>
              </w:rPr>
              <w:t>300,00</w:t>
            </w:r>
          </w:p>
        </w:tc>
        <w:tc>
          <w:tcPr>
            <w:tcW w:w="1594" w:type="dxa"/>
            <w:tcBorders>
              <w:top w:val="single" w:sz="12" w:space="0" w:color="000000"/>
              <w:left w:val="single" w:sz="2" w:space="0" w:color="000000"/>
              <w:bottom w:val="single" w:sz="12" w:space="0" w:color="000000"/>
              <w:right w:val="single" w:sz="2" w:space="0" w:color="000000"/>
            </w:tcBorders>
          </w:tcPr>
          <w:p w14:paraId="316F287A" w14:textId="77777777" w:rsidR="00331844" w:rsidRDefault="001B10E9" w:rsidP="00663A81">
            <w:pPr>
              <w:pStyle w:val="Odlomakpopisa"/>
              <w:spacing w:before="4"/>
              <w:ind w:left="2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07097CE"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A7C7840" w14:textId="77777777" w:rsidR="00331844" w:rsidRDefault="00331844" w:rsidP="00663A81">
            <w:pPr>
              <w:pStyle w:val="Odlomakpopisa"/>
              <w:ind w:left="25"/>
              <w:jc w:val="center"/>
              <w:rPr>
                <w:rFonts w:ascii="Times New Roman"/>
                <w:sz w:val="16"/>
              </w:rPr>
            </w:pPr>
          </w:p>
        </w:tc>
      </w:tr>
      <w:tr w:rsidR="00331844" w14:paraId="5F91D226"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112D4B9" w14:textId="77777777" w:rsidR="00331844" w:rsidRDefault="001B10E9" w:rsidP="00663A81">
            <w:pPr>
              <w:pStyle w:val="Odlomakpopisa"/>
              <w:spacing w:before="5"/>
              <w:ind w:left="25"/>
              <w:jc w:val="center"/>
              <w:rPr>
                <w:b/>
                <w:sz w:val="14"/>
              </w:rPr>
            </w:pPr>
            <w:r>
              <w:rPr>
                <w:b/>
                <w:sz w:val="14"/>
              </w:rPr>
              <w:t>Izvor: 420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3A779BC4" w14:textId="77777777" w:rsidR="00331844" w:rsidRDefault="001B10E9" w:rsidP="00663A81">
            <w:pPr>
              <w:pStyle w:val="Odlomakpopisa"/>
              <w:spacing w:before="5"/>
              <w:ind w:left="25"/>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99F90E3" w14:textId="77777777" w:rsidR="00331844" w:rsidRDefault="001B10E9" w:rsidP="00663A81">
            <w:pPr>
              <w:pStyle w:val="Odlomakpopisa"/>
              <w:spacing w:before="5"/>
              <w:ind w:left="25" w:right="-15"/>
              <w:jc w:val="center"/>
              <w:rPr>
                <w:b/>
                <w:sz w:val="14"/>
              </w:rPr>
            </w:pPr>
            <w:r>
              <w:rPr>
                <w:b/>
                <w:sz w:val="14"/>
              </w:rPr>
              <w:t>81.771,90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9861069" w14:textId="77777777" w:rsidR="00331844" w:rsidRDefault="001B10E9" w:rsidP="00663A81">
            <w:pPr>
              <w:pStyle w:val="Odlomakpopisa"/>
              <w:spacing w:before="5"/>
              <w:ind w:left="25" w:right="-15"/>
              <w:jc w:val="center"/>
              <w:rPr>
                <w:b/>
                <w:sz w:val="14"/>
              </w:rPr>
            </w:pPr>
            <w:r>
              <w:rPr>
                <w:b/>
                <w:sz w:val="14"/>
              </w:rPr>
              <w:t>65.000,00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7304B9C" w14:textId="77777777" w:rsidR="00331844" w:rsidRDefault="001B10E9" w:rsidP="00663A81">
            <w:pPr>
              <w:pStyle w:val="Odlomakpopisa"/>
              <w:spacing w:before="5"/>
              <w:ind w:left="25" w:right="-15"/>
              <w:jc w:val="center"/>
              <w:rPr>
                <w:b/>
                <w:sz w:val="14"/>
              </w:rPr>
            </w:pPr>
            <w:r>
              <w:rPr>
                <w:b/>
                <w:sz w:val="14"/>
              </w:rPr>
              <w:t>142.000,00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2D173BE" w14:textId="77777777" w:rsidR="00331844" w:rsidRDefault="001B10E9" w:rsidP="00663A81">
            <w:pPr>
              <w:pStyle w:val="Odlomakpopisa"/>
              <w:spacing w:before="5"/>
              <w:ind w:left="25" w:right="-15"/>
              <w:jc w:val="center"/>
              <w:rPr>
                <w:b/>
                <w:sz w:val="14"/>
              </w:rPr>
            </w:pPr>
            <w:r>
              <w:rPr>
                <w:b/>
                <w:sz w:val="14"/>
              </w:rPr>
              <w:t>98.000,00</w:t>
            </w:r>
          </w:p>
        </w:tc>
        <w:tc>
          <w:tcPr>
            <w:tcW w:w="1602" w:type="dxa"/>
            <w:tcBorders>
              <w:top w:val="single" w:sz="12" w:space="0" w:color="000000"/>
              <w:left w:val="single" w:sz="2" w:space="0" w:color="000000"/>
              <w:bottom w:val="single" w:sz="12" w:space="0" w:color="000000"/>
              <w:right w:val="nil"/>
            </w:tcBorders>
            <w:shd w:val="clear" w:color="auto" w:fill="AAAAAA"/>
          </w:tcPr>
          <w:p w14:paraId="58521238" w14:textId="77777777" w:rsidR="00331844" w:rsidRDefault="001B10E9" w:rsidP="00663A81">
            <w:pPr>
              <w:pStyle w:val="Odlomakpopisa"/>
              <w:spacing w:before="5"/>
              <w:ind w:left="25" w:right="6"/>
              <w:jc w:val="center"/>
              <w:rPr>
                <w:b/>
                <w:sz w:val="14"/>
              </w:rPr>
            </w:pPr>
            <w:r>
              <w:rPr>
                <w:b/>
                <w:sz w:val="14"/>
              </w:rPr>
              <w:t>95.000,00</w:t>
            </w:r>
          </w:p>
        </w:tc>
      </w:tr>
      <w:tr w:rsidR="00331844" w14:paraId="274CE56A"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7837D38B" w14:textId="77777777" w:rsidR="00331844" w:rsidRDefault="001B10E9" w:rsidP="00663A81">
            <w:pPr>
              <w:pStyle w:val="Odlomakpopisa"/>
              <w:spacing w:before="7"/>
              <w:ind w:left="25"/>
              <w:jc w:val="center"/>
              <w:rPr>
                <w:sz w:val="16"/>
              </w:rPr>
            </w:pPr>
            <w:r>
              <w:rPr>
                <w:sz w:val="16"/>
              </w:rPr>
              <w:t>322</w:t>
            </w:r>
          </w:p>
        </w:tc>
        <w:tc>
          <w:tcPr>
            <w:tcW w:w="735" w:type="dxa"/>
            <w:gridSpan w:val="6"/>
            <w:tcBorders>
              <w:top w:val="single" w:sz="12" w:space="0" w:color="000000"/>
              <w:left w:val="single" w:sz="2" w:space="0" w:color="000000"/>
              <w:bottom w:val="single" w:sz="8" w:space="0" w:color="000000"/>
              <w:right w:val="single" w:sz="2" w:space="0" w:color="000000"/>
            </w:tcBorders>
          </w:tcPr>
          <w:p w14:paraId="10BB703D"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1CD87A4" w14:textId="77777777" w:rsidR="00331844" w:rsidRDefault="001B10E9" w:rsidP="00663A81">
            <w:pPr>
              <w:pStyle w:val="Odlomakpopisa"/>
              <w:spacing w:before="7"/>
              <w:ind w:left="25"/>
              <w:jc w:val="center"/>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44D949E3" w14:textId="77777777" w:rsidR="00331844" w:rsidRDefault="001B10E9" w:rsidP="00663A81">
            <w:pPr>
              <w:pStyle w:val="Odlomakpopisa"/>
              <w:spacing w:before="7"/>
              <w:ind w:left="25" w:right="1"/>
              <w:jc w:val="center"/>
              <w:rPr>
                <w:sz w:val="16"/>
              </w:rPr>
            </w:pPr>
            <w:r>
              <w:rPr>
                <w:sz w:val="16"/>
              </w:rPr>
              <w:t>68.737,15</w:t>
            </w:r>
          </w:p>
        </w:tc>
        <w:tc>
          <w:tcPr>
            <w:tcW w:w="1591" w:type="dxa"/>
            <w:tcBorders>
              <w:top w:val="single" w:sz="12" w:space="0" w:color="000000"/>
              <w:left w:val="single" w:sz="2" w:space="0" w:color="000000"/>
              <w:bottom w:val="single" w:sz="8" w:space="0" w:color="000000"/>
              <w:right w:val="single" w:sz="2" w:space="0" w:color="000000"/>
            </w:tcBorders>
          </w:tcPr>
          <w:p w14:paraId="5EF462DB" w14:textId="77777777" w:rsidR="00331844" w:rsidRDefault="001B10E9" w:rsidP="00663A81">
            <w:pPr>
              <w:pStyle w:val="Odlomakpopisa"/>
              <w:spacing w:before="7"/>
              <w:ind w:left="25"/>
              <w:jc w:val="center"/>
              <w:rPr>
                <w:sz w:val="16"/>
              </w:rPr>
            </w:pPr>
            <w:r>
              <w:rPr>
                <w:sz w:val="16"/>
              </w:rPr>
              <w:t>55.000,00</w:t>
            </w:r>
          </w:p>
        </w:tc>
        <w:tc>
          <w:tcPr>
            <w:tcW w:w="1594" w:type="dxa"/>
            <w:tcBorders>
              <w:top w:val="single" w:sz="12" w:space="0" w:color="000000"/>
              <w:left w:val="single" w:sz="2" w:space="0" w:color="000000"/>
              <w:bottom w:val="single" w:sz="8" w:space="0" w:color="000000"/>
              <w:right w:val="single" w:sz="2" w:space="0" w:color="000000"/>
            </w:tcBorders>
          </w:tcPr>
          <w:p w14:paraId="608150C9" w14:textId="77777777" w:rsidR="00331844" w:rsidRDefault="001B10E9" w:rsidP="00663A81">
            <w:pPr>
              <w:pStyle w:val="Odlomakpopisa"/>
              <w:spacing w:before="7"/>
              <w:ind w:left="25"/>
              <w:jc w:val="center"/>
              <w:rPr>
                <w:sz w:val="16"/>
              </w:rPr>
            </w:pPr>
            <w:r>
              <w:rPr>
                <w:sz w:val="16"/>
              </w:rPr>
              <w:t>71.000,00</w:t>
            </w:r>
          </w:p>
        </w:tc>
        <w:tc>
          <w:tcPr>
            <w:tcW w:w="1592" w:type="dxa"/>
            <w:tcBorders>
              <w:top w:val="single" w:sz="12" w:space="0" w:color="000000"/>
              <w:left w:val="single" w:sz="2" w:space="0" w:color="000000"/>
              <w:bottom w:val="single" w:sz="8" w:space="0" w:color="000000"/>
              <w:right w:val="single" w:sz="2" w:space="0" w:color="000000"/>
            </w:tcBorders>
          </w:tcPr>
          <w:p w14:paraId="5C051811"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4A793757" w14:textId="77777777" w:rsidR="00331844" w:rsidRDefault="00331844" w:rsidP="00663A81">
            <w:pPr>
              <w:pStyle w:val="Odlomakpopisa"/>
              <w:ind w:left="25"/>
              <w:jc w:val="center"/>
              <w:rPr>
                <w:rFonts w:ascii="Times New Roman"/>
                <w:sz w:val="16"/>
              </w:rPr>
            </w:pPr>
          </w:p>
        </w:tc>
      </w:tr>
      <w:tr w:rsidR="00331844" w14:paraId="4FF9EA8D" w14:textId="77777777">
        <w:trPr>
          <w:trHeight w:val="263"/>
        </w:trPr>
        <w:tc>
          <w:tcPr>
            <w:tcW w:w="736" w:type="dxa"/>
            <w:gridSpan w:val="5"/>
            <w:tcBorders>
              <w:top w:val="single" w:sz="8" w:space="0" w:color="000000"/>
              <w:left w:val="nil"/>
              <w:bottom w:val="single" w:sz="12" w:space="0" w:color="000000"/>
              <w:right w:val="single" w:sz="2" w:space="0" w:color="000000"/>
            </w:tcBorders>
          </w:tcPr>
          <w:p w14:paraId="4C09E10F" w14:textId="77777777" w:rsidR="00331844" w:rsidRDefault="001B10E9" w:rsidP="00663A81">
            <w:pPr>
              <w:pStyle w:val="Odlomakpopisa"/>
              <w:spacing w:before="12"/>
              <w:ind w:left="25"/>
              <w:jc w:val="center"/>
              <w:rPr>
                <w:sz w:val="16"/>
              </w:rPr>
            </w:pPr>
            <w:r>
              <w:rPr>
                <w:sz w:val="16"/>
              </w:rPr>
              <w:t>323</w:t>
            </w:r>
          </w:p>
        </w:tc>
        <w:tc>
          <w:tcPr>
            <w:tcW w:w="735" w:type="dxa"/>
            <w:gridSpan w:val="6"/>
            <w:tcBorders>
              <w:top w:val="single" w:sz="8" w:space="0" w:color="000000"/>
              <w:left w:val="single" w:sz="2" w:space="0" w:color="000000"/>
              <w:bottom w:val="single" w:sz="12" w:space="0" w:color="000000"/>
              <w:right w:val="single" w:sz="2" w:space="0" w:color="000000"/>
            </w:tcBorders>
          </w:tcPr>
          <w:p w14:paraId="320BD637" w14:textId="77777777" w:rsidR="00331844" w:rsidRDefault="00331844" w:rsidP="00663A81">
            <w:pPr>
              <w:pStyle w:val="Odlomakpopisa"/>
              <w:ind w:left="25"/>
              <w:jc w:val="center"/>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0B25C6B0" w14:textId="77777777" w:rsidR="00331844" w:rsidRDefault="001B10E9" w:rsidP="00663A81">
            <w:pPr>
              <w:pStyle w:val="Odlomakpopisa"/>
              <w:spacing w:before="12"/>
              <w:ind w:left="25"/>
              <w:jc w:val="center"/>
              <w:rPr>
                <w:sz w:val="16"/>
              </w:rPr>
            </w:pPr>
            <w:r>
              <w:rPr>
                <w:sz w:val="16"/>
              </w:rPr>
              <w:t>Rashodi za usluge</w:t>
            </w:r>
          </w:p>
        </w:tc>
        <w:tc>
          <w:tcPr>
            <w:tcW w:w="1591" w:type="dxa"/>
            <w:tcBorders>
              <w:top w:val="single" w:sz="8" w:space="0" w:color="000000"/>
              <w:left w:val="single" w:sz="2" w:space="0" w:color="000000"/>
              <w:bottom w:val="single" w:sz="12" w:space="0" w:color="000000"/>
              <w:right w:val="single" w:sz="2" w:space="0" w:color="000000"/>
            </w:tcBorders>
          </w:tcPr>
          <w:p w14:paraId="43440516" w14:textId="77777777" w:rsidR="00331844" w:rsidRDefault="001B10E9" w:rsidP="00663A81">
            <w:pPr>
              <w:pStyle w:val="Odlomakpopisa"/>
              <w:spacing w:before="12"/>
              <w:ind w:left="25" w:right="1"/>
              <w:jc w:val="center"/>
              <w:rPr>
                <w:sz w:val="16"/>
              </w:rPr>
            </w:pPr>
            <w:r>
              <w:rPr>
                <w:sz w:val="16"/>
              </w:rPr>
              <w:t>13.034,75</w:t>
            </w:r>
          </w:p>
        </w:tc>
        <w:tc>
          <w:tcPr>
            <w:tcW w:w="1591" w:type="dxa"/>
            <w:tcBorders>
              <w:top w:val="single" w:sz="8" w:space="0" w:color="000000"/>
              <w:left w:val="single" w:sz="2" w:space="0" w:color="000000"/>
              <w:bottom w:val="single" w:sz="12" w:space="0" w:color="000000"/>
              <w:right w:val="single" w:sz="2" w:space="0" w:color="000000"/>
            </w:tcBorders>
          </w:tcPr>
          <w:p w14:paraId="2383EAD8" w14:textId="77777777" w:rsidR="00331844" w:rsidRDefault="001B10E9" w:rsidP="00663A81">
            <w:pPr>
              <w:pStyle w:val="Odlomakpopisa"/>
              <w:spacing w:before="12"/>
              <w:ind w:left="25"/>
              <w:jc w:val="center"/>
              <w:rPr>
                <w:sz w:val="16"/>
              </w:rPr>
            </w:pPr>
            <w:r>
              <w:rPr>
                <w:sz w:val="16"/>
              </w:rPr>
              <w:t>10.000,00</w:t>
            </w:r>
          </w:p>
        </w:tc>
        <w:tc>
          <w:tcPr>
            <w:tcW w:w="1594" w:type="dxa"/>
            <w:tcBorders>
              <w:top w:val="single" w:sz="8" w:space="0" w:color="000000"/>
              <w:left w:val="single" w:sz="2" w:space="0" w:color="000000"/>
              <w:bottom w:val="single" w:sz="12" w:space="0" w:color="000000"/>
              <w:right w:val="single" w:sz="2" w:space="0" w:color="000000"/>
            </w:tcBorders>
          </w:tcPr>
          <w:p w14:paraId="16D52FBF" w14:textId="77777777" w:rsidR="00331844" w:rsidRDefault="001B10E9" w:rsidP="00663A81">
            <w:pPr>
              <w:pStyle w:val="Odlomakpopisa"/>
              <w:spacing w:before="12"/>
              <w:ind w:left="25"/>
              <w:jc w:val="center"/>
              <w:rPr>
                <w:sz w:val="16"/>
              </w:rPr>
            </w:pPr>
            <w:r>
              <w:rPr>
                <w:sz w:val="16"/>
              </w:rPr>
              <w:t>71.000,00</w:t>
            </w:r>
          </w:p>
        </w:tc>
        <w:tc>
          <w:tcPr>
            <w:tcW w:w="1592" w:type="dxa"/>
            <w:tcBorders>
              <w:top w:val="single" w:sz="8" w:space="0" w:color="000000"/>
              <w:left w:val="single" w:sz="2" w:space="0" w:color="000000"/>
              <w:bottom w:val="single" w:sz="12" w:space="0" w:color="000000"/>
              <w:right w:val="single" w:sz="2" w:space="0" w:color="000000"/>
            </w:tcBorders>
          </w:tcPr>
          <w:p w14:paraId="0B956C9C" w14:textId="77777777" w:rsidR="00331844" w:rsidRDefault="00331844" w:rsidP="00663A81">
            <w:pPr>
              <w:pStyle w:val="Odlomakpopisa"/>
              <w:ind w:left="25"/>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7E745550" w14:textId="77777777" w:rsidR="00331844" w:rsidRDefault="00331844" w:rsidP="00663A81">
            <w:pPr>
              <w:pStyle w:val="Odlomakpopisa"/>
              <w:ind w:left="25"/>
              <w:jc w:val="center"/>
              <w:rPr>
                <w:rFonts w:ascii="Times New Roman"/>
                <w:sz w:val="16"/>
              </w:rPr>
            </w:pPr>
          </w:p>
        </w:tc>
      </w:tr>
      <w:tr w:rsidR="00331844" w14:paraId="77A90D24" w14:textId="77777777">
        <w:trPr>
          <w:trHeight w:val="201"/>
        </w:trPr>
        <w:tc>
          <w:tcPr>
            <w:tcW w:w="1471" w:type="dxa"/>
            <w:gridSpan w:val="11"/>
            <w:tcBorders>
              <w:top w:val="single" w:sz="12" w:space="0" w:color="000000"/>
              <w:left w:val="nil"/>
              <w:bottom w:val="single" w:sz="8" w:space="0" w:color="000000"/>
              <w:right w:val="single" w:sz="2" w:space="0" w:color="000000"/>
            </w:tcBorders>
            <w:shd w:val="clear" w:color="auto" w:fill="AAAAAA"/>
          </w:tcPr>
          <w:p w14:paraId="41A8133E" w14:textId="77777777" w:rsidR="00331844" w:rsidRDefault="001B10E9" w:rsidP="00663A81">
            <w:pPr>
              <w:pStyle w:val="Odlomakpopisa"/>
              <w:spacing w:before="4"/>
              <w:ind w:left="25"/>
              <w:jc w:val="center"/>
              <w:rPr>
                <w:b/>
                <w:sz w:val="14"/>
              </w:rPr>
            </w:pPr>
            <w:r>
              <w:rPr>
                <w:b/>
                <w:sz w:val="14"/>
              </w:rPr>
              <w:t>Izvor: 511</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67F6FA34" w14:textId="77777777" w:rsidR="00331844" w:rsidRDefault="001B10E9" w:rsidP="00663A81">
            <w:pPr>
              <w:pStyle w:val="Odlomakpopisa"/>
              <w:spacing w:before="4"/>
              <w:ind w:left="25"/>
              <w:jc w:val="center"/>
              <w:rPr>
                <w:b/>
                <w:sz w:val="14"/>
              </w:rPr>
            </w:pPr>
            <w:r>
              <w:rPr>
                <w:b/>
                <w:sz w:val="14"/>
              </w:rPr>
              <w:t>Pomoći-kompenzacijska mjera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08E97E14" w14:textId="77777777" w:rsidR="00331844" w:rsidRDefault="001B10E9" w:rsidP="00663A81">
            <w:pPr>
              <w:pStyle w:val="Odlomakpopisa"/>
              <w:spacing w:before="4"/>
              <w:ind w:left="25" w:right="-15"/>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009668F0" w14:textId="77777777" w:rsidR="00331844" w:rsidRDefault="001B10E9" w:rsidP="00663A81">
            <w:pPr>
              <w:pStyle w:val="Odlomakpopisa"/>
              <w:spacing w:before="4"/>
              <w:ind w:left="25" w:right="-15"/>
              <w:jc w:val="center"/>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25445DFC" w14:textId="77777777" w:rsidR="00331844" w:rsidRDefault="001B10E9" w:rsidP="00663A81">
            <w:pPr>
              <w:pStyle w:val="Odlomakpopisa"/>
              <w:spacing w:before="4"/>
              <w:ind w:left="25" w:right="-15"/>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AD65920" w14:textId="77777777" w:rsidR="00331844" w:rsidRDefault="001B10E9" w:rsidP="00663A81">
            <w:pPr>
              <w:pStyle w:val="Odlomakpopisa"/>
              <w:spacing w:before="4"/>
              <w:ind w:left="25" w:right="-15"/>
              <w:jc w:val="center"/>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1C25F808" w14:textId="77777777" w:rsidR="00331844" w:rsidRDefault="001B10E9" w:rsidP="00663A81">
            <w:pPr>
              <w:pStyle w:val="Odlomakpopisa"/>
              <w:spacing w:before="4"/>
              <w:ind w:left="25" w:right="5"/>
              <w:jc w:val="center"/>
              <w:rPr>
                <w:b/>
                <w:sz w:val="14"/>
              </w:rPr>
            </w:pPr>
            <w:r>
              <w:rPr>
                <w:b/>
                <w:sz w:val="14"/>
              </w:rPr>
              <w:t>11.000,00</w:t>
            </w:r>
          </w:p>
        </w:tc>
      </w:tr>
      <w:tr w:rsidR="00331844" w14:paraId="66379879" w14:textId="77777777">
        <w:trPr>
          <w:trHeight w:val="260"/>
        </w:trPr>
        <w:tc>
          <w:tcPr>
            <w:tcW w:w="736" w:type="dxa"/>
            <w:gridSpan w:val="5"/>
            <w:tcBorders>
              <w:top w:val="single" w:sz="8" w:space="0" w:color="000000"/>
              <w:left w:val="nil"/>
              <w:bottom w:val="single" w:sz="12" w:space="0" w:color="000000"/>
              <w:right w:val="single" w:sz="2" w:space="0" w:color="000000"/>
            </w:tcBorders>
          </w:tcPr>
          <w:p w14:paraId="2B6A0DCC" w14:textId="77777777" w:rsidR="00331844" w:rsidRDefault="001B10E9" w:rsidP="00663A81">
            <w:pPr>
              <w:pStyle w:val="Odlomakpopisa"/>
              <w:spacing w:before="9"/>
              <w:ind w:left="25"/>
              <w:jc w:val="center"/>
              <w:rPr>
                <w:sz w:val="16"/>
              </w:rPr>
            </w:pPr>
            <w:r>
              <w:rPr>
                <w:sz w:val="16"/>
              </w:rPr>
              <w:t>322</w:t>
            </w:r>
          </w:p>
        </w:tc>
        <w:tc>
          <w:tcPr>
            <w:tcW w:w="735" w:type="dxa"/>
            <w:gridSpan w:val="6"/>
            <w:tcBorders>
              <w:top w:val="single" w:sz="8" w:space="0" w:color="000000"/>
              <w:left w:val="single" w:sz="2" w:space="0" w:color="000000"/>
              <w:bottom w:val="single" w:sz="12" w:space="0" w:color="000000"/>
              <w:right w:val="single" w:sz="2" w:space="0" w:color="000000"/>
            </w:tcBorders>
          </w:tcPr>
          <w:p w14:paraId="1EA01E5B" w14:textId="77777777" w:rsidR="00331844" w:rsidRDefault="00331844" w:rsidP="00663A81">
            <w:pPr>
              <w:pStyle w:val="Odlomakpopisa"/>
              <w:ind w:left="25"/>
              <w:jc w:val="center"/>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7FB95B54" w14:textId="77777777" w:rsidR="00331844" w:rsidRDefault="001B10E9" w:rsidP="00663A81">
            <w:pPr>
              <w:pStyle w:val="Odlomakpopisa"/>
              <w:spacing w:before="9"/>
              <w:ind w:left="25"/>
              <w:jc w:val="center"/>
              <w:rPr>
                <w:sz w:val="16"/>
              </w:rPr>
            </w:pPr>
            <w:r>
              <w:rPr>
                <w:sz w:val="16"/>
              </w:rPr>
              <w:t>Rashodi za materijal i energiju</w:t>
            </w:r>
          </w:p>
        </w:tc>
        <w:tc>
          <w:tcPr>
            <w:tcW w:w="1591" w:type="dxa"/>
            <w:tcBorders>
              <w:top w:val="single" w:sz="8" w:space="0" w:color="000000"/>
              <w:left w:val="single" w:sz="2" w:space="0" w:color="000000"/>
              <w:bottom w:val="single" w:sz="12" w:space="0" w:color="000000"/>
              <w:right w:val="single" w:sz="2" w:space="0" w:color="000000"/>
            </w:tcBorders>
          </w:tcPr>
          <w:p w14:paraId="04F1904B" w14:textId="77777777" w:rsidR="00331844" w:rsidRDefault="001B10E9" w:rsidP="00663A81">
            <w:pPr>
              <w:pStyle w:val="Odlomakpopisa"/>
              <w:spacing w:before="9"/>
              <w:ind w:left="25"/>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42393A94" w14:textId="77777777" w:rsidR="00331844" w:rsidRDefault="001B10E9" w:rsidP="00663A81">
            <w:pPr>
              <w:pStyle w:val="Odlomakpopisa"/>
              <w:spacing w:before="9"/>
              <w:ind w:left="25" w:right="-15"/>
              <w:jc w:val="center"/>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2889157C" w14:textId="77777777" w:rsidR="00331844" w:rsidRDefault="001B10E9" w:rsidP="00663A81">
            <w:pPr>
              <w:pStyle w:val="Odlomakpopisa"/>
              <w:spacing w:before="9"/>
              <w:ind w:left="25" w:right="-15"/>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2E0A0818" w14:textId="77777777" w:rsidR="00331844" w:rsidRDefault="00331844" w:rsidP="00663A81">
            <w:pPr>
              <w:pStyle w:val="Odlomakpopisa"/>
              <w:ind w:left="25"/>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51E55696" w14:textId="77777777" w:rsidR="00331844" w:rsidRDefault="00331844" w:rsidP="00663A81">
            <w:pPr>
              <w:pStyle w:val="Odlomakpopisa"/>
              <w:ind w:left="25"/>
              <w:jc w:val="center"/>
              <w:rPr>
                <w:rFonts w:ascii="Times New Roman"/>
                <w:sz w:val="16"/>
              </w:rPr>
            </w:pPr>
          </w:p>
        </w:tc>
      </w:tr>
      <w:tr w:rsidR="00331844" w14:paraId="759947CB"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7DE14DF1" w14:textId="77777777" w:rsidR="00331844" w:rsidRDefault="001B10E9" w:rsidP="00663A81">
            <w:pPr>
              <w:pStyle w:val="Odlomakpopisa"/>
              <w:spacing w:before="6"/>
              <w:ind w:left="25"/>
              <w:jc w:val="center"/>
              <w:rPr>
                <w:sz w:val="16"/>
              </w:rPr>
            </w:pPr>
            <w:r>
              <w:rPr>
                <w:sz w:val="16"/>
              </w:rPr>
              <w:t>323</w:t>
            </w:r>
          </w:p>
        </w:tc>
        <w:tc>
          <w:tcPr>
            <w:tcW w:w="735" w:type="dxa"/>
            <w:gridSpan w:val="6"/>
            <w:tcBorders>
              <w:top w:val="single" w:sz="12" w:space="0" w:color="000000"/>
              <w:left w:val="single" w:sz="2" w:space="0" w:color="000000"/>
              <w:bottom w:val="single" w:sz="12" w:space="0" w:color="000000"/>
              <w:right w:val="single" w:sz="2" w:space="0" w:color="000000"/>
            </w:tcBorders>
          </w:tcPr>
          <w:p w14:paraId="47781DA5"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66162FF6" w14:textId="77777777" w:rsidR="00331844" w:rsidRDefault="001B10E9" w:rsidP="00663A81">
            <w:pPr>
              <w:pStyle w:val="Odlomakpopisa"/>
              <w:spacing w:before="6"/>
              <w:ind w:left="25"/>
              <w:jc w:val="center"/>
              <w:rPr>
                <w:sz w:val="16"/>
              </w:rPr>
            </w:pPr>
            <w:r>
              <w:rPr>
                <w:sz w:val="16"/>
              </w:rPr>
              <w:t>Rashodi za usluge</w:t>
            </w:r>
          </w:p>
        </w:tc>
        <w:tc>
          <w:tcPr>
            <w:tcW w:w="1591" w:type="dxa"/>
            <w:tcBorders>
              <w:top w:val="single" w:sz="12" w:space="0" w:color="000000"/>
              <w:left w:val="single" w:sz="2" w:space="0" w:color="000000"/>
              <w:bottom w:val="single" w:sz="12" w:space="0" w:color="000000"/>
              <w:right w:val="single" w:sz="2" w:space="0" w:color="000000"/>
            </w:tcBorders>
          </w:tcPr>
          <w:p w14:paraId="7C3AD538" w14:textId="77777777" w:rsidR="00331844" w:rsidRDefault="001B10E9" w:rsidP="00663A81">
            <w:pPr>
              <w:pStyle w:val="Odlomakpopisa"/>
              <w:spacing w:before="6"/>
              <w:ind w:left="25"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812B1E9" w14:textId="77777777" w:rsidR="00331844" w:rsidRDefault="001B10E9" w:rsidP="00663A81">
            <w:pPr>
              <w:pStyle w:val="Odlomakpopisa"/>
              <w:spacing w:before="6"/>
              <w:ind w:left="25"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00403F7E" w14:textId="77777777" w:rsidR="00331844" w:rsidRDefault="001B10E9" w:rsidP="00663A81">
            <w:pPr>
              <w:pStyle w:val="Odlomakpopisa"/>
              <w:spacing w:before="6"/>
              <w:ind w:left="2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BD08463"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973ABF9" w14:textId="77777777" w:rsidR="00331844" w:rsidRDefault="00331844" w:rsidP="00663A81">
            <w:pPr>
              <w:pStyle w:val="Odlomakpopisa"/>
              <w:ind w:left="25"/>
              <w:jc w:val="center"/>
              <w:rPr>
                <w:rFonts w:ascii="Times New Roman"/>
                <w:sz w:val="16"/>
              </w:rPr>
            </w:pPr>
          </w:p>
        </w:tc>
      </w:tr>
      <w:tr w:rsidR="00331844" w14:paraId="779D8992" w14:textId="77777777">
        <w:trPr>
          <w:trHeight w:val="206"/>
        </w:trPr>
        <w:tc>
          <w:tcPr>
            <w:tcW w:w="1471" w:type="dxa"/>
            <w:gridSpan w:val="11"/>
            <w:tcBorders>
              <w:top w:val="single" w:sz="12" w:space="0" w:color="000000"/>
              <w:left w:val="nil"/>
              <w:bottom w:val="single" w:sz="8" w:space="0" w:color="000000"/>
              <w:right w:val="single" w:sz="2" w:space="0" w:color="000000"/>
            </w:tcBorders>
            <w:shd w:val="clear" w:color="auto" w:fill="AAAAAA"/>
          </w:tcPr>
          <w:p w14:paraId="14643CDF" w14:textId="77777777" w:rsidR="00331844" w:rsidRDefault="001B10E9" w:rsidP="00663A81">
            <w:pPr>
              <w:pStyle w:val="Odlomakpopisa"/>
              <w:spacing w:before="6"/>
              <w:ind w:left="25"/>
              <w:jc w:val="center"/>
              <w:rPr>
                <w:b/>
                <w:sz w:val="14"/>
              </w:rPr>
            </w:pPr>
            <w:r>
              <w:rPr>
                <w:b/>
                <w:sz w:val="14"/>
              </w:rPr>
              <w:t>Izvor: 522</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647FEFE1" w14:textId="77777777" w:rsidR="00331844" w:rsidRDefault="001B10E9" w:rsidP="00663A81">
            <w:pPr>
              <w:pStyle w:val="Odlomakpopisa"/>
              <w:spacing w:before="6"/>
              <w:ind w:left="25"/>
              <w:jc w:val="center"/>
              <w:rPr>
                <w:b/>
                <w:sz w:val="14"/>
              </w:rPr>
            </w:pPr>
            <w:r>
              <w:rPr>
                <w:b/>
                <w:sz w:val="14"/>
              </w:rPr>
              <w:t>Pomoći - BBŽ</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1B2285C6" w14:textId="77777777" w:rsidR="00331844" w:rsidRDefault="001B10E9" w:rsidP="00663A81">
            <w:pPr>
              <w:pStyle w:val="Odlomakpopisa"/>
              <w:spacing w:before="6"/>
              <w:ind w:left="25" w:right="-15"/>
              <w:jc w:val="center"/>
              <w:rPr>
                <w:b/>
                <w:sz w:val="14"/>
              </w:rPr>
            </w:pPr>
            <w:r>
              <w:rPr>
                <w:b/>
                <w:sz w:val="14"/>
              </w:rPr>
              <w:t>3.737,86</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1672BA26" w14:textId="77777777" w:rsidR="00331844" w:rsidRDefault="001B10E9" w:rsidP="00663A81">
            <w:pPr>
              <w:pStyle w:val="Odlomakpopisa"/>
              <w:spacing w:before="6"/>
              <w:ind w:left="25" w:right="-15"/>
              <w:jc w:val="center"/>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4A5C06A4" w14:textId="77777777" w:rsidR="00331844" w:rsidRDefault="001B10E9" w:rsidP="00663A81">
            <w:pPr>
              <w:pStyle w:val="Odlomakpopisa"/>
              <w:spacing w:before="6"/>
              <w:ind w:left="25" w:right="-15"/>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7779C51" w14:textId="77777777" w:rsidR="00331844" w:rsidRDefault="001B10E9" w:rsidP="00663A81">
            <w:pPr>
              <w:pStyle w:val="Odlomakpopisa"/>
              <w:spacing w:before="6"/>
              <w:ind w:left="25" w:right="-15"/>
              <w:jc w:val="center"/>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52B4A7FD" w14:textId="77777777" w:rsidR="00331844" w:rsidRDefault="001B10E9" w:rsidP="00663A81">
            <w:pPr>
              <w:pStyle w:val="Odlomakpopisa"/>
              <w:spacing w:before="6"/>
              <w:ind w:left="25" w:right="5"/>
              <w:jc w:val="center"/>
              <w:rPr>
                <w:b/>
                <w:sz w:val="14"/>
              </w:rPr>
            </w:pPr>
            <w:r>
              <w:rPr>
                <w:b/>
                <w:sz w:val="14"/>
              </w:rPr>
              <w:t>0,00</w:t>
            </w:r>
          </w:p>
        </w:tc>
      </w:tr>
      <w:tr w:rsidR="00331844" w14:paraId="4276FAA6"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71B39F1F" w14:textId="77777777" w:rsidR="00331844" w:rsidRDefault="001B10E9" w:rsidP="00663A81">
            <w:pPr>
              <w:pStyle w:val="Odlomakpopisa"/>
              <w:spacing w:before="9"/>
              <w:ind w:left="25"/>
              <w:jc w:val="center"/>
              <w:rPr>
                <w:sz w:val="16"/>
              </w:rPr>
            </w:pPr>
            <w:r>
              <w:rPr>
                <w:sz w:val="16"/>
              </w:rPr>
              <w:t>322</w:t>
            </w:r>
          </w:p>
        </w:tc>
        <w:tc>
          <w:tcPr>
            <w:tcW w:w="735" w:type="dxa"/>
            <w:gridSpan w:val="6"/>
            <w:tcBorders>
              <w:top w:val="single" w:sz="8" w:space="0" w:color="000000"/>
              <w:left w:val="single" w:sz="2" w:space="0" w:color="000000"/>
              <w:bottom w:val="single" w:sz="12" w:space="0" w:color="000000"/>
              <w:right w:val="single" w:sz="2" w:space="0" w:color="000000"/>
            </w:tcBorders>
          </w:tcPr>
          <w:p w14:paraId="12EC567C" w14:textId="77777777" w:rsidR="00331844" w:rsidRDefault="00331844" w:rsidP="00663A81">
            <w:pPr>
              <w:pStyle w:val="Odlomakpopisa"/>
              <w:ind w:left="25"/>
              <w:jc w:val="center"/>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0FBE8E05" w14:textId="77777777" w:rsidR="00331844" w:rsidRDefault="001B10E9" w:rsidP="00663A81">
            <w:pPr>
              <w:pStyle w:val="Odlomakpopisa"/>
              <w:spacing w:before="9"/>
              <w:ind w:left="25"/>
              <w:jc w:val="center"/>
              <w:rPr>
                <w:sz w:val="16"/>
              </w:rPr>
            </w:pPr>
            <w:r>
              <w:rPr>
                <w:sz w:val="16"/>
              </w:rPr>
              <w:t>Rashodi za materijal i energiju</w:t>
            </w:r>
          </w:p>
        </w:tc>
        <w:tc>
          <w:tcPr>
            <w:tcW w:w="1591" w:type="dxa"/>
            <w:tcBorders>
              <w:top w:val="single" w:sz="8" w:space="0" w:color="000000"/>
              <w:left w:val="single" w:sz="2" w:space="0" w:color="000000"/>
              <w:bottom w:val="single" w:sz="12" w:space="0" w:color="000000"/>
              <w:right w:val="single" w:sz="2" w:space="0" w:color="000000"/>
            </w:tcBorders>
          </w:tcPr>
          <w:p w14:paraId="1C5B076C" w14:textId="77777777" w:rsidR="00331844" w:rsidRDefault="001B10E9" w:rsidP="00663A81">
            <w:pPr>
              <w:pStyle w:val="Odlomakpopisa"/>
              <w:spacing w:before="9"/>
              <w:ind w:left="25" w:right="1"/>
              <w:jc w:val="center"/>
              <w:rPr>
                <w:sz w:val="16"/>
              </w:rPr>
            </w:pPr>
            <w:r>
              <w:rPr>
                <w:sz w:val="16"/>
              </w:rPr>
              <w:t>3.737,86</w:t>
            </w:r>
          </w:p>
        </w:tc>
        <w:tc>
          <w:tcPr>
            <w:tcW w:w="1591" w:type="dxa"/>
            <w:tcBorders>
              <w:top w:val="single" w:sz="8" w:space="0" w:color="000000"/>
              <w:left w:val="single" w:sz="2" w:space="0" w:color="000000"/>
              <w:bottom w:val="single" w:sz="12" w:space="0" w:color="000000"/>
              <w:right w:val="single" w:sz="2" w:space="0" w:color="000000"/>
            </w:tcBorders>
          </w:tcPr>
          <w:p w14:paraId="6B387726" w14:textId="77777777" w:rsidR="00331844" w:rsidRDefault="001B10E9" w:rsidP="00663A81">
            <w:pPr>
              <w:pStyle w:val="Odlomakpopisa"/>
              <w:spacing w:before="9"/>
              <w:ind w:left="25" w:right="-15"/>
              <w:jc w:val="center"/>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703FE07E" w14:textId="77777777" w:rsidR="00331844" w:rsidRDefault="001B10E9" w:rsidP="00663A81">
            <w:pPr>
              <w:pStyle w:val="Odlomakpopisa"/>
              <w:spacing w:before="9"/>
              <w:ind w:left="25" w:right="-15"/>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5D942CFF" w14:textId="77777777" w:rsidR="00331844" w:rsidRDefault="00331844" w:rsidP="00663A81">
            <w:pPr>
              <w:pStyle w:val="Odlomakpopisa"/>
              <w:ind w:left="25"/>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188F09C8" w14:textId="77777777" w:rsidR="00331844" w:rsidRDefault="00331844" w:rsidP="00663A81">
            <w:pPr>
              <w:pStyle w:val="Odlomakpopisa"/>
              <w:ind w:left="25"/>
              <w:jc w:val="center"/>
              <w:rPr>
                <w:rFonts w:ascii="Times New Roman"/>
                <w:sz w:val="16"/>
              </w:rPr>
            </w:pPr>
          </w:p>
        </w:tc>
      </w:tr>
      <w:tr w:rsidR="00331844" w14:paraId="0D7B8507"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97A8699" w14:textId="77777777" w:rsidR="00331844" w:rsidRDefault="001B10E9" w:rsidP="00663A81">
            <w:pPr>
              <w:pStyle w:val="Odlomakpopisa"/>
              <w:spacing w:before="5"/>
              <w:ind w:left="25"/>
              <w:jc w:val="center"/>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C8A82B0" w14:textId="77777777" w:rsidR="00331844" w:rsidRDefault="001B10E9" w:rsidP="00663A81">
            <w:pPr>
              <w:pStyle w:val="Odlomakpopisa"/>
              <w:spacing w:before="5"/>
              <w:ind w:left="25"/>
              <w:jc w:val="center"/>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8C44B05" w14:textId="77777777" w:rsidR="00331844" w:rsidRDefault="001B10E9" w:rsidP="00663A81">
            <w:pPr>
              <w:pStyle w:val="Odlomakpopisa"/>
              <w:spacing w:before="5"/>
              <w:ind w:left="25"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D7EB151" w14:textId="77777777" w:rsidR="00331844" w:rsidRDefault="001B10E9" w:rsidP="00663A81">
            <w:pPr>
              <w:pStyle w:val="Odlomakpopisa"/>
              <w:spacing w:before="5"/>
              <w:ind w:left="25" w:right="-15"/>
              <w:jc w:val="center"/>
              <w:rPr>
                <w:b/>
                <w:sz w:val="14"/>
              </w:rPr>
            </w:pPr>
            <w:r>
              <w:rPr>
                <w:b/>
                <w:sz w:val="14"/>
              </w:rPr>
              <w:t>12.000,00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0655A9A" w14:textId="77777777" w:rsidR="00331844" w:rsidRDefault="001B10E9" w:rsidP="00663A81">
            <w:pPr>
              <w:pStyle w:val="Odlomakpopisa"/>
              <w:spacing w:before="5"/>
              <w:ind w:left="25" w:right="-15"/>
              <w:jc w:val="center"/>
              <w:rPr>
                <w:b/>
                <w:sz w:val="14"/>
              </w:rPr>
            </w:pPr>
            <w:r>
              <w:rPr>
                <w:b/>
                <w:sz w:val="14"/>
              </w:rPr>
              <w:t>10.000,00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B518842" w14:textId="77777777" w:rsidR="00331844" w:rsidRDefault="001B10E9" w:rsidP="00663A81">
            <w:pPr>
              <w:pStyle w:val="Odlomakpopisa"/>
              <w:spacing w:before="5"/>
              <w:ind w:left="25"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1E51C4D" w14:textId="77777777" w:rsidR="00331844" w:rsidRDefault="001B10E9" w:rsidP="00663A81">
            <w:pPr>
              <w:pStyle w:val="Odlomakpopisa"/>
              <w:spacing w:before="5"/>
              <w:ind w:left="25" w:right="6"/>
              <w:jc w:val="center"/>
              <w:rPr>
                <w:b/>
                <w:sz w:val="14"/>
              </w:rPr>
            </w:pPr>
            <w:r>
              <w:rPr>
                <w:b/>
                <w:sz w:val="14"/>
              </w:rPr>
              <w:t>20.000,00</w:t>
            </w:r>
          </w:p>
        </w:tc>
      </w:tr>
      <w:tr w:rsidR="00331844" w14:paraId="13C625D6"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56AB02DB" w14:textId="77777777" w:rsidR="00331844" w:rsidRDefault="001B10E9" w:rsidP="00663A81">
            <w:pPr>
              <w:pStyle w:val="Odlomakpopisa"/>
              <w:spacing w:before="6"/>
              <w:ind w:left="25"/>
              <w:jc w:val="center"/>
              <w:rPr>
                <w:sz w:val="16"/>
              </w:rPr>
            </w:pPr>
            <w:r>
              <w:rPr>
                <w:sz w:val="16"/>
              </w:rPr>
              <w:t>322</w:t>
            </w:r>
          </w:p>
        </w:tc>
        <w:tc>
          <w:tcPr>
            <w:tcW w:w="735" w:type="dxa"/>
            <w:gridSpan w:val="6"/>
            <w:tcBorders>
              <w:top w:val="single" w:sz="12" w:space="0" w:color="000000"/>
              <w:left w:val="single" w:sz="2" w:space="0" w:color="000000"/>
              <w:bottom w:val="single" w:sz="8" w:space="0" w:color="000000"/>
              <w:right w:val="single" w:sz="2" w:space="0" w:color="000000"/>
            </w:tcBorders>
          </w:tcPr>
          <w:p w14:paraId="799976ED"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F746D78" w14:textId="77777777" w:rsidR="00331844" w:rsidRDefault="001B10E9" w:rsidP="00663A81">
            <w:pPr>
              <w:pStyle w:val="Odlomakpopisa"/>
              <w:spacing w:before="6"/>
              <w:ind w:left="25"/>
              <w:jc w:val="center"/>
              <w:rPr>
                <w:sz w:val="16"/>
              </w:rPr>
            </w:pPr>
            <w:r>
              <w:rPr>
                <w:sz w:val="16"/>
              </w:rPr>
              <w:t>Rashodi za materijal i energiju</w:t>
            </w:r>
          </w:p>
        </w:tc>
        <w:tc>
          <w:tcPr>
            <w:tcW w:w="1591" w:type="dxa"/>
            <w:tcBorders>
              <w:top w:val="single" w:sz="12" w:space="0" w:color="000000"/>
              <w:left w:val="single" w:sz="2" w:space="0" w:color="000000"/>
              <w:bottom w:val="single" w:sz="8" w:space="0" w:color="000000"/>
              <w:right w:val="single" w:sz="2" w:space="0" w:color="000000"/>
            </w:tcBorders>
          </w:tcPr>
          <w:p w14:paraId="00984261" w14:textId="77777777" w:rsidR="00331844" w:rsidRDefault="001B10E9" w:rsidP="00663A81">
            <w:pPr>
              <w:pStyle w:val="Odlomakpopisa"/>
              <w:spacing w:before="6"/>
              <w:ind w:left="25"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6C37360A" w14:textId="77777777" w:rsidR="00331844" w:rsidRDefault="001B10E9" w:rsidP="00663A81">
            <w:pPr>
              <w:pStyle w:val="Odlomakpopisa"/>
              <w:spacing w:before="6"/>
              <w:ind w:left="25"/>
              <w:jc w:val="center"/>
              <w:rPr>
                <w:sz w:val="16"/>
              </w:rPr>
            </w:pPr>
            <w:r>
              <w:rPr>
                <w:sz w:val="16"/>
              </w:rPr>
              <w:t>12.000,00</w:t>
            </w:r>
          </w:p>
        </w:tc>
        <w:tc>
          <w:tcPr>
            <w:tcW w:w="1594" w:type="dxa"/>
            <w:tcBorders>
              <w:top w:val="single" w:sz="12" w:space="0" w:color="000000"/>
              <w:left w:val="single" w:sz="2" w:space="0" w:color="000000"/>
              <w:bottom w:val="single" w:sz="8" w:space="0" w:color="000000"/>
              <w:right w:val="single" w:sz="2" w:space="0" w:color="000000"/>
            </w:tcBorders>
          </w:tcPr>
          <w:p w14:paraId="1D20FD52" w14:textId="77777777" w:rsidR="00331844" w:rsidRDefault="001B10E9" w:rsidP="00663A81">
            <w:pPr>
              <w:pStyle w:val="Odlomakpopisa"/>
              <w:spacing w:before="6"/>
              <w:ind w:left="25"/>
              <w:jc w:val="center"/>
              <w:rPr>
                <w:sz w:val="16"/>
              </w:rPr>
            </w:pPr>
            <w:r>
              <w:rPr>
                <w:sz w:val="16"/>
              </w:rPr>
              <w:t>10.000,00</w:t>
            </w:r>
          </w:p>
        </w:tc>
        <w:tc>
          <w:tcPr>
            <w:tcW w:w="1592" w:type="dxa"/>
            <w:tcBorders>
              <w:top w:val="single" w:sz="12" w:space="0" w:color="000000"/>
              <w:left w:val="single" w:sz="2" w:space="0" w:color="000000"/>
              <w:bottom w:val="single" w:sz="8" w:space="0" w:color="000000"/>
              <w:right w:val="single" w:sz="2" w:space="0" w:color="000000"/>
            </w:tcBorders>
          </w:tcPr>
          <w:p w14:paraId="15A2F029"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6E3FF4E" w14:textId="77777777" w:rsidR="00331844" w:rsidRDefault="00331844" w:rsidP="00663A81">
            <w:pPr>
              <w:pStyle w:val="Odlomakpopisa"/>
              <w:ind w:left="25"/>
              <w:jc w:val="center"/>
              <w:rPr>
                <w:rFonts w:ascii="Times New Roman"/>
                <w:sz w:val="16"/>
              </w:rPr>
            </w:pPr>
          </w:p>
        </w:tc>
      </w:tr>
      <w:tr w:rsidR="00331844" w14:paraId="1E3FD510" w14:textId="77777777">
        <w:trPr>
          <w:trHeight w:val="489"/>
        </w:trPr>
        <w:tc>
          <w:tcPr>
            <w:tcW w:w="1471" w:type="dxa"/>
            <w:gridSpan w:val="11"/>
            <w:tcBorders>
              <w:top w:val="single" w:sz="8" w:space="0" w:color="000000"/>
              <w:left w:val="nil"/>
              <w:bottom w:val="single" w:sz="12" w:space="0" w:color="000000"/>
              <w:right w:val="single" w:sz="2" w:space="0" w:color="000000"/>
            </w:tcBorders>
            <w:shd w:val="clear" w:color="auto" w:fill="DCDCDC"/>
          </w:tcPr>
          <w:p w14:paraId="33A635B2" w14:textId="77777777" w:rsidR="00331844" w:rsidRDefault="001B10E9" w:rsidP="00663A81">
            <w:pPr>
              <w:pStyle w:val="Odlomakpopisa"/>
              <w:spacing w:before="9"/>
              <w:ind w:left="25"/>
              <w:jc w:val="center"/>
              <w:rPr>
                <w:b/>
                <w:sz w:val="16"/>
              </w:rPr>
            </w:pPr>
            <w:r>
              <w:rPr>
                <w:b/>
                <w:sz w:val="16"/>
              </w:rPr>
              <w:t>Program</w:t>
            </w:r>
          </w:p>
          <w:p w14:paraId="0A66B4ED" w14:textId="77777777" w:rsidR="00331844" w:rsidRDefault="001B10E9" w:rsidP="00663A81">
            <w:pPr>
              <w:pStyle w:val="Odlomakpopisa"/>
              <w:spacing w:before="37"/>
              <w:ind w:left="25"/>
              <w:jc w:val="center"/>
              <w:rPr>
                <w:b/>
                <w:sz w:val="16"/>
              </w:rPr>
            </w:pPr>
            <w:r>
              <w:rPr>
                <w:b/>
                <w:sz w:val="16"/>
              </w:rPr>
              <w:t>1013</w:t>
            </w:r>
          </w:p>
        </w:tc>
        <w:tc>
          <w:tcPr>
            <w:tcW w:w="6087" w:type="dxa"/>
            <w:tcBorders>
              <w:top w:val="single" w:sz="8" w:space="0" w:color="000000"/>
              <w:left w:val="single" w:sz="2" w:space="0" w:color="000000"/>
              <w:bottom w:val="single" w:sz="12" w:space="0" w:color="000000"/>
              <w:right w:val="single" w:sz="2" w:space="0" w:color="000000"/>
            </w:tcBorders>
            <w:shd w:val="clear" w:color="auto" w:fill="DCDCDC"/>
          </w:tcPr>
          <w:p w14:paraId="2137919C" w14:textId="77777777" w:rsidR="00331844" w:rsidRDefault="001B10E9" w:rsidP="00663A81">
            <w:pPr>
              <w:pStyle w:val="Odlomakpopisa"/>
              <w:spacing w:before="12"/>
              <w:ind w:left="25"/>
              <w:jc w:val="center"/>
              <w:rPr>
                <w:b/>
                <w:sz w:val="20"/>
              </w:rPr>
            </w:pPr>
            <w:r>
              <w:rPr>
                <w:b/>
                <w:sz w:val="20"/>
              </w:rPr>
              <w:t>Izgradnja objekata i uređaja komunalne infrastrukture</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6BD9D946" w14:textId="77777777" w:rsidR="00331844" w:rsidRDefault="001B10E9" w:rsidP="00663A81">
            <w:pPr>
              <w:pStyle w:val="Odlomakpopisa"/>
              <w:spacing w:before="12"/>
              <w:ind w:left="25" w:right="-15"/>
              <w:jc w:val="center"/>
              <w:rPr>
                <w:b/>
                <w:sz w:val="20"/>
              </w:rPr>
            </w:pPr>
            <w:r>
              <w:rPr>
                <w:b/>
                <w:sz w:val="20"/>
              </w:rPr>
              <w:t>757.932,40</w:t>
            </w:r>
          </w:p>
        </w:tc>
        <w:tc>
          <w:tcPr>
            <w:tcW w:w="1591" w:type="dxa"/>
            <w:tcBorders>
              <w:top w:val="single" w:sz="8" w:space="0" w:color="000000"/>
              <w:left w:val="single" w:sz="2" w:space="0" w:color="000000"/>
              <w:bottom w:val="single" w:sz="12" w:space="0" w:color="000000"/>
              <w:right w:val="single" w:sz="2" w:space="0" w:color="000000"/>
            </w:tcBorders>
            <w:shd w:val="clear" w:color="auto" w:fill="DCDCDC"/>
          </w:tcPr>
          <w:p w14:paraId="1F7136D6" w14:textId="77777777" w:rsidR="00331844" w:rsidRDefault="001B10E9" w:rsidP="00663A81">
            <w:pPr>
              <w:pStyle w:val="Odlomakpopisa"/>
              <w:spacing w:before="12"/>
              <w:ind w:left="25" w:right="-15"/>
              <w:jc w:val="center"/>
              <w:rPr>
                <w:b/>
                <w:sz w:val="20"/>
              </w:rPr>
            </w:pPr>
            <w:r>
              <w:rPr>
                <w:b/>
                <w:sz w:val="20"/>
              </w:rPr>
              <w:t>2.617.900,00</w:t>
            </w:r>
          </w:p>
        </w:tc>
        <w:tc>
          <w:tcPr>
            <w:tcW w:w="1594" w:type="dxa"/>
            <w:tcBorders>
              <w:top w:val="single" w:sz="8" w:space="0" w:color="000000"/>
              <w:left w:val="single" w:sz="2" w:space="0" w:color="000000"/>
              <w:bottom w:val="single" w:sz="12" w:space="0" w:color="000000"/>
              <w:right w:val="single" w:sz="2" w:space="0" w:color="000000"/>
            </w:tcBorders>
            <w:shd w:val="clear" w:color="auto" w:fill="DCDCDC"/>
          </w:tcPr>
          <w:p w14:paraId="55517281" w14:textId="77777777" w:rsidR="00331844" w:rsidRDefault="001B10E9" w:rsidP="00663A81">
            <w:pPr>
              <w:pStyle w:val="Odlomakpopisa"/>
              <w:spacing w:before="12"/>
              <w:ind w:left="25" w:right="-15"/>
              <w:jc w:val="center"/>
              <w:rPr>
                <w:b/>
                <w:sz w:val="20"/>
              </w:rPr>
            </w:pPr>
            <w:r>
              <w:rPr>
                <w:b/>
                <w:sz w:val="20"/>
              </w:rPr>
              <w:t>4.760.400,00</w:t>
            </w:r>
          </w:p>
        </w:tc>
        <w:tc>
          <w:tcPr>
            <w:tcW w:w="1592" w:type="dxa"/>
            <w:tcBorders>
              <w:top w:val="single" w:sz="8" w:space="0" w:color="000000"/>
              <w:left w:val="single" w:sz="2" w:space="0" w:color="000000"/>
              <w:bottom w:val="single" w:sz="12" w:space="0" w:color="000000"/>
              <w:right w:val="single" w:sz="2" w:space="0" w:color="000000"/>
            </w:tcBorders>
            <w:shd w:val="clear" w:color="auto" w:fill="DCDCDC"/>
          </w:tcPr>
          <w:p w14:paraId="30A292A2" w14:textId="77777777" w:rsidR="00331844" w:rsidRDefault="001B10E9" w:rsidP="00663A81">
            <w:pPr>
              <w:pStyle w:val="Odlomakpopisa"/>
              <w:spacing w:before="12"/>
              <w:ind w:left="25" w:right="-15"/>
              <w:jc w:val="center"/>
              <w:rPr>
                <w:b/>
                <w:sz w:val="20"/>
              </w:rPr>
            </w:pPr>
            <w:r>
              <w:rPr>
                <w:b/>
                <w:sz w:val="20"/>
              </w:rPr>
              <w:t>1.036.000,00</w:t>
            </w:r>
          </w:p>
        </w:tc>
        <w:tc>
          <w:tcPr>
            <w:tcW w:w="1602" w:type="dxa"/>
            <w:tcBorders>
              <w:top w:val="single" w:sz="8" w:space="0" w:color="000000"/>
              <w:left w:val="single" w:sz="2" w:space="0" w:color="000000"/>
              <w:bottom w:val="single" w:sz="12" w:space="0" w:color="000000"/>
              <w:right w:val="nil"/>
            </w:tcBorders>
            <w:shd w:val="clear" w:color="auto" w:fill="DCDCDC"/>
          </w:tcPr>
          <w:p w14:paraId="67E02D89" w14:textId="77777777" w:rsidR="00331844" w:rsidRDefault="001B10E9" w:rsidP="00663A81">
            <w:pPr>
              <w:pStyle w:val="Odlomakpopisa"/>
              <w:spacing w:before="12"/>
              <w:ind w:left="25" w:right="2"/>
              <w:jc w:val="center"/>
              <w:rPr>
                <w:b/>
                <w:sz w:val="20"/>
              </w:rPr>
            </w:pPr>
            <w:r>
              <w:rPr>
                <w:b/>
                <w:sz w:val="20"/>
              </w:rPr>
              <w:t>1.208.500,00</w:t>
            </w:r>
          </w:p>
        </w:tc>
      </w:tr>
      <w:tr w:rsidR="00331844" w14:paraId="287EB377"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11DD76B2" w14:textId="77777777" w:rsidR="00331844" w:rsidRDefault="001B10E9" w:rsidP="00663A81">
            <w:pPr>
              <w:pStyle w:val="Odlomakpopisa"/>
              <w:spacing w:before="6"/>
              <w:ind w:left="25"/>
              <w:jc w:val="center"/>
              <w:rPr>
                <w:b/>
                <w:sz w:val="16"/>
              </w:rPr>
            </w:pPr>
            <w:r>
              <w:rPr>
                <w:b/>
                <w:sz w:val="16"/>
              </w:rPr>
              <w:t>Akt. K101301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81F40C2" w14:textId="77777777" w:rsidR="00331844" w:rsidRDefault="001B10E9" w:rsidP="00663A81">
            <w:pPr>
              <w:pStyle w:val="Odlomakpopisa"/>
              <w:spacing w:before="6"/>
              <w:ind w:left="25"/>
              <w:jc w:val="center"/>
              <w:rPr>
                <w:b/>
                <w:sz w:val="16"/>
              </w:rPr>
            </w:pPr>
            <w:r>
              <w:rPr>
                <w:b/>
                <w:sz w:val="16"/>
              </w:rPr>
              <w:t>Izgradnja i projektiranja cesta i nogostupa</w:t>
            </w:r>
          </w:p>
          <w:p w14:paraId="62045839" w14:textId="77777777" w:rsidR="00331844" w:rsidRDefault="001B10E9" w:rsidP="00663A81">
            <w:pPr>
              <w:pStyle w:val="Odlomakpopisa"/>
              <w:spacing w:before="42"/>
              <w:ind w:left="25"/>
              <w:jc w:val="center"/>
              <w:rPr>
                <w:sz w:val="14"/>
              </w:rPr>
            </w:pPr>
            <w:r>
              <w:rPr>
                <w:sz w:val="14"/>
              </w:rPr>
              <w:t>Funkcija: 0400 Ekonomski poslovi</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BB96563" w14:textId="77777777" w:rsidR="00331844" w:rsidRDefault="001B10E9" w:rsidP="00663A81">
            <w:pPr>
              <w:pStyle w:val="Odlomakpopisa"/>
              <w:spacing w:before="6"/>
              <w:ind w:left="25" w:right="-15"/>
              <w:jc w:val="center"/>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2736945" w14:textId="77777777" w:rsidR="00331844" w:rsidRDefault="001B10E9" w:rsidP="00663A81">
            <w:pPr>
              <w:pStyle w:val="Odlomakpopisa"/>
              <w:spacing w:before="6"/>
              <w:ind w:left="25" w:right="-15"/>
              <w:jc w:val="center"/>
              <w:rPr>
                <w:b/>
                <w:sz w:val="16"/>
              </w:rPr>
            </w:pPr>
            <w:r>
              <w:rPr>
                <w:b/>
                <w:sz w:val="16"/>
              </w:rPr>
              <w:t>120.800,00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09A61E5" w14:textId="77777777" w:rsidR="00331844" w:rsidRDefault="001B10E9" w:rsidP="00663A81">
            <w:pPr>
              <w:pStyle w:val="Odlomakpopisa"/>
              <w:spacing w:before="6"/>
              <w:ind w:left="25" w:right="-15"/>
              <w:jc w:val="center"/>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AA6256" w14:textId="77777777" w:rsidR="00331844" w:rsidRDefault="001B10E9" w:rsidP="00663A81">
            <w:pPr>
              <w:pStyle w:val="Odlomakpopisa"/>
              <w:spacing w:before="6"/>
              <w:ind w:left="25" w:right="-15"/>
              <w:jc w:val="center"/>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1C8B5669" w14:textId="77777777" w:rsidR="00331844" w:rsidRDefault="001B10E9" w:rsidP="00663A81">
            <w:pPr>
              <w:pStyle w:val="Odlomakpopisa"/>
              <w:spacing w:before="6"/>
              <w:ind w:left="25" w:right="5"/>
              <w:jc w:val="center"/>
              <w:rPr>
                <w:b/>
                <w:sz w:val="16"/>
              </w:rPr>
            </w:pPr>
            <w:r>
              <w:rPr>
                <w:b/>
                <w:sz w:val="16"/>
              </w:rPr>
              <w:t>0,00</w:t>
            </w:r>
          </w:p>
        </w:tc>
      </w:tr>
      <w:tr w:rsidR="00331844" w14:paraId="308A5210" w14:textId="77777777">
        <w:trPr>
          <w:trHeight w:val="140"/>
        </w:trPr>
        <w:tc>
          <w:tcPr>
            <w:tcW w:w="285" w:type="dxa"/>
            <w:tcBorders>
              <w:top w:val="nil"/>
              <w:left w:val="nil"/>
              <w:bottom w:val="single" w:sz="12" w:space="0" w:color="000000"/>
              <w:right w:val="single" w:sz="12" w:space="0" w:color="000000"/>
            </w:tcBorders>
            <w:shd w:val="clear" w:color="auto" w:fill="E6E6E6"/>
          </w:tcPr>
          <w:p w14:paraId="1FB7B459" w14:textId="77777777" w:rsidR="00331844" w:rsidRDefault="001B10E9" w:rsidP="00663A81">
            <w:pPr>
              <w:pStyle w:val="Odlomakpopisa"/>
              <w:spacing w:before="4" w:line="116" w:lineRule="exact"/>
              <w:ind w:left="25"/>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58E852F" w14:textId="77777777" w:rsidR="00331844" w:rsidRDefault="00331844" w:rsidP="00663A81">
            <w:pPr>
              <w:pStyle w:val="Odlomakpopisa"/>
              <w:ind w:left="25"/>
              <w:jc w:val="center"/>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7984786" w14:textId="77777777" w:rsidR="00331844" w:rsidRDefault="00331844" w:rsidP="00663A81">
            <w:pPr>
              <w:pStyle w:val="Odlomakpopisa"/>
              <w:ind w:left="25"/>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7FCA54A" w14:textId="77777777" w:rsidR="00331844" w:rsidRDefault="00331844" w:rsidP="00663A81">
            <w:pPr>
              <w:pStyle w:val="Odlomakpopisa"/>
              <w:ind w:left="25"/>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25DD7E8" w14:textId="77777777" w:rsidR="00331844" w:rsidRDefault="00331844" w:rsidP="00663A81">
            <w:pPr>
              <w:pStyle w:val="Odlomakpopisa"/>
              <w:ind w:left="25"/>
              <w:jc w:val="center"/>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7530B8D1"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692F2C73"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1C921CD" w14:textId="77777777" w:rsidR="00331844" w:rsidRDefault="001B10E9" w:rsidP="00663A81">
            <w:pPr>
              <w:pStyle w:val="Odlomakpopisa"/>
              <w:spacing w:line="121" w:lineRule="exact"/>
              <w:ind w:left="25" w:right="-15"/>
              <w:jc w:val="center"/>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2C229023" w14:textId="77777777" w:rsidR="00331844" w:rsidRDefault="00331844" w:rsidP="00663A81">
            <w:pPr>
              <w:pStyle w:val="Odlomakpopisa"/>
              <w:ind w:left="25"/>
              <w:jc w:val="center"/>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45006050" w14:textId="77777777" w:rsidR="00331844" w:rsidRDefault="00331844" w:rsidP="00663A81">
            <w:pPr>
              <w:pStyle w:val="Odlomakpopisa"/>
              <w:ind w:left="25"/>
              <w:jc w:val="center"/>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A7BAF7C" w14:textId="77777777" w:rsidR="00331844" w:rsidRDefault="00331844" w:rsidP="00663A81">
            <w:pPr>
              <w:pStyle w:val="Odlomakpopisa"/>
              <w:ind w:left="25"/>
              <w:jc w:val="center"/>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607FA65"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B1DC011"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F5E4209" w14:textId="77777777" w:rsidR="00331844" w:rsidRDefault="00331844" w:rsidP="00663A81">
            <w:pPr>
              <w:ind w:left="25"/>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E1848D6"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4AEED11" w14:textId="77777777" w:rsidR="00331844" w:rsidRDefault="00331844" w:rsidP="00663A81">
            <w:pPr>
              <w:ind w:left="25"/>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55C98F46" w14:textId="77777777" w:rsidR="00331844" w:rsidRDefault="00331844" w:rsidP="00663A81">
            <w:pPr>
              <w:ind w:left="25"/>
              <w:jc w:val="center"/>
              <w:rPr>
                <w:sz w:val="2"/>
                <w:szCs w:val="2"/>
              </w:rPr>
            </w:pPr>
          </w:p>
        </w:tc>
      </w:tr>
      <w:tr w:rsidR="00331844" w14:paraId="12F4E094"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57AFD4A" w14:textId="77777777" w:rsidR="00331844" w:rsidRDefault="001B10E9" w:rsidP="00663A81">
            <w:pPr>
              <w:pStyle w:val="Odlomakpopisa"/>
              <w:spacing w:before="6"/>
              <w:ind w:left="25"/>
              <w:jc w:val="center"/>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A53D2AE" w14:textId="77777777" w:rsidR="00331844" w:rsidRDefault="001B10E9" w:rsidP="00663A81">
            <w:pPr>
              <w:pStyle w:val="Odlomakpopisa"/>
              <w:spacing w:before="6"/>
              <w:ind w:left="25"/>
              <w:jc w:val="center"/>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CC62C0A" w14:textId="77777777" w:rsidR="00331844" w:rsidRDefault="001B10E9" w:rsidP="00663A81">
            <w:pPr>
              <w:pStyle w:val="Odlomakpopisa"/>
              <w:spacing w:before="6"/>
              <w:ind w:left="25"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9943267" w14:textId="77777777" w:rsidR="00331844" w:rsidRDefault="001B10E9" w:rsidP="00663A81">
            <w:pPr>
              <w:pStyle w:val="Odlomakpopisa"/>
              <w:spacing w:before="6"/>
              <w:ind w:left="25" w:right="-15"/>
              <w:jc w:val="center"/>
              <w:rPr>
                <w:b/>
                <w:sz w:val="14"/>
              </w:rPr>
            </w:pPr>
            <w:r>
              <w:rPr>
                <w:b/>
                <w:sz w:val="14"/>
              </w:rPr>
              <w:t>120.800,00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55E9127" w14:textId="77777777" w:rsidR="00331844" w:rsidRDefault="001B10E9" w:rsidP="00663A81">
            <w:pPr>
              <w:pStyle w:val="Odlomakpopisa"/>
              <w:spacing w:before="6"/>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7F36932" w14:textId="77777777" w:rsidR="00331844" w:rsidRDefault="001B10E9" w:rsidP="00663A81">
            <w:pPr>
              <w:pStyle w:val="Odlomakpopisa"/>
              <w:spacing w:before="6"/>
              <w:ind w:left="25"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0178FD0" w14:textId="77777777" w:rsidR="00331844" w:rsidRDefault="001B10E9" w:rsidP="00663A81">
            <w:pPr>
              <w:pStyle w:val="Odlomakpopisa"/>
              <w:spacing w:before="6"/>
              <w:ind w:left="25" w:right="6"/>
              <w:jc w:val="center"/>
              <w:rPr>
                <w:b/>
                <w:sz w:val="14"/>
              </w:rPr>
            </w:pPr>
            <w:r>
              <w:rPr>
                <w:b/>
                <w:sz w:val="14"/>
              </w:rPr>
              <w:t>0,00</w:t>
            </w:r>
          </w:p>
        </w:tc>
      </w:tr>
      <w:tr w:rsidR="00331844" w14:paraId="51AA4DAD" w14:textId="77777777">
        <w:trPr>
          <w:trHeight w:val="263"/>
        </w:trPr>
        <w:tc>
          <w:tcPr>
            <w:tcW w:w="736" w:type="dxa"/>
            <w:gridSpan w:val="5"/>
            <w:tcBorders>
              <w:top w:val="single" w:sz="12" w:space="0" w:color="000000"/>
              <w:left w:val="nil"/>
              <w:bottom w:val="single" w:sz="8" w:space="0" w:color="000000"/>
              <w:right w:val="single" w:sz="2" w:space="0" w:color="000000"/>
            </w:tcBorders>
          </w:tcPr>
          <w:p w14:paraId="57584237" w14:textId="77777777" w:rsidR="00331844" w:rsidRDefault="001B10E9" w:rsidP="00663A81">
            <w:pPr>
              <w:pStyle w:val="Odlomakpopisa"/>
              <w:spacing w:before="7"/>
              <w:ind w:left="25"/>
              <w:jc w:val="center"/>
              <w:rPr>
                <w:sz w:val="16"/>
              </w:rPr>
            </w:pPr>
            <w:r>
              <w:rPr>
                <w:sz w:val="16"/>
              </w:rPr>
              <w:t>426</w:t>
            </w:r>
          </w:p>
        </w:tc>
        <w:tc>
          <w:tcPr>
            <w:tcW w:w="735" w:type="dxa"/>
            <w:gridSpan w:val="6"/>
            <w:tcBorders>
              <w:top w:val="single" w:sz="12" w:space="0" w:color="000000"/>
              <w:left w:val="single" w:sz="2" w:space="0" w:color="000000"/>
              <w:bottom w:val="single" w:sz="8" w:space="0" w:color="000000"/>
              <w:right w:val="single" w:sz="2" w:space="0" w:color="000000"/>
            </w:tcBorders>
          </w:tcPr>
          <w:p w14:paraId="6FF11783"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F1FED23" w14:textId="77777777" w:rsidR="00331844" w:rsidRDefault="001B10E9" w:rsidP="00663A81">
            <w:pPr>
              <w:pStyle w:val="Odlomakpopisa"/>
              <w:spacing w:before="7"/>
              <w:ind w:left="25"/>
              <w:jc w:val="center"/>
              <w:rPr>
                <w:sz w:val="16"/>
              </w:rPr>
            </w:pPr>
            <w:r>
              <w:rPr>
                <w:sz w:val="16"/>
              </w:rPr>
              <w:t>Nematerijalna proizvedena imovina</w:t>
            </w:r>
          </w:p>
        </w:tc>
        <w:tc>
          <w:tcPr>
            <w:tcW w:w="1591" w:type="dxa"/>
            <w:tcBorders>
              <w:top w:val="single" w:sz="12" w:space="0" w:color="000000"/>
              <w:left w:val="single" w:sz="2" w:space="0" w:color="000000"/>
              <w:bottom w:val="single" w:sz="8" w:space="0" w:color="000000"/>
              <w:right w:val="single" w:sz="2" w:space="0" w:color="000000"/>
            </w:tcBorders>
          </w:tcPr>
          <w:p w14:paraId="56D90499" w14:textId="77777777" w:rsidR="00331844" w:rsidRDefault="001B10E9" w:rsidP="00663A81">
            <w:pPr>
              <w:pStyle w:val="Odlomakpopisa"/>
              <w:spacing w:before="7"/>
              <w:ind w:left="25"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5E9233DA" w14:textId="77777777" w:rsidR="00331844" w:rsidRDefault="001B10E9" w:rsidP="00663A81">
            <w:pPr>
              <w:pStyle w:val="Odlomakpopisa"/>
              <w:spacing w:before="7"/>
              <w:ind w:left="25"/>
              <w:jc w:val="center"/>
              <w:rPr>
                <w:sz w:val="16"/>
              </w:rPr>
            </w:pPr>
            <w:r>
              <w:rPr>
                <w:sz w:val="16"/>
              </w:rPr>
              <w:t>120.800,00</w:t>
            </w:r>
          </w:p>
        </w:tc>
        <w:tc>
          <w:tcPr>
            <w:tcW w:w="1594" w:type="dxa"/>
            <w:tcBorders>
              <w:top w:val="single" w:sz="12" w:space="0" w:color="000000"/>
              <w:left w:val="single" w:sz="2" w:space="0" w:color="000000"/>
              <w:bottom w:val="single" w:sz="8" w:space="0" w:color="000000"/>
              <w:right w:val="single" w:sz="2" w:space="0" w:color="000000"/>
            </w:tcBorders>
          </w:tcPr>
          <w:p w14:paraId="29DC1CF8" w14:textId="77777777" w:rsidR="00331844" w:rsidRDefault="001B10E9" w:rsidP="00663A81">
            <w:pPr>
              <w:pStyle w:val="Odlomakpopisa"/>
              <w:spacing w:before="7"/>
              <w:ind w:left="2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C5029B6"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A5D203B" w14:textId="77777777" w:rsidR="00331844" w:rsidRDefault="00331844" w:rsidP="00663A81">
            <w:pPr>
              <w:pStyle w:val="Odlomakpopisa"/>
              <w:ind w:left="25"/>
              <w:jc w:val="center"/>
              <w:rPr>
                <w:rFonts w:ascii="Times New Roman"/>
                <w:sz w:val="16"/>
              </w:rPr>
            </w:pPr>
          </w:p>
        </w:tc>
      </w:tr>
      <w:tr w:rsidR="00331844" w14:paraId="72B72733" w14:textId="77777777">
        <w:trPr>
          <w:trHeight w:val="267"/>
        </w:trPr>
        <w:tc>
          <w:tcPr>
            <w:tcW w:w="1471" w:type="dxa"/>
            <w:gridSpan w:val="11"/>
            <w:tcBorders>
              <w:top w:val="single" w:sz="8" w:space="0" w:color="000000"/>
              <w:left w:val="nil"/>
              <w:bottom w:val="nil"/>
              <w:right w:val="single" w:sz="2" w:space="0" w:color="000000"/>
            </w:tcBorders>
            <w:shd w:val="clear" w:color="auto" w:fill="E6E6E6"/>
          </w:tcPr>
          <w:p w14:paraId="0D72C250" w14:textId="77777777" w:rsidR="00331844" w:rsidRDefault="001B10E9" w:rsidP="00663A81">
            <w:pPr>
              <w:pStyle w:val="Odlomakpopisa"/>
              <w:spacing w:before="10"/>
              <w:ind w:left="25"/>
              <w:jc w:val="center"/>
              <w:rPr>
                <w:b/>
                <w:sz w:val="16"/>
              </w:rPr>
            </w:pPr>
            <w:r>
              <w:rPr>
                <w:b/>
                <w:sz w:val="16"/>
              </w:rPr>
              <w:t>Akt. K101303</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6953016" w14:textId="77777777" w:rsidR="00331844" w:rsidRDefault="001B10E9" w:rsidP="00663A81">
            <w:pPr>
              <w:pStyle w:val="Odlomakpopisa"/>
              <w:spacing w:before="10"/>
              <w:ind w:left="25"/>
              <w:jc w:val="center"/>
              <w:rPr>
                <w:b/>
                <w:sz w:val="16"/>
              </w:rPr>
            </w:pPr>
            <w:r>
              <w:rPr>
                <w:b/>
                <w:sz w:val="16"/>
              </w:rPr>
              <w:t>Izgradnja mrtvačnica,obnova zvonika i ostalih objekata na grobljima</w:t>
            </w:r>
          </w:p>
          <w:p w14:paraId="2462783D" w14:textId="77777777" w:rsidR="00331844" w:rsidRDefault="001B10E9" w:rsidP="00663A81">
            <w:pPr>
              <w:pStyle w:val="Odlomakpopisa"/>
              <w:spacing w:before="42"/>
              <w:ind w:left="25"/>
              <w:jc w:val="center"/>
              <w:rPr>
                <w:sz w:val="14"/>
              </w:rPr>
            </w:pPr>
            <w:r>
              <w:rPr>
                <w:sz w:val="14"/>
              </w:rPr>
              <w:t>Funkcija: 0490 Ekonomski poslovi koji nisu drugdje svrstani</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0AB7122" w14:textId="77777777" w:rsidR="00331844" w:rsidRDefault="001B10E9" w:rsidP="00663A81">
            <w:pPr>
              <w:pStyle w:val="Odlomakpopisa"/>
              <w:spacing w:before="10"/>
              <w:ind w:left="25" w:right="-15"/>
              <w:jc w:val="center"/>
              <w:rPr>
                <w:b/>
                <w:sz w:val="16"/>
              </w:rPr>
            </w:pPr>
            <w:r>
              <w:rPr>
                <w:b/>
                <w:sz w:val="16"/>
              </w:rPr>
              <w:t>520.504,20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C200F4C" w14:textId="77777777" w:rsidR="00331844" w:rsidRDefault="001B10E9" w:rsidP="00663A81">
            <w:pPr>
              <w:pStyle w:val="Odlomakpopisa"/>
              <w:spacing w:before="10"/>
              <w:ind w:left="25" w:right="-15"/>
              <w:jc w:val="center"/>
              <w:rPr>
                <w:b/>
                <w:sz w:val="16"/>
              </w:rPr>
            </w:pPr>
            <w:r>
              <w:rPr>
                <w:b/>
                <w:sz w:val="16"/>
              </w:rPr>
              <w:t>182.100,00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4F7D0D1" w14:textId="77777777" w:rsidR="00331844" w:rsidRDefault="001B10E9" w:rsidP="00663A81">
            <w:pPr>
              <w:pStyle w:val="Odlomakpopisa"/>
              <w:spacing w:before="10"/>
              <w:ind w:left="25" w:right="-15"/>
              <w:jc w:val="center"/>
              <w:rPr>
                <w:b/>
                <w:sz w:val="16"/>
              </w:rPr>
            </w:pPr>
            <w:r>
              <w:rPr>
                <w:b/>
                <w:sz w:val="16"/>
              </w:rPr>
              <w:t>370.000,00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212C5A7" w14:textId="77777777" w:rsidR="00331844" w:rsidRDefault="001B10E9" w:rsidP="00663A81">
            <w:pPr>
              <w:pStyle w:val="Odlomakpopisa"/>
              <w:spacing w:before="10"/>
              <w:ind w:left="25" w:right="-15"/>
              <w:jc w:val="center"/>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05358EE2" w14:textId="77777777" w:rsidR="00331844" w:rsidRDefault="001B10E9" w:rsidP="00663A81">
            <w:pPr>
              <w:pStyle w:val="Odlomakpopisa"/>
              <w:spacing w:before="10"/>
              <w:ind w:left="25"/>
              <w:jc w:val="center"/>
              <w:rPr>
                <w:b/>
                <w:sz w:val="16"/>
              </w:rPr>
            </w:pPr>
            <w:r>
              <w:rPr>
                <w:b/>
                <w:sz w:val="16"/>
              </w:rPr>
              <w:t>62.000,00</w:t>
            </w:r>
          </w:p>
        </w:tc>
      </w:tr>
      <w:tr w:rsidR="00331844" w14:paraId="2F051A8E" w14:textId="77777777">
        <w:trPr>
          <w:trHeight w:val="139"/>
        </w:trPr>
        <w:tc>
          <w:tcPr>
            <w:tcW w:w="285" w:type="dxa"/>
            <w:tcBorders>
              <w:top w:val="nil"/>
              <w:left w:val="nil"/>
              <w:bottom w:val="single" w:sz="12" w:space="0" w:color="000000"/>
              <w:right w:val="single" w:sz="12" w:space="0" w:color="000000"/>
            </w:tcBorders>
            <w:shd w:val="clear" w:color="auto" w:fill="E6E6E6"/>
          </w:tcPr>
          <w:p w14:paraId="7767CB15" w14:textId="77777777" w:rsidR="00331844" w:rsidRDefault="001B10E9" w:rsidP="00663A81">
            <w:pPr>
              <w:pStyle w:val="Odlomakpopisa"/>
              <w:spacing w:before="3" w:line="116" w:lineRule="exact"/>
              <w:ind w:left="25"/>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3E6D2B2" w14:textId="77777777" w:rsidR="00331844" w:rsidRDefault="001B10E9" w:rsidP="00663A81">
            <w:pPr>
              <w:pStyle w:val="Odlomakpopisa"/>
              <w:spacing w:line="120" w:lineRule="exact"/>
              <w:ind w:left="25" w:right="-15"/>
              <w:jc w:val="center"/>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92DF06D" w14:textId="77777777" w:rsidR="00331844" w:rsidRDefault="00331844" w:rsidP="00663A81">
            <w:pPr>
              <w:pStyle w:val="Odlomakpopisa"/>
              <w:ind w:left="25"/>
              <w:jc w:val="center"/>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26D3F71" w14:textId="77777777" w:rsidR="00331844" w:rsidRDefault="00331844" w:rsidP="00663A81">
            <w:pPr>
              <w:pStyle w:val="Odlomakpopisa"/>
              <w:ind w:left="25"/>
              <w:jc w:val="center"/>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427B496" w14:textId="77777777" w:rsidR="00331844" w:rsidRDefault="001B10E9" w:rsidP="00663A81">
            <w:pPr>
              <w:pStyle w:val="Odlomakpopisa"/>
              <w:spacing w:line="120" w:lineRule="exact"/>
              <w:ind w:left="25" w:right="-15"/>
              <w:jc w:val="center"/>
              <w:rPr>
                <w:sz w:val="14"/>
              </w:rPr>
            </w:pPr>
            <w:r>
              <w:rPr>
                <w:sz w:val="14"/>
              </w:rPr>
              <w:t>4</w:t>
            </w: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2478C7F" w14:textId="77777777" w:rsidR="00331844" w:rsidRDefault="001B10E9" w:rsidP="00663A81">
            <w:pPr>
              <w:pStyle w:val="Odlomakpopisa"/>
              <w:spacing w:line="120" w:lineRule="exact"/>
              <w:ind w:left="25"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1DE5D235" w14:textId="77777777" w:rsidR="00331844" w:rsidRDefault="00331844" w:rsidP="00663A81">
            <w:pPr>
              <w:pStyle w:val="Odlomakpopisa"/>
              <w:ind w:left="25"/>
              <w:jc w:val="center"/>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4BE0E94" w14:textId="77777777" w:rsidR="00331844" w:rsidRDefault="00331844" w:rsidP="00663A81">
            <w:pPr>
              <w:pStyle w:val="Odlomakpopisa"/>
              <w:ind w:left="25"/>
              <w:jc w:val="center"/>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A41F6A4" w14:textId="77777777" w:rsidR="00331844" w:rsidRDefault="00331844" w:rsidP="00663A81">
            <w:pPr>
              <w:pStyle w:val="Odlomakpopisa"/>
              <w:ind w:left="25"/>
              <w:jc w:val="center"/>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2F9FD83B" w14:textId="77777777" w:rsidR="00331844" w:rsidRDefault="00331844" w:rsidP="00663A81">
            <w:pPr>
              <w:pStyle w:val="Odlomakpopisa"/>
              <w:ind w:left="25"/>
              <w:jc w:val="center"/>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2237236E" w14:textId="77777777" w:rsidR="00331844" w:rsidRDefault="00331844" w:rsidP="00663A81">
            <w:pPr>
              <w:pStyle w:val="Odlomakpopisa"/>
              <w:ind w:left="25"/>
              <w:jc w:val="center"/>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856FE31"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C625F5C"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4F14A26" w14:textId="77777777" w:rsidR="00331844" w:rsidRDefault="00331844" w:rsidP="00663A81">
            <w:pPr>
              <w:ind w:left="25"/>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7B68C38"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12DEFD9" w14:textId="77777777" w:rsidR="00331844" w:rsidRDefault="00331844" w:rsidP="00663A81">
            <w:pPr>
              <w:ind w:left="25"/>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A5737D0" w14:textId="77777777" w:rsidR="00331844" w:rsidRDefault="00331844" w:rsidP="00663A81">
            <w:pPr>
              <w:ind w:left="25"/>
              <w:jc w:val="center"/>
              <w:rPr>
                <w:sz w:val="2"/>
                <w:szCs w:val="2"/>
              </w:rPr>
            </w:pPr>
          </w:p>
        </w:tc>
      </w:tr>
      <w:tr w:rsidR="00331844" w14:paraId="0B0E245A"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1D873F4" w14:textId="77777777" w:rsidR="00331844" w:rsidRDefault="001B10E9" w:rsidP="00663A81">
            <w:pPr>
              <w:pStyle w:val="Odlomakpopisa"/>
              <w:spacing w:before="6"/>
              <w:ind w:left="25"/>
              <w:jc w:val="center"/>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7E54497" w14:textId="77777777" w:rsidR="00331844" w:rsidRDefault="001B10E9" w:rsidP="00663A81">
            <w:pPr>
              <w:pStyle w:val="Odlomakpopisa"/>
              <w:spacing w:before="6"/>
              <w:ind w:left="25"/>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1850C87" w14:textId="77777777" w:rsidR="00331844" w:rsidRDefault="001B10E9" w:rsidP="00663A81">
            <w:pPr>
              <w:pStyle w:val="Odlomakpopisa"/>
              <w:spacing w:before="6"/>
              <w:ind w:left="25" w:right="-15"/>
              <w:jc w:val="center"/>
              <w:rPr>
                <w:b/>
                <w:sz w:val="14"/>
              </w:rPr>
            </w:pPr>
            <w:r>
              <w:rPr>
                <w:b/>
                <w:sz w:val="14"/>
              </w:rPr>
              <w:t>321.007,26</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83E6F4E" w14:textId="77777777" w:rsidR="00331844" w:rsidRDefault="001B10E9" w:rsidP="00663A81">
            <w:pPr>
              <w:pStyle w:val="Odlomakpopisa"/>
              <w:spacing w:before="6"/>
              <w:ind w:left="25" w:right="-15"/>
              <w:jc w:val="center"/>
              <w:rPr>
                <w:b/>
                <w:sz w:val="14"/>
              </w:rPr>
            </w:pPr>
            <w:r>
              <w:rPr>
                <w:b/>
                <w:sz w:val="14"/>
              </w:rPr>
              <w:t>121.600,00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E41027E" w14:textId="77777777" w:rsidR="00331844" w:rsidRDefault="001B10E9" w:rsidP="00663A81">
            <w:pPr>
              <w:pStyle w:val="Odlomakpopisa"/>
              <w:spacing w:before="6"/>
              <w:ind w:left="25"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F0958B0" w14:textId="77777777" w:rsidR="00331844" w:rsidRDefault="001B10E9" w:rsidP="00663A81">
            <w:pPr>
              <w:pStyle w:val="Odlomakpopisa"/>
              <w:spacing w:before="6"/>
              <w:ind w:left="25"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49C4BA0" w14:textId="77777777" w:rsidR="00331844" w:rsidRDefault="001B10E9" w:rsidP="00663A81">
            <w:pPr>
              <w:pStyle w:val="Odlomakpopisa"/>
              <w:spacing w:before="6"/>
              <w:ind w:left="25" w:right="6"/>
              <w:jc w:val="center"/>
              <w:rPr>
                <w:b/>
                <w:sz w:val="14"/>
              </w:rPr>
            </w:pPr>
            <w:r>
              <w:rPr>
                <w:b/>
                <w:sz w:val="14"/>
              </w:rPr>
              <w:t>0,00</w:t>
            </w:r>
          </w:p>
        </w:tc>
      </w:tr>
      <w:tr w:rsidR="00331844" w14:paraId="774E8D93" w14:textId="77777777">
        <w:trPr>
          <w:trHeight w:val="263"/>
        </w:trPr>
        <w:tc>
          <w:tcPr>
            <w:tcW w:w="736" w:type="dxa"/>
            <w:gridSpan w:val="5"/>
            <w:tcBorders>
              <w:top w:val="single" w:sz="12" w:space="0" w:color="000000"/>
              <w:left w:val="nil"/>
              <w:bottom w:val="single" w:sz="8" w:space="0" w:color="000000"/>
              <w:right w:val="single" w:sz="2" w:space="0" w:color="000000"/>
            </w:tcBorders>
          </w:tcPr>
          <w:p w14:paraId="38954166" w14:textId="77777777" w:rsidR="00331844" w:rsidRDefault="001B10E9" w:rsidP="00663A81">
            <w:pPr>
              <w:pStyle w:val="Odlomakpopisa"/>
              <w:spacing w:before="7"/>
              <w:ind w:left="25"/>
              <w:jc w:val="center"/>
              <w:rPr>
                <w:sz w:val="16"/>
              </w:rPr>
            </w:pPr>
            <w:r>
              <w:rPr>
                <w:sz w:val="16"/>
              </w:rPr>
              <w:t>421</w:t>
            </w:r>
          </w:p>
        </w:tc>
        <w:tc>
          <w:tcPr>
            <w:tcW w:w="735" w:type="dxa"/>
            <w:gridSpan w:val="6"/>
            <w:tcBorders>
              <w:top w:val="single" w:sz="12" w:space="0" w:color="000000"/>
              <w:left w:val="single" w:sz="2" w:space="0" w:color="000000"/>
              <w:bottom w:val="single" w:sz="8" w:space="0" w:color="000000"/>
              <w:right w:val="single" w:sz="2" w:space="0" w:color="000000"/>
            </w:tcBorders>
          </w:tcPr>
          <w:p w14:paraId="50FAC271"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3F024177" w14:textId="77777777" w:rsidR="00331844" w:rsidRDefault="001B10E9" w:rsidP="00663A81">
            <w:pPr>
              <w:pStyle w:val="Odlomakpopisa"/>
              <w:spacing w:before="7"/>
              <w:ind w:left="25"/>
              <w:jc w:val="center"/>
              <w:rPr>
                <w:sz w:val="16"/>
              </w:rPr>
            </w:pPr>
            <w:r>
              <w:rPr>
                <w:sz w:val="16"/>
              </w:rPr>
              <w:t>Građevinski objekti</w:t>
            </w:r>
          </w:p>
        </w:tc>
        <w:tc>
          <w:tcPr>
            <w:tcW w:w="1591" w:type="dxa"/>
            <w:tcBorders>
              <w:top w:val="single" w:sz="12" w:space="0" w:color="000000"/>
              <w:left w:val="single" w:sz="2" w:space="0" w:color="000000"/>
              <w:bottom w:val="single" w:sz="8" w:space="0" w:color="000000"/>
              <w:right w:val="single" w:sz="2" w:space="0" w:color="000000"/>
            </w:tcBorders>
          </w:tcPr>
          <w:p w14:paraId="549658F5" w14:textId="77777777" w:rsidR="00331844" w:rsidRDefault="001B10E9" w:rsidP="00663A81">
            <w:pPr>
              <w:pStyle w:val="Odlomakpopisa"/>
              <w:spacing w:before="7"/>
              <w:ind w:left="25" w:right="1"/>
              <w:jc w:val="center"/>
              <w:rPr>
                <w:sz w:val="16"/>
              </w:rPr>
            </w:pPr>
            <w:r>
              <w:rPr>
                <w:sz w:val="16"/>
              </w:rPr>
              <w:t>321.007,26</w:t>
            </w:r>
          </w:p>
        </w:tc>
        <w:tc>
          <w:tcPr>
            <w:tcW w:w="1591" w:type="dxa"/>
            <w:tcBorders>
              <w:top w:val="single" w:sz="12" w:space="0" w:color="000000"/>
              <w:left w:val="single" w:sz="2" w:space="0" w:color="000000"/>
              <w:bottom w:val="single" w:sz="8" w:space="0" w:color="000000"/>
              <w:right w:val="single" w:sz="2" w:space="0" w:color="000000"/>
            </w:tcBorders>
          </w:tcPr>
          <w:p w14:paraId="26DF89F8" w14:textId="77777777" w:rsidR="00331844" w:rsidRDefault="001B10E9" w:rsidP="00663A81">
            <w:pPr>
              <w:pStyle w:val="Odlomakpopisa"/>
              <w:spacing w:before="7"/>
              <w:ind w:left="25"/>
              <w:jc w:val="center"/>
              <w:rPr>
                <w:sz w:val="16"/>
              </w:rPr>
            </w:pPr>
            <w:r>
              <w:rPr>
                <w:sz w:val="16"/>
              </w:rPr>
              <w:t>800,00</w:t>
            </w:r>
          </w:p>
        </w:tc>
        <w:tc>
          <w:tcPr>
            <w:tcW w:w="1594" w:type="dxa"/>
            <w:tcBorders>
              <w:top w:val="single" w:sz="12" w:space="0" w:color="000000"/>
              <w:left w:val="single" w:sz="2" w:space="0" w:color="000000"/>
              <w:bottom w:val="single" w:sz="8" w:space="0" w:color="000000"/>
              <w:right w:val="single" w:sz="2" w:space="0" w:color="000000"/>
            </w:tcBorders>
          </w:tcPr>
          <w:p w14:paraId="68BCB633" w14:textId="77777777" w:rsidR="00331844" w:rsidRDefault="001B10E9" w:rsidP="00663A81">
            <w:pPr>
              <w:pStyle w:val="Odlomakpopisa"/>
              <w:spacing w:before="7"/>
              <w:ind w:left="25"/>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2AA6AAD4"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56F45ADC" w14:textId="77777777" w:rsidR="00331844" w:rsidRDefault="00331844" w:rsidP="00663A81">
            <w:pPr>
              <w:pStyle w:val="Odlomakpopisa"/>
              <w:ind w:left="25"/>
              <w:jc w:val="center"/>
              <w:rPr>
                <w:rFonts w:ascii="Times New Roman"/>
                <w:sz w:val="16"/>
              </w:rPr>
            </w:pPr>
          </w:p>
        </w:tc>
      </w:tr>
      <w:tr w:rsidR="00331844" w14:paraId="1F7E7956" w14:textId="77777777">
        <w:trPr>
          <w:trHeight w:val="258"/>
        </w:trPr>
        <w:tc>
          <w:tcPr>
            <w:tcW w:w="736" w:type="dxa"/>
            <w:gridSpan w:val="5"/>
            <w:tcBorders>
              <w:top w:val="single" w:sz="8" w:space="0" w:color="000000"/>
              <w:left w:val="nil"/>
              <w:bottom w:val="single" w:sz="12" w:space="0" w:color="000000"/>
              <w:right w:val="single" w:sz="2" w:space="0" w:color="000000"/>
            </w:tcBorders>
          </w:tcPr>
          <w:p w14:paraId="1B9A3093" w14:textId="77777777" w:rsidR="00331844" w:rsidRDefault="001B10E9" w:rsidP="00663A81">
            <w:pPr>
              <w:pStyle w:val="Odlomakpopisa"/>
              <w:spacing w:before="9"/>
              <w:ind w:left="25"/>
              <w:jc w:val="center"/>
              <w:rPr>
                <w:sz w:val="16"/>
              </w:rPr>
            </w:pPr>
            <w:r>
              <w:rPr>
                <w:sz w:val="16"/>
              </w:rPr>
              <w:t>426</w:t>
            </w:r>
          </w:p>
        </w:tc>
        <w:tc>
          <w:tcPr>
            <w:tcW w:w="735" w:type="dxa"/>
            <w:gridSpan w:val="6"/>
            <w:tcBorders>
              <w:top w:val="single" w:sz="8" w:space="0" w:color="000000"/>
              <w:left w:val="single" w:sz="2" w:space="0" w:color="000000"/>
              <w:bottom w:val="single" w:sz="12" w:space="0" w:color="000000"/>
              <w:right w:val="single" w:sz="2" w:space="0" w:color="000000"/>
            </w:tcBorders>
          </w:tcPr>
          <w:p w14:paraId="054627BC" w14:textId="77777777" w:rsidR="00331844" w:rsidRDefault="00331844" w:rsidP="00663A81">
            <w:pPr>
              <w:pStyle w:val="Odlomakpopisa"/>
              <w:ind w:left="25"/>
              <w:jc w:val="center"/>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6F6F10D7" w14:textId="77777777" w:rsidR="00331844" w:rsidRDefault="001B10E9" w:rsidP="00663A81">
            <w:pPr>
              <w:pStyle w:val="Odlomakpopisa"/>
              <w:spacing w:before="9"/>
              <w:ind w:left="25"/>
              <w:jc w:val="center"/>
              <w:rPr>
                <w:sz w:val="16"/>
              </w:rPr>
            </w:pPr>
            <w:r>
              <w:rPr>
                <w:sz w:val="16"/>
              </w:rPr>
              <w:t>Nematerijalna proizvedena imovina</w:t>
            </w:r>
          </w:p>
        </w:tc>
        <w:tc>
          <w:tcPr>
            <w:tcW w:w="1591" w:type="dxa"/>
            <w:tcBorders>
              <w:top w:val="single" w:sz="8" w:space="0" w:color="000000"/>
              <w:left w:val="single" w:sz="2" w:space="0" w:color="000000"/>
              <w:bottom w:val="single" w:sz="12" w:space="0" w:color="000000"/>
              <w:right w:val="single" w:sz="2" w:space="0" w:color="000000"/>
            </w:tcBorders>
          </w:tcPr>
          <w:p w14:paraId="12E5F521" w14:textId="77777777" w:rsidR="00331844" w:rsidRDefault="001B10E9" w:rsidP="00663A81">
            <w:pPr>
              <w:pStyle w:val="Odlomakpopisa"/>
              <w:spacing w:before="9"/>
              <w:ind w:left="25"/>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1AF9B18E" w14:textId="77777777" w:rsidR="00331844" w:rsidRDefault="001B10E9" w:rsidP="00663A81">
            <w:pPr>
              <w:pStyle w:val="Odlomakpopisa"/>
              <w:spacing w:before="9"/>
              <w:ind w:left="25"/>
              <w:jc w:val="center"/>
              <w:rPr>
                <w:sz w:val="16"/>
              </w:rPr>
            </w:pPr>
            <w:r>
              <w:rPr>
                <w:sz w:val="16"/>
              </w:rPr>
              <w:t>800,00</w:t>
            </w:r>
          </w:p>
        </w:tc>
        <w:tc>
          <w:tcPr>
            <w:tcW w:w="1594" w:type="dxa"/>
            <w:tcBorders>
              <w:top w:val="single" w:sz="8" w:space="0" w:color="000000"/>
              <w:left w:val="single" w:sz="2" w:space="0" w:color="000000"/>
              <w:bottom w:val="single" w:sz="12" w:space="0" w:color="000000"/>
              <w:right w:val="single" w:sz="2" w:space="0" w:color="000000"/>
            </w:tcBorders>
          </w:tcPr>
          <w:p w14:paraId="781D61C2" w14:textId="77777777" w:rsidR="00331844" w:rsidRDefault="001B10E9" w:rsidP="00663A81">
            <w:pPr>
              <w:pStyle w:val="Odlomakpopisa"/>
              <w:spacing w:before="9"/>
              <w:ind w:left="25" w:right="-15"/>
              <w:jc w:val="center"/>
              <w:rPr>
                <w:sz w:val="16"/>
              </w:rPr>
            </w:pPr>
            <w:r>
              <w:rPr>
                <w:sz w:val="16"/>
              </w:rPr>
              <w:t>0,00</w:t>
            </w:r>
          </w:p>
        </w:tc>
        <w:tc>
          <w:tcPr>
            <w:tcW w:w="1592" w:type="dxa"/>
            <w:tcBorders>
              <w:top w:val="single" w:sz="8" w:space="0" w:color="000000"/>
              <w:left w:val="single" w:sz="2" w:space="0" w:color="000000"/>
              <w:bottom w:val="single" w:sz="12" w:space="0" w:color="000000"/>
              <w:right w:val="single" w:sz="2" w:space="0" w:color="000000"/>
            </w:tcBorders>
          </w:tcPr>
          <w:p w14:paraId="1A3C5321" w14:textId="77777777" w:rsidR="00331844" w:rsidRDefault="00331844" w:rsidP="00663A81">
            <w:pPr>
              <w:pStyle w:val="Odlomakpopisa"/>
              <w:ind w:left="25"/>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174DD203" w14:textId="77777777" w:rsidR="00331844" w:rsidRDefault="00331844" w:rsidP="00663A81">
            <w:pPr>
              <w:pStyle w:val="Odlomakpopisa"/>
              <w:ind w:left="25"/>
              <w:jc w:val="center"/>
              <w:rPr>
                <w:rFonts w:ascii="Times New Roman"/>
                <w:sz w:val="16"/>
              </w:rPr>
            </w:pPr>
          </w:p>
        </w:tc>
      </w:tr>
      <w:tr w:rsidR="00331844" w14:paraId="1120D71A" w14:textId="77777777">
        <w:trPr>
          <w:trHeight w:val="273"/>
        </w:trPr>
        <w:tc>
          <w:tcPr>
            <w:tcW w:w="736" w:type="dxa"/>
            <w:gridSpan w:val="5"/>
            <w:tcBorders>
              <w:top w:val="single" w:sz="12" w:space="0" w:color="000000"/>
              <w:left w:val="nil"/>
              <w:bottom w:val="nil"/>
              <w:right w:val="single" w:sz="2" w:space="0" w:color="000000"/>
            </w:tcBorders>
          </w:tcPr>
          <w:p w14:paraId="52018D37" w14:textId="77777777" w:rsidR="00331844" w:rsidRDefault="001B10E9" w:rsidP="00663A81">
            <w:pPr>
              <w:pStyle w:val="Odlomakpopisa"/>
              <w:spacing w:before="6"/>
              <w:ind w:left="25"/>
              <w:jc w:val="center"/>
              <w:rPr>
                <w:sz w:val="16"/>
              </w:rPr>
            </w:pPr>
            <w:r>
              <w:rPr>
                <w:sz w:val="16"/>
              </w:rPr>
              <w:lastRenderedPageBreak/>
              <w:t>451</w:t>
            </w:r>
          </w:p>
        </w:tc>
        <w:tc>
          <w:tcPr>
            <w:tcW w:w="735" w:type="dxa"/>
            <w:gridSpan w:val="6"/>
            <w:tcBorders>
              <w:top w:val="single" w:sz="12" w:space="0" w:color="000000"/>
              <w:left w:val="single" w:sz="2" w:space="0" w:color="000000"/>
              <w:bottom w:val="nil"/>
              <w:right w:val="single" w:sz="2" w:space="0" w:color="000000"/>
            </w:tcBorders>
          </w:tcPr>
          <w:p w14:paraId="209360EE" w14:textId="77777777" w:rsidR="00331844" w:rsidRDefault="00331844" w:rsidP="00663A81">
            <w:pPr>
              <w:pStyle w:val="Odlomakpopisa"/>
              <w:ind w:left="25"/>
              <w:jc w:val="center"/>
              <w:rPr>
                <w:rFonts w:ascii="Times New Roman"/>
                <w:sz w:val="16"/>
              </w:rPr>
            </w:pPr>
          </w:p>
        </w:tc>
        <w:tc>
          <w:tcPr>
            <w:tcW w:w="6087" w:type="dxa"/>
            <w:tcBorders>
              <w:top w:val="single" w:sz="12" w:space="0" w:color="000000"/>
              <w:left w:val="single" w:sz="2" w:space="0" w:color="000000"/>
              <w:bottom w:val="nil"/>
              <w:right w:val="single" w:sz="2" w:space="0" w:color="000000"/>
            </w:tcBorders>
          </w:tcPr>
          <w:p w14:paraId="50FA5E28" w14:textId="77777777" w:rsidR="00331844" w:rsidRDefault="001B10E9" w:rsidP="00663A81">
            <w:pPr>
              <w:pStyle w:val="Odlomakpopisa"/>
              <w:spacing w:before="6"/>
              <w:ind w:left="25"/>
              <w:jc w:val="center"/>
              <w:rPr>
                <w:sz w:val="16"/>
              </w:rPr>
            </w:pPr>
            <w:r>
              <w:rPr>
                <w:sz w:val="16"/>
              </w:rPr>
              <w:t>Dodatna ulaganja na građevinskim objektima</w:t>
            </w:r>
          </w:p>
        </w:tc>
        <w:tc>
          <w:tcPr>
            <w:tcW w:w="1591" w:type="dxa"/>
            <w:tcBorders>
              <w:top w:val="single" w:sz="12" w:space="0" w:color="000000"/>
              <w:left w:val="single" w:sz="2" w:space="0" w:color="000000"/>
              <w:bottom w:val="nil"/>
              <w:right w:val="single" w:sz="2" w:space="0" w:color="000000"/>
            </w:tcBorders>
          </w:tcPr>
          <w:p w14:paraId="2FFAFA40" w14:textId="77777777" w:rsidR="00331844" w:rsidRDefault="001B10E9" w:rsidP="00663A81">
            <w:pPr>
              <w:pStyle w:val="Odlomakpopisa"/>
              <w:spacing w:before="6"/>
              <w:ind w:left="25" w:right="1"/>
              <w:jc w:val="center"/>
              <w:rPr>
                <w:sz w:val="16"/>
              </w:rPr>
            </w:pPr>
            <w:r>
              <w:rPr>
                <w:sz w:val="16"/>
              </w:rPr>
              <w:t>0,00</w:t>
            </w:r>
          </w:p>
        </w:tc>
        <w:tc>
          <w:tcPr>
            <w:tcW w:w="1591" w:type="dxa"/>
            <w:tcBorders>
              <w:top w:val="single" w:sz="12" w:space="0" w:color="000000"/>
              <w:left w:val="single" w:sz="2" w:space="0" w:color="000000"/>
              <w:bottom w:val="nil"/>
              <w:right w:val="single" w:sz="2" w:space="0" w:color="000000"/>
            </w:tcBorders>
          </w:tcPr>
          <w:p w14:paraId="4A5F3B4C" w14:textId="77777777" w:rsidR="00331844" w:rsidRDefault="001B10E9" w:rsidP="00663A81">
            <w:pPr>
              <w:pStyle w:val="Odlomakpopisa"/>
              <w:spacing w:before="6"/>
              <w:ind w:left="25"/>
              <w:jc w:val="center"/>
              <w:rPr>
                <w:sz w:val="16"/>
              </w:rPr>
            </w:pPr>
            <w:r>
              <w:rPr>
                <w:sz w:val="16"/>
              </w:rPr>
              <w:t>120.000,00</w:t>
            </w:r>
          </w:p>
        </w:tc>
        <w:tc>
          <w:tcPr>
            <w:tcW w:w="1594" w:type="dxa"/>
            <w:tcBorders>
              <w:top w:val="single" w:sz="12" w:space="0" w:color="000000"/>
              <w:left w:val="single" w:sz="2" w:space="0" w:color="000000"/>
              <w:bottom w:val="nil"/>
              <w:right w:val="single" w:sz="2" w:space="0" w:color="000000"/>
            </w:tcBorders>
          </w:tcPr>
          <w:p w14:paraId="4272A87A" w14:textId="77777777" w:rsidR="00331844" w:rsidRDefault="001B10E9" w:rsidP="00663A81">
            <w:pPr>
              <w:pStyle w:val="Odlomakpopisa"/>
              <w:spacing w:before="6"/>
              <w:ind w:left="25"/>
              <w:jc w:val="center"/>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43B6304E"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nil"/>
              <w:right w:val="nil"/>
            </w:tcBorders>
          </w:tcPr>
          <w:p w14:paraId="3F67EDF6" w14:textId="77777777" w:rsidR="00331844" w:rsidRDefault="00331844" w:rsidP="00663A81">
            <w:pPr>
              <w:pStyle w:val="Odlomakpopisa"/>
              <w:ind w:left="25"/>
              <w:jc w:val="center"/>
              <w:rPr>
                <w:rFonts w:ascii="Times New Roman"/>
                <w:sz w:val="16"/>
              </w:rPr>
            </w:pPr>
          </w:p>
        </w:tc>
      </w:tr>
    </w:tbl>
    <w:p w14:paraId="33E8C707" w14:textId="77777777" w:rsidR="00331844" w:rsidRDefault="00331844" w:rsidP="00C7777D">
      <w:pPr>
        <w:ind w:left="25"/>
        <w:rPr>
          <w:rFonts w:ascii="Times New Roman"/>
          <w:sz w:val="16"/>
        </w:rPr>
        <w:sectPr w:rsidR="00331844">
          <w:pgSz w:w="16840" w:h="11910" w:orient="landscape"/>
          <w:pgMar w:top="1100" w:right="320" w:bottom="880" w:left="440" w:header="0" w:footer="685" w:gutter="0"/>
          <w:cols w:space="720"/>
        </w:sectPr>
      </w:pPr>
    </w:p>
    <w:p w14:paraId="0428356F" w14:textId="77777777" w:rsidR="00331844" w:rsidRDefault="00331844" w:rsidP="00C7777D">
      <w:pPr>
        <w:pStyle w:val="Tijeloteksta"/>
        <w:spacing w:before="7"/>
        <w:ind w:left="25"/>
        <w:rPr>
          <w:sz w:val="2"/>
        </w:rPr>
      </w:pP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gridCol w:w="26"/>
      </w:tblGrid>
      <w:tr w:rsidR="00331844" w14:paraId="4F69AD77" w14:textId="77777777">
        <w:trPr>
          <w:trHeight w:val="847"/>
        </w:trPr>
        <w:tc>
          <w:tcPr>
            <w:tcW w:w="15528" w:type="dxa"/>
            <w:gridSpan w:val="18"/>
            <w:tcBorders>
              <w:left w:val="nil"/>
              <w:bottom w:val="single" w:sz="8" w:space="0" w:color="000000"/>
              <w:right w:val="nil"/>
            </w:tcBorders>
            <w:shd w:val="clear" w:color="auto" w:fill="ACACAC"/>
          </w:tcPr>
          <w:p w14:paraId="1596874B" w14:textId="77777777" w:rsidR="00331844" w:rsidRDefault="001B10E9" w:rsidP="00C7777D">
            <w:pPr>
              <w:pStyle w:val="Odlomakpopisa"/>
              <w:spacing w:before="67"/>
              <w:ind w:left="25" w:right="962"/>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4AD102EA" w14:textId="77777777" w:rsidR="00331844" w:rsidRDefault="001B10E9" w:rsidP="00C7777D">
            <w:pPr>
              <w:pStyle w:val="Odlomakpopisa"/>
              <w:spacing w:before="77"/>
              <w:ind w:left="25" w:right="956"/>
              <w:jc w:val="center"/>
              <w:rPr>
                <w:rFonts w:ascii="Times New Roman"/>
              </w:rPr>
            </w:pPr>
            <w:r>
              <w:rPr>
                <w:rFonts w:ascii="Times New Roman"/>
              </w:rPr>
              <w:t>POSEBNI DIO - PROGRAMSKA KLASIFIKACIJA</w:t>
            </w:r>
          </w:p>
        </w:tc>
      </w:tr>
      <w:tr w:rsidR="00331844" w14:paraId="7F5AEBFB" w14:textId="77777777">
        <w:trPr>
          <w:gridAfter w:val="1"/>
          <w:wAfter w:w="26" w:type="dxa"/>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24307BA2" w14:textId="77777777" w:rsidR="00331844" w:rsidRDefault="001B10E9" w:rsidP="00C7777D">
            <w:pPr>
              <w:pStyle w:val="Odlomakpopisa"/>
              <w:spacing w:before="10"/>
              <w:ind w:left="25" w:right="393"/>
              <w:jc w:val="center"/>
              <w:rPr>
                <w:sz w:val="20"/>
              </w:rPr>
            </w:pPr>
            <w:r>
              <w:rPr>
                <w:sz w:val="20"/>
              </w:rPr>
              <w:t>Račun/ Pozicija</w:t>
            </w:r>
          </w:p>
          <w:p w14:paraId="7303C1AD" w14:textId="77777777" w:rsidR="00331844" w:rsidRDefault="001B10E9" w:rsidP="00C7777D">
            <w:pPr>
              <w:pStyle w:val="Odlomakpopisa"/>
              <w:spacing w:before="86" w:line="216" w:lineRule="exact"/>
              <w:ind w:left="25"/>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722A0327" w14:textId="77777777" w:rsidR="00331844" w:rsidRDefault="001B10E9" w:rsidP="00C7777D">
            <w:pPr>
              <w:pStyle w:val="Odlomakpopisa"/>
              <w:spacing w:before="10"/>
              <w:ind w:left="25" w:right="2811"/>
              <w:jc w:val="center"/>
              <w:rPr>
                <w:sz w:val="20"/>
              </w:rPr>
            </w:pPr>
            <w:r>
              <w:rPr>
                <w:sz w:val="20"/>
              </w:rPr>
              <w:t>Opis</w:t>
            </w:r>
          </w:p>
          <w:p w14:paraId="50C7F25E" w14:textId="77777777" w:rsidR="00331844" w:rsidRDefault="00331844" w:rsidP="00C7777D">
            <w:pPr>
              <w:pStyle w:val="Odlomakpopisa"/>
              <w:spacing w:before="2"/>
              <w:ind w:left="25"/>
              <w:rPr>
                <w:sz w:val="27"/>
              </w:rPr>
            </w:pPr>
          </w:p>
          <w:p w14:paraId="21A9DC16" w14:textId="77777777" w:rsidR="00331844" w:rsidRDefault="001B10E9" w:rsidP="00C7777D">
            <w:pPr>
              <w:pStyle w:val="Odlomakpopisa"/>
              <w:spacing w:line="216" w:lineRule="exact"/>
              <w:ind w:left="25"/>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0C6D0CF7" w14:textId="77777777" w:rsidR="00331844" w:rsidRDefault="001B10E9" w:rsidP="007D6A5A">
            <w:pPr>
              <w:pStyle w:val="Odlomakpopisa"/>
              <w:spacing w:before="12"/>
              <w:ind w:left="25" w:right="53" w:hanging="25"/>
              <w:jc w:val="center"/>
              <w:rPr>
                <w:sz w:val="20"/>
              </w:rPr>
            </w:pPr>
            <w:r>
              <w:rPr>
                <w:sz w:val="20"/>
              </w:rPr>
              <w:t>Ostvareno 2020</w:t>
            </w:r>
          </w:p>
          <w:p w14:paraId="4E971275" w14:textId="77777777" w:rsidR="00331844" w:rsidRDefault="00331844" w:rsidP="00C7777D">
            <w:pPr>
              <w:pStyle w:val="Odlomakpopisa"/>
              <w:ind w:left="25"/>
              <w:rPr>
                <w:sz w:val="27"/>
              </w:rPr>
            </w:pPr>
          </w:p>
          <w:p w14:paraId="14ABEB39" w14:textId="77777777" w:rsidR="00331844" w:rsidRDefault="001B10E9" w:rsidP="00C7777D">
            <w:pPr>
              <w:pStyle w:val="Odlomakpopisa"/>
              <w:spacing w:line="216" w:lineRule="exact"/>
              <w:ind w:left="25"/>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226B9F95" w14:textId="77777777" w:rsidR="00331844" w:rsidRDefault="001B10E9" w:rsidP="007D6A5A">
            <w:pPr>
              <w:pStyle w:val="Odlomakpopisa"/>
              <w:spacing w:before="12"/>
              <w:ind w:left="25" w:firstLine="44"/>
              <w:rPr>
                <w:sz w:val="20"/>
              </w:rPr>
            </w:pPr>
            <w:r>
              <w:rPr>
                <w:sz w:val="20"/>
              </w:rPr>
              <w:t>2. rebalans 2021</w:t>
            </w:r>
          </w:p>
          <w:p w14:paraId="15D5E19C" w14:textId="77777777" w:rsidR="00331844" w:rsidRDefault="00331844" w:rsidP="00C7777D">
            <w:pPr>
              <w:pStyle w:val="Odlomakpopisa"/>
              <w:ind w:left="25"/>
              <w:rPr>
                <w:sz w:val="27"/>
              </w:rPr>
            </w:pPr>
          </w:p>
          <w:p w14:paraId="493CE647" w14:textId="77777777" w:rsidR="00331844" w:rsidRDefault="001B10E9" w:rsidP="00C7777D">
            <w:pPr>
              <w:pStyle w:val="Odlomakpopisa"/>
              <w:spacing w:line="216" w:lineRule="exact"/>
              <w:ind w:left="25"/>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405B0C02" w14:textId="77777777" w:rsidR="00331844" w:rsidRDefault="001B10E9" w:rsidP="007D6A5A">
            <w:pPr>
              <w:pStyle w:val="Odlomakpopisa"/>
              <w:spacing w:before="12"/>
              <w:ind w:left="25" w:right="140" w:firstLine="14"/>
              <w:jc w:val="center"/>
              <w:rPr>
                <w:sz w:val="20"/>
              </w:rPr>
            </w:pPr>
            <w:r>
              <w:rPr>
                <w:sz w:val="20"/>
              </w:rPr>
              <w:t>Plan proračuna 2022</w:t>
            </w:r>
          </w:p>
          <w:p w14:paraId="7FE876E0" w14:textId="77777777" w:rsidR="00331844" w:rsidRDefault="001B10E9" w:rsidP="00C7777D">
            <w:pPr>
              <w:pStyle w:val="Odlomakpopisa"/>
              <w:spacing w:before="84" w:line="216" w:lineRule="exact"/>
              <w:ind w:left="25"/>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14255A87" w14:textId="77777777" w:rsidR="00331844" w:rsidRDefault="001B10E9" w:rsidP="007D6A5A">
            <w:pPr>
              <w:pStyle w:val="Odlomakpopisa"/>
              <w:spacing w:before="12"/>
              <w:ind w:left="25" w:right="165" w:hanging="25"/>
              <w:jc w:val="center"/>
              <w:rPr>
                <w:sz w:val="20"/>
              </w:rPr>
            </w:pPr>
            <w:r>
              <w:rPr>
                <w:sz w:val="20"/>
              </w:rPr>
              <w:t>Projekcija za 2023</w:t>
            </w:r>
          </w:p>
          <w:p w14:paraId="780E96ED" w14:textId="77777777" w:rsidR="00331844" w:rsidRDefault="001B10E9" w:rsidP="00C7777D">
            <w:pPr>
              <w:pStyle w:val="Odlomakpopisa"/>
              <w:spacing w:before="84" w:line="216" w:lineRule="exact"/>
              <w:ind w:left="25"/>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62C0F08A" w14:textId="77777777" w:rsidR="00331844" w:rsidRDefault="001B10E9" w:rsidP="007D6A5A">
            <w:pPr>
              <w:pStyle w:val="Odlomakpopisa"/>
              <w:spacing w:before="12"/>
              <w:ind w:left="25" w:right="260" w:hanging="25"/>
              <w:jc w:val="center"/>
              <w:rPr>
                <w:sz w:val="20"/>
              </w:rPr>
            </w:pPr>
            <w:r>
              <w:rPr>
                <w:sz w:val="20"/>
              </w:rPr>
              <w:t>Projekcija za 2024</w:t>
            </w:r>
          </w:p>
          <w:p w14:paraId="1ED8D472" w14:textId="77777777" w:rsidR="00331844" w:rsidRDefault="001B10E9" w:rsidP="00C7777D">
            <w:pPr>
              <w:pStyle w:val="Odlomakpopisa"/>
              <w:spacing w:before="84" w:line="216" w:lineRule="exact"/>
              <w:ind w:left="25"/>
              <w:jc w:val="center"/>
              <w:rPr>
                <w:sz w:val="18"/>
              </w:rPr>
            </w:pPr>
            <w:r>
              <w:rPr>
                <w:sz w:val="18"/>
              </w:rPr>
              <w:t>7</w:t>
            </w:r>
          </w:p>
        </w:tc>
      </w:tr>
      <w:tr w:rsidR="00331844" w14:paraId="73FA25F0" w14:textId="77777777">
        <w:trPr>
          <w:gridAfter w:val="1"/>
          <w:wAfter w:w="26" w:type="dxa"/>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E1C02D4" w14:textId="77777777" w:rsidR="00331844" w:rsidRDefault="001B10E9" w:rsidP="00C7777D">
            <w:pPr>
              <w:pStyle w:val="Odlomakpopisa"/>
              <w:spacing w:before="4"/>
              <w:ind w:left="25"/>
              <w:rPr>
                <w:b/>
                <w:sz w:val="14"/>
              </w:rPr>
            </w:pPr>
            <w:r>
              <w:rPr>
                <w:b/>
                <w:sz w:val="14"/>
              </w:rPr>
              <w:t>Izvor: 412</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3A56896" w14:textId="77777777" w:rsidR="00331844" w:rsidRDefault="001B10E9" w:rsidP="00663A81">
            <w:pPr>
              <w:pStyle w:val="Odlomakpopisa"/>
              <w:spacing w:before="4"/>
              <w:ind w:left="25"/>
              <w:jc w:val="center"/>
              <w:rPr>
                <w:b/>
                <w:sz w:val="14"/>
              </w:rPr>
            </w:pPr>
            <w:r>
              <w:rPr>
                <w:b/>
                <w:sz w:val="14"/>
              </w:rPr>
              <w:t>Komunalna naknada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BAA4013" w14:textId="77777777" w:rsidR="00331844" w:rsidRDefault="001B10E9" w:rsidP="00663A81">
            <w:pPr>
              <w:pStyle w:val="Odlomakpopisa"/>
              <w:spacing w:before="4"/>
              <w:ind w:left="25" w:right="4"/>
              <w:jc w:val="center"/>
              <w:rPr>
                <w:b/>
                <w:sz w:val="14"/>
              </w:rPr>
            </w:pPr>
            <w:r>
              <w:rPr>
                <w:b/>
                <w:sz w:val="14"/>
              </w:rPr>
              <w:t>12.061,75</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D68DCDD" w14:textId="77777777" w:rsidR="00331844" w:rsidRDefault="001B10E9" w:rsidP="00663A81">
            <w:pPr>
              <w:pStyle w:val="Odlomakpopisa"/>
              <w:spacing w:before="4"/>
              <w:ind w:left="25" w:right="2"/>
              <w:jc w:val="center"/>
              <w:rPr>
                <w:b/>
                <w:sz w:val="14"/>
              </w:rPr>
            </w:pPr>
            <w:r>
              <w:rPr>
                <w:b/>
                <w:sz w:val="14"/>
              </w:rPr>
              <w:t>60.500,00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AEDDA75" w14:textId="77777777" w:rsidR="00331844" w:rsidRDefault="001B10E9" w:rsidP="00663A81">
            <w:pPr>
              <w:pStyle w:val="Odlomakpopisa"/>
              <w:spacing w:before="4"/>
              <w:ind w:left="25" w:right="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1E2A1FC" w14:textId="77777777" w:rsidR="00331844" w:rsidRDefault="001B10E9" w:rsidP="00663A81">
            <w:pPr>
              <w:pStyle w:val="Odlomakpopisa"/>
              <w:spacing w:before="4"/>
              <w:ind w:left="25" w:right="2"/>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E6CEE2E" w14:textId="77777777" w:rsidR="00331844" w:rsidRDefault="001B10E9" w:rsidP="00663A81">
            <w:pPr>
              <w:pStyle w:val="Odlomakpopisa"/>
              <w:spacing w:before="4"/>
              <w:ind w:left="25" w:right="13"/>
              <w:jc w:val="center"/>
              <w:rPr>
                <w:b/>
                <w:sz w:val="14"/>
              </w:rPr>
            </w:pPr>
            <w:r>
              <w:rPr>
                <w:b/>
                <w:sz w:val="14"/>
              </w:rPr>
              <w:t>62.000,00</w:t>
            </w:r>
          </w:p>
        </w:tc>
      </w:tr>
      <w:tr w:rsidR="00331844" w14:paraId="73DCC963" w14:textId="77777777">
        <w:trPr>
          <w:gridAfter w:val="1"/>
          <w:wAfter w:w="26" w:type="dxa"/>
          <w:trHeight w:val="255"/>
        </w:trPr>
        <w:tc>
          <w:tcPr>
            <w:tcW w:w="736" w:type="dxa"/>
            <w:gridSpan w:val="5"/>
            <w:tcBorders>
              <w:top w:val="single" w:sz="12" w:space="0" w:color="000000"/>
              <w:left w:val="nil"/>
              <w:bottom w:val="single" w:sz="12" w:space="0" w:color="000000"/>
              <w:right w:val="single" w:sz="2" w:space="0" w:color="000000"/>
            </w:tcBorders>
          </w:tcPr>
          <w:p w14:paraId="5E8E501D" w14:textId="77777777" w:rsidR="00331844" w:rsidRDefault="001B10E9" w:rsidP="00C7777D">
            <w:pPr>
              <w:pStyle w:val="Odlomakpopisa"/>
              <w:spacing w:before="6"/>
              <w:ind w:left="25"/>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14A43FFB"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C3732AF" w14:textId="77777777" w:rsidR="00331844" w:rsidRDefault="001B10E9" w:rsidP="00663A81">
            <w:pPr>
              <w:pStyle w:val="Odlomakpopisa"/>
              <w:spacing w:before="6"/>
              <w:ind w:left="25"/>
              <w:jc w:val="center"/>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6CA04DBF" w14:textId="77777777" w:rsidR="00331844" w:rsidRDefault="001B10E9" w:rsidP="00663A81">
            <w:pPr>
              <w:pStyle w:val="Odlomakpopisa"/>
              <w:spacing w:before="6"/>
              <w:ind w:left="25" w:right="6"/>
              <w:jc w:val="center"/>
              <w:rPr>
                <w:sz w:val="16"/>
              </w:rPr>
            </w:pPr>
            <w:r>
              <w:rPr>
                <w:sz w:val="16"/>
              </w:rPr>
              <w:t>12.061,75</w:t>
            </w:r>
          </w:p>
        </w:tc>
        <w:tc>
          <w:tcPr>
            <w:tcW w:w="1591" w:type="dxa"/>
            <w:tcBorders>
              <w:top w:val="single" w:sz="12" w:space="0" w:color="000000"/>
              <w:left w:val="single" w:sz="2" w:space="0" w:color="000000"/>
              <w:bottom w:val="single" w:sz="12" w:space="0" w:color="000000"/>
              <w:right w:val="single" w:sz="2" w:space="0" w:color="000000"/>
            </w:tcBorders>
          </w:tcPr>
          <w:p w14:paraId="5CD3810F" w14:textId="77777777" w:rsidR="00331844" w:rsidRDefault="001B10E9" w:rsidP="00663A81">
            <w:pPr>
              <w:pStyle w:val="Odlomakpopisa"/>
              <w:spacing w:before="6"/>
              <w:ind w:left="25" w:right="4"/>
              <w:jc w:val="center"/>
              <w:rPr>
                <w:sz w:val="16"/>
              </w:rPr>
            </w:pPr>
            <w:r>
              <w:rPr>
                <w:sz w:val="16"/>
              </w:rPr>
              <w:t>60.500,00</w:t>
            </w:r>
          </w:p>
        </w:tc>
        <w:tc>
          <w:tcPr>
            <w:tcW w:w="1594" w:type="dxa"/>
            <w:tcBorders>
              <w:top w:val="single" w:sz="12" w:space="0" w:color="000000"/>
              <w:left w:val="single" w:sz="2" w:space="0" w:color="000000"/>
              <w:bottom w:val="single" w:sz="12" w:space="0" w:color="000000"/>
              <w:right w:val="single" w:sz="2" w:space="0" w:color="000000"/>
            </w:tcBorders>
          </w:tcPr>
          <w:p w14:paraId="390B1336" w14:textId="77777777" w:rsidR="00331844" w:rsidRDefault="001B10E9" w:rsidP="00663A81">
            <w:pPr>
              <w:pStyle w:val="Odlomakpopisa"/>
              <w:spacing w:before="6"/>
              <w:ind w:left="25" w:right="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8ECD4A2"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0A638C6" w14:textId="77777777" w:rsidR="00331844" w:rsidRDefault="00331844" w:rsidP="00663A81">
            <w:pPr>
              <w:pStyle w:val="Odlomakpopisa"/>
              <w:ind w:left="25"/>
              <w:jc w:val="center"/>
              <w:rPr>
                <w:rFonts w:ascii="Times New Roman"/>
                <w:sz w:val="16"/>
              </w:rPr>
            </w:pPr>
          </w:p>
        </w:tc>
      </w:tr>
      <w:tr w:rsidR="00331844" w14:paraId="6BED3DEC" w14:textId="77777777">
        <w:trPr>
          <w:gridAfter w:val="1"/>
          <w:wAfter w:w="26" w:type="dxa"/>
          <w:trHeight w:val="201"/>
        </w:trPr>
        <w:tc>
          <w:tcPr>
            <w:tcW w:w="1471" w:type="dxa"/>
            <w:gridSpan w:val="11"/>
            <w:tcBorders>
              <w:top w:val="single" w:sz="12" w:space="0" w:color="000000"/>
              <w:left w:val="nil"/>
              <w:bottom w:val="single" w:sz="8" w:space="0" w:color="000000"/>
              <w:right w:val="single" w:sz="2" w:space="0" w:color="000000"/>
            </w:tcBorders>
            <w:shd w:val="clear" w:color="auto" w:fill="AAAAAA"/>
          </w:tcPr>
          <w:p w14:paraId="7826C369" w14:textId="77777777" w:rsidR="00331844" w:rsidRDefault="001B10E9" w:rsidP="00C7777D">
            <w:pPr>
              <w:pStyle w:val="Odlomakpopisa"/>
              <w:spacing w:before="7"/>
              <w:ind w:left="25"/>
              <w:rPr>
                <w:b/>
                <w:sz w:val="14"/>
              </w:rPr>
            </w:pPr>
            <w:r>
              <w:rPr>
                <w:b/>
                <w:sz w:val="14"/>
              </w:rPr>
              <w:t>Izvor: 511</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02239B71" w14:textId="77777777" w:rsidR="00331844" w:rsidRDefault="001B10E9" w:rsidP="00663A81">
            <w:pPr>
              <w:pStyle w:val="Odlomakpopisa"/>
              <w:spacing w:before="7"/>
              <w:ind w:left="25"/>
              <w:jc w:val="center"/>
              <w:rPr>
                <w:b/>
                <w:sz w:val="14"/>
              </w:rPr>
            </w:pPr>
            <w:r>
              <w:rPr>
                <w:b/>
                <w:sz w:val="14"/>
              </w:rPr>
              <w:t>Pomoći-kompenzacijska mjera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2B0F011D" w14:textId="77777777" w:rsidR="00331844" w:rsidRDefault="001B10E9" w:rsidP="00663A81">
            <w:pPr>
              <w:pStyle w:val="Odlomakpopisa"/>
              <w:spacing w:before="7"/>
              <w:ind w:left="25" w:right="3"/>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79AA7ED0" w14:textId="77777777" w:rsidR="00331844" w:rsidRDefault="001B10E9" w:rsidP="00663A81">
            <w:pPr>
              <w:pStyle w:val="Odlomakpopisa"/>
              <w:spacing w:before="7"/>
              <w:ind w:left="25" w:right="1"/>
              <w:jc w:val="center"/>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1CCFFB22" w14:textId="77777777" w:rsidR="00331844" w:rsidRDefault="001B10E9" w:rsidP="00663A81">
            <w:pPr>
              <w:pStyle w:val="Odlomakpopisa"/>
              <w:spacing w:before="7"/>
              <w:ind w:left="25" w:right="2"/>
              <w:jc w:val="center"/>
              <w:rPr>
                <w:b/>
                <w:sz w:val="14"/>
              </w:rPr>
            </w:pPr>
            <w:r>
              <w:rPr>
                <w:b/>
                <w:sz w:val="14"/>
              </w:rPr>
              <w:t>70.000,00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1E20DB5" w14:textId="77777777" w:rsidR="00331844" w:rsidRDefault="001B10E9" w:rsidP="00663A81">
            <w:pPr>
              <w:pStyle w:val="Odlomakpopisa"/>
              <w:spacing w:before="7"/>
              <w:ind w:left="25" w:right="1"/>
              <w:jc w:val="center"/>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0834C81A" w14:textId="77777777" w:rsidR="00331844" w:rsidRDefault="001B10E9" w:rsidP="00663A81">
            <w:pPr>
              <w:pStyle w:val="Odlomakpopisa"/>
              <w:spacing w:before="7"/>
              <w:ind w:left="25" w:right="12"/>
              <w:jc w:val="center"/>
              <w:rPr>
                <w:b/>
                <w:sz w:val="14"/>
              </w:rPr>
            </w:pPr>
            <w:r>
              <w:rPr>
                <w:b/>
                <w:sz w:val="14"/>
              </w:rPr>
              <w:t>0,00</w:t>
            </w:r>
          </w:p>
        </w:tc>
      </w:tr>
      <w:tr w:rsidR="00331844" w14:paraId="426E8EBD" w14:textId="77777777">
        <w:trPr>
          <w:gridAfter w:val="1"/>
          <w:wAfter w:w="26" w:type="dxa"/>
          <w:trHeight w:val="263"/>
        </w:trPr>
        <w:tc>
          <w:tcPr>
            <w:tcW w:w="736" w:type="dxa"/>
            <w:gridSpan w:val="5"/>
            <w:tcBorders>
              <w:top w:val="single" w:sz="8" w:space="0" w:color="000000"/>
              <w:left w:val="nil"/>
              <w:bottom w:val="single" w:sz="12" w:space="0" w:color="000000"/>
              <w:right w:val="single" w:sz="2" w:space="0" w:color="000000"/>
            </w:tcBorders>
          </w:tcPr>
          <w:p w14:paraId="076D7495" w14:textId="77777777" w:rsidR="00331844" w:rsidRDefault="001B10E9" w:rsidP="00C7777D">
            <w:pPr>
              <w:pStyle w:val="Odlomakpopisa"/>
              <w:spacing w:before="12"/>
              <w:ind w:left="25"/>
              <w:rPr>
                <w:sz w:val="16"/>
              </w:rPr>
            </w:pPr>
            <w:r>
              <w:rPr>
                <w:sz w:val="16"/>
              </w:rPr>
              <w:t>451</w:t>
            </w:r>
          </w:p>
        </w:tc>
        <w:tc>
          <w:tcPr>
            <w:tcW w:w="735" w:type="dxa"/>
            <w:gridSpan w:val="6"/>
            <w:tcBorders>
              <w:top w:val="single" w:sz="8" w:space="0" w:color="000000"/>
              <w:left w:val="single" w:sz="2" w:space="0" w:color="000000"/>
              <w:bottom w:val="single" w:sz="12" w:space="0" w:color="000000"/>
              <w:right w:val="single" w:sz="2" w:space="0" w:color="000000"/>
            </w:tcBorders>
          </w:tcPr>
          <w:p w14:paraId="0D1E36B3" w14:textId="77777777" w:rsidR="00331844" w:rsidRDefault="00331844" w:rsidP="00C7777D">
            <w:pPr>
              <w:pStyle w:val="Odlomakpopisa"/>
              <w:ind w:left="25"/>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5B2517D7" w14:textId="77777777" w:rsidR="00331844" w:rsidRDefault="001B10E9" w:rsidP="00663A81">
            <w:pPr>
              <w:pStyle w:val="Odlomakpopisa"/>
              <w:spacing w:before="12"/>
              <w:ind w:left="25"/>
              <w:jc w:val="center"/>
              <w:rPr>
                <w:sz w:val="16"/>
              </w:rPr>
            </w:pPr>
            <w:r>
              <w:rPr>
                <w:sz w:val="16"/>
              </w:rPr>
              <w:t>Dodatna ulaganja na građevinskim objektima</w:t>
            </w:r>
          </w:p>
        </w:tc>
        <w:tc>
          <w:tcPr>
            <w:tcW w:w="1591" w:type="dxa"/>
            <w:tcBorders>
              <w:top w:val="single" w:sz="8" w:space="0" w:color="000000"/>
              <w:left w:val="single" w:sz="2" w:space="0" w:color="000000"/>
              <w:bottom w:val="single" w:sz="12" w:space="0" w:color="000000"/>
              <w:right w:val="single" w:sz="2" w:space="0" w:color="000000"/>
            </w:tcBorders>
          </w:tcPr>
          <w:p w14:paraId="39107064" w14:textId="77777777" w:rsidR="00331844" w:rsidRDefault="001B10E9" w:rsidP="00663A81">
            <w:pPr>
              <w:pStyle w:val="Odlomakpopisa"/>
              <w:spacing w:before="12"/>
              <w:ind w:left="25" w:right="5"/>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46B48BA3" w14:textId="77777777" w:rsidR="00331844" w:rsidRDefault="001B10E9" w:rsidP="00663A81">
            <w:pPr>
              <w:pStyle w:val="Odlomakpopisa"/>
              <w:spacing w:before="12"/>
              <w:ind w:left="25" w:right="4"/>
              <w:jc w:val="center"/>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175DC7DB" w14:textId="77777777" w:rsidR="00331844" w:rsidRDefault="001B10E9" w:rsidP="00663A81">
            <w:pPr>
              <w:pStyle w:val="Odlomakpopisa"/>
              <w:spacing w:before="12"/>
              <w:ind w:left="25" w:right="5"/>
              <w:jc w:val="center"/>
              <w:rPr>
                <w:sz w:val="16"/>
              </w:rPr>
            </w:pPr>
            <w:r>
              <w:rPr>
                <w:sz w:val="16"/>
              </w:rPr>
              <w:t>70.000,00</w:t>
            </w:r>
          </w:p>
        </w:tc>
        <w:tc>
          <w:tcPr>
            <w:tcW w:w="1592" w:type="dxa"/>
            <w:tcBorders>
              <w:top w:val="single" w:sz="8" w:space="0" w:color="000000"/>
              <w:left w:val="single" w:sz="2" w:space="0" w:color="000000"/>
              <w:bottom w:val="single" w:sz="12" w:space="0" w:color="000000"/>
              <w:right w:val="single" w:sz="2" w:space="0" w:color="000000"/>
            </w:tcBorders>
          </w:tcPr>
          <w:p w14:paraId="03C8D5A8" w14:textId="77777777" w:rsidR="00331844" w:rsidRDefault="00331844" w:rsidP="00663A81">
            <w:pPr>
              <w:pStyle w:val="Odlomakpopisa"/>
              <w:ind w:left="25"/>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4AB9513E" w14:textId="77777777" w:rsidR="00331844" w:rsidRDefault="00331844" w:rsidP="00663A81">
            <w:pPr>
              <w:pStyle w:val="Odlomakpopisa"/>
              <w:ind w:left="25"/>
              <w:jc w:val="center"/>
              <w:rPr>
                <w:rFonts w:ascii="Times New Roman"/>
                <w:sz w:val="16"/>
              </w:rPr>
            </w:pPr>
          </w:p>
        </w:tc>
      </w:tr>
      <w:tr w:rsidR="00331844" w14:paraId="7B4EB548" w14:textId="77777777">
        <w:trPr>
          <w:gridAfter w:val="1"/>
          <w:wAfter w:w="26" w:type="dxa"/>
          <w:trHeight w:val="201"/>
        </w:trPr>
        <w:tc>
          <w:tcPr>
            <w:tcW w:w="1471" w:type="dxa"/>
            <w:gridSpan w:val="11"/>
            <w:tcBorders>
              <w:top w:val="single" w:sz="12" w:space="0" w:color="000000"/>
              <w:left w:val="nil"/>
              <w:bottom w:val="single" w:sz="8" w:space="0" w:color="000000"/>
              <w:right w:val="single" w:sz="2" w:space="0" w:color="000000"/>
            </w:tcBorders>
            <w:shd w:val="clear" w:color="auto" w:fill="AAAAAA"/>
          </w:tcPr>
          <w:p w14:paraId="2666D2FC" w14:textId="77777777" w:rsidR="00331844" w:rsidRDefault="001B10E9" w:rsidP="00C7777D">
            <w:pPr>
              <w:pStyle w:val="Odlomakpopisa"/>
              <w:spacing w:before="4"/>
              <w:ind w:left="25"/>
              <w:rPr>
                <w:b/>
                <w:sz w:val="14"/>
              </w:rPr>
            </w:pPr>
            <w:r>
              <w:rPr>
                <w:b/>
                <w:sz w:val="14"/>
              </w:rPr>
              <w:t>Izvor: 520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51B8DDB8" w14:textId="77777777" w:rsidR="00331844" w:rsidRDefault="001B10E9" w:rsidP="00663A81">
            <w:pPr>
              <w:pStyle w:val="Odlomakpopisa"/>
              <w:spacing w:before="4"/>
              <w:ind w:left="25"/>
              <w:jc w:val="center"/>
              <w:rPr>
                <w:b/>
                <w:sz w:val="14"/>
              </w:rPr>
            </w:pPr>
            <w:r>
              <w:rPr>
                <w:b/>
                <w:sz w:val="14"/>
              </w:rPr>
              <w:t>Pomoći</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3C1EC352" w14:textId="77777777" w:rsidR="00331844" w:rsidRDefault="001B10E9" w:rsidP="00663A81">
            <w:pPr>
              <w:pStyle w:val="Odlomakpopisa"/>
              <w:spacing w:before="4"/>
              <w:ind w:left="25" w:right="3"/>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0337F4B6" w14:textId="77777777" w:rsidR="00331844" w:rsidRDefault="001B10E9" w:rsidP="00663A81">
            <w:pPr>
              <w:pStyle w:val="Odlomakpopisa"/>
              <w:spacing w:before="4"/>
              <w:ind w:left="25" w:right="1"/>
              <w:jc w:val="center"/>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14B3AE61" w14:textId="77777777" w:rsidR="00331844" w:rsidRDefault="001B10E9" w:rsidP="00663A81">
            <w:pPr>
              <w:pStyle w:val="Odlomakpopisa"/>
              <w:spacing w:before="4"/>
              <w:ind w:left="25" w:right="2"/>
              <w:jc w:val="center"/>
              <w:rPr>
                <w:b/>
                <w:sz w:val="14"/>
              </w:rPr>
            </w:pPr>
            <w:r>
              <w:rPr>
                <w:b/>
                <w:sz w:val="14"/>
              </w:rPr>
              <w:t>300.000,00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C3584EC" w14:textId="77777777" w:rsidR="00331844" w:rsidRDefault="001B10E9" w:rsidP="00663A81">
            <w:pPr>
              <w:pStyle w:val="Odlomakpopisa"/>
              <w:spacing w:before="4"/>
              <w:ind w:left="25" w:right="1"/>
              <w:jc w:val="center"/>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3C393FBB" w14:textId="77777777" w:rsidR="00331844" w:rsidRDefault="001B10E9" w:rsidP="00663A81">
            <w:pPr>
              <w:pStyle w:val="Odlomakpopisa"/>
              <w:spacing w:before="4"/>
              <w:ind w:left="25" w:right="12"/>
              <w:jc w:val="center"/>
              <w:rPr>
                <w:b/>
                <w:sz w:val="14"/>
              </w:rPr>
            </w:pPr>
            <w:r>
              <w:rPr>
                <w:b/>
                <w:sz w:val="14"/>
              </w:rPr>
              <w:t>0,00</w:t>
            </w:r>
          </w:p>
        </w:tc>
      </w:tr>
      <w:tr w:rsidR="00331844" w14:paraId="2733B9D9" w14:textId="77777777">
        <w:trPr>
          <w:gridAfter w:val="1"/>
          <w:wAfter w:w="26" w:type="dxa"/>
          <w:trHeight w:val="261"/>
        </w:trPr>
        <w:tc>
          <w:tcPr>
            <w:tcW w:w="736" w:type="dxa"/>
            <w:gridSpan w:val="5"/>
            <w:tcBorders>
              <w:top w:val="single" w:sz="8" w:space="0" w:color="000000"/>
              <w:left w:val="nil"/>
              <w:bottom w:val="single" w:sz="12" w:space="0" w:color="000000"/>
              <w:right w:val="single" w:sz="2" w:space="0" w:color="000000"/>
            </w:tcBorders>
          </w:tcPr>
          <w:p w14:paraId="158D8EE2" w14:textId="77777777" w:rsidR="00331844" w:rsidRDefault="001B10E9" w:rsidP="00C7777D">
            <w:pPr>
              <w:pStyle w:val="Odlomakpopisa"/>
              <w:spacing w:before="9"/>
              <w:ind w:left="25"/>
              <w:rPr>
                <w:sz w:val="16"/>
              </w:rPr>
            </w:pPr>
            <w:r>
              <w:rPr>
                <w:sz w:val="16"/>
              </w:rPr>
              <w:t>451</w:t>
            </w:r>
          </w:p>
        </w:tc>
        <w:tc>
          <w:tcPr>
            <w:tcW w:w="735" w:type="dxa"/>
            <w:gridSpan w:val="6"/>
            <w:tcBorders>
              <w:top w:val="single" w:sz="8" w:space="0" w:color="000000"/>
              <w:left w:val="single" w:sz="2" w:space="0" w:color="000000"/>
              <w:bottom w:val="single" w:sz="12" w:space="0" w:color="000000"/>
              <w:right w:val="single" w:sz="2" w:space="0" w:color="000000"/>
            </w:tcBorders>
          </w:tcPr>
          <w:p w14:paraId="72AF342A" w14:textId="77777777" w:rsidR="00331844" w:rsidRDefault="00331844" w:rsidP="00C7777D">
            <w:pPr>
              <w:pStyle w:val="Odlomakpopisa"/>
              <w:ind w:left="25"/>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467114B6" w14:textId="77777777" w:rsidR="00331844" w:rsidRDefault="001B10E9" w:rsidP="00663A81">
            <w:pPr>
              <w:pStyle w:val="Odlomakpopisa"/>
              <w:spacing w:before="9"/>
              <w:ind w:left="25"/>
              <w:jc w:val="center"/>
              <w:rPr>
                <w:sz w:val="16"/>
              </w:rPr>
            </w:pPr>
            <w:r>
              <w:rPr>
                <w:sz w:val="16"/>
              </w:rPr>
              <w:t>Dodatna ulaganja na građevinskim objektima</w:t>
            </w:r>
          </w:p>
        </w:tc>
        <w:tc>
          <w:tcPr>
            <w:tcW w:w="1591" w:type="dxa"/>
            <w:tcBorders>
              <w:top w:val="single" w:sz="8" w:space="0" w:color="000000"/>
              <w:left w:val="single" w:sz="2" w:space="0" w:color="000000"/>
              <w:bottom w:val="single" w:sz="12" w:space="0" w:color="000000"/>
              <w:right w:val="single" w:sz="2" w:space="0" w:color="000000"/>
            </w:tcBorders>
          </w:tcPr>
          <w:p w14:paraId="7B3461DB" w14:textId="77777777" w:rsidR="00331844" w:rsidRDefault="001B10E9" w:rsidP="00663A81">
            <w:pPr>
              <w:pStyle w:val="Odlomakpopisa"/>
              <w:spacing w:before="9"/>
              <w:ind w:left="25" w:right="5"/>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239B034D" w14:textId="77777777" w:rsidR="00331844" w:rsidRDefault="001B10E9" w:rsidP="00663A81">
            <w:pPr>
              <w:pStyle w:val="Odlomakpopisa"/>
              <w:spacing w:before="9"/>
              <w:ind w:left="25" w:right="3"/>
              <w:jc w:val="center"/>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0CDA5474" w14:textId="77777777" w:rsidR="00331844" w:rsidRDefault="001B10E9" w:rsidP="00663A81">
            <w:pPr>
              <w:pStyle w:val="Odlomakpopisa"/>
              <w:spacing w:before="9"/>
              <w:ind w:left="25" w:right="5"/>
              <w:jc w:val="center"/>
              <w:rPr>
                <w:sz w:val="16"/>
              </w:rPr>
            </w:pPr>
            <w:r>
              <w:rPr>
                <w:sz w:val="16"/>
              </w:rPr>
              <w:t>300.000,00</w:t>
            </w:r>
          </w:p>
        </w:tc>
        <w:tc>
          <w:tcPr>
            <w:tcW w:w="1592" w:type="dxa"/>
            <w:tcBorders>
              <w:top w:val="single" w:sz="8" w:space="0" w:color="000000"/>
              <w:left w:val="single" w:sz="2" w:space="0" w:color="000000"/>
              <w:bottom w:val="single" w:sz="12" w:space="0" w:color="000000"/>
              <w:right w:val="single" w:sz="2" w:space="0" w:color="000000"/>
            </w:tcBorders>
          </w:tcPr>
          <w:p w14:paraId="2EE69173" w14:textId="77777777" w:rsidR="00331844" w:rsidRDefault="00331844" w:rsidP="00663A81">
            <w:pPr>
              <w:pStyle w:val="Odlomakpopisa"/>
              <w:ind w:left="25"/>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5E66C22A" w14:textId="77777777" w:rsidR="00331844" w:rsidRDefault="00331844" w:rsidP="00663A81">
            <w:pPr>
              <w:pStyle w:val="Odlomakpopisa"/>
              <w:ind w:left="25"/>
              <w:jc w:val="center"/>
              <w:rPr>
                <w:rFonts w:ascii="Times New Roman"/>
                <w:sz w:val="16"/>
              </w:rPr>
            </w:pPr>
          </w:p>
        </w:tc>
      </w:tr>
      <w:tr w:rsidR="00331844" w14:paraId="6242CADC" w14:textId="77777777">
        <w:trPr>
          <w:gridAfter w:val="1"/>
          <w:wAfter w:w="26" w:type="dxa"/>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66D8597" w14:textId="77777777" w:rsidR="00331844" w:rsidRDefault="001B10E9" w:rsidP="00C7777D">
            <w:pPr>
              <w:pStyle w:val="Odlomakpopisa"/>
              <w:spacing w:before="5"/>
              <w:ind w:left="25"/>
              <w:rPr>
                <w:b/>
                <w:sz w:val="14"/>
              </w:rPr>
            </w:pPr>
            <w:r>
              <w:rPr>
                <w:b/>
                <w:sz w:val="14"/>
              </w:rPr>
              <w:t>Izvor: 523</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32AA9778" w14:textId="77777777" w:rsidR="00331844" w:rsidRDefault="001B10E9" w:rsidP="00663A81">
            <w:pPr>
              <w:pStyle w:val="Odlomakpopisa"/>
              <w:spacing w:before="5"/>
              <w:ind w:left="25"/>
              <w:jc w:val="center"/>
              <w:rPr>
                <w:b/>
                <w:sz w:val="14"/>
              </w:rPr>
            </w:pPr>
            <w:r>
              <w:rPr>
                <w:b/>
                <w:sz w:val="14"/>
              </w:rPr>
              <w:t>Pomoći-projekat</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581B77A" w14:textId="77777777" w:rsidR="00331844" w:rsidRDefault="001B10E9" w:rsidP="00663A81">
            <w:pPr>
              <w:pStyle w:val="Odlomakpopisa"/>
              <w:spacing w:before="5"/>
              <w:ind w:left="25" w:right="4"/>
              <w:jc w:val="center"/>
              <w:rPr>
                <w:b/>
                <w:sz w:val="14"/>
              </w:rPr>
            </w:pPr>
            <w:r>
              <w:rPr>
                <w:b/>
                <w:sz w:val="14"/>
              </w:rPr>
              <w:t>187.435,19</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C6897D6" w14:textId="77777777" w:rsidR="00331844" w:rsidRDefault="001B10E9" w:rsidP="00663A81">
            <w:pPr>
              <w:pStyle w:val="Odlomakpopisa"/>
              <w:spacing w:before="5"/>
              <w:ind w:left="25" w:right="2"/>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395E8C1" w14:textId="77777777" w:rsidR="00331844" w:rsidRDefault="001B10E9" w:rsidP="00663A81">
            <w:pPr>
              <w:pStyle w:val="Odlomakpopisa"/>
              <w:spacing w:before="5"/>
              <w:ind w:left="25" w:right="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90ED8E8" w14:textId="77777777" w:rsidR="00331844" w:rsidRDefault="001B10E9" w:rsidP="00663A81">
            <w:pPr>
              <w:pStyle w:val="Odlomakpopisa"/>
              <w:spacing w:before="5"/>
              <w:ind w:left="25" w:right="2"/>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9A3F6E0" w14:textId="77777777" w:rsidR="00331844" w:rsidRDefault="001B10E9" w:rsidP="00663A81">
            <w:pPr>
              <w:pStyle w:val="Odlomakpopisa"/>
              <w:spacing w:before="5"/>
              <w:ind w:left="25" w:right="12"/>
              <w:jc w:val="center"/>
              <w:rPr>
                <w:b/>
                <w:sz w:val="14"/>
              </w:rPr>
            </w:pPr>
            <w:r>
              <w:rPr>
                <w:b/>
                <w:sz w:val="14"/>
              </w:rPr>
              <w:t>0,00</w:t>
            </w:r>
          </w:p>
        </w:tc>
      </w:tr>
      <w:tr w:rsidR="00331844" w14:paraId="438054CE" w14:textId="77777777">
        <w:trPr>
          <w:gridAfter w:val="1"/>
          <w:wAfter w:w="26" w:type="dxa"/>
          <w:trHeight w:val="264"/>
        </w:trPr>
        <w:tc>
          <w:tcPr>
            <w:tcW w:w="736" w:type="dxa"/>
            <w:gridSpan w:val="5"/>
            <w:tcBorders>
              <w:top w:val="single" w:sz="12" w:space="0" w:color="000000"/>
              <w:left w:val="nil"/>
              <w:bottom w:val="single" w:sz="8" w:space="0" w:color="000000"/>
              <w:right w:val="single" w:sz="2" w:space="0" w:color="000000"/>
            </w:tcBorders>
          </w:tcPr>
          <w:p w14:paraId="376D51CF" w14:textId="77777777" w:rsidR="00331844" w:rsidRDefault="001B10E9" w:rsidP="00C7777D">
            <w:pPr>
              <w:pStyle w:val="Odlomakpopisa"/>
              <w:spacing w:before="7"/>
              <w:ind w:left="25"/>
              <w:rPr>
                <w:sz w:val="16"/>
              </w:rPr>
            </w:pPr>
            <w:r>
              <w:rPr>
                <w:sz w:val="16"/>
              </w:rPr>
              <w:t>451</w:t>
            </w:r>
          </w:p>
        </w:tc>
        <w:tc>
          <w:tcPr>
            <w:tcW w:w="735" w:type="dxa"/>
            <w:gridSpan w:val="6"/>
            <w:tcBorders>
              <w:top w:val="single" w:sz="12" w:space="0" w:color="000000"/>
              <w:left w:val="single" w:sz="2" w:space="0" w:color="000000"/>
              <w:bottom w:val="single" w:sz="8" w:space="0" w:color="000000"/>
              <w:right w:val="single" w:sz="2" w:space="0" w:color="000000"/>
            </w:tcBorders>
          </w:tcPr>
          <w:p w14:paraId="77E83DA6"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23920623" w14:textId="77777777" w:rsidR="00331844" w:rsidRDefault="001B10E9" w:rsidP="00663A81">
            <w:pPr>
              <w:pStyle w:val="Odlomakpopisa"/>
              <w:spacing w:before="7"/>
              <w:ind w:left="25"/>
              <w:jc w:val="center"/>
              <w:rPr>
                <w:sz w:val="16"/>
              </w:rPr>
            </w:pPr>
            <w:r>
              <w:rPr>
                <w:sz w:val="16"/>
              </w:rPr>
              <w:t>Dodatna ulaganja na građevinskim objektima</w:t>
            </w:r>
          </w:p>
        </w:tc>
        <w:tc>
          <w:tcPr>
            <w:tcW w:w="1591" w:type="dxa"/>
            <w:tcBorders>
              <w:top w:val="single" w:sz="12" w:space="0" w:color="000000"/>
              <w:left w:val="single" w:sz="2" w:space="0" w:color="000000"/>
              <w:bottom w:val="single" w:sz="8" w:space="0" w:color="000000"/>
              <w:right w:val="single" w:sz="2" w:space="0" w:color="000000"/>
            </w:tcBorders>
          </w:tcPr>
          <w:p w14:paraId="340237DE" w14:textId="77777777" w:rsidR="00331844" w:rsidRDefault="001B10E9" w:rsidP="00663A81">
            <w:pPr>
              <w:pStyle w:val="Odlomakpopisa"/>
              <w:spacing w:before="7"/>
              <w:ind w:left="25" w:right="6"/>
              <w:jc w:val="center"/>
              <w:rPr>
                <w:sz w:val="16"/>
              </w:rPr>
            </w:pPr>
            <w:r>
              <w:rPr>
                <w:sz w:val="16"/>
              </w:rPr>
              <w:t>187.435,19</w:t>
            </w:r>
          </w:p>
        </w:tc>
        <w:tc>
          <w:tcPr>
            <w:tcW w:w="1591" w:type="dxa"/>
            <w:tcBorders>
              <w:top w:val="single" w:sz="12" w:space="0" w:color="000000"/>
              <w:left w:val="single" w:sz="2" w:space="0" w:color="000000"/>
              <w:bottom w:val="single" w:sz="8" w:space="0" w:color="000000"/>
              <w:right w:val="single" w:sz="2" w:space="0" w:color="000000"/>
            </w:tcBorders>
          </w:tcPr>
          <w:p w14:paraId="5426209B" w14:textId="77777777" w:rsidR="00331844" w:rsidRDefault="001B10E9" w:rsidP="00663A81">
            <w:pPr>
              <w:pStyle w:val="Odlomakpopisa"/>
              <w:spacing w:before="7"/>
              <w:ind w:left="25" w:right="4"/>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55BDB5CC" w14:textId="77777777" w:rsidR="00331844" w:rsidRDefault="001B10E9" w:rsidP="00663A81">
            <w:pPr>
              <w:pStyle w:val="Odlomakpopisa"/>
              <w:spacing w:before="7"/>
              <w:ind w:left="25" w:right="4"/>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9F424A1"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562E264E" w14:textId="77777777" w:rsidR="00331844" w:rsidRDefault="00331844" w:rsidP="00663A81">
            <w:pPr>
              <w:pStyle w:val="Odlomakpopisa"/>
              <w:ind w:left="25"/>
              <w:jc w:val="center"/>
              <w:rPr>
                <w:rFonts w:ascii="Times New Roman"/>
                <w:sz w:val="16"/>
              </w:rPr>
            </w:pPr>
          </w:p>
        </w:tc>
      </w:tr>
      <w:tr w:rsidR="00331844" w14:paraId="7B302940" w14:textId="77777777">
        <w:trPr>
          <w:gridAfter w:val="1"/>
          <w:wAfter w:w="26" w:type="dxa"/>
          <w:trHeight w:val="266"/>
        </w:trPr>
        <w:tc>
          <w:tcPr>
            <w:tcW w:w="1471" w:type="dxa"/>
            <w:gridSpan w:val="11"/>
            <w:tcBorders>
              <w:top w:val="single" w:sz="8" w:space="0" w:color="000000"/>
              <w:left w:val="nil"/>
              <w:bottom w:val="nil"/>
              <w:right w:val="single" w:sz="2" w:space="0" w:color="000000"/>
            </w:tcBorders>
            <w:shd w:val="clear" w:color="auto" w:fill="E6E6E6"/>
          </w:tcPr>
          <w:p w14:paraId="2D422DD7" w14:textId="77777777" w:rsidR="00331844" w:rsidRDefault="001B10E9" w:rsidP="00C7777D">
            <w:pPr>
              <w:pStyle w:val="Odlomakpopisa"/>
              <w:spacing w:before="9"/>
              <w:ind w:left="25"/>
              <w:rPr>
                <w:b/>
                <w:sz w:val="16"/>
              </w:rPr>
            </w:pPr>
            <w:r>
              <w:rPr>
                <w:b/>
                <w:sz w:val="16"/>
              </w:rPr>
              <w:t>Akt. K101307</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EE56420" w14:textId="77777777" w:rsidR="00331844" w:rsidRDefault="001B10E9" w:rsidP="00663A81">
            <w:pPr>
              <w:pStyle w:val="Odlomakpopisa"/>
              <w:spacing w:before="9"/>
              <w:ind w:left="25"/>
              <w:jc w:val="center"/>
              <w:rPr>
                <w:b/>
                <w:sz w:val="16"/>
              </w:rPr>
            </w:pPr>
            <w:r>
              <w:rPr>
                <w:b/>
                <w:sz w:val="16"/>
              </w:rPr>
              <w:t>Izgradnja poslovne zone</w:t>
            </w:r>
          </w:p>
          <w:p w14:paraId="213F035B" w14:textId="77777777" w:rsidR="00331844" w:rsidRDefault="001B10E9" w:rsidP="00663A81">
            <w:pPr>
              <w:pStyle w:val="Odlomakpopisa"/>
              <w:spacing w:before="42"/>
              <w:ind w:left="25"/>
              <w:jc w:val="center"/>
              <w:rPr>
                <w:sz w:val="14"/>
              </w:rPr>
            </w:pPr>
            <w:r>
              <w:rPr>
                <w:sz w:val="14"/>
              </w:rPr>
              <w:t>Funkcija: 0610 Razvoj stanovanja</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9708AD6" w14:textId="77777777" w:rsidR="00331844" w:rsidRDefault="001B10E9" w:rsidP="00663A81">
            <w:pPr>
              <w:pStyle w:val="Odlomakpopisa"/>
              <w:spacing w:before="9"/>
              <w:ind w:left="25" w:right="4"/>
              <w:jc w:val="center"/>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D8ADFE0" w14:textId="77777777" w:rsidR="00331844" w:rsidRDefault="001B10E9" w:rsidP="00663A81">
            <w:pPr>
              <w:pStyle w:val="Odlomakpopisa"/>
              <w:spacing w:before="9"/>
              <w:ind w:left="25"/>
              <w:jc w:val="center"/>
              <w:rPr>
                <w:b/>
                <w:sz w:val="16"/>
              </w:rPr>
            </w:pPr>
            <w:r>
              <w:rPr>
                <w:b/>
                <w:sz w:val="16"/>
              </w:rPr>
              <w:t>195.000,00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3BB6DB1" w14:textId="77777777" w:rsidR="00331844" w:rsidRDefault="001B10E9" w:rsidP="00663A81">
            <w:pPr>
              <w:pStyle w:val="Odlomakpopisa"/>
              <w:spacing w:before="9"/>
              <w:ind w:left="25" w:right="2"/>
              <w:jc w:val="center"/>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86BE68F" w14:textId="77777777" w:rsidR="00331844" w:rsidRDefault="001B10E9" w:rsidP="00663A81">
            <w:pPr>
              <w:pStyle w:val="Odlomakpopisa"/>
              <w:spacing w:before="9"/>
              <w:ind w:left="25" w:right="2"/>
              <w:jc w:val="center"/>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7E78CBD2" w14:textId="77777777" w:rsidR="00331844" w:rsidRDefault="001B10E9" w:rsidP="00663A81">
            <w:pPr>
              <w:pStyle w:val="Odlomakpopisa"/>
              <w:spacing w:before="9"/>
              <w:ind w:left="25" w:right="13"/>
              <w:jc w:val="center"/>
              <w:rPr>
                <w:b/>
                <w:sz w:val="16"/>
              </w:rPr>
            </w:pPr>
            <w:r>
              <w:rPr>
                <w:b/>
                <w:sz w:val="16"/>
              </w:rPr>
              <w:t>0,00</w:t>
            </w:r>
          </w:p>
        </w:tc>
      </w:tr>
      <w:tr w:rsidR="00331844" w14:paraId="042EDF4A" w14:textId="77777777">
        <w:trPr>
          <w:gridAfter w:val="1"/>
          <w:wAfter w:w="26" w:type="dxa"/>
          <w:trHeight w:val="140"/>
        </w:trPr>
        <w:tc>
          <w:tcPr>
            <w:tcW w:w="285" w:type="dxa"/>
            <w:tcBorders>
              <w:top w:val="nil"/>
              <w:left w:val="nil"/>
              <w:bottom w:val="single" w:sz="12" w:space="0" w:color="000000"/>
              <w:right w:val="single" w:sz="12" w:space="0" w:color="000000"/>
            </w:tcBorders>
            <w:shd w:val="clear" w:color="auto" w:fill="E6E6E6"/>
          </w:tcPr>
          <w:p w14:paraId="01AB8719" w14:textId="77777777" w:rsidR="00331844" w:rsidRDefault="001B10E9" w:rsidP="00C7777D">
            <w:pPr>
              <w:pStyle w:val="Odlomakpopisa"/>
              <w:spacing w:before="3" w:line="117" w:lineRule="exact"/>
              <w:ind w:left="25"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C6A6D86" w14:textId="77777777" w:rsidR="00331844" w:rsidRDefault="001B10E9" w:rsidP="00C7777D">
            <w:pPr>
              <w:pStyle w:val="Odlomakpopisa"/>
              <w:spacing w:line="121" w:lineRule="exact"/>
              <w:ind w:left="2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9F8844E" w14:textId="77777777" w:rsidR="00331844" w:rsidRDefault="00331844" w:rsidP="00C7777D">
            <w:pPr>
              <w:pStyle w:val="Odlomakpopisa"/>
              <w:ind w:left="25"/>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DF8478E" w14:textId="77777777" w:rsidR="00331844" w:rsidRDefault="00331844" w:rsidP="00C7777D">
            <w:pPr>
              <w:pStyle w:val="Odlomakpopisa"/>
              <w:ind w:left="25"/>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8DDD44C" w14:textId="77777777" w:rsidR="00331844" w:rsidRDefault="00331844" w:rsidP="00C7777D">
            <w:pPr>
              <w:pStyle w:val="Odlomakpopisa"/>
              <w:ind w:left="25"/>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1264CE9" w14:textId="77777777" w:rsidR="00331844" w:rsidRDefault="00331844" w:rsidP="00C7777D">
            <w:pPr>
              <w:pStyle w:val="Odlomakpopisa"/>
              <w:ind w:left="25"/>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456176AA" w14:textId="77777777" w:rsidR="00331844" w:rsidRDefault="00331844" w:rsidP="00C7777D">
            <w:pPr>
              <w:pStyle w:val="Odlomakpopisa"/>
              <w:ind w:left="25"/>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47122070" w14:textId="77777777" w:rsidR="00331844" w:rsidRDefault="001B10E9" w:rsidP="00C7777D">
            <w:pPr>
              <w:pStyle w:val="Odlomakpopisa"/>
              <w:spacing w:line="121" w:lineRule="exact"/>
              <w:ind w:left="25" w:right="-15"/>
              <w:jc w:val="center"/>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1D7349DF" w14:textId="77777777" w:rsidR="00331844" w:rsidRDefault="00331844" w:rsidP="00C7777D">
            <w:pPr>
              <w:pStyle w:val="Odlomakpopisa"/>
              <w:ind w:left="25"/>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AE5BA0A" w14:textId="77777777" w:rsidR="00331844" w:rsidRDefault="00331844" w:rsidP="00C7777D">
            <w:pPr>
              <w:pStyle w:val="Odlomakpopisa"/>
              <w:ind w:left="25"/>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0A1EFD29" w14:textId="77777777" w:rsidR="00331844" w:rsidRDefault="00331844" w:rsidP="00C7777D">
            <w:pPr>
              <w:pStyle w:val="Odlomakpopisa"/>
              <w:ind w:left="25"/>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61E2B42E"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12741F2"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A19B6B4" w14:textId="77777777" w:rsidR="00331844" w:rsidRDefault="00331844" w:rsidP="00663A81">
            <w:pPr>
              <w:ind w:left="25"/>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78316C4"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7B0D554F" w14:textId="77777777" w:rsidR="00331844" w:rsidRDefault="00331844" w:rsidP="00663A81">
            <w:pPr>
              <w:ind w:left="25"/>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498EBE7F" w14:textId="77777777" w:rsidR="00331844" w:rsidRDefault="00331844" w:rsidP="00663A81">
            <w:pPr>
              <w:ind w:left="25"/>
              <w:jc w:val="center"/>
              <w:rPr>
                <w:sz w:val="2"/>
                <w:szCs w:val="2"/>
              </w:rPr>
            </w:pPr>
          </w:p>
        </w:tc>
      </w:tr>
      <w:tr w:rsidR="00331844" w14:paraId="0863C84F" w14:textId="77777777">
        <w:trPr>
          <w:gridAfter w:val="1"/>
          <w:wAfter w:w="26" w:type="dxa"/>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538C27F" w14:textId="77777777" w:rsidR="00331844" w:rsidRDefault="001B10E9" w:rsidP="00C7777D">
            <w:pPr>
              <w:pStyle w:val="Odlomakpopisa"/>
              <w:spacing w:before="5"/>
              <w:ind w:left="25"/>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3D8A46D9" w14:textId="77777777" w:rsidR="00331844" w:rsidRDefault="001B10E9" w:rsidP="00663A81">
            <w:pPr>
              <w:pStyle w:val="Odlomakpopisa"/>
              <w:spacing w:before="5"/>
              <w:ind w:left="25"/>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CCCBBF5" w14:textId="77777777" w:rsidR="00331844" w:rsidRDefault="001B10E9" w:rsidP="00663A81">
            <w:pPr>
              <w:pStyle w:val="Odlomakpopisa"/>
              <w:spacing w:before="5"/>
              <w:ind w:left="25" w:right="4"/>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553B0FF" w14:textId="77777777" w:rsidR="00331844" w:rsidRDefault="001B10E9" w:rsidP="00663A81">
            <w:pPr>
              <w:pStyle w:val="Odlomakpopisa"/>
              <w:spacing w:before="5"/>
              <w:ind w:left="25" w:right="2"/>
              <w:jc w:val="center"/>
              <w:rPr>
                <w:b/>
                <w:sz w:val="14"/>
              </w:rPr>
            </w:pPr>
            <w:r>
              <w:rPr>
                <w:b/>
                <w:sz w:val="14"/>
              </w:rPr>
              <w:t>150.000,00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6B9FE62" w14:textId="77777777" w:rsidR="00331844" w:rsidRDefault="001B10E9" w:rsidP="00663A81">
            <w:pPr>
              <w:pStyle w:val="Odlomakpopisa"/>
              <w:spacing w:before="5"/>
              <w:ind w:left="25" w:right="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8609D9D" w14:textId="77777777" w:rsidR="00331844" w:rsidRDefault="001B10E9" w:rsidP="00663A81">
            <w:pPr>
              <w:pStyle w:val="Odlomakpopisa"/>
              <w:spacing w:before="5"/>
              <w:ind w:left="25" w:right="2"/>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D8B69BA" w14:textId="77777777" w:rsidR="00331844" w:rsidRDefault="001B10E9" w:rsidP="00663A81">
            <w:pPr>
              <w:pStyle w:val="Odlomakpopisa"/>
              <w:spacing w:before="5"/>
              <w:ind w:left="25" w:right="12"/>
              <w:jc w:val="center"/>
              <w:rPr>
                <w:b/>
                <w:sz w:val="14"/>
              </w:rPr>
            </w:pPr>
            <w:r>
              <w:rPr>
                <w:b/>
                <w:sz w:val="14"/>
              </w:rPr>
              <w:t>0,00</w:t>
            </w:r>
          </w:p>
        </w:tc>
      </w:tr>
      <w:tr w:rsidR="00331844" w14:paraId="0255D4C0" w14:textId="77777777">
        <w:trPr>
          <w:gridAfter w:val="1"/>
          <w:wAfter w:w="26" w:type="dxa"/>
          <w:trHeight w:val="259"/>
        </w:trPr>
        <w:tc>
          <w:tcPr>
            <w:tcW w:w="736" w:type="dxa"/>
            <w:gridSpan w:val="5"/>
            <w:tcBorders>
              <w:top w:val="single" w:sz="12" w:space="0" w:color="000000"/>
              <w:left w:val="nil"/>
              <w:bottom w:val="single" w:sz="12" w:space="0" w:color="000000"/>
              <w:right w:val="single" w:sz="2" w:space="0" w:color="000000"/>
            </w:tcBorders>
          </w:tcPr>
          <w:p w14:paraId="770839F7" w14:textId="77777777" w:rsidR="00331844" w:rsidRDefault="001B10E9" w:rsidP="00C7777D">
            <w:pPr>
              <w:pStyle w:val="Odlomakpopisa"/>
              <w:spacing w:before="7"/>
              <w:ind w:left="25"/>
              <w:rPr>
                <w:sz w:val="16"/>
              </w:rPr>
            </w:pPr>
            <w:r>
              <w:rPr>
                <w:sz w:val="16"/>
              </w:rPr>
              <w:t>411</w:t>
            </w:r>
          </w:p>
        </w:tc>
        <w:tc>
          <w:tcPr>
            <w:tcW w:w="735" w:type="dxa"/>
            <w:gridSpan w:val="6"/>
            <w:tcBorders>
              <w:top w:val="single" w:sz="12" w:space="0" w:color="000000"/>
              <w:left w:val="single" w:sz="2" w:space="0" w:color="000000"/>
              <w:bottom w:val="single" w:sz="12" w:space="0" w:color="000000"/>
              <w:right w:val="single" w:sz="2" w:space="0" w:color="000000"/>
            </w:tcBorders>
          </w:tcPr>
          <w:p w14:paraId="11A4AC93"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57D2FFB" w14:textId="77777777" w:rsidR="00331844" w:rsidRDefault="001B10E9" w:rsidP="00663A81">
            <w:pPr>
              <w:pStyle w:val="Odlomakpopisa"/>
              <w:spacing w:before="7"/>
              <w:ind w:left="25"/>
              <w:jc w:val="center"/>
              <w:rPr>
                <w:sz w:val="16"/>
              </w:rPr>
            </w:pPr>
            <w:r>
              <w:rPr>
                <w:sz w:val="16"/>
              </w:rPr>
              <w:t>Materijalna imovina - prirodna bogatstva</w:t>
            </w:r>
          </w:p>
        </w:tc>
        <w:tc>
          <w:tcPr>
            <w:tcW w:w="1591" w:type="dxa"/>
            <w:tcBorders>
              <w:top w:val="single" w:sz="12" w:space="0" w:color="000000"/>
              <w:left w:val="single" w:sz="2" w:space="0" w:color="000000"/>
              <w:bottom w:val="single" w:sz="12" w:space="0" w:color="000000"/>
              <w:right w:val="single" w:sz="2" w:space="0" w:color="000000"/>
            </w:tcBorders>
          </w:tcPr>
          <w:p w14:paraId="5EA6B34E" w14:textId="77777777" w:rsidR="00331844" w:rsidRDefault="001B10E9" w:rsidP="00663A81">
            <w:pPr>
              <w:pStyle w:val="Odlomakpopisa"/>
              <w:spacing w:before="7"/>
              <w:ind w:left="25" w:right="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C39B2BE" w14:textId="77777777" w:rsidR="00331844" w:rsidRDefault="001B10E9" w:rsidP="00663A81">
            <w:pPr>
              <w:pStyle w:val="Odlomakpopisa"/>
              <w:spacing w:before="7"/>
              <w:ind w:left="25" w:right="4"/>
              <w:jc w:val="center"/>
              <w:rPr>
                <w:sz w:val="16"/>
              </w:rPr>
            </w:pPr>
            <w:r>
              <w:rPr>
                <w:sz w:val="16"/>
              </w:rPr>
              <w:t>150.000,00</w:t>
            </w:r>
          </w:p>
        </w:tc>
        <w:tc>
          <w:tcPr>
            <w:tcW w:w="1594" w:type="dxa"/>
            <w:tcBorders>
              <w:top w:val="single" w:sz="12" w:space="0" w:color="000000"/>
              <w:left w:val="single" w:sz="2" w:space="0" w:color="000000"/>
              <w:bottom w:val="single" w:sz="12" w:space="0" w:color="000000"/>
              <w:right w:val="single" w:sz="2" w:space="0" w:color="000000"/>
            </w:tcBorders>
          </w:tcPr>
          <w:p w14:paraId="0C8B0316" w14:textId="77777777" w:rsidR="00331844" w:rsidRDefault="001B10E9" w:rsidP="00663A81">
            <w:pPr>
              <w:pStyle w:val="Odlomakpopisa"/>
              <w:spacing w:before="7"/>
              <w:ind w:left="25" w:right="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C021139"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65B9452" w14:textId="77777777" w:rsidR="00331844" w:rsidRDefault="00331844" w:rsidP="00663A81">
            <w:pPr>
              <w:pStyle w:val="Odlomakpopisa"/>
              <w:ind w:left="25"/>
              <w:jc w:val="center"/>
              <w:rPr>
                <w:rFonts w:ascii="Times New Roman"/>
                <w:sz w:val="16"/>
              </w:rPr>
            </w:pPr>
          </w:p>
        </w:tc>
      </w:tr>
      <w:tr w:rsidR="00331844" w14:paraId="0531BEB3" w14:textId="77777777">
        <w:trPr>
          <w:gridAfter w:val="1"/>
          <w:wAfter w:w="26" w:type="dxa"/>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1CF7DC0" w14:textId="77777777" w:rsidR="00331844" w:rsidRDefault="001B10E9" w:rsidP="00C7777D">
            <w:pPr>
              <w:pStyle w:val="Odlomakpopisa"/>
              <w:spacing w:before="4"/>
              <w:ind w:left="25"/>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0180AD8" w14:textId="77777777" w:rsidR="00331844" w:rsidRDefault="001B10E9" w:rsidP="00663A81">
            <w:pPr>
              <w:pStyle w:val="Odlomakpopisa"/>
              <w:spacing w:before="4"/>
              <w:ind w:left="25"/>
              <w:jc w:val="center"/>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564ADA7" w14:textId="77777777" w:rsidR="00331844" w:rsidRDefault="001B10E9" w:rsidP="00663A81">
            <w:pPr>
              <w:pStyle w:val="Odlomakpopisa"/>
              <w:spacing w:before="4"/>
              <w:ind w:left="25" w:right="4"/>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266A773" w14:textId="77777777" w:rsidR="00331844" w:rsidRDefault="001B10E9" w:rsidP="00663A81">
            <w:pPr>
              <w:pStyle w:val="Odlomakpopisa"/>
              <w:spacing w:before="4"/>
              <w:ind w:left="25" w:right="2"/>
              <w:jc w:val="center"/>
              <w:rPr>
                <w:b/>
                <w:sz w:val="14"/>
              </w:rPr>
            </w:pPr>
            <w:r>
              <w:rPr>
                <w:b/>
                <w:sz w:val="14"/>
              </w:rPr>
              <w:t>45.000,00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732CEB3" w14:textId="77777777" w:rsidR="00331844" w:rsidRDefault="001B10E9" w:rsidP="00663A81">
            <w:pPr>
              <w:pStyle w:val="Odlomakpopisa"/>
              <w:spacing w:before="4"/>
              <w:ind w:left="25" w:right="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330A6D6" w14:textId="77777777" w:rsidR="00331844" w:rsidRDefault="001B10E9" w:rsidP="00663A81">
            <w:pPr>
              <w:pStyle w:val="Odlomakpopisa"/>
              <w:spacing w:before="4"/>
              <w:ind w:left="25" w:right="2"/>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C7D123F" w14:textId="77777777" w:rsidR="00331844" w:rsidRDefault="001B10E9" w:rsidP="00663A81">
            <w:pPr>
              <w:pStyle w:val="Odlomakpopisa"/>
              <w:spacing w:before="4"/>
              <w:ind w:left="25" w:right="12"/>
              <w:jc w:val="center"/>
              <w:rPr>
                <w:b/>
                <w:sz w:val="14"/>
              </w:rPr>
            </w:pPr>
            <w:r>
              <w:rPr>
                <w:b/>
                <w:sz w:val="14"/>
              </w:rPr>
              <w:t>0,00</w:t>
            </w:r>
          </w:p>
        </w:tc>
      </w:tr>
      <w:tr w:rsidR="00331844" w14:paraId="2719399E" w14:textId="77777777">
        <w:trPr>
          <w:gridAfter w:val="1"/>
          <w:wAfter w:w="26" w:type="dxa"/>
          <w:trHeight w:val="254"/>
        </w:trPr>
        <w:tc>
          <w:tcPr>
            <w:tcW w:w="736" w:type="dxa"/>
            <w:gridSpan w:val="5"/>
            <w:tcBorders>
              <w:top w:val="single" w:sz="12" w:space="0" w:color="000000"/>
              <w:left w:val="nil"/>
              <w:bottom w:val="single" w:sz="12" w:space="0" w:color="000000"/>
              <w:right w:val="single" w:sz="2" w:space="0" w:color="000000"/>
            </w:tcBorders>
          </w:tcPr>
          <w:p w14:paraId="606D9B43" w14:textId="77777777" w:rsidR="00331844" w:rsidRDefault="001B10E9" w:rsidP="00C7777D">
            <w:pPr>
              <w:pStyle w:val="Odlomakpopisa"/>
              <w:spacing w:before="6"/>
              <w:ind w:left="25"/>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67EA490E"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201979F" w14:textId="77777777" w:rsidR="00331844" w:rsidRDefault="001B10E9" w:rsidP="00663A81">
            <w:pPr>
              <w:pStyle w:val="Odlomakpopisa"/>
              <w:spacing w:before="6"/>
              <w:ind w:left="25"/>
              <w:jc w:val="center"/>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32227A11" w14:textId="77777777" w:rsidR="00331844" w:rsidRDefault="001B10E9" w:rsidP="00663A81">
            <w:pPr>
              <w:pStyle w:val="Odlomakpopisa"/>
              <w:spacing w:before="6"/>
              <w:ind w:left="25" w:right="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6FB1A6B4" w14:textId="77777777" w:rsidR="00331844" w:rsidRDefault="001B10E9" w:rsidP="00663A81">
            <w:pPr>
              <w:pStyle w:val="Odlomakpopisa"/>
              <w:spacing w:before="6"/>
              <w:ind w:left="25" w:right="4"/>
              <w:jc w:val="center"/>
              <w:rPr>
                <w:sz w:val="16"/>
              </w:rPr>
            </w:pPr>
            <w:r>
              <w:rPr>
                <w:sz w:val="16"/>
              </w:rPr>
              <w:t>45.000,00</w:t>
            </w:r>
          </w:p>
        </w:tc>
        <w:tc>
          <w:tcPr>
            <w:tcW w:w="1594" w:type="dxa"/>
            <w:tcBorders>
              <w:top w:val="single" w:sz="12" w:space="0" w:color="000000"/>
              <w:left w:val="single" w:sz="2" w:space="0" w:color="000000"/>
              <w:bottom w:val="single" w:sz="12" w:space="0" w:color="000000"/>
              <w:right w:val="single" w:sz="2" w:space="0" w:color="000000"/>
            </w:tcBorders>
          </w:tcPr>
          <w:p w14:paraId="0D554101" w14:textId="77777777" w:rsidR="00331844" w:rsidRDefault="001B10E9" w:rsidP="00663A81">
            <w:pPr>
              <w:pStyle w:val="Odlomakpopisa"/>
              <w:spacing w:before="6"/>
              <w:ind w:left="25" w:right="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AAB6F59"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DDB74B6" w14:textId="77777777" w:rsidR="00331844" w:rsidRDefault="00331844" w:rsidP="00663A81">
            <w:pPr>
              <w:pStyle w:val="Odlomakpopisa"/>
              <w:ind w:left="25"/>
              <w:jc w:val="center"/>
              <w:rPr>
                <w:rFonts w:ascii="Times New Roman"/>
                <w:sz w:val="16"/>
              </w:rPr>
            </w:pPr>
          </w:p>
        </w:tc>
      </w:tr>
      <w:tr w:rsidR="00331844" w14:paraId="4FDF2B97" w14:textId="77777777">
        <w:trPr>
          <w:gridAfter w:val="1"/>
          <w:wAfter w:w="26" w:type="dxa"/>
          <w:trHeight w:val="261"/>
        </w:trPr>
        <w:tc>
          <w:tcPr>
            <w:tcW w:w="1471" w:type="dxa"/>
            <w:gridSpan w:val="11"/>
            <w:tcBorders>
              <w:top w:val="single" w:sz="12" w:space="0" w:color="000000"/>
              <w:left w:val="nil"/>
              <w:bottom w:val="nil"/>
              <w:right w:val="single" w:sz="2" w:space="0" w:color="000000"/>
            </w:tcBorders>
            <w:shd w:val="clear" w:color="auto" w:fill="E6E6E6"/>
          </w:tcPr>
          <w:p w14:paraId="0DC43187" w14:textId="77777777" w:rsidR="00331844" w:rsidRDefault="001B10E9" w:rsidP="00C7777D">
            <w:pPr>
              <w:pStyle w:val="Odlomakpopisa"/>
              <w:spacing w:before="6"/>
              <w:ind w:left="25"/>
              <w:rPr>
                <w:b/>
                <w:sz w:val="16"/>
              </w:rPr>
            </w:pPr>
            <w:r>
              <w:rPr>
                <w:b/>
                <w:sz w:val="16"/>
              </w:rPr>
              <w:t>Akt. K101308</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AACB454" w14:textId="77777777" w:rsidR="00331844" w:rsidRDefault="001B10E9" w:rsidP="00663A81">
            <w:pPr>
              <w:pStyle w:val="Odlomakpopisa"/>
              <w:spacing w:before="6"/>
              <w:ind w:left="25"/>
              <w:jc w:val="center"/>
              <w:rPr>
                <w:b/>
                <w:sz w:val="16"/>
              </w:rPr>
            </w:pPr>
            <w:r>
              <w:rPr>
                <w:b/>
                <w:sz w:val="16"/>
              </w:rPr>
              <w:t>Izgradnja - "Centar udruga "</w:t>
            </w:r>
          </w:p>
          <w:p w14:paraId="0E8EBB68" w14:textId="77777777" w:rsidR="00331844" w:rsidRDefault="001B10E9" w:rsidP="00663A81">
            <w:pPr>
              <w:pStyle w:val="Odlomakpopisa"/>
              <w:spacing w:before="42"/>
              <w:ind w:left="25"/>
              <w:jc w:val="center"/>
              <w:rPr>
                <w:sz w:val="14"/>
              </w:rPr>
            </w:pPr>
            <w:r>
              <w:rPr>
                <w:sz w:val="14"/>
              </w:rPr>
              <w:t>Funkcija: 0451 Cestovni promet</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4B843CD" w14:textId="77777777" w:rsidR="00331844" w:rsidRDefault="001B10E9" w:rsidP="00663A81">
            <w:pPr>
              <w:pStyle w:val="Odlomakpopisa"/>
              <w:spacing w:before="6"/>
              <w:ind w:left="25" w:right="3"/>
              <w:jc w:val="center"/>
              <w:rPr>
                <w:b/>
                <w:sz w:val="16"/>
              </w:rPr>
            </w:pPr>
            <w:r>
              <w:rPr>
                <w:b/>
                <w:sz w:val="16"/>
              </w:rPr>
              <w:t>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C0DB9BB" w14:textId="77777777" w:rsidR="00331844" w:rsidRDefault="001B10E9" w:rsidP="00663A81">
            <w:pPr>
              <w:pStyle w:val="Odlomakpopisa"/>
              <w:spacing w:before="6"/>
              <w:ind w:left="25"/>
              <w:jc w:val="center"/>
              <w:rPr>
                <w:b/>
                <w:sz w:val="16"/>
              </w:rPr>
            </w:pPr>
            <w:r>
              <w:rPr>
                <w:b/>
                <w:sz w:val="16"/>
              </w:rPr>
              <w:t>265.000,00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59B25DB" w14:textId="77777777" w:rsidR="00331844" w:rsidRDefault="001B10E9" w:rsidP="00663A81">
            <w:pPr>
              <w:pStyle w:val="Odlomakpopisa"/>
              <w:spacing w:before="6"/>
              <w:ind w:left="25"/>
              <w:jc w:val="center"/>
              <w:rPr>
                <w:b/>
                <w:sz w:val="16"/>
              </w:rPr>
            </w:pPr>
            <w:r>
              <w:rPr>
                <w:b/>
                <w:sz w:val="16"/>
              </w:rPr>
              <w:t>15.000,00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C082431" w14:textId="77777777" w:rsidR="00331844" w:rsidRDefault="001B10E9" w:rsidP="00663A81">
            <w:pPr>
              <w:pStyle w:val="Odlomakpopisa"/>
              <w:spacing w:before="6"/>
              <w:ind w:left="25" w:right="1"/>
              <w:jc w:val="center"/>
              <w:rPr>
                <w:b/>
                <w:sz w:val="16"/>
              </w:rPr>
            </w:pPr>
            <w:r>
              <w:rPr>
                <w:b/>
                <w:sz w:val="16"/>
              </w:rPr>
              <w:t>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7F613946" w14:textId="77777777" w:rsidR="00331844" w:rsidRDefault="001B10E9" w:rsidP="00663A81">
            <w:pPr>
              <w:pStyle w:val="Odlomakpopisa"/>
              <w:spacing w:before="6"/>
              <w:ind w:left="25"/>
              <w:jc w:val="center"/>
              <w:rPr>
                <w:b/>
                <w:sz w:val="16"/>
              </w:rPr>
            </w:pPr>
            <w:r>
              <w:rPr>
                <w:b/>
                <w:sz w:val="16"/>
              </w:rPr>
              <w:t>12.000,00</w:t>
            </w:r>
          </w:p>
        </w:tc>
      </w:tr>
      <w:tr w:rsidR="00331844" w14:paraId="1EF95B77" w14:textId="77777777">
        <w:trPr>
          <w:gridAfter w:val="1"/>
          <w:wAfter w:w="26" w:type="dxa"/>
          <w:trHeight w:val="143"/>
        </w:trPr>
        <w:tc>
          <w:tcPr>
            <w:tcW w:w="285" w:type="dxa"/>
            <w:tcBorders>
              <w:top w:val="nil"/>
              <w:left w:val="nil"/>
              <w:bottom w:val="single" w:sz="8" w:space="0" w:color="000000"/>
              <w:right w:val="single" w:sz="12" w:space="0" w:color="000000"/>
            </w:tcBorders>
            <w:shd w:val="clear" w:color="auto" w:fill="E6E6E6"/>
          </w:tcPr>
          <w:p w14:paraId="3F980EC1" w14:textId="77777777" w:rsidR="00331844" w:rsidRDefault="001B10E9" w:rsidP="00C7777D">
            <w:pPr>
              <w:pStyle w:val="Odlomakpopisa"/>
              <w:spacing w:before="5" w:line="118" w:lineRule="exact"/>
              <w:ind w:left="25"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77AE638" w14:textId="77777777" w:rsidR="00331844" w:rsidRDefault="001B10E9" w:rsidP="00C7777D">
            <w:pPr>
              <w:pStyle w:val="Odlomakpopisa"/>
              <w:spacing w:line="123" w:lineRule="exact"/>
              <w:ind w:left="2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0DEBF98" w14:textId="77777777" w:rsidR="00331844" w:rsidRDefault="00331844" w:rsidP="00C7777D">
            <w:pPr>
              <w:pStyle w:val="Odlomakpopisa"/>
              <w:ind w:left="25"/>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C690E7A" w14:textId="77777777" w:rsidR="00331844" w:rsidRDefault="00331844" w:rsidP="00C7777D">
            <w:pPr>
              <w:pStyle w:val="Odlomakpopisa"/>
              <w:ind w:left="25"/>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355D1325" w14:textId="77777777" w:rsidR="00331844" w:rsidRDefault="00331844" w:rsidP="00C7777D">
            <w:pPr>
              <w:pStyle w:val="Odlomakpopisa"/>
              <w:ind w:left="25"/>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EB44E74" w14:textId="77777777" w:rsidR="00331844" w:rsidRDefault="001B10E9" w:rsidP="00C7777D">
            <w:pPr>
              <w:pStyle w:val="Odlomakpopisa"/>
              <w:spacing w:line="123" w:lineRule="exact"/>
              <w:ind w:left="2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76329413" w14:textId="77777777" w:rsidR="00331844" w:rsidRDefault="00331844" w:rsidP="00C7777D">
            <w:pPr>
              <w:pStyle w:val="Odlomakpopisa"/>
              <w:ind w:left="25"/>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D67983D" w14:textId="77777777" w:rsidR="00331844" w:rsidRDefault="001B10E9" w:rsidP="00C7777D">
            <w:pPr>
              <w:pStyle w:val="Odlomakpopisa"/>
              <w:spacing w:line="123" w:lineRule="exact"/>
              <w:ind w:left="25" w:right="-15"/>
              <w:jc w:val="center"/>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5A480F09" w14:textId="77777777" w:rsidR="00331844" w:rsidRDefault="00331844" w:rsidP="00C7777D">
            <w:pPr>
              <w:pStyle w:val="Odlomakpopisa"/>
              <w:ind w:left="25"/>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975B2ED" w14:textId="77777777" w:rsidR="00331844" w:rsidRDefault="00331844" w:rsidP="00C7777D">
            <w:pPr>
              <w:pStyle w:val="Odlomakpopisa"/>
              <w:ind w:left="25"/>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535DDBBA" w14:textId="77777777" w:rsidR="00331844" w:rsidRDefault="00331844" w:rsidP="00C7777D">
            <w:pPr>
              <w:pStyle w:val="Odlomakpopisa"/>
              <w:ind w:left="25"/>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52C36029" w14:textId="77777777" w:rsidR="00331844" w:rsidRDefault="00331844" w:rsidP="00663A81">
            <w:pPr>
              <w:ind w:left="25"/>
              <w:jc w:val="cente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2C4CECD2" w14:textId="77777777" w:rsidR="00331844" w:rsidRDefault="00331844" w:rsidP="00663A81">
            <w:pPr>
              <w:ind w:left="25"/>
              <w:jc w:val="center"/>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1E260BA8" w14:textId="77777777" w:rsidR="00331844" w:rsidRDefault="00331844" w:rsidP="00663A81">
            <w:pPr>
              <w:ind w:left="25"/>
              <w:jc w:val="center"/>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3499FDEE" w14:textId="77777777" w:rsidR="00331844" w:rsidRDefault="00331844" w:rsidP="00663A81">
            <w:pPr>
              <w:ind w:left="25"/>
              <w:jc w:val="cente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12AF5B65" w14:textId="77777777" w:rsidR="00331844" w:rsidRDefault="00331844" w:rsidP="00663A81">
            <w:pPr>
              <w:ind w:left="25"/>
              <w:jc w:val="center"/>
              <w:rPr>
                <w:sz w:val="2"/>
                <w:szCs w:val="2"/>
              </w:rPr>
            </w:pPr>
          </w:p>
        </w:tc>
        <w:tc>
          <w:tcPr>
            <w:tcW w:w="1602" w:type="dxa"/>
            <w:vMerge/>
            <w:tcBorders>
              <w:top w:val="nil"/>
              <w:left w:val="single" w:sz="2" w:space="0" w:color="000000"/>
              <w:bottom w:val="single" w:sz="8" w:space="0" w:color="000000"/>
              <w:right w:val="nil"/>
            </w:tcBorders>
            <w:shd w:val="clear" w:color="auto" w:fill="E6E6E6"/>
          </w:tcPr>
          <w:p w14:paraId="6C51F38D" w14:textId="77777777" w:rsidR="00331844" w:rsidRDefault="00331844" w:rsidP="00663A81">
            <w:pPr>
              <w:ind w:left="25"/>
              <w:jc w:val="center"/>
              <w:rPr>
                <w:sz w:val="2"/>
                <w:szCs w:val="2"/>
              </w:rPr>
            </w:pPr>
          </w:p>
        </w:tc>
      </w:tr>
      <w:tr w:rsidR="00331844" w14:paraId="79443789" w14:textId="77777777">
        <w:trPr>
          <w:gridAfter w:val="1"/>
          <w:wAfter w:w="26" w:type="dxa"/>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F36A5CB" w14:textId="77777777" w:rsidR="00331844" w:rsidRDefault="001B10E9" w:rsidP="00C7777D">
            <w:pPr>
              <w:pStyle w:val="Odlomakpopisa"/>
              <w:spacing w:before="6"/>
              <w:ind w:left="25"/>
              <w:rPr>
                <w:b/>
                <w:sz w:val="14"/>
              </w:rPr>
            </w:pPr>
            <w:r>
              <w:rPr>
                <w:b/>
                <w:sz w:val="14"/>
              </w:rPr>
              <w:t>Izvor: 110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4E83341D" w14:textId="77777777" w:rsidR="00331844" w:rsidRDefault="001B10E9" w:rsidP="00663A81">
            <w:pPr>
              <w:pStyle w:val="Odlomakpopisa"/>
              <w:spacing w:before="6"/>
              <w:ind w:left="25"/>
              <w:jc w:val="center"/>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1A730E6F" w14:textId="77777777" w:rsidR="00331844" w:rsidRDefault="001B10E9" w:rsidP="00663A81">
            <w:pPr>
              <w:pStyle w:val="Odlomakpopisa"/>
              <w:spacing w:before="6"/>
              <w:ind w:left="25" w:right="4"/>
              <w:jc w:val="center"/>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AFD8041" w14:textId="77777777" w:rsidR="00331844" w:rsidRDefault="001B10E9" w:rsidP="00663A81">
            <w:pPr>
              <w:pStyle w:val="Odlomakpopisa"/>
              <w:spacing w:before="6"/>
              <w:ind w:left="25" w:right="2"/>
              <w:jc w:val="center"/>
              <w:rPr>
                <w:b/>
                <w:sz w:val="14"/>
              </w:rPr>
            </w:pPr>
            <w:r>
              <w:rPr>
                <w:b/>
                <w:sz w:val="14"/>
              </w:rPr>
              <w:t>115.000,00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7A2E25D6" w14:textId="77777777" w:rsidR="00331844" w:rsidRDefault="001B10E9" w:rsidP="00663A81">
            <w:pPr>
              <w:pStyle w:val="Odlomakpopisa"/>
              <w:spacing w:before="6"/>
              <w:ind w:left="25" w:right="2"/>
              <w:jc w:val="center"/>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76E75FB" w14:textId="77777777" w:rsidR="00331844" w:rsidRDefault="001B10E9" w:rsidP="00663A81">
            <w:pPr>
              <w:pStyle w:val="Odlomakpopisa"/>
              <w:spacing w:before="6"/>
              <w:ind w:left="25" w:right="2"/>
              <w:jc w:val="center"/>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43B1061C" w14:textId="77777777" w:rsidR="00331844" w:rsidRDefault="001B10E9" w:rsidP="00663A81">
            <w:pPr>
              <w:pStyle w:val="Odlomakpopisa"/>
              <w:spacing w:before="6"/>
              <w:ind w:left="25" w:right="12"/>
              <w:jc w:val="center"/>
              <w:rPr>
                <w:b/>
                <w:sz w:val="14"/>
              </w:rPr>
            </w:pPr>
            <w:r>
              <w:rPr>
                <w:b/>
                <w:sz w:val="14"/>
              </w:rPr>
              <w:t>0,00</w:t>
            </w:r>
          </w:p>
        </w:tc>
      </w:tr>
      <w:tr w:rsidR="00331844" w14:paraId="3DFBC173" w14:textId="77777777">
        <w:trPr>
          <w:gridAfter w:val="1"/>
          <w:wAfter w:w="26" w:type="dxa"/>
          <w:trHeight w:val="253"/>
        </w:trPr>
        <w:tc>
          <w:tcPr>
            <w:tcW w:w="736" w:type="dxa"/>
            <w:gridSpan w:val="5"/>
            <w:tcBorders>
              <w:top w:val="single" w:sz="12" w:space="0" w:color="000000"/>
              <w:left w:val="nil"/>
              <w:bottom w:val="single" w:sz="12" w:space="0" w:color="000000"/>
              <w:right w:val="single" w:sz="2" w:space="0" w:color="000000"/>
            </w:tcBorders>
          </w:tcPr>
          <w:p w14:paraId="49137B07" w14:textId="77777777" w:rsidR="00331844" w:rsidRDefault="001B10E9" w:rsidP="00C7777D">
            <w:pPr>
              <w:pStyle w:val="Odlomakpopisa"/>
              <w:spacing w:before="5"/>
              <w:ind w:left="25"/>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0B63A9EA"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97A3ED7" w14:textId="77777777" w:rsidR="00331844" w:rsidRDefault="001B10E9" w:rsidP="00663A81">
            <w:pPr>
              <w:pStyle w:val="Odlomakpopisa"/>
              <w:spacing w:before="5"/>
              <w:ind w:left="25"/>
              <w:jc w:val="center"/>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31C986DD" w14:textId="77777777" w:rsidR="00331844" w:rsidRDefault="001B10E9" w:rsidP="00663A81">
            <w:pPr>
              <w:pStyle w:val="Odlomakpopisa"/>
              <w:spacing w:before="5"/>
              <w:ind w:left="25" w:right="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B478E13" w14:textId="77777777" w:rsidR="00331844" w:rsidRDefault="001B10E9" w:rsidP="00663A81">
            <w:pPr>
              <w:pStyle w:val="Odlomakpopisa"/>
              <w:spacing w:before="5"/>
              <w:ind w:left="25" w:right="4"/>
              <w:jc w:val="center"/>
              <w:rPr>
                <w:sz w:val="16"/>
              </w:rPr>
            </w:pPr>
            <w:r>
              <w:rPr>
                <w:sz w:val="16"/>
              </w:rPr>
              <w:t>100.000,00</w:t>
            </w:r>
          </w:p>
        </w:tc>
        <w:tc>
          <w:tcPr>
            <w:tcW w:w="1594" w:type="dxa"/>
            <w:tcBorders>
              <w:top w:val="single" w:sz="12" w:space="0" w:color="000000"/>
              <w:left w:val="single" w:sz="2" w:space="0" w:color="000000"/>
              <w:bottom w:val="single" w:sz="12" w:space="0" w:color="000000"/>
              <w:right w:val="single" w:sz="2" w:space="0" w:color="000000"/>
            </w:tcBorders>
          </w:tcPr>
          <w:p w14:paraId="232234D0" w14:textId="77777777" w:rsidR="00331844" w:rsidRDefault="001B10E9" w:rsidP="00663A81">
            <w:pPr>
              <w:pStyle w:val="Odlomakpopisa"/>
              <w:spacing w:before="5"/>
              <w:ind w:left="25" w:right="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250D518"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20BE924" w14:textId="77777777" w:rsidR="00331844" w:rsidRDefault="00331844" w:rsidP="00663A81">
            <w:pPr>
              <w:pStyle w:val="Odlomakpopisa"/>
              <w:ind w:left="25"/>
              <w:jc w:val="center"/>
              <w:rPr>
                <w:rFonts w:ascii="Times New Roman"/>
                <w:sz w:val="16"/>
              </w:rPr>
            </w:pPr>
          </w:p>
        </w:tc>
      </w:tr>
      <w:tr w:rsidR="00331844" w14:paraId="6450BEDE" w14:textId="77777777">
        <w:trPr>
          <w:gridAfter w:val="1"/>
          <w:wAfter w:w="26" w:type="dxa"/>
          <w:trHeight w:val="256"/>
        </w:trPr>
        <w:tc>
          <w:tcPr>
            <w:tcW w:w="736" w:type="dxa"/>
            <w:gridSpan w:val="5"/>
            <w:tcBorders>
              <w:top w:val="single" w:sz="12" w:space="0" w:color="000000"/>
              <w:left w:val="nil"/>
              <w:bottom w:val="single" w:sz="12" w:space="0" w:color="000000"/>
              <w:right w:val="single" w:sz="2" w:space="0" w:color="000000"/>
            </w:tcBorders>
          </w:tcPr>
          <w:p w14:paraId="7E393B88" w14:textId="77777777" w:rsidR="00331844" w:rsidRDefault="001B10E9" w:rsidP="00C7777D">
            <w:pPr>
              <w:pStyle w:val="Odlomakpopisa"/>
              <w:spacing w:before="6"/>
              <w:ind w:left="25"/>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74ADB9AD"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7B929FE" w14:textId="77777777" w:rsidR="00331844" w:rsidRDefault="001B10E9" w:rsidP="00663A81">
            <w:pPr>
              <w:pStyle w:val="Odlomakpopisa"/>
              <w:spacing w:before="6"/>
              <w:ind w:left="25"/>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258CD0C3" w14:textId="77777777" w:rsidR="00331844" w:rsidRDefault="001B10E9" w:rsidP="00663A81">
            <w:pPr>
              <w:pStyle w:val="Odlomakpopisa"/>
              <w:spacing w:before="6"/>
              <w:ind w:left="25" w:right="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6319A5D" w14:textId="77777777" w:rsidR="00331844" w:rsidRDefault="001B10E9" w:rsidP="00663A81">
            <w:pPr>
              <w:pStyle w:val="Odlomakpopisa"/>
              <w:spacing w:before="6"/>
              <w:ind w:left="25" w:right="4"/>
              <w:jc w:val="center"/>
              <w:rPr>
                <w:sz w:val="16"/>
              </w:rPr>
            </w:pPr>
            <w:r>
              <w:rPr>
                <w:sz w:val="16"/>
              </w:rPr>
              <w:t>15.000,00</w:t>
            </w:r>
          </w:p>
        </w:tc>
        <w:tc>
          <w:tcPr>
            <w:tcW w:w="1594" w:type="dxa"/>
            <w:tcBorders>
              <w:top w:val="single" w:sz="12" w:space="0" w:color="000000"/>
              <w:left w:val="single" w:sz="2" w:space="0" w:color="000000"/>
              <w:bottom w:val="single" w:sz="12" w:space="0" w:color="000000"/>
              <w:right w:val="single" w:sz="2" w:space="0" w:color="000000"/>
            </w:tcBorders>
          </w:tcPr>
          <w:p w14:paraId="57FBAD3D" w14:textId="77777777" w:rsidR="00331844" w:rsidRDefault="001B10E9" w:rsidP="00663A81">
            <w:pPr>
              <w:pStyle w:val="Odlomakpopisa"/>
              <w:spacing w:before="6"/>
              <w:ind w:left="25" w:right="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D31D3A0"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B90927E" w14:textId="77777777" w:rsidR="00331844" w:rsidRDefault="00331844" w:rsidP="00663A81">
            <w:pPr>
              <w:pStyle w:val="Odlomakpopisa"/>
              <w:ind w:left="25"/>
              <w:jc w:val="center"/>
              <w:rPr>
                <w:rFonts w:ascii="Times New Roman"/>
                <w:sz w:val="16"/>
              </w:rPr>
            </w:pPr>
          </w:p>
        </w:tc>
      </w:tr>
      <w:tr w:rsidR="00331844" w14:paraId="50542357" w14:textId="77777777">
        <w:trPr>
          <w:gridAfter w:val="1"/>
          <w:wAfter w:w="26" w:type="dxa"/>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8B7355A" w14:textId="77777777" w:rsidR="00331844" w:rsidRDefault="001B10E9" w:rsidP="00C7777D">
            <w:pPr>
              <w:pStyle w:val="Odlomakpopisa"/>
              <w:spacing w:before="6"/>
              <w:ind w:left="25"/>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78663FB" w14:textId="77777777" w:rsidR="00331844" w:rsidRDefault="001B10E9" w:rsidP="00663A81">
            <w:pPr>
              <w:pStyle w:val="Odlomakpopisa"/>
              <w:spacing w:before="6"/>
              <w:ind w:left="25"/>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9B68D6A" w14:textId="77777777" w:rsidR="00331844" w:rsidRDefault="001B10E9" w:rsidP="00663A81">
            <w:pPr>
              <w:pStyle w:val="Odlomakpopisa"/>
              <w:spacing w:before="6"/>
              <w:ind w:left="25" w:right="4"/>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B5C17D0" w14:textId="77777777" w:rsidR="00331844" w:rsidRDefault="001B10E9" w:rsidP="00663A81">
            <w:pPr>
              <w:pStyle w:val="Odlomakpopisa"/>
              <w:spacing w:before="6"/>
              <w:ind w:left="25" w:right="2"/>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70A6D97" w14:textId="77777777" w:rsidR="00331844" w:rsidRDefault="001B10E9" w:rsidP="00663A81">
            <w:pPr>
              <w:pStyle w:val="Odlomakpopisa"/>
              <w:spacing w:before="6"/>
              <w:ind w:left="25" w:right="3"/>
              <w:jc w:val="center"/>
              <w:rPr>
                <w:b/>
                <w:sz w:val="14"/>
              </w:rPr>
            </w:pPr>
            <w:r>
              <w:rPr>
                <w:b/>
                <w:sz w:val="14"/>
              </w:rPr>
              <w:t>15.000,00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61B0A67" w14:textId="77777777" w:rsidR="00331844" w:rsidRDefault="001B10E9" w:rsidP="00663A81">
            <w:pPr>
              <w:pStyle w:val="Odlomakpopisa"/>
              <w:spacing w:before="6"/>
              <w:ind w:left="25" w:right="2"/>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66AF560" w14:textId="77777777" w:rsidR="00331844" w:rsidRDefault="001B10E9" w:rsidP="00663A81">
            <w:pPr>
              <w:pStyle w:val="Odlomakpopisa"/>
              <w:spacing w:before="6"/>
              <w:ind w:left="25" w:right="12"/>
              <w:jc w:val="center"/>
              <w:rPr>
                <w:b/>
                <w:sz w:val="14"/>
              </w:rPr>
            </w:pPr>
            <w:r>
              <w:rPr>
                <w:b/>
                <w:sz w:val="14"/>
              </w:rPr>
              <w:t>0,00</w:t>
            </w:r>
          </w:p>
        </w:tc>
      </w:tr>
      <w:tr w:rsidR="00331844" w14:paraId="3B0F6194" w14:textId="77777777">
        <w:trPr>
          <w:gridAfter w:val="1"/>
          <w:wAfter w:w="26" w:type="dxa"/>
          <w:trHeight w:val="263"/>
        </w:trPr>
        <w:tc>
          <w:tcPr>
            <w:tcW w:w="736" w:type="dxa"/>
            <w:gridSpan w:val="5"/>
            <w:tcBorders>
              <w:top w:val="single" w:sz="12" w:space="0" w:color="000000"/>
              <w:left w:val="nil"/>
              <w:bottom w:val="single" w:sz="8" w:space="0" w:color="000000"/>
              <w:right w:val="single" w:sz="2" w:space="0" w:color="000000"/>
            </w:tcBorders>
          </w:tcPr>
          <w:p w14:paraId="46DC94AD" w14:textId="77777777" w:rsidR="00331844" w:rsidRDefault="001B10E9" w:rsidP="00C7777D">
            <w:pPr>
              <w:pStyle w:val="Odlomakpopisa"/>
              <w:spacing w:before="7"/>
              <w:ind w:left="25"/>
              <w:rPr>
                <w:sz w:val="16"/>
              </w:rPr>
            </w:pPr>
            <w:r>
              <w:rPr>
                <w:sz w:val="16"/>
              </w:rPr>
              <w:t>426</w:t>
            </w:r>
          </w:p>
        </w:tc>
        <w:tc>
          <w:tcPr>
            <w:tcW w:w="735" w:type="dxa"/>
            <w:gridSpan w:val="6"/>
            <w:tcBorders>
              <w:top w:val="single" w:sz="12" w:space="0" w:color="000000"/>
              <w:left w:val="single" w:sz="2" w:space="0" w:color="000000"/>
              <w:bottom w:val="single" w:sz="8" w:space="0" w:color="000000"/>
              <w:right w:val="single" w:sz="2" w:space="0" w:color="000000"/>
            </w:tcBorders>
          </w:tcPr>
          <w:p w14:paraId="1740830C"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20F020CE" w14:textId="77777777" w:rsidR="00331844" w:rsidRDefault="001B10E9" w:rsidP="00663A81">
            <w:pPr>
              <w:pStyle w:val="Odlomakpopisa"/>
              <w:spacing w:before="7"/>
              <w:ind w:left="25"/>
              <w:jc w:val="center"/>
              <w:rPr>
                <w:sz w:val="16"/>
              </w:rPr>
            </w:pPr>
            <w:r>
              <w:rPr>
                <w:sz w:val="16"/>
              </w:rPr>
              <w:t>Nematerijalna proizvedena imovina</w:t>
            </w:r>
          </w:p>
        </w:tc>
        <w:tc>
          <w:tcPr>
            <w:tcW w:w="1591" w:type="dxa"/>
            <w:tcBorders>
              <w:top w:val="single" w:sz="12" w:space="0" w:color="000000"/>
              <w:left w:val="single" w:sz="2" w:space="0" w:color="000000"/>
              <w:bottom w:val="single" w:sz="8" w:space="0" w:color="000000"/>
              <w:right w:val="single" w:sz="2" w:space="0" w:color="000000"/>
            </w:tcBorders>
          </w:tcPr>
          <w:p w14:paraId="37273037" w14:textId="77777777" w:rsidR="00331844" w:rsidRDefault="001B10E9" w:rsidP="00663A81">
            <w:pPr>
              <w:pStyle w:val="Odlomakpopisa"/>
              <w:spacing w:before="7"/>
              <w:ind w:left="25" w:right="5"/>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75717C5A" w14:textId="77777777" w:rsidR="00331844" w:rsidRDefault="001B10E9" w:rsidP="00663A81">
            <w:pPr>
              <w:pStyle w:val="Odlomakpopisa"/>
              <w:spacing w:before="7"/>
              <w:ind w:left="25" w:right="4"/>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1DBC88C0" w14:textId="77777777" w:rsidR="00331844" w:rsidRDefault="001B10E9" w:rsidP="00663A81">
            <w:pPr>
              <w:pStyle w:val="Odlomakpopisa"/>
              <w:spacing w:before="7"/>
              <w:ind w:left="25" w:right="5"/>
              <w:jc w:val="center"/>
              <w:rPr>
                <w:sz w:val="16"/>
              </w:rPr>
            </w:pPr>
            <w:r>
              <w:rPr>
                <w:sz w:val="16"/>
              </w:rPr>
              <w:t>15.000,00</w:t>
            </w:r>
          </w:p>
        </w:tc>
        <w:tc>
          <w:tcPr>
            <w:tcW w:w="1592" w:type="dxa"/>
            <w:tcBorders>
              <w:top w:val="single" w:sz="12" w:space="0" w:color="000000"/>
              <w:left w:val="single" w:sz="2" w:space="0" w:color="000000"/>
              <w:bottom w:val="single" w:sz="8" w:space="0" w:color="000000"/>
              <w:right w:val="single" w:sz="2" w:space="0" w:color="000000"/>
            </w:tcBorders>
          </w:tcPr>
          <w:p w14:paraId="64D6F18F"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4FDE38D" w14:textId="77777777" w:rsidR="00331844" w:rsidRDefault="00331844" w:rsidP="00663A81">
            <w:pPr>
              <w:pStyle w:val="Odlomakpopisa"/>
              <w:ind w:left="25"/>
              <w:jc w:val="center"/>
              <w:rPr>
                <w:rFonts w:ascii="Times New Roman"/>
                <w:sz w:val="16"/>
              </w:rPr>
            </w:pPr>
          </w:p>
        </w:tc>
      </w:tr>
      <w:tr w:rsidR="00331844" w14:paraId="4605D52B" w14:textId="77777777">
        <w:trPr>
          <w:gridAfter w:val="1"/>
          <w:wAfter w:w="26" w:type="dxa"/>
          <w:trHeight w:val="201"/>
        </w:trPr>
        <w:tc>
          <w:tcPr>
            <w:tcW w:w="1471" w:type="dxa"/>
            <w:gridSpan w:val="11"/>
            <w:tcBorders>
              <w:top w:val="single" w:sz="8" w:space="0" w:color="000000"/>
              <w:left w:val="nil"/>
              <w:bottom w:val="single" w:sz="12" w:space="0" w:color="000000"/>
              <w:right w:val="single" w:sz="2" w:space="0" w:color="000000"/>
            </w:tcBorders>
            <w:shd w:val="clear" w:color="auto" w:fill="AAAAAA"/>
          </w:tcPr>
          <w:p w14:paraId="581F3DEF" w14:textId="77777777" w:rsidR="00331844" w:rsidRDefault="001B10E9" w:rsidP="00C7777D">
            <w:pPr>
              <w:pStyle w:val="Odlomakpopisa"/>
              <w:spacing w:before="10"/>
              <w:ind w:left="25"/>
              <w:rPr>
                <w:b/>
                <w:sz w:val="14"/>
              </w:rPr>
            </w:pPr>
            <w:r>
              <w:rPr>
                <w:b/>
                <w:sz w:val="14"/>
              </w:rPr>
              <w:t>Izvor: 520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4197EB7E" w14:textId="77777777" w:rsidR="00331844" w:rsidRDefault="001B10E9" w:rsidP="00663A81">
            <w:pPr>
              <w:pStyle w:val="Odlomakpopisa"/>
              <w:spacing w:before="10"/>
              <w:ind w:left="25"/>
              <w:jc w:val="center"/>
              <w:rPr>
                <w:b/>
                <w:sz w:val="14"/>
              </w:rPr>
            </w:pPr>
            <w:r>
              <w:rPr>
                <w:b/>
                <w:sz w:val="14"/>
              </w:rPr>
              <w:t>Pomoći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7C32094D" w14:textId="77777777" w:rsidR="00331844" w:rsidRDefault="001B10E9" w:rsidP="00663A81">
            <w:pPr>
              <w:pStyle w:val="Odlomakpopisa"/>
              <w:spacing w:before="10"/>
              <w:ind w:left="25" w:right="3"/>
              <w:jc w:val="center"/>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269BC895" w14:textId="77777777" w:rsidR="00331844" w:rsidRDefault="001B10E9" w:rsidP="00663A81">
            <w:pPr>
              <w:pStyle w:val="Odlomakpopisa"/>
              <w:spacing w:before="10"/>
              <w:ind w:left="25" w:right="1"/>
              <w:jc w:val="center"/>
              <w:rPr>
                <w:b/>
                <w:sz w:val="14"/>
              </w:rPr>
            </w:pPr>
            <w:r>
              <w:rPr>
                <w:b/>
                <w:sz w:val="14"/>
              </w:rPr>
              <w:t>150.000,00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416ACE7A" w14:textId="77777777" w:rsidR="00331844" w:rsidRDefault="001B10E9" w:rsidP="00663A81">
            <w:pPr>
              <w:pStyle w:val="Odlomakpopisa"/>
              <w:spacing w:before="10"/>
              <w:ind w:left="25" w:right="1"/>
              <w:jc w:val="center"/>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97FE9B3" w14:textId="77777777" w:rsidR="00331844" w:rsidRDefault="001B10E9" w:rsidP="00663A81">
            <w:pPr>
              <w:pStyle w:val="Odlomakpopisa"/>
              <w:spacing w:before="10"/>
              <w:ind w:left="25" w:right="1"/>
              <w:jc w:val="center"/>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7B354786" w14:textId="77777777" w:rsidR="00331844" w:rsidRDefault="001B10E9" w:rsidP="00663A81">
            <w:pPr>
              <w:pStyle w:val="Odlomakpopisa"/>
              <w:spacing w:before="10"/>
              <w:ind w:left="25" w:right="12"/>
              <w:jc w:val="center"/>
              <w:rPr>
                <w:b/>
                <w:sz w:val="14"/>
              </w:rPr>
            </w:pPr>
            <w:r>
              <w:rPr>
                <w:b/>
                <w:sz w:val="14"/>
              </w:rPr>
              <w:t>0,00</w:t>
            </w:r>
          </w:p>
        </w:tc>
      </w:tr>
      <w:tr w:rsidR="00331844" w14:paraId="27CF10FE" w14:textId="77777777">
        <w:trPr>
          <w:gridAfter w:val="1"/>
          <w:wAfter w:w="26" w:type="dxa"/>
          <w:trHeight w:val="255"/>
        </w:trPr>
        <w:tc>
          <w:tcPr>
            <w:tcW w:w="736" w:type="dxa"/>
            <w:gridSpan w:val="5"/>
            <w:tcBorders>
              <w:top w:val="single" w:sz="12" w:space="0" w:color="000000"/>
              <w:left w:val="nil"/>
              <w:bottom w:val="single" w:sz="12" w:space="0" w:color="000000"/>
              <w:right w:val="single" w:sz="2" w:space="0" w:color="000000"/>
            </w:tcBorders>
          </w:tcPr>
          <w:p w14:paraId="68CFA544" w14:textId="77777777" w:rsidR="00331844" w:rsidRDefault="001B10E9" w:rsidP="00C7777D">
            <w:pPr>
              <w:pStyle w:val="Odlomakpopisa"/>
              <w:spacing w:before="5"/>
              <w:ind w:left="25"/>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010408F5"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12D85E06" w14:textId="77777777" w:rsidR="00331844" w:rsidRDefault="001B10E9" w:rsidP="00663A81">
            <w:pPr>
              <w:pStyle w:val="Odlomakpopisa"/>
              <w:spacing w:before="5"/>
              <w:ind w:left="25"/>
              <w:jc w:val="center"/>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119BB672" w14:textId="77777777" w:rsidR="00331844" w:rsidRDefault="001B10E9" w:rsidP="00663A81">
            <w:pPr>
              <w:pStyle w:val="Odlomakpopisa"/>
              <w:spacing w:before="5"/>
              <w:ind w:left="25" w:right="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DB2DD1D" w14:textId="77777777" w:rsidR="00331844" w:rsidRDefault="001B10E9" w:rsidP="00663A81">
            <w:pPr>
              <w:pStyle w:val="Odlomakpopisa"/>
              <w:spacing w:before="5"/>
              <w:ind w:left="25" w:right="4"/>
              <w:jc w:val="center"/>
              <w:rPr>
                <w:sz w:val="16"/>
              </w:rPr>
            </w:pPr>
            <w:r>
              <w:rPr>
                <w:sz w:val="16"/>
              </w:rPr>
              <w:t>150.000,00</w:t>
            </w:r>
          </w:p>
        </w:tc>
        <w:tc>
          <w:tcPr>
            <w:tcW w:w="1594" w:type="dxa"/>
            <w:tcBorders>
              <w:top w:val="single" w:sz="12" w:space="0" w:color="000000"/>
              <w:left w:val="single" w:sz="2" w:space="0" w:color="000000"/>
              <w:bottom w:val="single" w:sz="12" w:space="0" w:color="000000"/>
              <w:right w:val="single" w:sz="2" w:space="0" w:color="000000"/>
            </w:tcBorders>
          </w:tcPr>
          <w:p w14:paraId="71D96B60" w14:textId="77777777" w:rsidR="00331844" w:rsidRDefault="001B10E9" w:rsidP="00663A81">
            <w:pPr>
              <w:pStyle w:val="Odlomakpopisa"/>
              <w:spacing w:before="5"/>
              <w:ind w:left="25" w:right="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CF92F29"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E92FBB4" w14:textId="77777777" w:rsidR="00331844" w:rsidRDefault="00331844" w:rsidP="00663A81">
            <w:pPr>
              <w:pStyle w:val="Odlomakpopisa"/>
              <w:ind w:left="25"/>
              <w:jc w:val="center"/>
              <w:rPr>
                <w:rFonts w:ascii="Times New Roman"/>
                <w:sz w:val="16"/>
              </w:rPr>
            </w:pPr>
          </w:p>
        </w:tc>
      </w:tr>
      <w:tr w:rsidR="00331844" w14:paraId="3A661377" w14:textId="77777777">
        <w:trPr>
          <w:gridAfter w:val="1"/>
          <w:wAfter w:w="26" w:type="dxa"/>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DCBA9A1" w14:textId="77777777" w:rsidR="00331844" w:rsidRDefault="001B10E9" w:rsidP="00C7777D">
            <w:pPr>
              <w:pStyle w:val="Odlomakpopisa"/>
              <w:spacing w:before="5"/>
              <w:ind w:left="25"/>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93758A9" w14:textId="77777777" w:rsidR="00331844" w:rsidRDefault="001B10E9" w:rsidP="00663A81">
            <w:pPr>
              <w:pStyle w:val="Odlomakpopisa"/>
              <w:spacing w:before="5"/>
              <w:ind w:left="25"/>
              <w:jc w:val="center"/>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B5116B2" w14:textId="77777777" w:rsidR="00331844" w:rsidRDefault="001B10E9" w:rsidP="00663A81">
            <w:pPr>
              <w:pStyle w:val="Odlomakpopisa"/>
              <w:spacing w:before="5"/>
              <w:ind w:left="25" w:right="4"/>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0E0998E" w14:textId="77777777" w:rsidR="00331844" w:rsidRDefault="001B10E9" w:rsidP="00663A81">
            <w:pPr>
              <w:pStyle w:val="Odlomakpopisa"/>
              <w:spacing w:before="5"/>
              <w:ind w:left="25" w:right="2"/>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36FD631" w14:textId="77777777" w:rsidR="00331844" w:rsidRDefault="001B10E9" w:rsidP="00663A81">
            <w:pPr>
              <w:pStyle w:val="Odlomakpopisa"/>
              <w:spacing w:before="5"/>
              <w:ind w:left="25" w:right="2"/>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4790E83" w14:textId="77777777" w:rsidR="00331844" w:rsidRDefault="001B10E9" w:rsidP="00663A81">
            <w:pPr>
              <w:pStyle w:val="Odlomakpopisa"/>
              <w:spacing w:before="5"/>
              <w:ind w:left="25" w:right="2"/>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32E830B" w14:textId="77777777" w:rsidR="00331844" w:rsidRDefault="001B10E9" w:rsidP="00663A81">
            <w:pPr>
              <w:pStyle w:val="Odlomakpopisa"/>
              <w:spacing w:before="5"/>
              <w:ind w:left="25" w:right="13"/>
              <w:jc w:val="center"/>
              <w:rPr>
                <w:b/>
                <w:sz w:val="14"/>
              </w:rPr>
            </w:pPr>
            <w:r>
              <w:rPr>
                <w:b/>
                <w:sz w:val="14"/>
              </w:rPr>
              <w:t>12.000,00</w:t>
            </w:r>
          </w:p>
        </w:tc>
      </w:tr>
      <w:tr w:rsidR="00331844" w14:paraId="67B099FB" w14:textId="77777777">
        <w:trPr>
          <w:gridAfter w:val="1"/>
          <w:wAfter w:w="26" w:type="dxa"/>
          <w:trHeight w:val="259"/>
        </w:trPr>
        <w:tc>
          <w:tcPr>
            <w:tcW w:w="736" w:type="dxa"/>
            <w:gridSpan w:val="5"/>
            <w:tcBorders>
              <w:top w:val="single" w:sz="12" w:space="0" w:color="000000"/>
              <w:left w:val="nil"/>
              <w:bottom w:val="single" w:sz="12" w:space="0" w:color="000000"/>
              <w:right w:val="single" w:sz="2" w:space="0" w:color="000000"/>
            </w:tcBorders>
          </w:tcPr>
          <w:p w14:paraId="7905873B" w14:textId="77777777" w:rsidR="00331844" w:rsidRDefault="001B10E9" w:rsidP="00C7777D">
            <w:pPr>
              <w:pStyle w:val="Odlomakpopisa"/>
              <w:spacing w:before="6"/>
              <w:ind w:left="25"/>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6421DBD1"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1FAC4A9" w14:textId="77777777" w:rsidR="00331844" w:rsidRDefault="001B10E9" w:rsidP="00663A81">
            <w:pPr>
              <w:pStyle w:val="Odlomakpopisa"/>
              <w:spacing w:before="6"/>
              <w:ind w:left="25"/>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0C5731CF" w14:textId="77777777" w:rsidR="00331844" w:rsidRDefault="001B10E9" w:rsidP="00663A81">
            <w:pPr>
              <w:pStyle w:val="Odlomakpopisa"/>
              <w:spacing w:before="6"/>
              <w:ind w:left="25" w:right="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081E7E57" w14:textId="77777777" w:rsidR="00331844" w:rsidRDefault="001B10E9" w:rsidP="00663A81">
            <w:pPr>
              <w:pStyle w:val="Odlomakpopisa"/>
              <w:spacing w:before="6"/>
              <w:ind w:left="25" w:right="4"/>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4E17331" w14:textId="77777777" w:rsidR="00331844" w:rsidRDefault="001B10E9" w:rsidP="00663A81">
            <w:pPr>
              <w:pStyle w:val="Odlomakpopisa"/>
              <w:spacing w:before="6"/>
              <w:ind w:left="25" w:right="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80CCDBC"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E3D7B51" w14:textId="77777777" w:rsidR="00331844" w:rsidRDefault="00331844" w:rsidP="00663A81">
            <w:pPr>
              <w:pStyle w:val="Odlomakpopisa"/>
              <w:ind w:left="25"/>
              <w:jc w:val="center"/>
              <w:rPr>
                <w:rFonts w:ascii="Times New Roman"/>
                <w:sz w:val="16"/>
              </w:rPr>
            </w:pPr>
          </w:p>
        </w:tc>
      </w:tr>
      <w:tr w:rsidR="00331844" w14:paraId="0992F0F1" w14:textId="77777777">
        <w:trPr>
          <w:gridAfter w:val="1"/>
          <w:wAfter w:w="26" w:type="dxa"/>
          <w:trHeight w:val="261"/>
        </w:trPr>
        <w:tc>
          <w:tcPr>
            <w:tcW w:w="1471" w:type="dxa"/>
            <w:gridSpan w:val="11"/>
            <w:tcBorders>
              <w:top w:val="single" w:sz="12" w:space="0" w:color="000000"/>
              <w:left w:val="nil"/>
              <w:bottom w:val="nil"/>
              <w:right w:val="single" w:sz="2" w:space="0" w:color="000000"/>
            </w:tcBorders>
            <w:shd w:val="clear" w:color="auto" w:fill="E6E6E6"/>
          </w:tcPr>
          <w:p w14:paraId="7D101DED" w14:textId="77777777" w:rsidR="00331844" w:rsidRDefault="001B10E9" w:rsidP="00C7777D">
            <w:pPr>
              <w:pStyle w:val="Odlomakpopisa"/>
              <w:spacing w:before="5"/>
              <w:ind w:left="25"/>
              <w:rPr>
                <w:b/>
                <w:sz w:val="16"/>
              </w:rPr>
            </w:pPr>
            <w:r>
              <w:rPr>
                <w:b/>
                <w:sz w:val="16"/>
              </w:rPr>
              <w:t>Akt. K101310</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E5914F1" w14:textId="77777777" w:rsidR="00331844" w:rsidRDefault="001B10E9" w:rsidP="00663A81">
            <w:pPr>
              <w:pStyle w:val="Odlomakpopisa"/>
              <w:spacing w:before="5"/>
              <w:ind w:left="25"/>
              <w:jc w:val="center"/>
              <w:rPr>
                <w:b/>
                <w:sz w:val="16"/>
              </w:rPr>
            </w:pPr>
            <w:r>
              <w:rPr>
                <w:b/>
                <w:sz w:val="16"/>
              </w:rPr>
              <w:t>Izgradnja kanalizacije</w:t>
            </w:r>
          </w:p>
          <w:p w14:paraId="6A854787" w14:textId="77777777" w:rsidR="00331844" w:rsidRDefault="001B10E9" w:rsidP="00663A81">
            <w:pPr>
              <w:pStyle w:val="Odlomakpopisa"/>
              <w:spacing w:before="42"/>
              <w:ind w:left="25"/>
              <w:jc w:val="center"/>
              <w:rPr>
                <w:sz w:val="14"/>
              </w:rPr>
            </w:pPr>
            <w:r>
              <w:rPr>
                <w:sz w:val="14"/>
              </w:rPr>
              <w:t>Funkcija: 0520 Gospodarenje otpadnim vodama</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615E821" w14:textId="77777777" w:rsidR="00331844" w:rsidRDefault="001B10E9" w:rsidP="00663A81">
            <w:pPr>
              <w:pStyle w:val="Odlomakpopisa"/>
              <w:spacing w:before="5"/>
              <w:ind w:left="25" w:right="3"/>
              <w:jc w:val="center"/>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176E48C" w14:textId="77777777" w:rsidR="00331844" w:rsidRDefault="001B10E9" w:rsidP="00663A81">
            <w:pPr>
              <w:pStyle w:val="Odlomakpopisa"/>
              <w:spacing w:before="5"/>
              <w:ind w:left="25" w:right="1"/>
              <w:jc w:val="center"/>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92AAF4B" w14:textId="77777777" w:rsidR="00331844" w:rsidRDefault="001B10E9" w:rsidP="00663A81">
            <w:pPr>
              <w:pStyle w:val="Odlomakpopisa"/>
              <w:spacing w:before="5"/>
              <w:ind w:left="25"/>
              <w:jc w:val="center"/>
              <w:rPr>
                <w:b/>
                <w:sz w:val="16"/>
              </w:rPr>
            </w:pPr>
            <w:r>
              <w:rPr>
                <w:b/>
                <w:sz w:val="16"/>
              </w:rPr>
              <w:t>25.000,00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593A151" w14:textId="77777777" w:rsidR="00331844" w:rsidRDefault="001B10E9" w:rsidP="00663A81">
            <w:pPr>
              <w:pStyle w:val="Odlomakpopisa"/>
              <w:spacing w:before="5"/>
              <w:ind w:left="25"/>
              <w:jc w:val="center"/>
              <w:rPr>
                <w:b/>
                <w:sz w:val="16"/>
              </w:rPr>
            </w:pPr>
            <w:r>
              <w:rPr>
                <w:b/>
                <w:sz w:val="16"/>
              </w:rPr>
              <w:t>30.000,00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6BA08ECB" w14:textId="77777777" w:rsidR="00331844" w:rsidRDefault="001B10E9" w:rsidP="00663A81">
            <w:pPr>
              <w:pStyle w:val="Odlomakpopisa"/>
              <w:spacing w:before="5"/>
              <w:ind w:left="25" w:right="12"/>
              <w:jc w:val="center"/>
              <w:rPr>
                <w:b/>
                <w:sz w:val="16"/>
              </w:rPr>
            </w:pPr>
            <w:r>
              <w:rPr>
                <w:b/>
                <w:sz w:val="16"/>
              </w:rPr>
              <w:t>0,00</w:t>
            </w:r>
          </w:p>
        </w:tc>
      </w:tr>
      <w:tr w:rsidR="00331844" w14:paraId="245D86A4" w14:textId="77777777">
        <w:trPr>
          <w:gridAfter w:val="1"/>
          <w:wAfter w:w="26" w:type="dxa"/>
          <w:trHeight w:val="140"/>
        </w:trPr>
        <w:tc>
          <w:tcPr>
            <w:tcW w:w="285" w:type="dxa"/>
            <w:tcBorders>
              <w:top w:val="nil"/>
              <w:left w:val="nil"/>
              <w:bottom w:val="single" w:sz="12" w:space="0" w:color="000000"/>
              <w:right w:val="single" w:sz="12" w:space="0" w:color="000000"/>
            </w:tcBorders>
            <w:shd w:val="clear" w:color="auto" w:fill="E6E6E6"/>
          </w:tcPr>
          <w:p w14:paraId="6532164E" w14:textId="77777777" w:rsidR="00331844" w:rsidRDefault="001B10E9" w:rsidP="00C7777D">
            <w:pPr>
              <w:pStyle w:val="Odlomakpopisa"/>
              <w:spacing w:before="4" w:line="117" w:lineRule="exact"/>
              <w:ind w:left="25" w:right="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D8E967C" w14:textId="77777777" w:rsidR="00331844" w:rsidRDefault="00331844" w:rsidP="00C7777D">
            <w:pPr>
              <w:pStyle w:val="Odlomakpopisa"/>
              <w:ind w:left="25"/>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722FFF51" w14:textId="77777777" w:rsidR="00331844" w:rsidRDefault="00331844" w:rsidP="00C7777D">
            <w:pPr>
              <w:pStyle w:val="Odlomakpopisa"/>
              <w:ind w:left="25"/>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662B253" w14:textId="77777777" w:rsidR="00331844" w:rsidRDefault="00331844" w:rsidP="00C7777D">
            <w:pPr>
              <w:pStyle w:val="Odlomakpopisa"/>
              <w:ind w:left="25"/>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035FE336" w14:textId="77777777" w:rsidR="00331844" w:rsidRDefault="001B10E9" w:rsidP="00C7777D">
            <w:pPr>
              <w:pStyle w:val="Odlomakpopisa"/>
              <w:spacing w:line="121" w:lineRule="exact"/>
              <w:ind w:left="25"/>
              <w:rPr>
                <w:sz w:val="14"/>
              </w:rPr>
            </w:pPr>
            <w:r>
              <w:rPr>
                <w:sz w:val="14"/>
              </w:rPr>
              <w:t>4</w:t>
            </w: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109C45EB" w14:textId="77777777" w:rsidR="00331844" w:rsidRDefault="00331844" w:rsidP="00C7777D">
            <w:pPr>
              <w:pStyle w:val="Odlomakpopisa"/>
              <w:ind w:left="25"/>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5632FDCB" w14:textId="77777777" w:rsidR="00331844" w:rsidRDefault="00331844" w:rsidP="00C7777D">
            <w:pPr>
              <w:pStyle w:val="Odlomakpopisa"/>
              <w:ind w:left="25"/>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7D3F4223" w14:textId="77777777" w:rsidR="00331844" w:rsidRDefault="00331844" w:rsidP="00C7777D">
            <w:pPr>
              <w:pStyle w:val="Odlomakpopisa"/>
              <w:ind w:left="25"/>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7ED94068" w14:textId="77777777" w:rsidR="00331844" w:rsidRDefault="00331844" w:rsidP="00C7777D">
            <w:pPr>
              <w:pStyle w:val="Odlomakpopisa"/>
              <w:ind w:left="25"/>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6F88D42F" w14:textId="77777777" w:rsidR="00331844" w:rsidRDefault="00331844" w:rsidP="00C7777D">
            <w:pPr>
              <w:pStyle w:val="Odlomakpopisa"/>
              <w:ind w:left="25"/>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6F40F965" w14:textId="77777777" w:rsidR="00331844" w:rsidRDefault="00331844" w:rsidP="00C7777D">
            <w:pPr>
              <w:pStyle w:val="Odlomakpopisa"/>
              <w:ind w:left="25"/>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2AAC8E4E"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8DC0E7E"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D24CE8A" w14:textId="77777777" w:rsidR="00331844" w:rsidRDefault="00331844" w:rsidP="00663A81">
            <w:pPr>
              <w:ind w:left="25"/>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38146B03"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25A14B5" w14:textId="77777777" w:rsidR="00331844" w:rsidRDefault="00331844" w:rsidP="00663A81">
            <w:pPr>
              <w:ind w:left="25"/>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54D90339" w14:textId="77777777" w:rsidR="00331844" w:rsidRDefault="00331844" w:rsidP="00663A81">
            <w:pPr>
              <w:ind w:left="25"/>
              <w:jc w:val="center"/>
              <w:rPr>
                <w:sz w:val="2"/>
                <w:szCs w:val="2"/>
              </w:rPr>
            </w:pPr>
          </w:p>
        </w:tc>
      </w:tr>
      <w:tr w:rsidR="00331844" w14:paraId="2E40E7F2" w14:textId="77777777">
        <w:trPr>
          <w:gridAfter w:val="1"/>
          <w:wAfter w:w="26" w:type="dxa"/>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302FF65" w14:textId="77777777" w:rsidR="00331844" w:rsidRDefault="001B10E9" w:rsidP="00C7777D">
            <w:pPr>
              <w:pStyle w:val="Odlomakpopisa"/>
              <w:spacing w:before="5"/>
              <w:ind w:left="25"/>
              <w:rPr>
                <w:b/>
                <w:sz w:val="14"/>
              </w:rPr>
            </w:pPr>
            <w:r>
              <w:rPr>
                <w:b/>
                <w:sz w:val="14"/>
              </w:rPr>
              <w:t>Izvor: 420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50C99EA" w14:textId="77777777" w:rsidR="00331844" w:rsidRDefault="001B10E9" w:rsidP="00663A81">
            <w:pPr>
              <w:pStyle w:val="Odlomakpopisa"/>
              <w:spacing w:before="5"/>
              <w:ind w:left="25"/>
              <w:jc w:val="center"/>
              <w:rPr>
                <w:b/>
                <w:sz w:val="14"/>
              </w:rPr>
            </w:pPr>
            <w:r>
              <w:rPr>
                <w:b/>
                <w:sz w:val="14"/>
              </w:rPr>
              <w:t>Ostali prihodi po posebnim propisima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F795FC8" w14:textId="77777777" w:rsidR="00331844" w:rsidRDefault="001B10E9" w:rsidP="00663A81">
            <w:pPr>
              <w:pStyle w:val="Odlomakpopisa"/>
              <w:spacing w:before="5"/>
              <w:ind w:left="25" w:right="3"/>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E5C30DC" w14:textId="77777777" w:rsidR="00331844" w:rsidRDefault="001B10E9" w:rsidP="00663A81">
            <w:pPr>
              <w:pStyle w:val="Odlomakpopisa"/>
              <w:spacing w:before="5"/>
              <w:ind w:left="25" w:right="1"/>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1CB1A0E" w14:textId="77777777" w:rsidR="00331844" w:rsidRDefault="001B10E9" w:rsidP="00663A81">
            <w:pPr>
              <w:pStyle w:val="Odlomakpopisa"/>
              <w:spacing w:before="5"/>
              <w:ind w:left="25" w:right="2"/>
              <w:jc w:val="center"/>
              <w:rPr>
                <w:b/>
                <w:sz w:val="14"/>
              </w:rPr>
            </w:pPr>
            <w:r>
              <w:rPr>
                <w:b/>
                <w:sz w:val="14"/>
              </w:rPr>
              <w:t>25.000,00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7B32C0D" w14:textId="77777777" w:rsidR="00331844" w:rsidRDefault="001B10E9" w:rsidP="00663A81">
            <w:pPr>
              <w:pStyle w:val="Odlomakpopisa"/>
              <w:spacing w:before="5"/>
              <w:ind w:left="25" w:right="1"/>
              <w:jc w:val="center"/>
              <w:rPr>
                <w:b/>
                <w:sz w:val="14"/>
              </w:rPr>
            </w:pPr>
            <w:r>
              <w:rPr>
                <w:b/>
                <w:sz w:val="14"/>
              </w:rPr>
              <w:t>30.000,00</w:t>
            </w:r>
          </w:p>
        </w:tc>
        <w:tc>
          <w:tcPr>
            <w:tcW w:w="1602" w:type="dxa"/>
            <w:tcBorders>
              <w:top w:val="single" w:sz="12" w:space="0" w:color="000000"/>
              <w:left w:val="single" w:sz="2" w:space="0" w:color="000000"/>
              <w:bottom w:val="single" w:sz="12" w:space="0" w:color="000000"/>
              <w:right w:val="nil"/>
            </w:tcBorders>
            <w:shd w:val="clear" w:color="auto" w:fill="AAAAAA"/>
          </w:tcPr>
          <w:p w14:paraId="5FADEBEE" w14:textId="77777777" w:rsidR="00331844" w:rsidRDefault="001B10E9" w:rsidP="00663A81">
            <w:pPr>
              <w:pStyle w:val="Odlomakpopisa"/>
              <w:spacing w:before="5"/>
              <w:ind w:left="25" w:right="12"/>
              <w:jc w:val="center"/>
              <w:rPr>
                <w:b/>
                <w:sz w:val="14"/>
              </w:rPr>
            </w:pPr>
            <w:r>
              <w:rPr>
                <w:b/>
                <w:sz w:val="14"/>
              </w:rPr>
              <w:t>0,00</w:t>
            </w:r>
          </w:p>
        </w:tc>
      </w:tr>
      <w:tr w:rsidR="00331844" w14:paraId="5D0D8EBF" w14:textId="77777777">
        <w:trPr>
          <w:gridAfter w:val="1"/>
          <w:wAfter w:w="26" w:type="dxa"/>
          <w:trHeight w:val="259"/>
        </w:trPr>
        <w:tc>
          <w:tcPr>
            <w:tcW w:w="736" w:type="dxa"/>
            <w:gridSpan w:val="5"/>
            <w:tcBorders>
              <w:top w:val="single" w:sz="12" w:space="0" w:color="000000"/>
              <w:left w:val="nil"/>
              <w:bottom w:val="single" w:sz="12" w:space="0" w:color="000000"/>
              <w:right w:val="single" w:sz="2" w:space="0" w:color="000000"/>
            </w:tcBorders>
          </w:tcPr>
          <w:p w14:paraId="0B0F0AA1" w14:textId="77777777" w:rsidR="00331844" w:rsidRDefault="001B10E9" w:rsidP="00C7777D">
            <w:pPr>
              <w:pStyle w:val="Odlomakpopisa"/>
              <w:spacing w:before="7"/>
              <w:ind w:left="25"/>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5B17828D" w14:textId="77777777" w:rsidR="00331844" w:rsidRDefault="00331844" w:rsidP="00C7777D">
            <w:pPr>
              <w:pStyle w:val="Odlomakpopisa"/>
              <w:ind w:left="25"/>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FF840AD" w14:textId="77777777" w:rsidR="00331844" w:rsidRDefault="001B10E9" w:rsidP="00663A81">
            <w:pPr>
              <w:pStyle w:val="Odlomakpopisa"/>
              <w:spacing w:before="7"/>
              <w:ind w:left="25"/>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61D60470" w14:textId="77777777" w:rsidR="00331844" w:rsidRDefault="001B10E9" w:rsidP="00663A81">
            <w:pPr>
              <w:pStyle w:val="Odlomakpopisa"/>
              <w:spacing w:before="7"/>
              <w:ind w:left="25" w:right="5"/>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6A75237D" w14:textId="77777777" w:rsidR="00331844" w:rsidRDefault="001B10E9" w:rsidP="00663A81">
            <w:pPr>
              <w:pStyle w:val="Odlomakpopisa"/>
              <w:spacing w:before="7"/>
              <w:ind w:left="25" w:right="3"/>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2ADF5458" w14:textId="77777777" w:rsidR="00331844" w:rsidRDefault="001B10E9" w:rsidP="00663A81">
            <w:pPr>
              <w:pStyle w:val="Odlomakpopisa"/>
              <w:spacing w:before="7"/>
              <w:ind w:left="25" w:right="4"/>
              <w:jc w:val="center"/>
              <w:rPr>
                <w:sz w:val="16"/>
              </w:rPr>
            </w:pPr>
            <w:r>
              <w:rPr>
                <w:sz w:val="16"/>
              </w:rPr>
              <w:t>25.000,00</w:t>
            </w:r>
          </w:p>
        </w:tc>
        <w:tc>
          <w:tcPr>
            <w:tcW w:w="1592" w:type="dxa"/>
            <w:tcBorders>
              <w:top w:val="single" w:sz="12" w:space="0" w:color="000000"/>
              <w:left w:val="single" w:sz="2" w:space="0" w:color="000000"/>
              <w:bottom w:val="single" w:sz="12" w:space="0" w:color="000000"/>
              <w:right w:val="single" w:sz="2" w:space="0" w:color="000000"/>
            </w:tcBorders>
          </w:tcPr>
          <w:p w14:paraId="54B376F4" w14:textId="77777777" w:rsidR="00331844" w:rsidRDefault="00331844" w:rsidP="00663A81">
            <w:pPr>
              <w:pStyle w:val="Odlomakpopisa"/>
              <w:ind w:left="25"/>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3E75752" w14:textId="77777777" w:rsidR="00331844" w:rsidRDefault="00331844" w:rsidP="00663A81">
            <w:pPr>
              <w:pStyle w:val="Odlomakpopisa"/>
              <w:ind w:left="25"/>
              <w:jc w:val="center"/>
              <w:rPr>
                <w:rFonts w:ascii="Times New Roman"/>
                <w:sz w:val="16"/>
              </w:rPr>
            </w:pPr>
          </w:p>
        </w:tc>
      </w:tr>
      <w:tr w:rsidR="00331844" w14:paraId="3E351DD0" w14:textId="77777777">
        <w:trPr>
          <w:gridAfter w:val="1"/>
          <w:wAfter w:w="26" w:type="dxa"/>
          <w:trHeight w:val="261"/>
        </w:trPr>
        <w:tc>
          <w:tcPr>
            <w:tcW w:w="1471" w:type="dxa"/>
            <w:gridSpan w:val="11"/>
            <w:tcBorders>
              <w:top w:val="single" w:sz="12" w:space="0" w:color="000000"/>
              <w:left w:val="nil"/>
              <w:bottom w:val="nil"/>
              <w:right w:val="single" w:sz="2" w:space="0" w:color="000000"/>
            </w:tcBorders>
            <w:shd w:val="clear" w:color="auto" w:fill="E6E6E6"/>
          </w:tcPr>
          <w:p w14:paraId="6C2A2ACC" w14:textId="77777777" w:rsidR="00331844" w:rsidRDefault="001B10E9" w:rsidP="00C7777D">
            <w:pPr>
              <w:pStyle w:val="Odlomakpopisa"/>
              <w:spacing w:before="5"/>
              <w:ind w:left="25"/>
              <w:rPr>
                <w:b/>
                <w:sz w:val="16"/>
              </w:rPr>
            </w:pPr>
            <w:r>
              <w:rPr>
                <w:b/>
                <w:sz w:val="16"/>
              </w:rPr>
              <w:t>Akt. K101311</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8B8C627" w14:textId="77777777" w:rsidR="00331844" w:rsidRDefault="001B10E9" w:rsidP="00663A81">
            <w:pPr>
              <w:pStyle w:val="Odlomakpopisa"/>
              <w:spacing w:before="5"/>
              <w:ind w:left="25"/>
              <w:jc w:val="center"/>
              <w:rPr>
                <w:b/>
                <w:sz w:val="16"/>
              </w:rPr>
            </w:pPr>
            <w:r>
              <w:rPr>
                <w:b/>
                <w:sz w:val="16"/>
              </w:rPr>
              <w:t>Povećanje sigurnosti prometa</w:t>
            </w:r>
          </w:p>
          <w:p w14:paraId="53968B53" w14:textId="77777777" w:rsidR="00331844" w:rsidRDefault="001B10E9" w:rsidP="00663A81">
            <w:pPr>
              <w:pStyle w:val="Odlomakpopisa"/>
              <w:spacing w:before="42"/>
              <w:ind w:left="25"/>
              <w:jc w:val="center"/>
              <w:rPr>
                <w:sz w:val="14"/>
              </w:rPr>
            </w:pPr>
            <w:r>
              <w:rPr>
                <w:sz w:val="14"/>
              </w:rPr>
              <w:t>Funkcija: 0485 Istraživanje i razvoj: Promet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16BE217" w14:textId="77777777" w:rsidR="00331844" w:rsidRDefault="001B10E9" w:rsidP="00663A81">
            <w:pPr>
              <w:pStyle w:val="Odlomakpopisa"/>
              <w:spacing w:before="5"/>
              <w:ind w:left="25" w:right="3"/>
              <w:jc w:val="center"/>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2CD7E9F" w14:textId="77777777" w:rsidR="00331844" w:rsidRDefault="001B10E9" w:rsidP="00663A81">
            <w:pPr>
              <w:pStyle w:val="Odlomakpopisa"/>
              <w:spacing w:before="5"/>
              <w:ind w:left="25"/>
              <w:jc w:val="center"/>
              <w:rPr>
                <w:b/>
                <w:sz w:val="16"/>
              </w:rPr>
            </w:pPr>
            <w:r>
              <w:rPr>
                <w:b/>
                <w:sz w:val="16"/>
              </w:rPr>
              <w:t>14.000,00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07F73AE" w14:textId="77777777" w:rsidR="00331844" w:rsidRDefault="001B10E9" w:rsidP="00663A81">
            <w:pPr>
              <w:pStyle w:val="Odlomakpopisa"/>
              <w:spacing w:before="5"/>
              <w:ind w:left="25"/>
              <w:jc w:val="center"/>
              <w:rPr>
                <w:b/>
                <w:sz w:val="16"/>
              </w:rPr>
            </w:pPr>
            <w:r>
              <w:rPr>
                <w:b/>
                <w:sz w:val="16"/>
              </w:rPr>
              <w:t>284.400,00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4858C7E" w14:textId="77777777" w:rsidR="00331844" w:rsidRDefault="001B10E9" w:rsidP="00663A81">
            <w:pPr>
              <w:pStyle w:val="Odlomakpopisa"/>
              <w:spacing w:before="5"/>
              <w:ind w:left="25" w:right="1"/>
              <w:jc w:val="center"/>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126B6CAF" w14:textId="77777777" w:rsidR="00331844" w:rsidRDefault="001B10E9" w:rsidP="00663A81">
            <w:pPr>
              <w:pStyle w:val="Odlomakpopisa"/>
              <w:spacing w:before="5"/>
              <w:ind w:left="25" w:right="12"/>
              <w:jc w:val="center"/>
              <w:rPr>
                <w:b/>
                <w:sz w:val="16"/>
              </w:rPr>
            </w:pPr>
            <w:r>
              <w:rPr>
                <w:b/>
                <w:sz w:val="16"/>
              </w:rPr>
              <w:t>0,00</w:t>
            </w:r>
          </w:p>
        </w:tc>
      </w:tr>
      <w:tr w:rsidR="00331844" w14:paraId="5F58282F" w14:textId="77777777">
        <w:trPr>
          <w:gridAfter w:val="1"/>
          <w:wAfter w:w="26" w:type="dxa"/>
          <w:trHeight w:val="140"/>
        </w:trPr>
        <w:tc>
          <w:tcPr>
            <w:tcW w:w="285" w:type="dxa"/>
            <w:tcBorders>
              <w:top w:val="nil"/>
              <w:left w:val="nil"/>
              <w:bottom w:val="single" w:sz="12" w:space="0" w:color="000000"/>
              <w:right w:val="single" w:sz="12" w:space="0" w:color="000000"/>
            </w:tcBorders>
            <w:shd w:val="clear" w:color="auto" w:fill="E6E6E6"/>
          </w:tcPr>
          <w:p w14:paraId="16C57CCC" w14:textId="77777777" w:rsidR="00331844" w:rsidRDefault="001B10E9" w:rsidP="00C7777D">
            <w:pPr>
              <w:pStyle w:val="Odlomakpopisa"/>
              <w:spacing w:before="4" w:line="117" w:lineRule="exact"/>
              <w:ind w:left="25" w:right="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151557C" w14:textId="77777777" w:rsidR="00331844" w:rsidRDefault="001B10E9" w:rsidP="00C7777D">
            <w:pPr>
              <w:pStyle w:val="Odlomakpopisa"/>
              <w:spacing w:line="121" w:lineRule="exact"/>
              <w:ind w:left="2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18493271" w14:textId="77777777" w:rsidR="00331844" w:rsidRDefault="00331844" w:rsidP="00C7777D">
            <w:pPr>
              <w:pStyle w:val="Odlomakpopisa"/>
              <w:ind w:left="25"/>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B20DBF6" w14:textId="77777777" w:rsidR="00331844" w:rsidRDefault="00331844" w:rsidP="00C7777D">
            <w:pPr>
              <w:pStyle w:val="Odlomakpopisa"/>
              <w:ind w:left="25"/>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46A34E13" w14:textId="77777777" w:rsidR="00331844" w:rsidRDefault="00331844" w:rsidP="00C7777D">
            <w:pPr>
              <w:pStyle w:val="Odlomakpopisa"/>
              <w:ind w:left="25"/>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01F7035A" w14:textId="77777777" w:rsidR="00331844" w:rsidRDefault="001B10E9" w:rsidP="00C7777D">
            <w:pPr>
              <w:pStyle w:val="Odlomakpopisa"/>
              <w:spacing w:line="121" w:lineRule="exact"/>
              <w:ind w:left="25"/>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7C483C01" w14:textId="77777777" w:rsidR="00331844" w:rsidRDefault="00331844" w:rsidP="00C7777D">
            <w:pPr>
              <w:pStyle w:val="Odlomakpopisa"/>
              <w:ind w:left="25"/>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7A32E7ED" w14:textId="77777777" w:rsidR="00331844" w:rsidRDefault="00331844" w:rsidP="00C7777D">
            <w:pPr>
              <w:pStyle w:val="Odlomakpopisa"/>
              <w:ind w:left="25"/>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0DF85FB8" w14:textId="77777777" w:rsidR="00331844" w:rsidRDefault="00331844" w:rsidP="00C7777D">
            <w:pPr>
              <w:pStyle w:val="Odlomakpopisa"/>
              <w:ind w:left="25"/>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0C7CC99F" w14:textId="77777777" w:rsidR="00331844" w:rsidRDefault="00331844" w:rsidP="00C7777D">
            <w:pPr>
              <w:pStyle w:val="Odlomakpopisa"/>
              <w:ind w:left="25"/>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2A4F9FF2" w14:textId="77777777" w:rsidR="00331844" w:rsidRDefault="00331844" w:rsidP="00C7777D">
            <w:pPr>
              <w:pStyle w:val="Odlomakpopisa"/>
              <w:ind w:left="25"/>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BB7CFD2"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5AC7B03" w14:textId="77777777" w:rsidR="00331844" w:rsidRDefault="00331844" w:rsidP="00663A81">
            <w:pPr>
              <w:ind w:left="25"/>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24F8061F" w14:textId="77777777" w:rsidR="00331844" w:rsidRDefault="00331844" w:rsidP="00663A81">
            <w:pPr>
              <w:ind w:left="25"/>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5A0F998B" w14:textId="77777777" w:rsidR="00331844" w:rsidRDefault="00331844" w:rsidP="00663A81">
            <w:pPr>
              <w:ind w:left="25"/>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38251E0" w14:textId="77777777" w:rsidR="00331844" w:rsidRDefault="00331844" w:rsidP="00663A81">
            <w:pPr>
              <w:ind w:left="25"/>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598BB2D3" w14:textId="77777777" w:rsidR="00331844" w:rsidRDefault="00331844" w:rsidP="00663A81">
            <w:pPr>
              <w:ind w:left="25"/>
              <w:jc w:val="center"/>
              <w:rPr>
                <w:sz w:val="2"/>
                <w:szCs w:val="2"/>
              </w:rPr>
            </w:pPr>
          </w:p>
        </w:tc>
      </w:tr>
      <w:tr w:rsidR="00331844" w14:paraId="3CF4FE4D" w14:textId="77777777">
        <w:trPr>
          <w:gridAfter w:val="1"/>
          <w:wAfter w:w="26" w:type="dxa"/>
          <w:trHeight w:val="214"/>
        </w:trPr>
        <w:tc>
          <w:tcPr>
            <w:tcW w:w="1471" w:type="dxa"/>
            <w:gridSpan w:val="11"/>
            <w:tcBorders>
              <w:top w:val="single" w:sz="12" w:space="0" w:color="000000"/>
              <w:left w:val="nil"/>
              <w:bottom w:val="nil"/>
              <w:right w:val="single" w:sz="2" w:space="0" w:color="000000"/>
            </w:tcBorders>
            <w:shd w:val="clear" w:color="auto" w:fill="AAAAAA"/>
          </w:tcPr>
          <w:p w14:paraId="540A839E" w14:textId="77777777" w:rsidR="00331844" w:rsidRDefault="001B10E9" w:rsidP="00C7777D">
            <w:pPr>
              <w:pStyle w:val="Odlomakpopisa"/>
              <w:spacing w:before="5"/>
              <w:ind w:left="25"/>
              <w:rPr>
                <w:b/>
                <w:sz w:val="14"/>
              </w:rPr>
            </w:pPr>
            <w:r>
              <w:rPr>
                <w:b/>
                <w:sz w:val="14"/>
              </w:rPr>
              <w:lastRenderedPageBreak/>
              <w:t>Izvor: 110</w:t>
            </w:r>
          </w:p>
        </w:tc>
        <w:tc>
          <w:tcPr>
            <w:tcW w:w="6087" w:type="dxa"/>
            <w:tcBorders>
              <w:top w:val="single" w:sz="12" w:space="0" w:color="000000"/>
              <w:left w:val="single" w:sz="2" w:space="0" w:color="000000"/>
              <w:bottom w:val="nil"/>
              <w:right w:val="single" w:sz="2" w:space="0" w:color="000000"/>
            </w:tcBorders>
            <w:shd w:val="clear" w:color="auto" w:fill="AAAAAA"/>
          </w:tcPr>
          <w:p w14:paraId="3268177F" w14:textId="77777777" w:rsidR="00331844" w:rsidRDefault="001B10E9" w:rsidP="00663A81">
            <w:pPr>
              <w:pStyle w:val="Odlomakpopisa"/>
              <w:spacing w:before="5"/>
              <w:ind w:left="25"/>
              <w:jc w:val="center"/>
              <w:rPr>
                <w:b/>
                <w:sz w:val="14"/>
              </w:rPr>
            </w:pPr>
            <w:r>
              <w:rPr>
                <w:b/>
                <w:sz w:val="14"/>
              </w:rPr>
              <w:t>Opći prihodi i primici</w:t>
            </w:r>
          </w:p>
        </w:tc>
        <w:tc>
          <w:tcPr>
            <w:tcW w:w="1591" w:type="dxa"/>
            <w:tcBorders>
              <w:top w:val="single" w:sz="12" w:space="0" w:color="000000"/>
              <w:left w:val="single" w:sz="2" w:space="0" w:color="000000"/>
              <w:bottom w:val="nil"/>
              <w:right w:val="single" w:sz="2" w:space="0" w:color="000000"/>
            </w:tcBorders>
            <w:shd w:val="clear" w:color="auto" w:fill="AAAAAA"/>
          </w:tcPr>
          <w:p w14:paraId="5E5A2778" w14:textId="77777777" w:rsidR="00331844" w:rsidRDefault="001B10E9" w:rsidP="00663A81">
            <w:pPr>
              <w:pStyle w:val="Odlomakpopisa"/>
              <w:spacing w:before="5"/>
              <w:ind w:left="25" w:right="3"/>
              <w:jc w:val="center"/>
              <w:rPr>
                <w:b/>
                <w:sz w:val="14"/>
              </w:rPr>
            </w:pPr>
            <w:r>
              <w:rPr>
                <w:b/>
                <w:sz w:val="14"/>
              </w:rPr>
              <w:t>0,00</w:t>
            </w:r>
          </w:p>
        </w:tc>
        <w:tc>
          <w:tcPr>
            <w:tcW w:w="1591" w:type="dxa"/>
            <w:tcBorders>
              <w:top w:val="single" w:sz="12" w:space="0" w:color="000000"/>
              <w:left w:val="single" w:sz="2" w:space="0" w:color="000000"/>
              <w:bottom w:val="nil"/>
              <w:right w:val="single" w:sz="2" w:space="0" w:color="000000"/>
            </w:tcBorders>
            <w:shd w:val="clear" w:color="auto" w:fill="AAAAAA"/>
          </w:tcPr>
          <w:p w14:paraId="43A9199C" w14:textId="77777777" w:rsidR="00331844" w:rsidRDefault="001B10E9" w:rsidP="00663A81">
            <w:pPr>
              <w:pStyle w:val="Odlomakpopisa"/>
              <w:spacing w:before="5"/>
              <w:ind w:left="25" w:right="1"/>
              <w:jc w:val="center"/>
              <w:rPr>
                <w:b/>
                <w:sz w:val="14"/>
              </w:rPr>
            </w:pPr>
            <w:r>
              <w:rPr>
                <w:b/>
                <w:sz w:val="14"/>
              </w:rPr>
              <w:t>14.000,00</w:t>
            </w:r>
          </w:p>
        </w:tc>
        <w:tc>
          <w:tcPr>
            <w:tcW w:w="1594" w:type="dxa"/>
            <w:tcBorders>
              <w:top w:val="single" w:sz="12" w:space="0" w:color="000000"/>
              <w:left w:val="single" w:sz="2" w:space="0" w:color="000000"/>
              <w:bottom w:val="nil"/>
              <w:right w:val="single" w:sz="2" w:space="0" w:color="000000"/>
            </w:tcBorders>
            <w:shd w:val="clear" w:color="auto" w:fill="AAAAAA"/>
          </w:tcPr>
          <w:p w14:paraId="4948488B" w14:textId="77777777" w:rsidR="00331844" w:rsidRDefault="001B10E9" w:rsidP="00663A81">
            <w:pPr>
              <w:pStyle w:val="Odlomakpopisa"/>
              <w:spacing w:before="5"/>
              <w:ind w:left="25" w:right="1"/>
              <w:jc w:val="center"/>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7513D249" w14:textId="77777777" w:rsidR="00331844" w:rsidRDefault="001B10E9" w:rsidP="00663A81">
            <w:pPr>
              <w:pStyle w:val="Odlomakpopisa"/>
              <w:spacing w:before="5"/>
              <w:ind w:left="25" w:right="1"/>
              <w:jc w:val="center"/>
              <w:rPr>
                <w:b/>
                <w:sz w:val="14"/>
              </w:rPr>
            </w:pPr>
            <w:r>
              <w:rPr>
                <w:b/>
                <w:sz w:val="14"/>
              </w:rPr>
              <w:t>0,00</w:t>
            </w:r>
          </w:p>
        </w:tc>
        <w:tc>
          <w:tcPr>
            <w:tcW w:w="1602" w:type="dxa"/>
            <w:tcBorders>
              <w:top w:val="single" w:sz="12" w:space="0" w:color="000000"/>
              <w:left w:val="single" w:sz="2" w:space="0" w:color="000000"/>
              <w:bottom w:val="nil"/>
              <w:right w:val="nil"/>
            </w:tcBorders>
            <w:shd w:val="clear" w:color="auto" w:fill="AAAAAA"/>
          </w:tcPr>
          <w:p w14:paraId="147739E7" w14:textId="77777777" w:rsidR="00331844" w:rsidRDefault="001B10E9" w:rsidP="00663A81">
            <w:pPr>
              <w:pStyle w:val="Odlomakpopisa"/>
              <w:spacing w:before="5"/>
              <w:ind w:left="25" w:right="12"/>
              <w:jc w:val="center"/>
              <w:rPr>
                <w:b/>
                <w:sz w:val="14"/>
              </w:rPr>
            </w:pPr>
            <w:r>
              <w:rPr>
                <w:b/>
                <w:sz w:val="14"/>
              </w:rPr>
              <w:t>0,00</w:t>
            </w:r>
          </w:p>
        </w:tc>
      </w:tr>
    </w:tbl>
    <w:p w14:paraId="1DCCB055" w14:textId="77777777" w:rsidR="00331844" w:rsidRDefault="00331844">
      <w:pPr>
        <w:jc w:val="right"/>
        <w:rPr>
          <w:sz w:val="14"/>
        </w:rPr>
        <w:sectPr w:rsidR="00331844">
          <w:pgSz w:w="16840" w:h="11910" w:orient="landscape"/>
          <w:pgMar w:top="1100" w:right="320" w:bottom="880" w:left="440" w:header="0" w:footer="685" w:gutter="0"/>
          <w:cols w:space="720"/>
        </w:sectPr>
      </w:pPr>
    </w:p>
    <w:p w14:paraId="509576FB"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331844" w14:paraId="2F66D29D" w14:textId="77777777">
        <w:trPr>
          <w:trHeight w:val="847"/>
        </w:trPr>
        <w:tc>
          <w:tcPr>
            <w:tcW w:w="15528" w:type="dxa"/>
            <w:gridSpan w:val="17"/>
            <w:tcBorders>
              <w:left w:val="nil"/>
              <w:bottom w:val="single" w:sz="8" w:space="0" w:color="000000"/>
              <w:right w:val="nil"/>
            </w:tcBorders>
            <w:shd w:val="clear" w:color="auto" w:fill="ACACAC"/>
          </w:tcPr>
          <w:p w14:paraId="11026DAD" w14:textId="77777777" w:rsidR="00331844" w:rsidRDefault="001B10E9">
            <w:pPr>
              <w:pStyle w:val="Odlomakpopisa"/>
              <w:spacing w:before="67"/>
              <w:ind w:left="969"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25364E4E" w14:textId="77777777" w:rsidR="00331844" w:rsidRDefault="001B10E9">
            <w:pPr>
              <w:pStyle w:val="Odlomakpopisa"/>
              <w:spacing w:before="77"/>
              <w:ind w:left="969" w:right="943"/>
              <w:jc w:val="center"/>
              <w:rPr>
                <w:rFonts w:ascii="Times New Roman"/>
              </w:rPr>
            </w:pPr>
            <w:r>
              <w:rPr>
                <w:rFonts w:ascii="Times New Roman"/>
              </w:rPr>
              <w:t>POSEBNI DIO - PROGRAMSKA KLASIFIKACIJA</w:t>
            </w:r>
          </w:p>
        </w:tc>
      </w:tr>
      <w:tr w:rsidR="00331844" w14:paraId="474A6594"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16AAA76E" w14:textId="77777777" w:rsidR="00331844" w:rsidRDefault="001B10E9">
            <w:pPr>
              <w:pStyle w:val="Odlomakpopisa"/>
              <w:spacing w:before="10"/>
              <w:ind w:left="413" w:right="386"/>
              <w:jc w:val="center"/>
              <w:rPr>
                <w:sz w:val="20"/>
              </w:rPr>
            </w:pPr>
            <w:r>
              <w:rPr>
                <w:sz w:val="20"/>
              </w:rPr>
              <w:t>Račun/ Pozicija</w:t>
            </w:r>
          </w:p>
          <w:p w14:paraId="2BE5EAFF" w14:textId="77777777" w:rsidR="00331844" w:rsidRDefault="001B10E9">
            <w:pPr>
              <w:pStyle w:val="Odlomakpopisa"/>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2E750FC8" w14:textId="77777777" w:rsidR="00331844" w:rsidRDefault="001B10E9">
            <w:pPr>
              <w:pStyle w:val="Odlomakpopisa"/>
              <w:spacing w:before="10"/>
              <w:ind w:left="2836" w:right="2805"/>
              <w:jc w:val="center"/>
              <w:rPr>
                <w:sz w:val="20"/>
              </w:rPr>
            </w:pPr>
            <w:r>
              <w:rPr>
                <w:sz w:val="20"/>
              </w:rPr>
              <w:t>Opis</w:t>
            </w:r>
          </w:p>
          <w:p w14:paraId="5BEB28A6" w14:textId="77777777" w:rsidR="00331844" w:rsidRDefault="00331844">
            <w:pPr>
              <w:pStyle w:val="Odlomakpopisa"/>
              <w:spacing w:before="2"/>
              <w:rPr>
                <w:sz w:val="27"/>
              </w:rPr>
            </w:pPr>
          </w:p>
          <w:p w14:paraId="67833C99" w14:textId="77777777" w:rsidR="00331844" w:rsidRDefault="001B10E9">
            <w:pPr>
              <w:pStyle w:val="Odlomakpopisa"/>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0B8A0AF" w14:textId="77777777" w:rsidR="00331844" w:rsidRDefault="001B10E9" w:rsidP="007D6A5A">
            <w:pPr>
              <w:pStyle w:val="Odlomakpopisa"/>
              <w:spacing w:before="12"/>
              <w:ind w:left="85" w:right="49" w:hanging="117"/>
              <w:jc w:val="center"/>
              <w:rPr>
                <w:sz w:val="20"/>
              </w:rPr>
            </w:pPr>
            <w:r>
              <w:rPr>
                <w:sz w:val="20"/>
              </w:rPr>
              <w:t>Ostvareno 2020</w:t>
            </w:r>
          </w:p>
          <w:p w14:paraId="35F93104" w14:textId="77777777" w:rsidR="00331844" w:rsidRDefault="00331844">
            <w:pPr>
              <w:pStyle w:val="Odlomakpopisa"/>
              <w:rPr>
                <w:sz w:val="27"/>
              </w:rPr>
            </w:pPr>
          </w:p>
          <w:p w14:paraId="33DA3F52" w14:textId="77777777" w:rsidR="00331844" w:rsidRDefault="001B10E9">
            <w:pPr>
              <w:pStyle w:val="Odlomakpopisa"/>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56BBF099" w14:textId="77777777" w:rsidR="00331844" w:rsidRDefault="001B10E9" w:rsidP="007D6A5A">
            <w:pPr>
              <w:pStyle w:val="Odlomakpopisa"/>
              <w:spacing w:before="12"/>
              <w:ind w:left="74" w:firstLine="5"/>
              <w:rPr>
                <w:sz w:val="20"/>
              </w:rPr>
            </w:pPr>
            <w:r>
              <w:rPr>
                <w:sz w:val="20"/>
              </w:rPr>
              <w:t>2. rebalans 2021</w:t>
            </w:r>
          </w:p>
          <w:p w14:paraId="030A0630" w14:textId="77777777" w:rsidR="00331844" w:rsidRDefault="00331844">
            <w:pPr>
              <w:pStyle w:val="Odlomakpopisa"/>
              <w:rPr>
                <w:sz w:val="27"/>
              </w:rPr>
            </w:pPr>
          </w:p>
          <w:p w14:paraId="329C026E" w14:textId="77777777" w:rsidR="00331844" w:rsidRDefault="001B10E9">
            <w:pPr>
              <w:pStyle w:val="Odlomakpopisa"/>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26160923" w14:textId="77777777" w:rsidR="00331844" w:rsidRDefault="001B10E9" w:rsidP="007D6A5A">
            <w:pPr>
              <w:pStyle w:val="Odlomakpopisa"/>
              <w:spacing w:before="12"/>
              <w:ind w:left="113" w:right="133" w:hanging="113"/>
              <w:jc w:val="center"/>
              <w:rPr>
                <w:sz w:val="20"/>
              </w:rPr>
            </w:pPr>
            <w:r>
              <w:rPr>
                <w:sz w:val="20"/>
              </w:rPr>
              <w:t>Plan proračuna 2022</w:t>
            </w:r>
          </w:p>
          <w:p w14:paraId="36693FA9" w14:textId="77777777" w:rsidR="00331844" w:rsidRDefault="001B10E9">
            <w:pPr>
              <w:pStyle w:val="Odlomakpopisa"/>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7EBBF5DB" w14:textId="77777777" w:rsidR="00331844" w:rsidRDefault="001B10E9" w:rsidP="007D6A5A">
            <w:pPr>
              <w:pStyle w:val="Odlomakpopisa"/>
              <w:spacing w:before="12"/>
              <w:ind w:left="37" w:right="59" w:hanging="29"/>
              <w:jc w:val="center"/>
              <w:rPr>
                <w:sz w:val="20"/>
              </w:rPr>
            </w:pPr>
            <w:r>
              <w:rPr>
                <w:sz w:val="20"/>
              </w:rPr>
              <w:t>Projekcija za 2023</w:t>
            </w:r>
          </w:p>
          <w:p w14:paraId="0BD3CCFF" w14:textId="77777777" w:rsidR="00331844" w:rsidRDefault="001B10E9">
            <w:pPr>
              <w:pStyle w:val="Odlomakpopisa"/>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576BFE9E" w14:textId="77777777" w:rsidR="00331844" w:rsidRDefault="001B10E9">
            <w:pPr>
              <w:pStyle w:val="Odlomakpopisa"/>
              <w:spacing w:before="12"/>
              <w:ind w:left="222" w:right="254"/>
              <w:jc w:val="center"/>
              <w:rPr>
                <w:sz w:val="20"/>
              </w:rPr>
            </w:pPr>
            <w:r>
              <w:rPr>
                <w:sz w:val="20"/>
              </w:rPr>
              <w:t>Projekcija za 2024</w:t>
            </w:r>
          </w:p>
          <w:p w14:paraId="6513E523" w14:textId="77777777" w:rsidR="00331844" w:rsidRDefault="001B10E9">
            <w:pPr>
              <w:pStyle w:val="Odlomakpopisa"/>
              <w:spacing w:before="84" w:line="216" w:lineRule="exact"/>
              <w:ind w:left="28"/>
              <w:jc w:val="center"/>
              <w:rPr>
                <w:sz w:val="18"/>
              </w:rPr>
            </w:pPr>
            <w:r>
              <w:rPr>
                <w:sz w:val="18"/>
              </w:rPr>
              <w:t>7</w:t>
            </w:r>
          </w:p>
        </w:tc>
      </w:tr>
      <w:tr w:rsidR="00331844" w14:paraId="6DC748D0"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0C27ADE5" w14:textId="77777777" w:rsidR="00331844" w:rsidRDefault="001B10E9" w:rsidP="00C7777D">
            <w:pPr>
              <w:pStyle w:val="Odlomakpopisa"/>
              <w:spacing w:before="5"/>
              <w:ind w:left="459"/>
              <w:rPr>
                <w:sz w:val="16"/>
              </w:rPr>
            </w:pPr>
            <w:r>
              <w:rPr>
                <w:sz w:val="16"/>
              </w:rPr>
              <w:t>422</w:t>
            </w:r>
          </w:p>
        </w:tc>
        <w:tc>
          <w:tcPr>
            <w:tcW w:w="735" w:type="dxa"/>
            <w:gridSpan w:val="6"/>
            <w:tcBorders>
              <w:top w:val="single" w:sz="12" w:space="0" w:color="000000"/>
              <w:left w:val="single" w:sz="2" w:space="0" w:color="000000"/>
              <w:bottom w:val="single" w:sz="12" w:space="0" w:color="000000"/>
              <w:right w:val="single" w:sz="2" w:space="0" w:color="000000"/>
            </w:tcBorders>
          </w:tcPr>
          <w:p w14:paraId="6946D679"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D9EC735" w14:textId="77777777" w:rsidR="00331844" w:rsidRDefault="001B10E9" w:rsidP="00663A81">
            <w:pPr>
              <w:pStyle w:val="Odlomakpopisa"/>
              <w:spacing w:before="5"/>
              <w:ind w:left="459"/>
              <w:jc w:val="center"/>
              <w:rPr>
                <w:sz w:val="16"/>
              </w:rPr>
            </w:pPr>
            <w:r>
              <w:rPr>
                <w:sz w:val="16"/>
              </w:rPr>
              <w:t>Postrojenja i oprema</w:t>
            </w:r>
          </w:p>
        </w:tc>
        <w:tc>
          <w:tcPr>
            <w:tcW w:w="1591" w:type="dxa"/>
            <w:tcBorders>
              <w:top w:val="single" w:sz="12" w:space="0" w:color="000000"/>
              <w:left w:val="single" w:sz="2" w:space="0" w:color="000000"/>
              <w:bottom w:val="single" w:sz="12" w:space="0" w:color="000000"/>
              <w:right w:val="single" w:sz="2" w:space="0" w:color="000000"/>
            </w:tcBorders>
          </w:tcPr>
          <w:p w14:paraId="2F4D21A2"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D10147A" w14:textId="77777777" w:rsidR="00331844" w:rsidRDefault="001B10E9" w:rsidP="00663A81">
            <w:pPr>
              <w:pStyle w:val="Odlomakpopisa"/>
              <w:spacing w:before="5"/>
              <w:jc w:val="center"/>
              <w:rPr>
                <w:sz w:val="16"/>
              </w:rPr>
            </w:pPr>
            <w:r>
              <w:rPr>
                <w:sz w:val="16"/>
              </w:rPr>
              <w:t>14.000,00</w:t>
            </w:r>
          </w:p>
        </w:tc>
        <w:tc>
          <w:tcPr>
            <w:tcW w:w="1594" w:type="dxa"/>
            <w:tcBorders>
              <w:top w:val="single" w:sz="12" w:space="0" w:color="000000"/>
              <w:left w:val="single" w:sz="2" w:space="0" w:color="000000"/>
              <w:bottom w:val="single" w:sz="12" w:space="0" w:color="000000"/>
              <w:right w:val="single" w:sz="2" w:space="0" w:color="000000"/>
            </w:tcBorders>
          </w:tcPr>
          <w:p w14:paraId="2CEE50E2"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DA1A94B"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DE88F1E" w14:textId="77777777" w:rsidR="00331844" w:rsidRDefault="00331844" w:rsidP="00663A81">
            <w:pPr>
              <w:pStyle w:val="Odlomakpopisa"/>
              <w:jc w:val="center"/>
              <w:rPr>
                <w:rFonts w:ascii="Times New Roman"/>
                <w:sz w:val="16"/>
              </w:rPr>
            </w:pPr>
          </w:p>
        </w:tc>
      </w:tr>
      <w:tr w:rsidR="00331844" w14:paraId="2037EC88"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1414861" w14:textId="77777777" w:rsidR="00331844" w:rsidRDefault="001B10E9" w:rsidP="00C7777D">
            <w:pPr>
              <w:pStyle w:val="Odlomakpopisa"/>
              <w:spacing w:before="5"/>
              <w:ind w:left="459"/>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0826B9C" w14:textId="77777777" w:rsidR="00331844" w:rsidRDefault="001B10E9" w:rsidP="00663A81">
            <w:pPr>
              <w:pStyle w:val="Odlomakpopisa"/>
              <w:spacing w:before="5"/>
              <w:ind w:left="459"/>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6670640"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967C97F"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DA9FDE7" w14:textId="77777777" w:rsidR="00331844" w:rsidRDefault="001B10E9" w:rsidP="00663A81">
            <w:pPr>
              <w:pStyle w:val="Odlomakpopisa"/>
              <w:spacing w:before="5"/>
              <w:ind w:right="-15"/>
              <w:jc w:val="center"/>
              <w:rPr>
                <w:b/>
                <w:sz w:val="14"/>
              </w:rPr>
            </w:pPr>
            <w:r>
              <w:rPr>
                <w:b/>
                <w:sz w:val="14"/>
              </w:rPr>
              <w:t>85.400,00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D7E6EEC"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6720BB5" w14:textId="77777777" w:rsidR="00331844" w:rsidRDefault="001B10E9" w:rsidP="00663A81">
            <w:pPr>
              <w:pStyle w:val="Odlomakpopisa"/>
              <w:spacing w:before="5"/>
              <w:ind w:right="5"/>
              <w:jc w:val="center"/>
              <w:rPr>
                <w:b/>
                <w:sz w:val="14"/>
              </w:rPr>
            </w:pPr>
            <w:r>
              <w:rPr>
                <w:b/>
                <w:sz w:val="14"/>
              </w:rPr>
              <w:t>0,00</w:t>
            </w:r>
          </w:p>
        </w:tc>
      </w:tr>
      <w:tr w:rsidR="00331844" w14:paraId="10595E5B"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1C79E5B7" w14:textId="77777777" w:rsidR="00331844" w:rsidRDefault="001B10E9" w:rsidP="00C7777D">
            <w:pPr>
              <w:pStyle w:val="Odlomakpopisa"/>
              <w:spacing w:before="7"/>
              <w:ind w:left="459"/>
              <w:rPr>
                <w:sz w:val="16"/>
              </w:rPr>
            </w:pPr>
            <w:r>
              <w:rPr>
                <w:sz w:val="16"/>
              </w:rPr>
              <w:t>422</w:t>
            </w:r>
          </w:p>
        </w:tc>
        <w:tc>
          <w:tcPr>
            <w:tcW w:w="735" w:type="dxa"/>
            <w:gridSpan w:val="6"/>
            <w:tcBorders>
              <w:top w:val="single" w:sz="12" w:space="0" w:color="000000"/>
              <w:left w:val="single" w:sz="2" w:space="0" w:color="000000"/>
              <w:bottom w:val="single" w:sz="12" w:space="0" w:color="000000"/>
              <w:right w:val="single" w:sz="2" w:space="0" w:color="000000"/>
            </w:tcBorders>
          </w:tcPr>
          <w:p w14:paraId="0B6E5BD3"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3C565ED" w14:textId="77777777" w:rsidR="00331844" w:rsidRDefault="001B10E9" w:rsidP="00663A81">
            <w:pPr>
              <w:pStyle w:val="Odlomakpopisa"/>
              <w:spacing w:before="7"/>
              <w:ind w:left="459"/>
              <w:jc w:val="center"/>
              <w:rPr>
                <w:sz w:val="16"/>
              </w:rPr>
            </w:pPr>
            <w:r>
              <w:rPr>
                <w:sz w:val="16"/>
              </w:rPr>
              <w:t>Postrojenja i oprema</w:t>
            </w:r>
          </w:p>
        </w:tc>
        <w:tc>
          <w:tcPr>
            <w:tcW w:w="1591" w:type="dxa"/>
            <w:tcBorders>
              <w:top w:val="single" w:sz="12" w:space="0" w:color="000000"/>
              <w:left w:val="single" w:sz="2" w:space="0" w:color="000000"/>
              <w:bottom w:val="single" w:sz="12" w:space="0" w:color="000000"/>
              <w:right w:val="single" w:sz="2" w:space="0" w:color="000000"/>
            </w:tcBorders>
          </w:tcPr>
          <w:p w14:paraId="66E3F862" w14:textId="77777777" w:rsidR="00331844" w:rsidRDefault="001B10E9" w:rsidP="00663A81">
            <w:pPr>
              <w:pStyle w:val="Odlomakpopisa"/>
              <w:spacing w:before="7"/>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52BCA5C9" w14:textId="77777777" w:rsidR="00331844" w:rsidRDefault="001B10E9" w:rsidP="00663A81">
            <w:pPr>
              <w:pStyle w:val="Odlomakpopisa"/>
              <w:spacing w:before="7"/>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2A30F639" w14:textId="77777777" w:rsidR="00331844" w:rsidRDefault="001B10E9" w:rsidP="00663A81">
            <w:pPr>
              <w:pStyle w:val="Odlomakpopisa"/>
              <w:spacing w:before="7"/>
              <w:jc w:val="center"/>
              <w:rPr>
                <w:sz w:val="16"/>
              </w:rPr>
            </w:pPr>
            <w:r>
              <w:rPr>
                <w:sz w:val="16"/>
              </w:rPr>
              <w:t>85.400,00</w:t>
            </w:r>
          </w:p>
        </w:tc>
        <w:tc>
          <w:tcPr>
            <w:tcW w:w="1592" w:type="dxa"/>
            <w:tcBorders>
              <w:top w:val="single" w:sz="12" w:space="0" w:color="000000"/>
              <w:left w:val="single" w:sz="2" w:space="0" w:color="000000"/>
              <w:bottom w:val="single" w:sz="12" w:space="0" w:color="000000"/>
              <w:right w:val="single" w:sz="2" w:space="0" w:color="000000"/>
            </w:tcBorders>
          </w:tcPr>
          <w:p w14:paraId="3362B942"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D69D691" w14:textId="77777777" w:rsidR="00331844" w:rsidRDefault="00331844" w:rsidP="00663A81">
            <w:pPr>
              <w:pStyle w:val="Odlomakpopisa"/>
              <w:jc w:val="center"/>
              <w:rPr>
                <w:rFonts w:ascii="Times New Roman"/>
                <w:sz w:val="16"/>
              </w:rPr>
            </w:pPr>
          </w:p>
        </w:tc>
      </w:tr>
      <w:tr w:rsidR="00331844" w14:paraId="0266F451"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F858F44" w14:textId="77777777" w:rsidR="00331844" w:rsidRDefault="001B10E9" w:rsidP="00C7777D">
            <w:pPr>
              <w:pStyle w:val="Odlomakpopisa"/>
              <w:spacing w:before="6"/>
              <w:ind w:left="459"/>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1D6051C" w14:textId="77777777" w:rsidR="00331844" w:rsidRDefault="001B10E9" w:rsidP="00663A81">
            <w:pPr>
              <w:pStyle w:val="Odlomakpopisa"/>
              <w:spacing w:before="6"/>
              <w:ind w:left="459"/>
              <w:jc w:val="center"/>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A8EE21C" w14:textId="77777777" w:rsidR="00331844" w:rsidRDefault="001B10E9" w:rsidP="00663A81">
            <w:pPr>
              <w:pStyle w:val="Odlomakpopisa"/>
              <w:spacing w:before="6"/>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68504F7" w14:textId="77777777" w:rsidR="00331844" w:rsidRDefault="001B10E9" w:rsidP="00663A81">
            <w:pPr>
              <w:pStyle w:val="Odlomakpopisa"/>
              <w:spacing w:before="6"/>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81C6BCB" w14:textId="77777777" w:rsidR="00331844" w:rsidRDefault="001B10E9" w:rsidP="00663A81">
            <w:pPr>
              <w:pStyle w:val="Odlomakpopisa"/>
              <w:spacing w:before="6"/>
              <w:ind w:right="-15"/>
              <w:jc w:val="center"/>
              <w:rPr>
                <w:b/>
                <w:sz w:val="14"/>
              </w:rPr>
            </w:pPr>
            <w:r>
              <w:rPr>
                <w:b/>
                <w:sz w:val="14"/>
              </w:rPr>
              <w:t>199.000,00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5603286" w14:textId="77777777" w:rsidR="00331844" w:rsidRDefault="001B10E9" w:rsidP="00663A81">
            <w:pPr>
              <w:pStyle w:val="Odlomakpopisa"/>
              <w:spacing w:before="6"/>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767F081B" w14:textId="77777777" w:rsidR="00331844" w:rsidRDefault="001B10E9" w:rsidP="00663A81">
            <w:pPr>
              <w:pStyle w:val="Odlomakpopisa"/>
              <w:spacing w:before="6"/>
              <w:ind w:right="6"/>
              <w:jc w:val="center"/>
              <w:rPr>
                <w:b/>
                <w:sz w:val="14"/>
              </w:rPr>
            </w:pPr>
            <w:r>
              <w:rPr>
                <w:b/>
                <w:sz w:val="14"/>
              </w:rPr>
              <w:t>0,00</w:t>
            </w:r>
          </w:p>
        </w:tc>
      </w:tr>
      <w:tr w:rsidR="00331844" w14:paraId="6CED69A9"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42B76852" w14:textId="77777777" w:rsidR="00331844" w:rsidRDefault="001B10E9" w:rsidP="00C7777D">
            <w:pPr>
              <w:pStyle w:val="Odlomakpopisa"/>
              <w:spacing w:before="5"/>
              <w:ind w:left="459"/>
              <w:rPr>
                <w:sz w:val="16"/>
              </w:rPr>
            </w:pPr>
            <w:r>
              <w:rPr>
                <w:sz w:val="16"/>
              </w:rPr>
              <w:t>422</w:t>
            </w:r>
          </w:p>
        </w:tc>
        <w:tc>
          <w:tcPr>
            <w:tcW w:w="735" w:type="dxa"/>
            <w:gridSpan w:val="6"/>
            <w:tcBorders>
              <w:top w:val="single" w:sz="12" w:space="0" w:color="000000"/>
              <w:left w:val="single" w:sz="2" w:space="0" w:color="000000"/>
              <w:bottom w:val="single" w:sz="12" w:space="0" w:color="000000"/>
              <w:right w:val="single" w:sz="2" w:space="0" w:color="000000"/>
            </w:tcBorders>
          </w:tcPr>
          <w:p w14:paraId="1129E1AB"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EC3195E" w14:textId="77777777" w:rsidR="00331844" w:rsidRDefault="001B10E9" w:rsidP="00663A81">
            <w:pPr>
              <w:pStyle w:val="Odlomakpopisa"/>
              <w:spacing w:before="5"/>
              <w:ind w:left="459"/>
              <w:jc w:val="center"/>
              <w:rPr>
                <w:sz w:val="16"/>
              </w:rPr>
            </w:pPr>
            <w:r>
              <w:rPr>
                <w:sz w:val="16"/>
              </w:rPr>
              <w:t>Postrojenja i oprema</w:t>
            </w:r>
          </w:p>
        </w:tc>
        <w:tc>
          <w:tcPr>
            <w:tcW w:w="1591" w:type="dxa"/>
            <w:tcBorders>
              <w:top w:val="single" w:sz="12" w:space="0" w:color="000000"/>
              <w:left w:val="single" w:sz="2" w:space="0" w:color="000000"/>
              <w:bottom w:val="single" w:sz="12" w:space="0" w:color="000000"/>
              <w:right w:val="single" w:sz="2" w:space="0" w:color="000000"/>
            </w:tcBorders>
          </w:tcPr>
          <w:p w14:paraId="6DB0E01F"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592EF36"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60EFBE76" w14:textId="77777777" w:rsidR="00331844" w:rsidRDefault="001B10E9" w:rsidP="00663A81">
            <w:pPr>
              <w:pStyle w:val="Odlomakpopisa"/>
              <w:spacing w:before="5"/>
              <w:jc w:val="center"/>
              <w:rPr>
                <w:sz w:val="16"/>
              </w:rPr>
            </w:pPr>
            <w:r>
              <w:rPr>
                <w:sz w:val="16"/>
              </w:rPr>
              <w:t>199.000,00</w:t>
            </w:r>
          </w:p>
        </w:tc>
        <w:tc>
          <w:tcPr>
            <w:tcW w:w="1592" w:type="dxa"/>
            <w:tcBorders>
              <w:top w:val="single" w:sz="12" w:space="0" w:color="000000"/>
              <w:left w:val="single" w:sz="2" w:space="0" w:color="000000"/>
              <w:bottom w:val="single" w:sz="12" w:space="0" w:color="000000"/>
              <w:right w:val="single" w:sz="2" w:space="0" w:color="000000"/>
            </w:tcBorders>
          </w:tcPr>
          <w:p w14:paraId="686A9885"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C6A167C" w14:textId="77777777" w:rsidR="00331844" w:rsidRDefault="00331844" w:rsidP="00663A81">
            <w:pPr>
              <w:pStyle w:val="Odlomakpopisa"/>
              <w:jc w:val="center"/>
              <w:rPr>
                <w:rFonts w:ascii="Times New Roman"/>
                <w:sz w:val="16"/>
              </w:rPr>
            </w:pPr>
          </w:p>
        </w:tc>
      </w:tr>
      <w:tr w:rsidR="00331844" w14:paraId="79ED5C26"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6AFB77B2" w14:textId="77777777" w:rsidR="00331844" w:rsidRDefault="001B10E9" w:rsidP="00C7777D">
            <w:pPr>
              <w:pStyle w:val="Odlomakpopisa"/>
              <w:spacing w:before="6"/>
              <w:ind w:left="459"/>
              <w:rPr>
                <w:b/>
                <w:sz w:val="16"/>
              </w:rPr>
            </w:pPr>
            <w:r>
              <w:rPr>
                <w:b/>
                <w:sz w:val="16"/>
              </w:rPr>
              <w:t>Akt. K101314</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C2BD8E1" w14:textId="77777777" w:rsidR="00331844" w:rsidRDefault="001B10E9" w:rsidP="00663A81">
            <w:pPr>
              <w:pStyle w:val="Odlomakpopisa"/>
              <w:spacing w:before="6"/>
              <w:ind w:left="459"/>
              <w:jc w:val="center"/>
              <w:rPr>
                <w:b/>
                <w:sz w:val="16"/>
              </w:rPr>
            </w:pPr>
            <w:r>
              <w:rPr>
                <w:b/>
                <w:sz w:val="16"/>
              </w:rPr>
              <w:t>Uređenje odmorišta za bicikliste</w:t>
            </w:r>
          </w:p>
          <w:p w14:paraId="492C1B43" w14:textId="77777777" w:rsidR="00331844" w:rsidRDefault="001B10E9" w:rsidP="00663A81">
            <w:pPr>
              <w:pStyle w:val="Odlomakpopisa"/>
              <w:spacing w:before="41"/>
              <w:ind w:left="459"/>
              <w:jc w:val="center"/>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C1EA5EB" w14:textId="77777777" w:rsidR="00331844" w:rsidRDefault="001B10E9" w:rsidP="00663A81">
            <w:pPr>
              <w:pStyle w:val="Odlomakpopisa"/>
              <w:spacing w:before="6"/>
              <w:ind w:left="762" w:right="-15"/>
              <w:jc w:val="center"/>
              <w:rPr>
                <w:b/>
                <w:sz w:val="16"/>
              </w:rPr>
            </w:pPr>
            <w:r>
              <w:rPr>
                <w:b/>
                <w:sz w:val="16"/>
              </w:rPr>
              <w:t>12.000,00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ECFF445" w14:textId="77777777" w:rsidR="00331844" w:rsidRDefault="001B10E9" w:rsidP="00663A81">
            <w:pPr>
              <w:pStyle w:val="Odlomakpopisa"/>
              <w:spacing w:before="6"/>
              <w:ind w:right="-15"/>
              <w:jc w:val="center"/>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ADAFB59" w14:textId="77777777" w:rsidR="00331844" w:rsidRDefault="001B10E9" w:rsidP="00663A81">
            <w:pPr>
              <w:pStyle w:val="Odlomakpopisa"/>
              <w:spacing w:before="6"/>
              <w:ind w:right="-15"/>
              <w:jc w:val="center"/>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DE9379D" w14:textId="77777777" w:rsidR="00331844" w:rsidRDefault="001B10E9" w:rsidP="00663A81">
            <w:pPr>
              <w:pStyle w:val="Odlomakpopisa"/>
              <w:spacing w:before="6"/>
              <w:ind w:right="-15"/>
              <w:jc w:val="center"/>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470730F1" w14:textId="77777777" w:rsidR="00331844" w:rsidRDefault="001B10E9" w:rsidP="00663A81">
            <w:pPr>
              <w:pStyle w:val="Odlomakpopisa"/>
              <w:spacing w:before="6"/>
              <w:ind w:right="5"/>
              <w:jc w:val="center"/>
              <w:rPr>
                <w:b/>
                <w:sz w:val="16"/>
              </w:rPr>
            </w:pPr>
            <w:r>
              <w:rPr>
                <w:b/>
                <w:sz w:val="16"/>
              </w:rPr>
              <w:t>0,00</w:t>
            </w:r>
          </w:p>
        </w:tc>
      </w:tr>
      <w:tr w:rsidR="00331844" w14:paraId="3120E85E" w14:textId="77777777">
        <w:trPr>
          <w:trHeight w:val="143"/>
        </w:trPr>
        <w:tc>
          <w:tcPr>
            <w:tcW w:w="285" w:type="dxa"/>
            <w:tcBorders>
              <w:top w:val="nil"/>
              <w:left w:val="nil"/>
              <w:bottom w:val="single" w:sz="12" w:space="0" w:color="000000"/>
              <w:right w:val="single" w:sz="12" w:space="0" w:color="000000"/>
            </w:tcBorders>
            <w:shd w:val="clear" w:color="auto" w:fill="E6E6E6"/>
          </w:tcPr>
          <w:p w14:paraId="21F50C67" w14:textId="77777777" w:rsidR="00331844" w:rsidRDefault="001B10E9" w:rsidP="00C7777D">
            <w:pPr>
              <w:pStyle w:val="Odlomakpopisa"/>
              <w:spacing w:before="5" w:line="118" w:lineRule="exact"/>
              <w:ind w:left="45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0E982CA" w14:textId="77777777" w:rsidR="00331844" w:rsidRDefault="001B10E9" w:rsidP="00C7777D">
            <w:pPr>
              <w:pStyle w:val="Odlomakpopisa"/>
              <w:spacing w:line="123" w:lineRule="exact"/>
              <w:ind w:left="45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94B6224" w14:textId="77777777" w:rsidR="00331844" w:rsidRDefault="00331844" w:rsidP="00C7777D">
            <w:pPr>
              <w:pStyle w:val="Odlomakpopisa"/>
              <w:ind w:left="459"/>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C00C1FD" w14:textId="77777777" w:rsidR="00331844" w:rsidRDefault="00331844" w:rsidP="00C7777D">
            <w:pPr>
              <w:pStyle w:val="Odlomakpopisa"/>
              <w:ind w:left="459"/>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541EE89E" w14:textId="77777777" w:rsidR="00331844" w:rsidRDefault="00331844" w:rsidP="00C7777D">
            <w:pPr>
              <w:pStyle w:val="Odlomakpopisa"/>
              <w:ind w:left="459"/>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0CEC9D8" w14:textId="77777777" w:rsidR="00331844" w:rsidRDefault="00331844" w:rsidP="00C7777D">
            <w:pPr>
              <w:pStyle w:val="Odlomakpopisa"/>
              <w:ind w:left="459"/>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58223224" w14:textId="77777777" w:rsidR="00331844" w:rsidRDefault="00331844" w:rsidP="00C7777D">
            <w:pPr>
              <w:pStyle w:val="Odlomakpopisa"/>
              <w:ind w:left="459"/>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2EA84A4" w14:textId="77777777" w:rsidR="00331844" w:rsidRDefault="00331844" w:rsidP="00C7777D">
            <w:pPr>
              <w:pStyle w:val="Odlomakpopisa"/>
              <w:ind w:left="459"/>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69EF6131" w14:textId="77777777" w:rsidR="00331844" w:rsidRDefault="00331844" w:rsidP="00C7777D">
            <w:pPr>
              <w:pStyle w:val="Odlomakpopisa"/>
              <w:ind w:left="459"/>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F7077EF" w14:textId="77777777" w:rsidR="00331844" w:rsidRDefault="00331844" w:rsidP="00C7777D">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8B5CB37" w14:textId="77777777" w:rsidR="00331844" w:rsidRDefault="00331844" w:rsidP="00C7777D">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141CA15"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3F25DF2"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40AF058"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2B33B3B"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0F4296A"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1E59F67" w14:textId="77777777" w:rsidR="00331844" w:rsidRDefault="00331844" w:rsidP="00663A81">
            <w:pPr>
              <w:jc w:val="center"/>
              <w:rPr>
                <w:sz w:val="2"/>
                <w:szCs w:val="2"/>
              </w:rPr>
            </w:pPr>
          </w:p>
        </w:tc>
      </w:tr>
      <w:tr w:rsidR="00331844" w14:paraId="4F919AD0"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67F2F98" w14:textId="77777777" w:rsidR="00331844" w:rsidRDefault="001B10E9" w:rsidP="00C7777D">
            <w:pPr>
              <w:pStyle w:val="Odlomakpopisa"/>
              <w:spacing w:before="6"/>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851C510" w14:textId="77777777" w:rsidR="00331844" w:rsidRDefault="001B10E9" w:rsidP="00663A81">
            <w:pPr>
              <w:pStyle w:val="Odlomakpopisa"/>
              <w:spacing w:before="6"/>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401F7C4" w14:textId="77777777" w:rsidR="00331844" w:rsidRDefault="001B10E9" w:rsidP="00663A81">
            <w:pPr>
              <w:pStyle w:val="Odlomakpopisa"/>
              <w:spacing w:before="6"/>
              <w:ind w:right="-15"/>
              <w:jc w:val="center"/>
              <w:rPr>
                <w:b/>
                <w:sz w:val="14"/>
              </w:rPr>
            </w:pPr>
            <w:r>
              <w:rPr>
                <w:b/>
                <w:sz w:val="14"/>
              </w:rPr>
              <w:t>12.000,00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A8AE4D4" w14:textId="77777777" w:rsidR="00331844" w:rsidRDefault="001B10E9" w:rsidP="00663A81">
            <w:pPr>
              <w:pStyle w:val="Odlomakpopisa"/>
              <w:spacing w:before="6"/>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3D7995EC" w14:textId="77777777" w:rsidR="00331844" w:rsidRDefault="001B10E9" w:rsidP="00663A81">
            <w:pPr>
              <w:pStyle w:val="Odlomakpopisa"/>
              <w:spacing w:before="6"/>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C7950C7" w14:textId="77777777" w:rsidR="00331844" w:rsidRDefault="001B10E9" w:rsidP="00663A81">
            <w:pPr>
              <w:pStyle w:val="Odlomakpopisa"/>
              <w:spacing w:before="6"/>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51CDE86" w14:textId="77777777" w:rsidR="00331844" w:rsidRDefault="001B10E9" w:rsidP="00663A81">
            <w:pPr>
              <w:pStyle w:val="Odlomakpopisa"/>
              <w:spacing w:before="6"/>
              <w:ind w:right="6"/>
              <w:jc w:val="center"/>
              <w:rPr>
                <w:b/>
                <w:sz w:val="14"/>
              </w:rPr>
            </w:pPr>
            <w:r>
              <w:rPr>
                <w:b/>
                <w:sz w:val="14"/>
              </w:rPr>
              <w:t>0,00</w:t>
            </w:r>
          </w:p>
        </w:tc>
      </w:tr>
      <w:tr w:rsidR="00331844" w14:paraId="1EF8E9A1"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1FECF921" w14:textId="77777777" w:rsidR="00331844" w:rsidRDefault="001B10E9" w:rsidP="00C7777D">
            <w:pPr>
              <w:pStyle w:val="Odlomakpopisa"/>
              <w:spacing w:before="5"/>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611E191D"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AB65B3B" w14:textId="77777777" w:rsidR="00331844" w:rsidRDefault="001B10E9" w:rsidP="00663A81">
            <w:pPr>
              <w:pStyle w:val="Odlomakpopisa"/>
              <w:spacing w:before="5"/>
              <w:ind w:left="459"/>
              <w:jc w:val="center"/>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20D6BD47" w14:textId="77777777" w:rsidR="00331844" w:rsidRDefault="001B10E9" w:rsidP="00663A81">
            <w:pPr>
              <w:pStyle w:val="Odlomakpopisa"/>
              <w:spacing w:before="5"/>
              <w:ind w:right="1"/>
              <w:jc w:val="center"/>
              <w:rPr>
                <w:sz w:val="16"/>
              </w:rPr>
            </w:pPr>
            <w:r>
              <w:rPr>
                <w:sz w:val="16"/>
              </w:rPr>
              <w:t>12.000,00</w:t>
            </w:r>
          </w:p>
        </w:tc>
        <w:tc>
          <w:tcPr>
            <w:tcW w:w="1591" w:type="dxa"/>
            <w:tcBorders>
              <w:top w:val="single" w:sz="12" w:space="0" w:color="000000"/>
              <w:left w:val="single" w:sz="2" w:space="0" w:color="000000"/>
              <w:bottom w:val="single" w:sz="12" w:space="0" w:color="000000"/>
              <w:right w:val="single" w:sz="2" w:space="0" w:color="000000"/>
            </w:tcBorders>
          </w:tcPr>
          <w:p w14:paraId="69281446"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419EA635" w14:textId="77777777" w:rsidR="00331844" w:rsidRDefault="001B10E9" w:rsidP="00663A81">
            <w:pPr>
              <w:pStyle w:val="Odlomakpopisa"/>
              <w:spacing w:before="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E5B24DA"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9A1CB17" w14:textId="77777777" w:rsidR="00331844" w:rsidRDefault="00331844" w:rsidP="00663A81">
            <w:pPr>
              <w:pStyle w:val="Odlomakpopisa"/>
              <w:jc w:val="center"/>
              <w:rPr>
                <w:rFonts w:ascii="Times New Roman"/>
                <w:sz w:val="16"/>
              </w:rPr>
            </w:pPr>
          </w:p>
        </w:tc>
      </w:tr>
      <w:tr w:rsidR="00331844" w14:paraId="6E5EA72E" w14:textId="77777777">
        <w:trPr>
          <w:trHeight w:val="262"/>
        </w:trPr>
        <w:tc>
          <w:tcPr>
            <w:tcW w:w="1471" w:type="dxa"/>
            <w:gridSpan w:val="11"/>
            <w:tcBorders>
              <w:top w:val="single" w:sz="12" w:space="0" w:color="000000"/>
              <w:left w:val="nil"/>
              <w:bottom w:val="nil"/>
              <w:right w:val="single" w:sz="2" w:space="0" w:color="000000"/>
            </w:tcBorders>
            <w:shd w:val="clear" w:color="auto" w:fill="E6E6E6"/>
          </w:tcPr>
          <w:p w14:paraId="4E2788C6" w14:textId="77777777" w:rsidR="00331844" w:rsidRDefault="001B10E9" w:rsidP="00C7777D">
            <w:pPr>
              <w:pStyle w:val="Odlomakpopisa"/>
              <w:spacing w:before="6"/>
              <w:ind w:left="459"/>
              <w:rPr>
                <w:b/>
                <w:sz w:val="16"/>
              </w:rPr>
            </w:pPr>
            <w:r>
              <w:rPr>
                <w:b/>
                <w:sz w:val="16"/>
              </w:rPr>
              <w:t>Akt. K101315</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DB6F21D" w14:textId="77777777" w:rsidR="00331844" w:rsidRDefault="001B10E9" w:rsidP="00663A81">
            <w:pPr>
              <w:pStyle w:val="Odlomakpopisa"/>
              <w:spacing w:before="6"/>
              <w:ind w:left="459"/>
              <w:jc w:val="center"/>
              <w:rPr>
                <w:b/>
                <w:sz w:val="16"/>
              </w:rPr>
            </w:pPr>
            <w:r>
              <w:rPr>
                <w:b/>
                <w:sz w:val="16"/>
              </w:rPr>
              <w:t>Uređenje centra za kulturne manifestacije</w:t>
            </w:r>
          </w:p>
          <w:p w14:paraId="4E7328BD" w14:textId="77777777" w:rsidR="00331844" w:rsidRDefault="001B10E9" w:rsidP="00663A81">
            <w:pPr>
              <w:pStyle w:val="Odlomakpopisa"/>
              <w:spacing w:before="41"/>
              <w:ind w:left="459"/>
              <w:jc w:val="center"/>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2EEAB36" w14:textId="77777777" w:rsidR="00331844" w:rsidRDefault="001B10E9" w:rsidP="00663A81">
            <w:pPr>
              <w:pStyle w:val="Odlomakpopisa"/>
              <w:spacing w:before="6"/>
              <w:ind w:right="-15"/>
              <w:jc w:val="center"/>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92AF436" w14:textId="77777777" w:rsidR="00331844" w:rsidRDefault="001B10E9" w:rsidP="00663A81">
            <w:pPr>
              <w:pStyle w:val="Odlomakpopisa"/>
              <w:spacing w:before="6"/>
              <w:ind w:left="660" w:right="-15"/>
              <w:jc w:val="center"/>
              <w:rPr>
                <w:b/>
                <w:sz w:val="16"/>
              </w:rPr>
            </w:pPr>
            <w:r>
              <w:rPr>
                <w:b/>
                <w:sz w:val="16"/>
              </w:rPr>
              <w:t>180.000,00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FE77AEE" w14:textId="77777777" w:rsidR="00331844" w:rsidRDefault="001B10E9" w:rsidP="00663A81">
            <w:pPr>
              <w:pStyle w:val="Odlomakpopisa"/>
              <w:spacing w:before="6"/>
              <w:ind w:left="663" w:right="-15"/>
              <w:jc w:val="center"/>
              <w:rPr>
                <w:b/>
                <w:sz w:val="16"/>
              </w:rPr>
            </w:pPr>
            <w:r>
              <w:rPr>
                <w:b/>
                <w:sz w:val="16"/>
              </w:rPr>
              <w:t>325.000,00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E63E8F4" w14:textId="77777777" w:rsidR="00331844" w:rsidRDefault="001B10E9" w:rsidP="00663A81">
            <w:pPr>
              <w:pStyle w:val="Odlomakpopisa"/>
              <w:spacing w:before="6"/>
              <w:ind w:right="-15"/>
              <w:jc w:val="center"/>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59ECD971" w14:textId="77777777" w:rsidR="00331844" w:rsidRDefault="001B10E9" w:rsidP="00663A81">
            <w:pPr>
              <w:pStyle w:val="Odlomakpopisa"/>
              <w:spacing w:before="6"/>
              <w:ind w:right="5"/>
              <w:jc w:val="center"/>
              <w:rPr>
                <w:b/>
                <w:sz w:val="16"/>
              </w:rPr>
            </w:pPr>
            <w:r>
              <w:rPr>
                <w:b/>
                <w:sz w:val="16"/>
              </w:rPr>
              <w:t>0,00</w:t>
            </w:r>
          </w:p>
        </w:tc>
      </w:tr>
      <w:tr w:rsidR="00331844" w14:paraId="03773B82" w14:textId="77777777">
        <w:trPr>
          <w:trHeight w:val="142"/>
        </w:trPr>
        <w:tc>
          <w:tcPr>
            <w:tcW w:w="285" w:type="dxa"/>
            <w:tcBorders>
              <w:top w:val="nil"/>
              <w:left w:val="nil"/>
              <w:bottom w:val="single" w:sz="12" w:space="0" w:color="000000"/>
              <w:right w:val="single" w:sz="12" w:space="0" w:color="000000"/>
            </w:tcBorders>
            <w:shd w:val="clear" w:color="auto" w:fill="E6E6E6"/>
          </w:tcPr>
          <w:p w14:paraId="40407577" w14:textId="77777777" w:rsidR="00331844" w:rsidRDefault="001B10E9" w:rsidP="00C7777D">
            <w:pPr>
              <w:pStyle w:val="Odlomakpopisa"/>
              <w:spacing w:before="3" w:line="120" w:lineRule="exact"/>
              <w:ind w:left="45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3E7237C" w14:textId="77777777" w:rsidR="00331844" w:rsidRDefault="001B10E9" w:rsidP="00C7777D">
            <w:pPr>
              <w:pStyle w:val="Odlomakpopisa"/>
              <w:spacing w:line="123" w:lineRule="exact"/>
              <w:ind w:left="45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554909F0" w14:textId="77777777" w:rsidR="00331844" w:rsidRDefault="00331844" w:rsidP="00C7777D">
            <w:pPr>
              <w:pStyle w:val="Odlomakpopisa"/>
              <w:ind w:left="459"/>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E0F175F" w14:textId="77777777" w:rsidR="00331844" w:rsidRDefault="00331844" w:rsidP="00C7777D">
            <w:pPr>
              <w:pStyle w:val="Odlomakpopisa"/>
              <w:ind w:left="459"/>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540099E3" w14:textId="77777777" w:rsidR="00331844" w:rsidRDefault="00331844" w:rsidP="00C7777D">
            <w:pPr>
              <w:pStyle w:val="Odlomakpopisa"/>
              <w:ind w:left="459"/>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361C7567" w14:textId="77777777" w:rsidR="00331844" w:rsidRDefault="001B10E9" w:rsidP="00C7777D">
            <w:pPr>
              <w:pStyle w:val="Odlomakpopisa"/>
              <w:spacing w:line="123" w:lineRule="exact"/>
              <w:ind w:left="45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7CD0C562" w14:textId="77777777" w:rsidR="00331844" w:rsidRDefault="00331844" w:rsidP="00C7777D">
            <w:pPr>
              <w:pStyle w:val="Odlomakpopisa"/>
              <w:ind w:left="459"/>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7031400D" w14:textId="77777777" w:rsidR="00331844" w:rsidRDefault="00331844" w:rsidP="00C7777D">
            <w:pPr>
              <w:pStyle w:val="Odlomakpopisa"/>
              <w:ind w:left="459"/>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2C7331E1" w14:textId="77777777" w:rsidR="00331844" w:rsidRDefault="001B10E9" w:rsidP="00C7777D">
            <w:pPr>
              <w:pStyle w:val="Odlomakpopisa"/>
              <w:spacing w:line="123" w:lineRule="exact"/>
              <w:ind w:left="459" w:right="-15"/>
              <w:rPr>
                <w:sz w:val="14"/>
              </w:rPr>
            </w:pPr>
            <w:r>
              <w:rPr>
                <w:sz w:val="14"/>
              </w:rPr>
              <w:t>8</w:t>
            </w: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5A4D41A7" w14:textId="77777777" w:rsidR="00331844" w:rsidRDefault="00331844" w:rsidP="00C7777D">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60DC975B" w14:textId="77777777" w:rsidR="00331844" w:rsidRDefault="00331844" w:rsidP="00C7777D">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09A76949"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67EC638"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8875517"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7AD85235"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7D6A906"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11F2910" w14:textId="77777777" w:rsidR="00331844" w:rsidRDefault="00331844" w:rsidP="00663A81">
            <w:pPr>
              <w:jc w:val="center"/>
              <w:rPr>
                <w:sz w:val="2"/>
                <w:szCs w:val="2"/>
              </w:rPr>
            </w:pPr>
          </w:p>
        </w:tc>
      </w:tr>
      <w:tr w:rsidR="00331844" w14:paraId="1873003F"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032A4E6" w14:textId="77777777" w:rsidR="00331844" w:rsidRDefault="001B10E9" w:rsidP="00C7777D">
            <w:pPr>
              <w:pStyle w:val="Odlomakpopisa"/>
              <w:spacing w:before="5"/>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1ECC7A7" w14:textId="77777777" w:rsidR="00331844" w:rsidRDefault="001B10E9" w:rsidP="00663A81">
            <w:pPr>
              <w:pStyle w:val="Odlomakpopisa"/>
              <w:spacing w:before="5"/>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3B3F8B4"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A590395" w14:textId="77777777" w:rsidR="00331844" w:rsidRDefault="001B10E9" w:rsidP="00663A81">
            <w:pPr>
              <w:pStyle w:val="Odlomakpopisa"/>
              <w:spacing w:before="5"/>
              <w:ind w:right="-15"/>
              <w:jc w:val="center"/>
              <w:rPr>
                <w:b/>
                <w:sz w:val="14"/>
              </w:rPr>
            </w:pPr>
            <w:r>
              <w:rPr>
                <w:b/>
                <w:sz w:val="14"/>
              </w:rPr>
              <w:t>30.000,00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3EB5528"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62E93D6"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13EA23FB" w14:textId="77777777" w:rsidR="00331844" w:rsidRDefault="001B10E9" w:rsidP="00663A81">
            <w:pPr>
              <w:pStyle w:val="Odlomakpopisa"/>
              <w:spacing w:before="5"/>
              <w:ind w:right="6"/>
              <w:jc w:val="center"/>
              <w:rPr>
                <w:b/>
                <w:sz w:val="14"/>
              </w:rPr>
            </w:pPr>
            <w:r>
              <w:rPr>
                <w:b/>
                <w:sz w:val="14"/>
              </w:rPr>
              <w:t>0,00</w:t>
            </w:r>
          </w:p>
        </w:tc>
      </w:tr>
      <w:tr w:rsidR="00331844" w14:paraId="4424A755"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EDD1CDF" w14:textId="77777777" w:rsidR="00331844" w:rsidRDefault="001B10E9" w:rsidP="00C7777D">
            <w:pPr>
              <w:pStyle w:val="Odlomakpopisa"/>
              <w:spacing w:before="7"/>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53A96264"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43065D4" w14:textId="77777777" w:rsidR="00331844" w:rsidRDefault="001B10E9" w:rsidP="00663A81">
            <w:pPr>
              <w:pStyle w:val="Odlomakpopisa"/>
              <w:spacing w:before="7"/>
              <w:ind w:left="459"/>
              <w:jc w:val="center"/>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6FBF4523" w14:textId="77777777" w:rsidR="00331844" w:rsidRDefault="001B10E9" w:rsidP="00663A81">
            <w:pPr>
              <w:pStyle w:val="Odlomakpopisa"/>
              <w:spacing w:before="7"/>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7CC48BA" w14:textId="77777777" w:rsidR="00331844" w:rsidRDefault="001B10E9" w:rsidP="00663A81">
            <w:pPr>
              <w:pStyle w:val="Odlomakpopisa"/>
              <w:spacing w:before="7"/>
              <w:jc w:val="center"/>
              <w:rPr>
                <w:sz w:val="16"/>
              </w:rPr>
            </w:pPr>
            <w:r>
              <w:rPr>
                <w:sz w:val="16"/>
              </w:rPr>
              <w:t>30.000,00</w:t>
            </w:r>
          </w:p>
        </w:tc>
        <w:tc>
          <w:tcPr>
            <w:tcW w:w="1594" w:type="dxa"/>
            <w:tcBorders>
              <w:top w:val="single" w:sz="12" w:space="0" w:color="000000"/>
              <w:left w:val="single" w:sz="2" w:space="0" w:color="000000"/>
              <w:bottom w:val="single" w:sz="12" w:space="0" w:color="000000"/>
              <w:right w:val="single" w:sz="2" w:space="0" w:color="000000"/>
            </w:tcBorders>
          </w:tcPr>
          <w:p w14:paraId="130EC889" w14:textId="77777777" w:rsidR="00331844" w:rsidRDefault="001B10E9" w:rsidP="00663A81">
            <w:pPr>
              <w:pStyle w:val="Odlomakpopisa"/>
              <w:spacing w:before="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392FF5C1"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FF3B99D" w14:textId="77777777" w:rsidR="00331844" w:rsidRDefault="00331844" w:rsidP="00663A81">
            <w:pPr>
              <w:pStyle w:val="Odlomakpopisa"/>
              <w:jc w:val="center"/>
              <w:rPr>
                <w:rFonts w:ascii="Times New Roman"/>
                <w:sz w:val="16"/>
              </w:rPr>
            </w:pPr>
          </w:p>
        </w:tc>
      </w:tr>
      <w:tr w:rsidR="00331844" w14:paraId="0EF4ED03"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D3445EA" w14:textId="77777777" w:rsidR="00331844" w:rsidRDefault="001B10E9" w:rsidP="00C7777D">
            <w:pPr>
              <w:pStyle w:val="Odlomakpopisa"/>
              <w:spacing w:before="5"/>
              <w:ind w:left="459"/>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96AFA45" w14:textId="77777777" w:rsidR="00331844" w:rsidRDefault="001B10E9" w:rsidP="00663A81">
            <w:pPr>
              <w:pStyle w:val="Odlomakpopisa"/>
              <w:spacing w:before="5"/>
              <w:ind w:left="459"/>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8102838"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EE3CF8D" w14:textId="77777777" w:rsidR="00331844" w:rsidRDefault="001B10E9" w:rsidP="00663A81">
            <w:pPr>
              <w:pStyle w:val="Odlomakpopisa"/>
              <w:spacing w:before="5"/>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49E1A94" w14:textId="77777777" w:rsidR="00331844" w:rsidRDefault="001B10E9" w:rsidP="00663A81">
            <w:pPr>
              <w:pStyle w:val="Odlomakpopisa"/>
              <w:spacing w:before="5"/>
              <w:ind w:right="-15"/>
              <w:jc w:val="center"/>
              <w:rPr>
                <w:b/>
                <w:sz w:val="14"/>
              </w:rPr>
            </w:pPr>
            <w:r>
              <w:rPr>
                <w:b/>
                <w:sz w:val="14"/>
              </w:rPr>
              <w:t>25.000,00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06E8F1B"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C74FC03" w14:textId="77777777" w:rsidR="00331844" w:rsidRDefault="001B10E9" w:rsidP="00663A81">
            <w:pPr>
              <w:pStyle w:val="Odlomakpopisa"/>
              <w:spacing w:before="5"/>
              <w:ind w:right="6"/>
              <w:jc w:val="center"/>
              <w:rPr>
                <w:b/>
                <w:sz w:val="14"/>
              </w:rPr>
            </w:pPr>
            <w:r>
              <w:rPr>
                <w:b/>
                <w:sz w:val="14"/>
              </w:rPr>
              <w:t>0,00</w:t>
            </w:r>
          </w:p>
        </w:tc>
      </w:tr>
      <w:tr w:rsidR="00331844" w14:paraId="694DA04B"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65355179" w14:textId="77777777" w:rsidR="00331844" w:rsidRDefault="001B10E9" w:rsidP="00C7777D">
            <w:pPr>
              <w:pStyle w:val="Odlomakpopisa"/>
              <w:spacing w:before="6"/>
              <w:ind w:left="459"/>
              <w:rPr>
                <w:sz w:val="16"/>
              </w:rPr>
            </w:pPr>
            <w:r>
              <w:rPr>
                <w:sz w:val="16"/>
              </w:rPr>
              <w:t>422</w:t>
            </w:r>
          </w:p>
        </w:tc>
        <w:tc>
          <w:tcPr>
            <w:tcW w:w="735" w:type="dxa"/>
            <w:gridSpan w:val="6"/>
            <w:tcBorders>
              <w:top w:val="single" w:sz="12" w:space="0" w:color="000000"/>
              <w:left w:val="single" w:sz="2" w:space="0" w:color="000000"/>
              <w:bottom w:val="single" w:sz="8" w:space="0" w:color="000000"/>
              <w:right w:val="single" w:sz="2" w:space="0" w:color="000000"/>
            </w:tcBorders>
          </w:tcPr>
          <w:p w14:paraId="49837070"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527D5E97" w14:textId="77777777" w:rsidR="00331844" w:rsidRDefault="001B10E9" w:rsidP="00663A81">
            <w:pPr>
              <w:pStyle w:val="Odlomakpopisa"/>
              <w:spacing w:before="6"/>
              <w:ind w:left="459"/>
              <w:jc w:val="center"/>
              <w:rPr>
                <w:sz w:val="16"/>
              </w:rPr>
            </w:pPr>
            <w:r>
              <w:rPr>
                <w:sz w:val="16"/>
              </w:rPr>
              <w:t>Postrojenja i oprema</w:t>
            </w:r>
          </w:p>
        </w:tc>
        <w:tc>
          <w:tcPr>
            <w:tcW w:w="1591" w:type="dxa"/>
            <w:tcBorders>
              <w:top w:val="single" w:sz="12" w:space="0" w:color="000000"/>
              <w:left w:val="single" w:sz="2" w:space="0" w:color="000000"/>
              <w:bottom w:val="single" w:sz="8" w:space="0" w:color="000000"/>
              <w:right w:val="single" w:sz="2" w:space="0" w:color="000000"/>
            </w:tcBorders>
          </w:tcPr>
          <w:p w14:paraId="2EA2A1E5" w14:textId="77777777" w:rsidR="00331844" w:rsidRDefault="001B10E9" w:rsidP="00663A81">
            <w:pPr>
              <w:pStyle w:val="Odlomakpopisa"/>
              <w:spacing w:before="6"/>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0299C45" w14:textId="77777777" w:rsidR="00331844" w:rsidRDefault="001B10E9" w:rsidP="00663A81">
            <w:pPr>
              <w:pStyle w:val="Odlomakpopisa"/>
              <w:spacing w:before="6"/>
              <w:ind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475CC0E2" w14:textId="77777777" w:rsidR="00331844" w:rsidRDefault="001B10E9" w:rsidP="00663A81">
            <w:pPr>
              <w:pStyle w:val="Odlomakpopisa"/>
              <w:spacing w:before="6"/>
              <w:jc w:val="center"/>
              <w:rPr>
                <w:sz w:val="16"/>
              </w:rPr>
            </w:pPr>
            <w:r>
              <w:rPr>
                <w:sz w:val="16"/>
              </w:rPr>
              <w:t>15.000,00</w:t>
            </w:r>
          </w:p>
        </w:tc>
        <w:tc>
          <w:tcPr>
            <w:tcW w:w="1592" w:type="dxa"/>
            <w:tcBorders>
              <w:top w:val="single" w:sz="12" w:space="0" w:color="000000"/>
              <w:left w:val="single" w:sz="2" w:space="0" w:color="000000"/>
              <w:bottom w:val="single" w:sz="8" w:space="0" w:color="000000"/>
              <w:right w:val="single" w:sz="2" w:space="0" w:color="000000"/>
            </w:tcBorders>
          </w:tcPr>
          <w:p w14:paraId="4C607252"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B0E93EC" w14:textId="77777777" w:rsidR="00331844" w:rsidRDefault="00331844" w:rsidP="00663A81">
            <w:pPr>
              <w:pStyle w:val="Odlomakpopisa"/>
              <w:jc w:val="center"/>
              <w:rPr>
                <w:rFonts w:ascii="Times New Roman"/>
                <w:sz w:val="16"/>
              </w:rPr>
            </w:pPr>
          </w:p>
        </w:tc>
      </w:tr>
      <w:tr w:rsidR="00331844" w14:paraId="4B4AEBE8" w14:textId="77777777">
        <w:trPr>
          <w:trHeight w:val="262"/>
        </w:trPr>
        <w:tc>
          <w:tcPr>
            <w:tcW w:w="736" w:type="dxa"/>
            <w:gridSpan w:val="5"/>
            <w:tcBorders>
              <w:top w:val="single" w:sz="8" w:space="0" w:color="000000"/>
              <w:left w:val="nil"/>
              <w:bottom w:val="single" w:sz="12" w:space="0" w:color="000000"/>
              <w:right w:val="single" w:sz="2" w:space="0" w:color="000000"/>
            </w:tcBorders>
          </w:tcPr>
          <w:p w14:paraId="620B5C19" w14:textId="77777777" w:rsidR="00331844" w:rsidRDefault="001B10E9" w:rsidP="00C7777D">
            <w:pPr>
              <w:pStyle w:val="Odlomakpopisa"/>
              <w:spacing w:before="10"/>
              <w:ind w:left="459"/>
              <w:rPr>
                <w:sz w:val="16"/>
              </w:rPr>
            </w:pPr>
            <w:r>
              <w:rPr>
                <w:sz w:val="16"/>
              </w:rPr>
              <w:t>424</w:t>
            </w:r>
          </w:p>
        </w:tc>
        <w:tc>
          <w:tcPr>
            <w:tcW w:w="735" w:type="dxa"/>
            <w:gridSpan w:val="6"/>
            <w:tcBorders>
              <w:top w:val="single" w:sz="8" w:space="0" w:color="000000"/>
              <w:left w:val="single" w:sz="2" w:space="0" w:color="000000"/>
              <w:bottom w:val="single" w:sz="12" w:space="0" w:color="000000"/>
              <w:right w:val="single" w:sz="2" w:space="0" w:color="000000"/>
            </w:tcBorders>
          </w:tcPr>
          <w:p w14:paraId="68D918C6" w14:textId="77777777" w:rsidR="00331844" w:rsidRDefault="00331844" w:rsidP="00C7777D">
            <w:pPr>
              <w:pStyle w:val="Odlomakpopisa"/>
              <w:ind w:left="459"/>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6B986122" w14:textId="77777777" w:rsidR="00331844" w:rsidRDefault="001B10E9" w:rsidP="00663A81">
            <w:pPr>
              <w:pStyle w:val="Odlomakpopisa"/>
              <w:spacing w:before="10"/>
              <w:ind w:left="459"/>
              <w:jc w:val="center"/>
              <w:rPr>
                <w:sz w:val="16"/>
              </w:rPr>
            </w:pPr>
            <w:r>
              <w:rPr>
                <w:sz w:val="16"/>
              </w:rPr>
              <w:t>Knjige, umjetnička djela i ostale izložbene vrijednosti</w:t>
            </w:r>
          </w:p>
        </w:tc>
        <w:tc>
          <w:tcPr>
            <w:tcW w:w="1591" w:type="dxa"/>
            <w:tcBorders>
              <w:top w:val="single" w:sz="8" w:space="0" w:color="000000"/>
              <w:left w:val="single" w:sz="2" w:space="0" w:color="000000"/>
              <w:bottom w:val="single" w:sz="12" w:space="0" w:color="000000"/>
              <w:right w:val="single" w:sz="2" w:space="0" w:color="000000"/>
            </w:tcBorders>
          </w:tcPr>
          <w:p w14:paraId="4FD34332" w14:textId="77777777" w:rsidR="00331844" w:rsidRDefault="001B10E9" w:rsidP="00663A81">
            <w:pPr>
              <w:pStyle w:val="Odlomakpopisa"/>
              <w:spacing w:before="10"/>
              <w:jc w:val="center"/>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76C5BA17" w14:textId="77777777" w:rsidR="00331844" w:rsidRDefault="001B10E9" w:rsidP="00663A81">
            <w:pPr>
              <w:pStyle w:val="Odlomakpopisa"/>
              <w:spacing w:before="10"/>
              <w:ind w:right="-15"/>
              <w:jc w:val="center"/>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1A80F7E6" w14:textId="77777777" w:rsidR="00331844" w:rsidRDefault="001B10E9" w:rsidP="00663A81">
            <w:pPr>
              <w:pStyle w:val="Odlomakpopisa"/>
              <w:spacing w:before="10"/>
              <w:jc w:val="center"/>
              <w:rPr>
                <w:sz w:val="16"/>
              </w:rPr>
            </w:pPr>
            <w:r>
              <w:rPr>
                <w:sz w:val="16"/>
              </w:rPr>
              <w:t>10.000,00</w:t>
            </w:r>
          </w:p>
        </w:tc>
        <w:tc>
          <w:tcPr>
            <w:tcW w:w="1592" w:type="dxa"/>
            <w:tcBorders>
              <w:top w:val="single" w:sz="8" w:space="0" w:color="000000"/>
              <w:left w:val="single" w:sz="2" w:space="0" w:color="000000"/>
              <w:bottom w:val="single" w:sz="12" w:space="0" w:color="000000"/>
              <w:right w:val="single" w:sz="2" w:space="0" w:color="000000"/>
            </w:tcBorders>
          </w:tcPr>
          <w:p w14:paraId="60B2E9A0" w14:textId="77777777" w:rsidR="00331844" w:rsidRDefault="00331844" w:rsidP="00663A81">
            <w:pPr>
              <w:pStyle w:val="Odlomakpopisa"/>
              <w:jc w:val="center"/>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4AB98C5F" w14:textId="77777777" w:rsidR="00331844" w:rsidRDefault="00331844" w:rsidP="00663A81">
            <w:pPr>
              <w:pStyle w:val="Odlomakpopisa"/>
              <w:jc w:val="center"/>
              <w:rPr>
                <w:rFonts w:ascii="Times New Roman"/>
                <w:sz w:val="16"/>
              </w:rPr>
            </w:pPr>
          </w:p>
        </w:tc>
      </w:tr>
      <w:tr w:rsidR="00331844" w14:paraId="7CBDEC69"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1449037E" w14:textId="77777777" w:rsidR="00331844" w:rsidRDefault="001B10E9" w:rsidP="00C7777D">
            <w:pPr>
              <w:pStyle w:val="Odlomakpopisa"/>
              <w:spacing w:before="4"/>
              <w:ind w:left="459"/>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017B4F1" w14:textId="77777777" w:rsidR="00331844" w:rsidRDefault="001B10E9" w:rsidP="00663A81">
            <w:pPr>
              <w:pStyle w:val="Odlomakpopisa"/>
              <w:spacing w:before="4"/>
              <w:ind w:left="459"/>
              <w:jc w:val="center"/>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88555EC" w14:textId="77777777" w:rsidR="00331844" w:rsidRDefault="001B10E9" w:rsidP="00663A81">
            <w:pPr>
              <w:pStyle w:val="Odlomakpopisa"/>
              <w:spacing w:before="4"/>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E3E0670" w14:textId="77777777" w:rsidR="00331844" w:rsidRDefault="001B10E9" w:rsidP="00663A81">
            <w:pPr>
              <w:pStyle w:val="Odlomakpopisa"/>
              <w:spacing w:before="4"/>
              <w:ind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C89F05F" w14:textId="77777777" w:rsidR="00331844" w:rsidRDefault="001B10E9" w:rsidP="00663A81">
            <w:pPr>
              <w:pStyle w:val="Odlomakpopisa"/>
              <w:spacing w:before="4"/>
              <w:ind w:right="-15"/>
              <w:jc w:val="center"/>
              <w:rPr>
                <w:b/>
                <w:sz w:val="14"/>
              </w:rPr>
            </w:pPr>
            <w:r>
              <w:rPr>
                <w:b/>
                <w:sz w:val="14"/>
              </w:rPr>
              <w:t>150.000,00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32D745C1" w14:textId="77777777" w:rsidR="00331844" w:rsidRDefault="001B10E9" w:rsidP="00663A81">
            <w:pPr>
              <w:pStyle w:val="Odlomakpopisa"/>
              <w:spacing w:before="4"/>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79BBD68" w14:textId="77777777" w:rsidR="00331844" w:rsidRDefault="001B10E9" w:rsidP="00663A81">
            <w:pPr>
              <w:pStyle w:val="Odlomakpopisa"/>
              <w:spacing w:before="4"/>
              <w:ind w:right="6"/>
              <w:jc w:val="center"/>
              <w:rPr>
                <w:b/>
                <w:sz w:val="14"/>
              </w:rPr>
            </w:pPr>
            <w:r>
              <w:rPr>
                <w:b/>
                <w:sz w:val="14"/>
              </w:rPr>
              <w:t>0,00</w:t>
            </w:r>
          </w:p>
        </w:tc>
      </w:tr>
      <w:tr w:rsidR="00331844" w14:paraId="58D1EF05"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1D2369BD" w14:textId="77777777" w:rsidR="00331844" w:rsidRDefault="001B10E9" w:rsidP="00C7777D">
            <w:pPr>
              <w:pStyle w:val="Odlomakpopisa"/>
              <w:spacing w:before="5"/>
              <w:ind w:left="459"/>
              <w:rPr>
                <w:sz w:val="16"/>
              </w:rPr>
            </w:pPr>
            <w:r>
              <w:rPr>
                <w:sz w:val="16"/>
              </w:rPr>
              <w:t>421</w:t>
            </w:r>
          </w:p>
        </w:tc>
        <w:tc>
          <w:tcPr>
            <w:tcW w:w="735" w:type="dxa"/>
            <w:gridSpan w:val="6"/>
            <w:tcBorders>
              <w:top w:val="single" w:sz="12" w:space="0" w:color="000000"/>
              <w:left w:val="single" w:sz="2" w:space="0" w:color="000000"/>
              <w:bottom w:val="single" w:sz="8" w:space="0" w:color="000000"/>
              <w:right w:val="single" w:sz="2" w:space="0" w:color="000000"/>
            </w:tcBorders>
          </w:tcPr>
          <w:p w14:paraId="729C3938"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6E4C1712" w14:textId="77777777" w:rsidR="00331844" w:rsidRDefault="001B10E9" w:rsidP="00663A81">
            <w:pPr>
              <w:pStyle w:val="Odlomakpopisa"/>
              <w:spacing w:before="5"/>
              <w:ind w:left="459"/>
              <w:jc w:val="center"/>
              <w:rPr>
                <w:sz w:val="16"/>
              </w:rPr>
            </w:pPr>
            <w:r>
              <w:rPr>
                <w:sz w:val="16"/>
              </w:rPr>
              <w:t>Građevinski objekti</w:t>
            </w:r>
          </w:p>
        </w:tc>
        <w:tc>
          <w:tcPr>
            <w:tcW w:w="1591" w:type="dxa"/>
            <w:tcBorders>
              <w:top w:val="single" w:sz="12" w:space="0" w:color="000000"/>
              <w:left w:val="single" w:sz="2" w:space="0" w:color="000000"/>
              <w:bottom w:val="single" w:sz="8" w:space="0" w:color="000000"/>
              <w:right w:val="single" w:sz="2" w:space="0" w:color="000000"/>
            </w:tcBorders>
          </w:tcPr>
          <w:p w14:paraId="781E05F2" w14:textId="77777777" w:rsidR="00331844" w:rsidRDefault="001B10E9" w:rsidP="00663A81">
            <w:pPr>
              <w:pStyle w:val="Odlomakpopisa"/>
              <w:spacing w:before="5"/>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2D71139" w14:textId="77777777" w:rsidR="00331844" w:rsidRDefault="001B10E9" w:rsidP="00663A81">
            <w:pPr>
              <w:pStyle w:val="Odlomakpopisa"/>
              <w:spacing w:before="5"/>
              <w:ind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7FBC785E" w14:textId="77777777" w:rsidR="00331844" w:rsidRDefault="001B10E9" w:rsidP="00663A81">
            <w:pPr>
              <w:pStyle w:val="Odlomakpopisa"/>
              <w:spacing w:before="5"/>
              <w:jc w:val="center"/>
              <w:rPr>
                <w:sz w:val="16"/>
              </w:rPr>
            </w:pPr>
            <w:r>
              <w:rPr>
                <w:sz w:val="16"/>
              </w:rPr>
              <w:t>150.000,00</w:t>
            </w:r>
          </w:p>
        </w:tc>
        <w:tc>
          <w:tcPr>
            <w:tcW w:w="1592" w:type="dxa"/>
            <w:tcBorders>
              <w:top w:val="single" w:sz="12" w:space="0" w:color="000000"/>
              <w:left w:val="single" w:sz="2" w:space="0" w:color="000000"/>
              <w:bottom w:val="single" w:sz="8" w:space="0" w:color="000000"/>
              <w:right w:val="single" w:sz="2" w:space="0" w:color="000000"/>
            </w:tcBorders>
          </w:tcPr>
          <w:p w14:paraId="7C62A4FB"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6F6034AE" w14:textId="77777777" w:rsidR="00331844" w:rsidRDefault="00331844" w:rsidP="00663A81">
            <w:pPr>
              <w:pStyle w:val="Odlomakpopisa"/>
              <w:jc w:val="center"/>
              <w:rPr>
                <w:rFonts w:ascii="Times New Roman"/>
                <w:sz w:val="16"/>
              </w:rPr>
            </w:pPr>
          </w:p>
        </w:tc>
      </w:tr>
      <w:tr w:rsidR="00331844" w14:paraId="6B0630E1" w14:textId="77777777">
        <w:trPr>
          <w:trHeight w:val="200"/>
        </w:trPr>
        <w:tc>
          <w:tcPr>
            <w:tcW w:w="1471" w:type="dxa"/>
            <w:gridSpan w:val="11"/>
            <w:tcBorders>
              <w:top w:val="single" w:sz="8" w:space="0" w:color="000000"/>
              <w:left w:val="nil"/>
              <w:bottom w:val="single" w:sz="12" w:space="0" w:color="000000"/>
              <w:right w:val="single" w:sz="2" w:space="0" w:color="000000"/>
            </w:tcBorders>
            <w:shd w:val="clear" w:color="auto" w:fill="AAAAAA"/>
          </w:tcPr>
          <w:p w14:paraId="08CB7DBE" w14:textId="77777777" w:rsidR="00331844" w:rsidRDefault="001B10E9" w:rsidP="00C7777D">
            <w:pPr>
              <w:pStyle w:val="Odlomakpopisa"/>
              <w:spacing w:before="10"/>
              <w:ind w:left="459"/>
              <w:rPr>
                <w:b/>
                <w:sz w:val="14"/>
              </w:rPr>
            </w:pPr>
            <w:r>
              <w:rPr>
                <w:b/>
                <w:sz w:val="14"/>
              </w:rPr>
              <w:t>Izvor: 800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01A39D39" w14:textId="77777777" w:rsidR="00331844" w:rsidRDefault="001B10E9" w:rsidP="00663A81">
            <w:pPr>
              <w:pStyle w:val="Odlomakpopisa"/>
              <w:spacing w:before="10"/>
              <w:ind w:left="459"/>
              <w:jc w:val="center"/>
              <w:rPr>
                <w:b/>
                <w:sz w:val="14"/>
              </w:rPr>
            </w:pPr>
            <w:r>
              <w:rPr>
                <w:b/>
                <w:sz w:val="14"/>
              </w:rPr>
              <w:t>Namjenski primici od zaduživanja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7CD333D9" w14:textId="77777777" w:rsidR="00331844" w:rsidRDefault="001B10E9" w:rsidP="00663A81">
            <w:pPr>
              <w:pStyle w:val="Odlomakpopisa"/>
              <w:spacing w:before="10"/>
              <w:ind w:right="-15"/>
              <w:jc w:val="center"/>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D79091D" w14:textId="77777777" w:rsidR="00331844" w:rsidRDefault="001B10E9" w:rsidP="00663A81">
            <w:pPr>
              <w:pStyle w:val="Odlomakpopisa"/>
              <w:spacing w:before="10"/>
              <w:ind w:right="-15"/>
              <w:jc w:val="center"/>
              <w:rPr>
                <w:b/>
                <w:sz w:val="14"/>
              </w:rPr>
            </w:pPr>
            <w:r>
              <w:rPr>
                <w:b/>
                <w:sz w:val="14"/>
              </w:rPr>
              <w:t>150.000,00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375F7786" w14:textId="77777777" w:rsidR="00331844" w:rsidRDefault="001B10E9" w:rsidP="00663A81">
            <w:pPr>
              <w:pStyle w:val="Odlomakpopisa"/>
              <w:spacing w:before="10"/>
              <w:ind w:right="-15"/>
              <w:jc w:val="center"/>
              <w:rPr>
                <w:b/>
                <w:sz w:val="14"/>
              </w:rPr>
            </w:pPr>
            <w:r>
              <w:rPr>
                <w:b/>
                <w:sz w:val="14"/>
              </w:rPr>
              <w:t>150.000,00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64792F49" w14:textId="77777777" w:rsidR="00331844" w:rsidRDefault="001B10E9" w:rsidP="00663A81">
            <w:pPr>
              <w:pStyle w:val="Odlomakpopisa"/>
              <w:spacing w:before="10"/>
              <w:ind w:right="-15"/>
              <w:jc w:val="center"/>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1817FB08" w14:textId="77777777" w:rsidR="00331844" w:rsidRDefault="001B10E9" w:rsidP="00663A81">
            <w:pPr>
              <w:pStyle w:val="Odlomakpopisa"/>
              <w:spacing w:before="10"/>
              <w:ind w:right="6"/>
              <w:jc w:val="center"/>
              <w:rPr>
                <w:b/>
                <w:sz w:val="14"/>
              </w:rPr>
            </w:pPr>
            <w:r>
              <w:rPr>
                <w:b/>
                <w:sz w:val="14"/>
              </w:rPr>
              <w:t>0,00</w:t>
            </w:r>
          </w:p>
        </w:tc>
      </w:tr>
      <w:tr w:rsidR="00331844" w14:paraId="0D416556"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678E12CF" w14:textId="77777777" w:rsidR="00331844" w:rsidRDefault="001B10E9" w:rsidP="00C7777D">
            <w:pPr>
              <w:pStyle w:val="Odlomakpopisa"/>
              <w:spacing w:before="7"/>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50747EC4"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03010CD" w14:textId="77777777" w:rsidR="00331844" w:rsidRDefault="001B10E9" w:rsidP="00663A81">
            <w:pPr>
              <w:pStyle w:val="Odlomakpopisa"/>
              <w:spacing w:before="7"/>
              <w:ind w:left="459"/>
              <w:jc w:val="center"/>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6F015C04" w14:textId="77777777" w:rsidR="00331844" w:rsidRDefault="001B10E9" w:rsidP="00663A81">
            <w:pPr>
              <w:pStyle w:val="Odlomakpopisa"/>
              <w:spacing w:before="7"/>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2233F39A" w14:textId="77777777" w:rsidR="00331844" w:rsidRDefault="001B10E9" w:rsidP="00663A81">
            <w:pPr>
              <w:pStyle w:val="Odlomakpopisa"/>
              <w:spacing w:before="7"/>
              <w:jc w:val="center"/>
              <w:rPr>
                <w:sz w:val="16"/>
              </w:rPr>
            </w:pPr>
            <w:r>
              <w:rPr>
                <w:sz w:val="16"/>
              </w:rPr>
              <w:t>150.000,00</w:t>
            </w:r>
          </w:p>
        </w:tc>
        <w:tc>
          <w:tcPr>
            <w:tcW w:w="1594" w:type="dxa"/>
            <w:tcBorders>
              <w:top w:val="single" w:sz="12" w:space="0" w:color="000000"/>
              <w:left w:val="single" w:sz="2" w:space="0" w:color="000000"/>
              <w:bottom w:val="single" w:sz="12" w:space="0" w:color="000000"/>
              <w:right w:val="single" w:sz="2" w:space="0" w:color="000000"/>
            </w:tcBorders>
          </w:tcPr>
          <w:p w14:paraId="3E150F05" w14:textId="77777777" w:rsidR="00331844" w:rsidRDefault="001B10E9" w:rsidP="00663A81">
            <w:pPr>
              <w:pStyle w:val="Odlomakpopisa"/>
              <w:spacing w:before="7"/>
              <w:jc w:val="center"/>
              <w:rPr>
                <w:sz w:val="16"/>
              </w:rPr>
            </w:pPr>
            <w:r>
              <w:rPr>
                <w:sz w:val="16"/>
              </w:rPr>
              <w:t>150.000,00</w:t>
            </w:r>
          </w:p>
        </w:tc>
        <w:tc>
          <w:tcPr>
            <w:tcW w:w="1592" w:type="dxa"/>
            <w:tcBorders>
              <w:top w:val="single" w:sz="12" w:space="0" w:color="000000"/>
              <w:left w:val="single" w:sz="2" w:space="0" w:color="000000"/>
              <w:bottom w:val="single" w:sz="12" w:space="0" w:color="000000"/>
              <w:right w:val="single" w:sz="2" w:space="0" w:color="000000"/>
            </w:tcBorders>
          </w:tcPr>
          <w:p w14:paraId="48EE15DF"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0C9EACB" w14:textId="77777777" w:rsidR="00331844" w:rsidRDefault="00331844" w:rsidP="00663A81">
            <w:pPr>
              <w:pStyle w:val="Odlomakpopisa"/>
              <w:jc w:val="center"/>
              <w:rPr>
                <w:rFonts w:ascii="Times New Roman"/>
                <w:sz w:val="16"/>
              </w:rPr>
            </w:pPr>
          </w:p>
        </w:tc>
      </w:tr>
      <w:tr w:rsidR="00331844" w14:paraId="2F4D71A8" w14:textId="77777777">
        <w:trPr>
          <w:trHeight w:val="264"/>
        </w:trPr>
        <w:tc>
          <w:tcPr>
            <w:tcW w:w="1471" w:type="dxa"/>
            <w:gridSpan w:val="11"/>
            <w:tcBorders>
              <w:top w:val="single" w:sz="12" w:space="0" w:color="000000"/>
              <w:left w:val="nil"/>
              <w:bottom w:val="nil"/>
              <w:right w:val="single" w:sz="2" w:space="0" w:color="000000"/>
            </w:tcBorders>
            <w:shd w:val="clear" w:color="auto" w:fill="E6E6E6"/>
          </w:tcPr>
          <w:p w14:paraId="20D943D3" w14:textId="77777777" w:rsidR="00331844" w:rsidRDefault="001B10E9" w:rsidP="00C7777D">
            <w:pPr>
              <w:pStyle w:val="Odlomakpopisa"/>
              <w:spacing w:before="7"/>
              <w:ind w:left="459"/>
              <w:rPr>
                <w:b/>
                <w:sz w:val="16"/>
              </w:rPr>
            </w:pPr>
            <w:r>
              <w:rPr>
                <w:b/>
                <w:sz w:val="16"/>
              </w:rPr>
              <w:t>Akt. K101316</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A0BB63E" w14:textId="77777777" w:rsidR="00331844" w:rsidRDefault="001B10E9" w:rsidP="00663A81">
            <w:pPr>
              <w:pStyle w:val="Odlomakpopisa"/>
              <w:spacing w:before="7"/>
              <w:ind w:left="459"/>
              <w:jc w:val="center"/>
              <w:rPr>
                <w:b/>
                <w:sz w:val="16"/>
              </w:rPr>
            </w:pPr>
            <w:r>
              <w:rPr>
                <w:b/>
                <w:sz w:val="16"/>
              </w:rPr>
              <w:t>Dodatno ulaganje na zgradi općine</w:t>
            </w:r>
          </w:p>
          <w:p w14:paraId="3E5B3207" w14:textId="77777777" w:rsidR="00331844" w:rsidRDefault="001B10E9" w:rsidP="00663A81">
            <w:pPr>
              <w:pStyle w:val="Odlomakpopisa"/>
              <w:spacing w:before="41"/>
              <w:ind w:left="459"/>
              <w:jc w:val="center"/>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B9B17A6" w14:textId="77777777" w:rsidR="00331844" w:rsidRDefault="001B10E9" w:rsidP="00663A81">
            <w:pPr>
              <w:pStyle w:val="Odlomakpopisa"/>
              <w:spacing w:before="7"/>
              <w:ind w:right="-15"/>
              <w:jc w:val="center"/>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7E724BB" w14:textId="77777777" w:rsidR="00331844" w:rsidRDefault="001B10E9" w:rsidP="00663A81">
            <w:pPr>
              <w:pStyle w:val="Odlomakpopisa"/>
              <w:spacing w:before="7"/>
              <w:ind w:left="660" w:right="-15"/>
              <w:jc w:val="center"/>
              <w:rPr>
                <w:b/>
                <w:sz w:val="16"/>
              </w:rPr>
            </w:pPr>
            <w:r>
              <w:rPr>
                <w:b/>
                <w:sz w:val="16"/>
              </w:rPr>
              <w:t>615.000,00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978E337" w14:textId="77777777" w:rsidR="00331844" w:rsidRDefault="001B10E9" w:rsidP="00663A81">
            <w:pPr>
              <w:pStyle w:val="Odlomakpopisa"/>
              <w:spacing w:before="7"/>
              <w:ind w:right="-15"/>
              <w:jc w:val="center"/>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DB1812F" w14:textId="77777777" w:rsidR="00331844" w:rsidRDefault="001B10E9" w:rsidP="00663A81">
            <w:pPr>
              <w:pStyle w:val="Odlomakpopisa"/>
              <w:spacing w:before="7"/>
              <w:ind w:right="-15"/>
              <w:jc w:val="center"/>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DB5B780" w14:textId="77777777" w:rsidR="00331844" w:rsidRDefault="001B10E9" w:rsidP="00663A81">
            <w:pPr>
              <w:pStyle w:val="Odlomakpopisa"/>
              <w:spacing w:before="7"/>
              <w:ind w:right="5"/>
              <w:jc w:val="center"/>
              <w:rPr>
                <w:b/>
                <w:sz w:val="16"/>
              </w:rPr>
            </w:pPr>
            <w:r>
              <w:rPr>
                <w:b/>
                <w:sz w:val="16"/>
              </w:rPr>
              <w:t>0,00</w:t>
            </w:r>
          </w:p>
        </w:tc>
      </w:tr>
      <w:tr w:rsidR="00331844" w14:paraId="001B0A99" w14:textId="77777777">
        <w:trPr>
          <w:trHeight w:val="139"/>
        </w:trPr>
        <w:tc>
          <w:tcPr>
            <w:tcW w:w="285" w:type="dxa"/>
            <w:tcBorders>
              <w:top w:val="nil"/>
              <w:left w:val="nil"/>
              <w:bottom w:val="single" w:sz="12" w:space="0" w:color="000000"/>
              <w:right w:val="single" w:sz="12" w:space="0" w:color="000000"/>
            </w:tcBorders>
            <w:shd w:val="clear" w:color="auto" w:fill="E6E6E6"/>
          </w:tcPr>
          <w:p w14:paraId="490E10CC" w14:textId="77777777" w:rsidR="00331844" w:rsidRDefault="001B10E9" w:rsidP="00C7777D">
            <w:pPr>
              <w:pStyle w:val="Odlomakpopisa"/>
              <w:spacing w:before="3" w:line="117" w:lineRule="exact"/>
              <w:ind w:left="45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BA748FD" w14:textId="77777777" w:rsidR="00331844" w:rsidRDefault="001B10E9" w:rsidP="00C7777D">
            <w:pPr>
              <w:pStyle w:val="Odlomakpopisa"/>
              <w:spacing w:line="120" w:lineRule="exact"/>
              <w:ind w:left="45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BA7D473" w14:textId="77777777" w:rsidR="00331844" w:rsidRDefault="00331844" w:rsidP="00C7777D">
            <w:pPr>
              <w:pStyle w:val="Odlomakpopisa"/>
              <w:ind w:left="459"/>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08DFEA5" w14:textId="77777777" w:rsidR="00331844" w:rsidRDefault="00331844" w:rsidP="00C7777D">
            <w:pPr>
              <w:pStyle w:val="Odlomakpopisa"/>
              <w:ind w:left="459"/>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326EC2A1" w14:textId="77777777" w:rsidR="00331844" w:rsidRDefault="00331844" w:rsidP="00C7777D">
            <w:pPr>
              <w:pStyle w:val="Odlomakpopisa"/>
              <w:ind w:left="459"/>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E2D674A" w14:textId="77777777" w:rsidR="00331844" w:rsidRDefault="001B10E9" w:rsidP="00C7777D">
            <w:pPr>
              <w:pStyle w:val="Odlomakpopisa"/>
              <w:spacing w:line="120" w:lineRule="exact"/>
              <w:ind w:left="45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0EE062B2" w14:textId="77777777" w:rsidR="00331844" w:rsidRDefault="00331844" w:rsidP="00C7777D">
            <w:pPr>
              <w:pStyle w:val="Odlomakpopisa"/>
              <w:ind w:left="459"/>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136EDDA" w14:textId="77777777" w:rsidR="00331844" w:rsidRDefault="00331844" w:rsidP="00C7777D">
            <w:pPr>
              <w:pStyle w:val="Odlomakpopisa"/>
              <w:ind w:left="459"/>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434F9DF6" w14:textId="77777777" w:rsidR="00331844" w:rsidRDefault="001B10E9" w:rsidP="00C7777D">
            <w:pPr>
              <w:pStyle w:val="Odlomakpopisa"/>
              <w:spacing w:line="120" w:lineRule="exact"/>
              <w:ind w:left="459" w:right="-15"/>
              <w:rPr>
                <w:sz w:val="14"/>
              </w:rPr>
            </w:pPr>
            <w:r>
              <w:rPr>
                <w:sz w:val="14"/>
              </w:rPr>
              <w:t>8</w:t>
            </w: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606BB112" w14:textId="77777777" w:rsidR="00331844" w:rsidRDefault="00331844" w:rsidP="00C7777D">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1E74DD0D" w14:textId="77777777" w:rsidR="00331844" w:rsidRDefault="00331844" w:rsidP="00C7777D">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04510994"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3E91BAD"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0D79C6F"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3A9906F8"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BAD3E39"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038DA49" w14:textId="77777777" w:rsidR="00331844" w:rsidRDefault="00331844" w:rsidP="00663A81">
            <w:pPr>
              <w:jc w:val="center"/>
              <w:rPr>
                <w:sz w:val="2"/>
                <w:szCs w:val="2"/>
              </w:rPr>
            </w:pPr>
          </w:p>
        </w:tc>
      </w:tr>
      <w:tr w:rsidR="00331844" w14:paraId="0591D5E9"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8724E86" w14:textId="77777777" w:rsidR="00331844" w:rsidRDefault="001B10E9" w:rsidP="00C7777D">
            <w:pPr>
              <w:pStyle w:val="Odlomakpopisa"/>
              <w:spacing w:before="5"/>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43B3456" w14:textId="77777777" w:rsidR="00331844" w:rsidRDefault="001B10E9" w:rsidP="00663A81">
            <w:pPr>
              <w:pStyle w:val="Odlomakpopisa"/>
              <w:spacing w:before="5"/>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E539E4F" w14:textId="77777777" w:rsidR="00331844" w:rsidRDefault="001B10E9" w:rsidP="00663A81">
            <w:pPr>
              <w:pStyle w:val="Odlomakpopisa"/>
              <w:spacing w:before="5"/>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8ED1916" w14:textId="77777777" w:rsidR="00331844" w:rsidRDefault="001B10E9" w:rsidP="00663A81">
            <w:pPr>
              <w:pStyle w:val="Odlomakpopisa"/>
              <w:spacing w:before="5"/>
              <w:ind w:right="-15"/>
              <w:jc w:val="center"/>
              <w:rPr>
                <w:b/>
                <w:sz w:val="14"/>
              </w:rPr>
            </w:pPr>
            <w:r>
              <w:rPr>
                <w:b/>
                <w:sz w:val="14"/>
              </w:rPr>
              <w:t>215.000,00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1AE83969" w14:textId="77777777" w:rsidR="00331844" w:rsidRDefault="001B10E9" w:rsidP="00663A81">
            <w:pPr>
              <w:pStyle w:val="Odlomakpopisa"/>
              <w:spacing w:before="5"/>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59EF3182" w14:textId="77777777" w:rsidR="00331844" w:rsidRDefault="001B10E9" w:rsidP="00663A81">
            <w:pPr>
              <w:pStyle w:val="Odlomakpopisa"/>
              <w:spacing w:before="5"/>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484B2330" w14:textId="77777777" w:rsidR="00331844" w:rsidRDefault="001B10E9" w:rsidP="00663A81">
            <w:pPr>
              <w:pStyle w:val="Odlomakpopisa"/>
              <w:spacing w:before="5"/>
              <w:ind w:right="6"/>
              <w:jc w:val="center"/>
              <w:rPr>
                <w:b/>
                <w:sz w:val="14"/>
              </w:rPr>
            </w:pPr>
            <w:r>
              <w:rPr>
                <w:b/>
                <w:sz w:val="14"/>
              </w:rPr>
              <w:t>0,00</w:t>
            </w:r>
          </w:p>
        </w:tc>
      </w:tr>
      <w:tr w:rsidR="00331844" w14:paraId="01E49DE8"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46C80D95" w14:textId="77777777" w:rsidR="00331844" w:rsidRDefault="001B10E9" w:rsidP="00C7777D">
            <w:pPr>
              <w:pStyle w:val="Odlomakpopisa"/>
              <w:spacing w:before="7"/>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03BDE0FA"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66C941D" w14:textId="77777777" w:rsidR="00331844" w:rsidRDefault="001B10E9" w:rsidP="00663A81">
            <w:pPr>
              <w:pStyle w:val="Odlomakpopisa"/>
              <w:spacing w:before="7"/>
              <w:ind w:left="459"/>
              <w:jc w:val="center"/>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2E7AE657" w14:textId="77777777" w:rsidR="00331844" w:rsidRDefault="001B10E9" w:rsidP="00663A81">
            <w:pPr>
              <w:pStyle w:val="Odlomakpopisa"/>
              <w:spacing w:before="7"/>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3BE36E39" w14:textId="77777777" w:rsidR="00331844" w:rsidRDefault="001B10E9" w:rsidP="00663A81">
            <w:pPr>
              <w:pStyle w:val="Odlomakpopisa"/>
              <w:spacing w:before="7"/>
              <w:jc w:val="center"/>
              <w:rPr>
                <w:sz w:val="16"/>
              </w:rPr>
            </w:pPr>
            <w:r>
              <w:rPr>
                <w:sz w:val="16"/>
              </w:rPr>
              <w:t>215.000,00</w:t>
            </w:r>
          </w:p>
        </w:tc>
        <w:tc>
          <w:tcPr>
            <w:tcW w:w="1594" w:type="dxa"/>
            <w:tcBorders>
              <w:top w:val="single" w:sz="12" w:space="0" w:color="000000"/>
              <w:left w:val="single" w:sz="2" w:space="0" w:color="000000"/>
              <w:bottom w:val="single" w:sz="12" w:space="0" w:color="000000"/>
              <w:right w:val="single" w:sz="2" w:space="0" w:color="000000"/>
            </w:tcBorders>
          </w:tcPr>
          <w:p w14:paraId="1F0859A6" w14:textId="77777777" w:rsidR="00331844" w:rsidRDefault="001B10E9" w:rsidP="00663A81">
            <w:pPr>
              <w:pStyle w:val="Odlomakpopisa"/>
              <w:spacing w:before="7"/>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E640016"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D640A1B" w14:textId="77777777" w:rsidR="00331844" w:rsidRDefault="00331844" w:rsidP="00663A81">
            <w:pPr>
              <w:pStyle w:val="Odlomakpopisa"/>
              <w:jc w:val="center"/>
              <w:rPr>
                <w:rFonts w:ascii="Times New Roman"/>
                <w:sz w:val="16"/>
              </w:rPr>
            </w:pPr>
          </w:p>
        </w:tc>
      </w:tr>
      <w:tr w:rsidR="00331844" w14:paraId="4A56FA0E"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A8A7691" w14:textId="77777777" w:rsidR="00331844" w:rsidRDefault="001B10E9" w:rsidP="00C7777D">
            <w:pPr>
              <w:pStyle w:val="Odlomakpopisa"/>
              <w:spacing w:before="7"/>
              <w:ind w:left="459"/>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CF375BD" w14:textId="77777777" w:rsidR="00331844" w:rsidRDefault="001B10E9" w:rsidP="00663A81">
            <w:pPr>
              <w:pStyle w:val="Odlomakpopisa"/>
              <w:spacing w:before="7"/>
              <w:ind w:left="459"/>
              <w:jc w:val="center"/>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2F8B511" w14:textId="77777777" w:rsidR="00331844" w:rsidRDefault="001B10E9" w:rsidP="00663A81">
            <w:pPr>
              <w:pStyle w:val="Odlomakpopisa"/>
              <w:spacing w:before="7"/>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A472C1D" w14:textId="77777777" w:rsidR="00331844" w:rsidRDefault="001B10E9" w:rsidP="00663A81">
            <w:pPr>
              <w:pStyle w:val="Odlomakpopisa"/>
              <w:spacing w:before="7"/>
              <w:ind w:right="-15"/>
              <w:jc w:val="center"/>
              <w:rPr>
                <w:b/>
                <w:sz w:val="14"/>
              </w:rPr>
            </w:pPr>
            <w:r>
              <w:rPr>
                <w:b/>
                <w:sz w:val="14"/>
              </w:rPr>
              <w:t>150.000,00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7740D56" w14:textId="77777777" w:rsidR="00331844" w:rsidRDefault="001B10E9" w:rsidP="00663A81">
            <w:pPr>
              <w:pStyle w:val="Odlomakpopisa"/>
              <w:spacing w:before="7"/>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A304395" w14:textId="77777777" w:rsidR="00331844" w:rsidRDefault="001B10E9" w:rsidP="00663A81">
            <w:pPr>
              <w:pStyle w:val="Odlomakpopisa"/>
              <w:spacing w:before="7"/>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789D6C77" w14:textId="77777777" w:rsidR="00331844" w:rsidRDefault="001B10E9" w:rsidP="00663A81">
            <w:pPr>
              <w:pStyle w:val="Odlomakpopisa"/>
              <w:spacing w:before="7"/>
              <w:ind w:right="5"/>
              <w:jc w:val="center"/>
              <w:rPr>
                <w:b/>
                <w:sz w:val="14"/>
              </w:rPr>
            </w:pPr>
            <w:r>
              <w:rPr>
                <w:b/>
                <w:sz w:val="14"/>
              </w:rPr>
              <w:t>0,00</w:t>
            </w:r>
          </w:p>
        </w:tc>
      </w:tr>
      <w:tr w:rsidR="00331844" w14:paraId="780C24FE"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05C3C96D" w14:textId="77777777" w:rsidR="00331844" w:rsidRDefault="001B10E9" w:rsidP="00C7777D">
            <w:pPr>
              <w:pStyle w:val="Odlomakpopisa"/>
              <w:spacing w:before="4"/>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43130203"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B40F565" w14:textId="77777777" w:rsidR="00331844" w:rsidRDefault="001B10E9" w:rsidP="00663A81">
            <w:pPr>
              <w:pStyle w:val="Odlomakpopisa"/>
              <w:spacing w:before="4"/>
              <w:ind w:left="459"/>
              <w:jc w:val="center"/>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16130866" w14:textId="77777777" w:rsidR="00331844" w:rsidRDefault="001B10E9" w:rsidP="00663A81">
            <w:pPr>
              <w:pStyle w:val="Odlomakpopisa"/>
              <w:spacing w:before="4"/>
              <w:ind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335E953" w14:textId="77777777" w:rsidR="00331844" w:rsidRDefault="001B10E9" w:rsidP="00663A81">
            <w:pPr>
              <w:pStyle w:val="Odlomakpopisa"/>
              <w:spacing w:before="4"/>
              <w:jc w:val="center"/>
              <w:rPr>
                <w:sz w:val="16"/>
              </w:rPr>
            </w:pPr>
            <w:r>
              <w:rPr>
                <w:sz w:val="16"/>
              </w:rPr>
              <w:t>150.000,00</w:t>
            </w:r>
          </w:p>
        </w:tc>
        <w:tc>
          <w:tcPr>
            <w:tcW w:w="1594" w:type="dxa"/>
            <w:tcBorders>
              <w:top w:val="single" w:sz="12" w:space="0" w:color="000000"/>
              <w:left w:val="single" w:sz="2" w:space="0" w:color="000000"/>
              <w:bottom w:val="single" w:sz="12" w:space="0" w:color="000000"/>
              <w:right w:val="single" w:sz="2" w:space="0" w:color="000000"/>
            </w:tcBorders>
          </w:tcPr>
          <w:p w14:paraId="7644FECC" w14:textId="77777777" w:rsidR="00331844" w:rsidRDefault="001B10E9" w:rsidP="00663A81">
            <w:pPr>
              <w:pStyle w:val="Odlomakpopisa"/>
              <w:spacing w:before="4"/>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FEFDCCF"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3FF6BF0D" w14:textId="77777777" w:rsidR="00331844" w:rsidRDefault="00331844" w:rsidP="00663A81">
            <w:pPr>
              <w:pStyle w:val="Odlomakpopisa"/>
              <w:jc w:val="center"/>
              <w:rPr>
                <w:rFonts w:ascii="Times New Roman"/>
                <w:sz w:val="16"/>
              </w:rPr>
            </w:pPr>
          </w:p>
        </w:tc>
      </w:tr>
      <w:tr w:rsidR="00331844" w14:paraId="3ED33C98"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4F42B39" w14:textId="77777777" w:rsidR="00331844" w:rsidRDefault="001B10E9" w:rsidP="00C7777D">
            <w:pPr>
              <w:pStyle w:val="Odlomakpopisa"/>
              <w:spacing w:before="4"/>
              <w:ind w:left="459"/>
              <w:rPr>
                <w:b/>
                <w:sz w:val="14"/>
              </w:rPr>
            </w:pPr>
            <w:r>
              <w:rPr>
                <w:b/>
                <w:sz w:val="14"/>
              </w:rPr>
              <w:t>Izvor: 800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62AE26E" w14:textId="77777777" w:rsidR="00331844" w:rsidRDefault="001B10E9" w:rsidP="00663A81">
            <w:pPr>
              <w:pStyle w:val="Odlomakpopisa"/>
              <w:spacing w:before="4"/>
              <w:ind w:left="459"/>
              <w:jc w:val="center"/>
              <w:rPr>
                <w:b/>
                <w:sz w:val="14"/>
              </w:rPr>
            </w:pPr>
            <w:r>
              <w:rPr>
                <w:b/>
                <w:sz w:val="14"/>
              </w:rPr>
              <w:t>Namjenski primici od zaduživanja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63D5CB1" w14:textId="77777777" w:rsidR="00331844" w:rsidRDefault="001B10E9" w:rsidP="00663A81">
            <w:pPr>
              <w:pStyle w:val="Odlomakpopisa"/>
              <w:spacing w:before="4"/>
              <w:ind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B19DE20" w14:textId="77777777" w:rsidR="00331844" w:rsidRDefault="001B10E9" w:rsidP="00663A81">
            <w:pPr>
              <w:pStyle w:val="Odlomakpopisa"/>
              <w:spacing w:before="4"/>
              <w:ind w:right="-15"/>
              <w:jc w:val="center"/>
              <w:rPr>
                <w:b/>
                <w:sz w:val="14"/>
              </w:rPr>
            </w:pPr>
            <w:r>
              <w:rPr>
                <w:b/>
                <w:sz w:val="14"/>
              </w:rPr>
              <w:t>250.000,00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A6B33B5" w14:textId="77777777" w:rsidR="00331844" w:rsidRDefault="001B10E9" w:rsidP="00663A81">
            <w:pPr>
              <w:pStyle w:val="Odlomakpopisa"/>
              <w:spacing w:before="4"/>
              <w:ind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DABAEE5" w14:textId="77777777" w:rsidR="00331844" w:rsidRDefault="001B10E9" w:rsidP="00663A81">
            <w:pPr>
              <w:pStyle w:val="Odlomakpopisa"/>
              <w:spacing w:before="4"/>
              <w:ind w:right="-15"/>
              <w:jc w:val="center"/>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E61890B" w14:textId="77777777" w:rsidR="00331844" w:rsidRDefault="001B10E9" w:rsidP="00663A81">
            <w:pPr>
              <w:pStyle w:val="Odlomakpopisa"/>
              <w:spacing w:before="4"/>
              <w:ind w:right="6"/>
              <w:jc w:val="center"/>
              <w:rPr>
                <w:b/>
                <w:sz w:val="14"/>
              </w:rPr>
            </w:pPr>
            <w:r>
              <w:rPr>
                <w:b/>
                <w:sz w:val="14"/>
              </w:rPr>
              <w:t>0,00</w:t>
            </w:r>
          </w:p>
        </w:tc>
      </w:tr>
      <w:tr w:rsidR="00331844" w14:paraId="2606FC3E"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48C865A4" w14:textId="77777777" w:rsidR="00331844" w:rsidRDefault="001B10E9" w:rsidP="00C7777D">
            <w:pPr>
              <w:pStyle w:val="Odlomakpopisa"/>
              <w:spacing w:before="6"/>
              <w:ind w:left="459"/>
              <w:rPr>
                <w:sz w:val="16"/>
              </w:rPr>
            </w:pPr>
            <w:r>
              <w:rPr>
                <w:sz w:val="16"/>
              </w:rPr>
              <w:t>451</w:t>
            </w:r>
          </w:p>
        </w:tc>
        <w:tc>
          <w:tcPr>
            <w:tcW w:w="735" w:type="dxa"/>
            <w:gridSpan w:val="6"/>
            <w:tcBorders>
              <w:top w:val="single" w:sz="12" w:space="0" w:color="000000"/>
              <w:left w:val="single" w:sz="2" w:space="0" w:color="000000"/>
              <w:bottom w:val="single" w:sz="8" w:space="0" w:color="000000"/>
              <w:right w:val="single" w:sz="2" w:space="0" w:color="000000"/>
            </w:tcBorders>
          </w:tcPr>
          <w:p w14:paraId="4AF016ED" w14:textId="77777777" w:rsidR="00331844" w:rsidRDefault="00331844" w:rsidP="00C7777D">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77AC4D79" w14:textId="77777777" w:rsidR="00331844" w:rsidRDefault="001B10E9" w:rsidP="00663A81">
            <w:pPr>
              <w:pStyle w:val="Odlomakpopisa"/>
              <w:spacing w:before="6"/>
              <w:ind w:left="459"/>
              <w:jc w:val="center"/>
              <w:rPr>
                <w:sz w:val="16"/>
              </w:rPr>
            </w:pPr>
            <w:r>
              <w:rPr>
                <w:sz w:val="16"/>
              </w:rPr>
              <w:t>Dodatna ulaganja na građevinskim objektima</w:t>
            </w:r>
          </w:p>
        </w:tc>
        <w:tc>
          <w:tcPr>
            <w:tcW w:w="1591" w:type="dxa"/>
            <w:tcBorders>
              <w:top w:val="single" w:sz="12" w:space="0" w:color="000000"/>
              <w:left w:val="single" w:sz="2" w:space="0" w:color="000000"/>
              <w:bottom w:val="single" w:sz="8" w:space="0" w:color="000000"/>
              <w:right w:val="single" w:sz="2" w:space="0" w:color="000000"/>
            </w:tcBorders>
          </w:tcPr>
          <w:p w14:paraId="282510D2" w14:textId="77777777" w:rsidR="00331844" w:rsidRDefault="001B10E9" w:rsidP="00663A81">
            <w:pPr>
              <w:pStyle w:val="Odlomakpopisa"/>
              <w:spacing w:before="6"/>
              <w:ind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103177D" w14:textId="77777777" w:rsidR="00331844" w:rsidRDefault="001B10E9" w:rsidP="00663A81">
            <w:pPr>
              <w:pStyle w:val="Odlomakpopisa"/>
              <w:spacing w:before="6"/>
              <w:jc w:val="center"/>
              <w:rPr>
                <w:sz w:val="16"/>
              </w:rPr>
            </w:pPr>
            <w:r>
              <w:rPr>
                <w:sz w:val="16"/>
              </w:rPr>
              <w:t>250.000,00</w:t>
            </w:r>
          </w:p>
        </w:tc>
        <w:tc>
          <w:tcPr>
            <w:tcW w:w="1594" w:type="dxa"/>
            <w:tcBorders>
              <w:top w:val="single" w:sz="12" w:space="0" w:color="000000"/>
              <w:left w:val="single" w:sz="2" w:space="0" w:color="000000"/>
              <w:bottom w:val="single" w:sz="8" w:space="0" w:color="000000"/>
              <w:right w:val="single" w:sz="2" w:space="0" w:color="000000"/>
            </w:tcBorders>
          </w:tcPr>
          <w:p w14:paraId="5EA8F006" w14:textId="77777777" w:rsidR="00331844" w:rsidRDefault="001B10E9" w:rsidP="00663A81">
            <w:pPr>
              <w:pStyle w:val="Odlomakpopisa"/>
              <w:spacing w:before="6"/>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20CF950" w14:textId="77777777" w:rsidR="00331844" w:rsidRDefault="00331844" w:rsidP="00663A81">
            <w:pPr>
              <w:pStyle w:val="Odlomakpopisa"/>
              <w:jc w:val="center"/>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16C53174" w14:textId="77777777" w:rsidR="00331844" w:rsidRDefault="00331844" w:rsidP="00663A81">
            <w:pPr>
              <w:pStyle w:val="Odlomakpopisa"/>
              <w:jc w:val="center"/>
              <w:rPr>
                <w:rFonts w:ascii="Times New Roman"/>
                <w:sz w:val="16"/>
              </w:rPr>
            </w:pPr>
          </w:p>
        </w:tc>
      </w:tr>
      <w:tr w:rsidR="00331844" w14:paraId="1A0AB693" w14:textId="77777777">
        <w:trPr>
          <w:trHeight w:val="268"/>
        </w:trPr>
        <w:tc>
          <w:tcPr>
            <w:tcW w:w="1471" w:type="dxa"/>
            <w:gridSpan w:val="11"/>
            <w:tcBorders>
              <w:top w:val="single" w:sz="8" w:space="0" w:color="000000"/>
              <w:left w:val="nil"/>
              <w:bottom w:val="nil"/>
              <w:right w:val="single" w:sz="2" w:space="0" w:color="000000"/>
            </w:tcBorders>
            <w:shd w:val="clear" w:color="auto" w:fill="E6E6E6"/>
          </w:tcPr>
          <w:p w14:paraId="7507ACD7" w14:textId="77777777" w:rsidR="00331844" w:rsidRDefault="001B10E9" w:rsidP="00C7777D">
            <w:pPr>
              <w:pStyle w:val="Odlomakpopisa"/>
              <w:spacing w:before="12"/>
              <w:ind w:left="459"/>
              <w:rPr>
                <w:b/>
                <w:sz w:val="16"/>
              </w:rPr>
            </w:pPr>
            <w:r>
              <w:rPr>
                <w:b/>
                <w:sz w:val="16"/>
              </w:rPr>
              <w:lastRenderedPageBreak/>
              <w:t>Akt. K101319</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27E9789" w14:textId="77777777" w:rsidR="00331844" w:rsidRDefault="001B10E9" w:rsidP="00663A81">
            <w:pPr>
              <w:pStyle w:val="Odlomakpopisa"/>
              <w:spacing w:before="12"/>
              <w:ind w:left="459"/>
              <w:jc w:val="center"/>
              <w:rPr>
                <w:b/>
                <w:sz w:val="16"/>
              </w:rPr>
            </w:pPr>
            <w:r>
              <w:rPr>
                <w:b/>
                <w:sz w:val="16"/>
              </w:rPr>
              <w:t>Dodatno ulaganje dom Babinac</w:t>
            </w:r>
          </w:p>
          <w:p w14:paraId="0D883E1C" w14:textId="77777777" w:rsidR="00331844" w:rsidRDefault="001B10E9" w:rsidP="00663A81">
            <w:pPr>
              <w:pStyle w:val="Odlomakpopisa"/>
              <w:spacing w:before="42"/>
              <w:ind w:left="459"/>
              <w:jc w:val="center"/>
              <w:rPr>
                <w:sz w:val="14"/>
              </w:rPr>
            </w:pPr>
            <w:r>
              <w:rPr>
                <w:sz w:val="14"/>
              </w:rPr>
              <w:t>Funkcija: 0620 Razvoj zajednice</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EC37BC2" w14:textId="77777777" w:rsidR="00331844" w:rsidRDefault="001B10E9" w:rsidP="00663A81">
            <w:pPr>
              <w:pStyle w:val="Odlomakpopisa"/>
              <w:spacing w:before="12"/>
              <w:ind w:left="762" w:right="-15"/>
              <w:jc w:val="center"/>
              <w:rPr>
                <w:b/>
                <w:sz w:val="16"/>
              </w:rPr>
            </w:pPr>
            <w:r>
              <w:rPr>
                <w:b/>
                <w:sz w:val="16"/>
              </w:rPr>
              <w:t>41.058,00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C6F952B" w14:textId="77777777" w:rsidR="00331844" w:rsidRDefault="001B10E9" w:rsidP="00663A81">
            <w:pPr>
              <w:pStyle w:val="Odlomakpopisa"/>
              <w:spacing w:before="12"/>
              <w:ind w:right="-15"/>
              <w:jc w:val="center"/>
              <w:rPr>
                <w:b/>
                <w:sz w:val="16"/>
              </w:rPr>
            </w:pPr>
            <w:r>
              <w:rPr>
                <w:b/>
                <w:sz w:val="16"/>
              </w:rPr>
              <w:t>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FBA8EB5" w14:textId="77777777" w:rsidR="00331844" w:rsidRDefault="001B10E9" w:rsidP="00663A81">
            <w:pPr>
              <w:pStyle w:val="Odlomakpopisa"/>
              <w:spacing w:before="12"/>
              <w:ind w:right="-15"/>
              <w:jc w:val="center"/>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3016171" w14:textId="77777777" w:rsidR="00331844" w:rsidRDefault="001B10E9" w:rsidP="00663A81">
            <w:pPr>
              <w:pStyle w:val="Odlomakpopisa"/>
              <w:spacing w:before="12"/>
              <w:ind w:right="-15"/>
              <w:jc w:val="center"/>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6703DB8E" w14:textId="77777777" w:rsidR="00331844" w:rsidRDefault="001B10E9" w:rsidP="00663A81">
            <w:pPr>
              <w:pStyle w:val="Odlomakpopisa"/>
              <w:spacing w:before="12"/>
              <w:ind w:right="5"/>
              <w:jc w:val="center"/>
              <w:rPr>
                <w:b/>
                <w:sz w:val="16"/>
              </w:rPr>
            </w:pPr>
            <w:r>
              <w:rPr>
                <w:b/>
                <w:sz w:val="16"/>
              </w:rPr>
              <w:t>0,00</w:t>
            </w:r>
          </w:p>
        </w:tc>
      </w:tr>
      <w:tr w:rsidR="00331844" w14:paraId="7485987F" w14:textId="77777777">
        <w:trPr>
          <w:trHeight w:val="141"/>
        </w:trPr>
        <w:tc>
          <w:tcPr>
            <w:tcW w:w="285" w:type="dxa"/>
            <w:tcBorders>
              <w:top w:val="nil"/>
              <w:left w:val="nil"/>
              <w:bottom w:val="single" w:sz="12" w:space="0" w:color="000000"/>
              <w:right w:val="single" w:sz="12" w:space="0" w:color="000000"/>
            </w:tcBorders>
            <w:shd w:val="clear" w:color="auto" w:fill="E6E6E6"/>
          </w:tcPr>
          <w:p w14:paraId="280AE3AB" w14:textId="77777777" w:rsidR="00331844" w:rsidRDefault="001B10E9" w:rsidP="00C7777D">
            <w:pPr>
              <w:pStyle w:val="Odlomakpopisa"/>
              <w:spacing w:before="3" w:line="118" w:lineRule="exact"/>
              <w:ind w:left="45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4CCEECA" w14:textId="77777777" w:rsidR="00331844" w:rsidRDefault="00331844" w:rsidP="00C7777D">
            <w:pPr>
              <w:pStyle w:val="Odlomakpopisa"/>
              <w:ind w:left="459"/>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04F182CB" w14:textId="77777777" w:rsidR="00331844" w:rsidRDefault="00331844" w:rsidP="00C7777D">
            <w:pPr>
              <w:pStyle w:val="Odlomakpopisa"/>
              <w:ind w:left="459"/>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40335D31" w14:textId="77777777" w:rsidR="00331844" w:rsidRDefault="00331844" w:rsidP="00C7777D">
            <w:pPr>
              <w:pStyle w:val="Odlomakpopisa"/>
              <w:ind w:left="459"/>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0D8B0A87" w14:textId="77777777" w:rsidR="00331844" w:rsidRDefault="00331844" w:rsidP="00C7777D">
            <w:pPr>
              <w:pStyle w:val="Odlomakpopisa"/>
              <w:ind w:left="459"/>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2A1F9BD6" w14:textId="77777777" w:rsidR="00331844" w:rsidRDefault="001B10E9" w:rsidP="00C7777D">
            <w:pPr>
              <w:pStyle w:val="Odlomakpopisa"/>
              <w:spacing w:line="122" w:lineRule="exact"/>
              <w:ind w:left="45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19AA1C76" w14:textId="77777777" w:rsidR="00331844" w:rsidRDefault="00331844" w:rsidP="00C7777D">
            <w:pPr>
              <w:pStyle w:val="Odlomakpopisa"/>
              <w:ind w:left="459"/>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2E12ABCB" w14:textId="77777777" w:rsidR="00331844" w:rsidRDefault="00331844" w:rsidP="00C7777D">
            <w:pPr>
              <w:pStyle w:val="Odlomakpopisa"/>
              <w:ind w:left="459"/>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1D5544D1" w14:textId="77777777" w:rsidR="00331844" w:rsidRDefault="00331844" w:rsidP="00C7777D">
            <w:pPr>
              <w:pStyle w:val="Odlomakpopisa"/>
              <w:ind w:left="459"/>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6B3DD6FF" w14:textId="77777777" w:rsidR="00331844" w:rsidRDefault="00331844" w:rsidP="00C7777D">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3E6DE302" w14:textId="77777777" w:rsidR="00331844" w:rsidRDefault="00331844" w:rsidP="00C7777D">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18AA8CA2"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1E1F293" w14:textId="77777777" w:rsidR="00331844" w:rsidRDefault="00331844" w:rsidP="00663A81">
            <w:pPr>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423D56F" w14:textId="77777777" w:rsidR="00331844" w:rsidRDefault="00331844" w:rsidP="00663A81">
            <w:pPr>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5DBFC99B" w14:textId="77777777" w:rsidR="00331844" w:rsidRDefault="00331844" w:rsidP="00663A81">
            <w:pPr>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1A627B0" w14:textId="77777777" w:rsidR="00331844" w:rsidRDefault="00331844" w:rsidP="00663A81">
            <w:pPr>
              <w:jc w:val="center"/>
              <w:rPr>
                <w:sz w:val="2"/>
                <w:szCs w:val="2"/>
              </w:rPr>
            </w:pPr>
          </w:p>
        </w:tc>
        <w:tc>
          <w:tcPr>
            <w:tcW w:w="1602" w:type="dxa"/>
            <w:vMerge/>
            <w:tcBorders>
              <w:top w:val="nil"/>
              <w:left w:val="single" w:sz="2" w:space="0" w:color="000000"/>
              <w:bottom w:val="single" w:sz="12" w:space="0" w:color="000000"/>
              <w:right w:val="nil"/>
            </w:tcBorders>
            <w:shd w:val="clear" w:color="auto" w:fill="E6E6E6"/>
          </w:tcPr>
          <w:p w14:paraId="7E4D3F62" w14:textId="77777777" w:rsidR="00331844" w:rsidRDefault="00331844" w:rsidP="00663A81">
            <w:pPr>
              <w:jc w:val="center"/>
              <w:rPr>
                <w:sz w:val="2"/>
                <w:szCs w:val="2"/>
              </w:rPr>
            </w:pPr>
          </w:p>
        </w:tc>
      </w:tr>
      <w:tr w:rsidR="00331844" w14:paraId="67436D8F" w14:textId="77777777">
        <w:trPr>
          <w:trHeight w:val="213"/>
        </w:trPr>
        <w:tc>
          <w:tcPr>
            <w:tcW w:w="1471" w:type="dxa"/>
            <w:gridSpan w:val="11"/>
            <w:tcBorders>
              <w:top w:val="single" w:sz="12" w:space="0" w:color="000000"/>
              <w:left w:val="nil"/>
              <w:bottom w:val="nil"/>
              <w:right w:val="single" w:sz="2" w:space="0" w:color="000000"/>
            </w:tcBorders>
            <w:shd w:val="clear" w:color="auto" w:fill="AAAAAA"/>
          </w:tcPr>
          <w:p w14:paraId="443830C1" w14:textId="77777777" w:rsidR="00331844" w:rsidRDefault="001B10E9" w:rsidP="00C7777D">
            <w:pPr>
              <w:pStyle w:val="Odlomakpopisa"/>
              <w:spacing w:before="4"/>
              <w:ind w:left="459"/>
              <w:rPr>
                <w:b/>
                <w:sz w:val="14"/>
              </w:rPr>
            </w:pPr>
            <w:r>
              <w:rPr>
                <w:b/>
                <w:sz w:val="14"/>
              </w:rPr>
              <w:t>Izvor: 520</w:t>
            </w:r>
          </w:p>
        </w:tc>
        <w:tc>
          <w:tcPr>
            <w:tcW w:w="6087" w:type="dxa"/>
            <w:tcBorders>
              <w:top w:val="single" w:sz="12" w:space="0" w:color="000000"/>
              <w:left w:val="single" w:sz="2" w:space="0" w:color="000000"/>
              <w:bottom w:val="nil"/>
              <w:right w:val="single" w:sz="2" w:space="0" w:color="000000"/>
            </w:tcBorders>
            <w:shd w:val="clear" w:color="auto" w:fill="AAAAAA"/>
          </w:tcPr>
          <w:p w14:paraId="3AB33641" w14:textId="77777777" w:rsidR="00331844" w:rsidRDefault="001B10E9" w:rsidP="00663A81">
            <w:pPr>
              <w:pStyle w:val="Odlomakpopisa"/>
              <w:spacing w:before="4"/>
              <w:ind w:left="459"/>
              <w:jc w:val="center"/>
              <w:rPr>
                <w:b/>
                <w:sz w:val="14"/>
              </w:rPr>
            </w:pPr>
            <w:r>
              <w:rPr>
                <w:b/>
                <w:sz w:val="14"/>
              </w:rPr>
              <w:t>Pomoći</w:t>
            </w:r>
          </w:p>
        </w:tc>
        <w:tc>
          <w:tcPr>
            <w:tcW w:w="1591" w:type="dxa"/>
            <w:tcBorders>
              <w:top w:val="single" w:sz="12" w:space="0" w:color="000000"/>
              <w:left w:val="single" w:sz="2" w:space="0" w:color="000000"/>
              <w:bottom w:val="nil"/>
              <w:right w:val="single" w:sz="2" w:space="0" w:color="000000"/>
            </w:tcBorders>
            <w:shd w:val="clear" w:color="auto" w:fill="AAAAAA"/>
          </w:tcPr>
          <w:p w14:paraId="083522CD" w14:textId="77777777" w:rsidR="00331844" w:rsidRDefault="001B10E9" w:rsidP="00663A81">
            <w:pPr>
              <w:pStyle w:val="Odlomakpopisa"/>
              <w:spacing w:before="4"/>
              <w:ind w:right="-15"/>
              <w:jc w:val="center"/>
              <w:rPr>
                <w:b/>
                <w:sz w:val="14"/>
              </w:rPr>
            </w:pPr>
            <w:r>
              <w:rPr>
                <w:b/>
                <w:sz w:val="14"/>
              </w:rPr>
              <w:t>41.058,00</w:t>
            </w:r>
          </w:p>
        </w:tc>
        <w:tc>
          <w:tcPr>
            <w:tcW w:w="1591" w:type="dxa"/>
            <w:tcBorders>
              <w:top w:val="single" w:sz="12" w:space="0" w:color="000000"/>
              <w:left w:val="single" w:sz="2" w:space="0" w:color="000000"/>
              <w:bottom w:val="nil"/>
              <w:right w:val="single" w:sz="2" w:space="0" w:color="000000"/>
            </w:tcBorders>
            <w:shd w:val="clear" w:color="auto" w:fill="AAAAAA"/>
          </w:tcPr>
          <w:p w14:paraId="7984B503" w14:textId="77777777" w:rsidR="00331844" w:rsidRDefault="001B10E9" w:rsidP="00663A81">
            <w:pPr>
              <w:pStyle w:val="Odlomakpopisa"/>
              <w:spacing w:before="4"/>
              <w:ind w:right="-15"/>
              <w:jc w:val="center"/>
              <w:rPr>
                <w:b/>
                <w:sz w:val="14"/>
              </w:rPr>
            </w:pPr>
            <w:r>
              <w:rPr>
                <w:b/>
                <w:sz w:val="14"/>
              </w:rPr>
              <w:t>0,00</w:t>
            </w:r>
          </w:p>
        </w:tc>
        <w:tc>
          <w:tcPr>
            <w:tcW w:w="1594" w:type="dxa"/>
            <w:tcBorders>
              <w:top w:val="single" w:sz="12" w:space="0" w:color="000000"/>
              <w:left w:val="single" w:sz="2" w:space="0" w:color="000000"/>
              <w:bottom w:val="nil"/>
              <w:right w:val="single" w:sz="2" w:space="0" w:color="000000"/>
            </w:tcBorders>
            <w:shd w:val="clear" w:color="auto" w:fill="AAAAAA"/>
          </w:tcPr>
          <w:p w14:paraId="73212A2D" w14:textId="77777777" w:rsidR="00331844" w:rsidRDefault="001B10E9" w:rsidP="00663A81">
            <w:pPr>
              <w:pStyle w:val="Odlomakpopisa"/>
              <w:spacing w:before="4"/>
              <w:ind w:right="-15"/>
              <w:jc w:val="center"/>
              <w:rPr>
                <w:b/>
                <w:sz w:val="14"/>
              </w:rPr>
            </w:pPr>
            <w:r>
              <w:rPr>
                <w:b/>
                <w:sz w:val="14"/>
              </w:rPr>
              <w:t>0,00</w:t>
            </w:r>
          </w:p>
        </w:tc>
        <w:tc>
          <w:tcPr>
            <w:tcW w:w="1592" w:type="dxa"/>
            <w:tcBorders>
              <w:top w:val="single" w:sz="12" w:space="0" w:color="000000"/>
              <w:left w:val="single" w:sz="2" w:space="0" w:color="000000"/>
              <w:bottom w:val="nil"/>
              <w:right w:val="single" w:sz="2" w:space="0" w:color="000000"/>
            </w:tcBorders>
            <w:shd w:val="clear" w:color="auto" w:fill="AAAAAA"/>
          </w:tcPr>
          <w:p w14:paraId="5A5BE460" w14:textId="77777777" w:rsidR="00331844" w:rsidRDefault="001B10E9" w:rsidP="00663A81">
            <w:pPr>
              <w:pStyle w:val="Odlomakpopisa"/>
              <w:spacing w:before="4"/>
              <w:ind w:right="-15"/>
              <w:jc w:val="center"/>
              <w:rPr>
                <w:b/>
                <w:sz w:val="14"/>
              </w:rPr>
            </w:pPr>
            <w:r>
              <w:rPr>
                <w:b/>
                <w:sz w:val="14"/>
              </w:rPr>
              <w:t>0,00</w:t>
            </w:r>
          </w:p>
        </w:tc>
        <w:tc>
          <w:tcPr>
            <w:tcW w:w="1602" w:type="dxa"/>
            <w:tcBorders>
              <w:top w:val="single" w:sz="12" w:space="0" w:color="000000"/>
              <w:left w:val="single" w:sz="2" w:space="0" w:color="000000"/>
              <w:bottom w:val="nil"/>
              <w:right w:val="nil"/>
            </w:tcBorders>
            <w:shd w:val="clear" w:color="auto" w:fill="AAAAAA"/>
          </w:tcPr>
          <w:p w14:paraId="12552399" w14:textId="77777777" w:rsidR="00331844" w:rsidRDefault="001B10E9" w:rsidP="00663A81">
            <w:pPr>
              <w:pStyle w:val="Odlomakpopisa"/>
              <w:spacing w:before="4"/>
              <w:ind w:right="6"/>
              <w:jc w:val="center"/>
              <w:rPr>
                <w:b/>
                <w:sz w:val="14"/>
              </w:rPr>
            </w:pPr>
            <w:r>
              <w:rPr>
                <w:b/>
                <w:sz w:val="14"/>
              </w:rPr>
              <w:t>0,00</w:t>
            </w:r>
          </w:p>
        </w:tc>
      </w:tr>
    </w:tbl>
    <w:p w14:paraId="20CF0402" w14:textId="77777777" w:rsidR="00331844" w:rsidRDefault="00331844">
      <w:pPr>
        <w:jc w:val="right"/>
        <w:rPr>
          <w:sz w:val="14"/>
        </w:rPr>
        <w:sectPr w:rsidR="00331844">
          <w:pgSz w:w="16840" w:h="11910" w:orient="landscape"/>
          <w:pgMar w:top="1100" w:right="320" w:bottom="880" w:left="440" w:header="0" w:footer="685" w:gutter="0"/>
          <w:cols w:space="720"/>
        </w:sectPr>
      </w:pPr>
    </w:p>
    <w:p w14:paraId="40D97A46" w14:textId="77777777" w:rsidR="00331844" w:rsidRDefault="00331844">
      <w:pPr>
        <w:pStyle w:val="Tijeloteksta"/>
        <w:spacing w:before="7"/>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331844" w14:paraId="3F368131" w14:textId="77777777">
        <w:trPr>
          <w:trHeight w:val="847"/>
        </w:trPr>
        <w:tc>
          <w:tcPr>
            <w:tcW w:w="15528" w:type="dxa"/>
            <w:gridSpan w:val="17"/>
            <w:tcBorders>
              <w:left w:val="nil"/>
              <w:bottom w:val="single" w:sz="8" w:space="0" w:color="000000"/>
              <w:right w:val="nil"/>
            </w:tcBorders>
            <w:shd w:val="clear" w:color="auto" w:fill="ACACAC"/>
          </w:tcPr>
          <w:p w14:paraId="72349616" w14:textId="77777777" w:rsidR="00331844" w:rsidRDefault="001B10E9">
            <w:pPr>
              <w:pStyle w:val="Odlomakpopisa"/>
              <w:spacing w:before="67"/>
              <w:ind w:left="969"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666EAED8" w14:textId="77777777" w:rsidR="00331844" w:rsidRDefault="001B10E9">
            <w:pPr>
              <w:pStyle w:val="Odlomakpopisa"/>
              <w:spacing w:before="77"/>
              <w:ind w:left="969" w:right="943"/>
              <w:jc w:val="center"/>
              <w:rPr>
                <w:rFonts w:ascii="Times New Roman"/>
              </w:rPr>
            </w:pPr>
            <w:r>
              <w:rPr>
                <w:rFonts w:ascii="Times New Roman"/>
              </w:rPr>
              <w:t>POSEBNI DIO - PROGRAMSKA KLASIFIKACIJA</w:t>
            </w:r>
          </w:p>
        </w:tc>
      </w:tr>
      <w:tr w:rsidR="00331844" w14:paraId="3E5D56AD"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2906FDC8" w14:textId="77777777" w:rsidR="00331844" w:rsidRDefault="001B10E9">
            <w:pPr>
              <w:pStyle w:val="Odlomakpopisa"/>
              <w:spacing w:before="10"/>
              <w:ind w:left="413" w:right="386"/>
              <w:jc w:val="center"/>
              <w:rPr>
                <w:sz w:val="20"/>
              </w:rPr>
            </w:pPr>
            <w:r>
              <w:rPr>
                <w:sz w:val="20"/>
              </w:rPr>
              <w:t>Račun/ Pozicija</w:t>
            </w:r>
          </w:p>
          <w:p w14:paraId="0C42B85A" w14:textId="77777777" w:rsidR="00331844" w:rsidRDefault="001B10E9">
            <w:pPr>
              <w:pStyle w:val="Odlomakpopisa"/>
              <w:spacing w:before="86" w:line="216" w:lineRule="exact"/>
              <w:ind w:left="26"/>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76A70E3D" w14:textId="77777777" w:rsidR="00331844" w:rsidRDefault="001B10E9">
            <w:pPr>
              <w:pStyle w:val="Odlomakpopisa"/>
              <w:spacing w:before="10"/>
              <w:ind w:left="2836" w:right="2805"/>
              <w:jc w:val="center"/>
              <w:rPr>
                <w:sz w:val="20"/>
              </w:rPr>
            </w:pPr>
            <w:r>
              <w:rPr>
                <w:sz w:val="20"/>
              </w:rPr>
              <w:t>Opis</w:t>
            </w:r>
          </w:p>
          <w:p w14:paraId="01DA272F" w14:textId="77777777" w:rsidR="00331844" w:rsidRDefault="00331844">
            <w:pPr>
              <w:pStyle w:val="Odlomakpopisa"/>
              <w:spacing w:before="2"/>
              <w:rPr>
                <w:sz w:val="27"/>
              </w:rPr>
            </w:pPr>
          </w:p>
          <w:p w14:paraId="291DF4A4" w14:textId="77777777" w:rsidR="00331844" w:rsidRDefault="001B10E9">
            <w:pPr>
              <w:pStyle w:val="Odlomakpopisa"/>
              <w:spacing w:line="216" w:lineRule="exact"/>
              <w:ind w:left="32"/>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7D3F04C1" w14:textId="77777777" w:rsidR="00331844" w:rsidRDefault="001B10E9" w:rsidP="007D6A5A">
            <w:pPr>
              <w:pStyle w:val="Odlomakpopisa"/>
              <w:spacing w:before="12"/>
              <w:ind w:left="85" w:right="49" w:hanging="85"/>
              <w:jc w:val="center"/>
              <w:rPr>
                <w:sz w:val="20"/>
              </w:rPr>
            </w:pPr>
            <w:r>
              <w:rPr>
                <w:sz w:val="20"/>
              </w:rPr>
              <w:t>Ostvareno 2020</w:t>
            </w:r>
          </w:p>
          <w:p w14:paraId="75A65466" w14:textId="77777777" w:rsidR="00331844" w:rsidRDefault="00331844">
            <w:pPr>
              <w:pStyle w:val="Odlomakpopisa"/>
              <w:rPr>
                <w:sz w:val="27"/>
              </w:rPr>
            </w:pPr>
          </w:p>
          <w:p w14:paraId="0900C9AA" w14:textId="77777777" w:rsidR="00331844" w:rsidRDefault="001B10E9">
            <w:pPr>
              <w:pStyle w:val="Odlomakpopisa"/>
              <w:spacing w:line="216" w:lineRule="exact"/>
              <w:ind w:left="33"/>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7E4534ED" w14:textId="77777777" w:rsidR="00331844" w:rsidRDefault="001B10E9" w:rsidP="007D6A5A">
            <w:pPr>
              <w:pStyle w:val="Odlomakpopisa"/>
              <w:spacing w:before="12"/>
              <w:ind w:left="74" w:firstLine="5"/>
              <w:rPr>
                <w:sz w:val="20"/>
              </w:rPr>
            </w:pPr>
            <w:r>
              <w:rPr>
                <w:sz w:val="20"/>
              </w:rPr>
              <w:t>2. rebalans 2021</w:t>
            </w:r>
          </w:p>
          <w:p w14:paraId="400C74D0" w14:textId="77777777" w:rsidR="00331844" w:rsidRDefault="00331844">
            <w:pPr>
              <w:pStyle w:val="Odlomakpopisa"/>
              <w:rPr>
                <w:sz w:val="27"/>
              </w:rPr>
            </w:pPr>
          </w:p>
          <w:p w14:paraId="38EA2E33" w14:textId="77777777" w:rsidR="00331844" w:rsidRDefault="001B10E9">
            <w:pPr>
              <w:pStyle w:val="Odlomakpopisa"/>
              <w:spacing w:line="216" w:lineRule="exact"/>
              <w:ind w:left="36"/>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0AFB1DD1" w14:textId="77777777" w:rsidR="00331844" w:rsidRDefault="001B10E9" w:rsidP="007D6A5A">
            <w:pPr>
              <w:pStyle w:val="Odlomakpopisa"/>
              <w:spacing w:before="12"/>
              <w:ind w:left="113" w:right="133" w:hanging="64"/>
              <w:jc w:val="center"/>
              <w:rPr>
                <w:sz w:val="20"/>
              </w:rPr>
            </w:pPr>
            <w:r>
              <w:rPr>
                <w:sz w:val="20"/>
              </w:rPr>
              <w:t>Plan proračuna 2022</w:t>
            </w:r>
          </w:p>
          <w:p w14:paraId="5EB392BF" w14:textId="77777777" w:rsidR="00331844" w:rsidRDefault="001B10E9">
            <w:pPr>
              <w:pStyle w:val="Odlomakpopisa"/>
              <w:spacing w:before="84" w:line="216" w:lineRule="exact"/>
              <w:ind w:left="38"/>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A118F97" w14:textId="77777777" w:rsidR="00331844" w:rsidRDefault="001B10E9" w:rsidP="007D6A5A">
            <w:pPr>
              <w:pStyle w:val="Odlomakpopisa"/>
              <w:spacing w:before="12"/>
              <w:ind w:left="37" w:right="59" w:hanging="29"/>
              <w:jc w:val="center"/>
              <w:rPr>
                <w:sz w:val="20"/>
              </w:rPr>
            </w:pPr>
            <w:r>
              <w:rPr>
                <w:sz w:val="20"/>
              </w:rPr>
              <w:t>Projekcija za 2023</w:t>
            </w:r>
          </w:p>
          <w:p w14:paraId="7EBE6466" w14:textId="77777777" w:rsidR="00331844" w:rsidRDefault="001B10E9">
            <w:pPr>
              <w:pStyle w:val="Odlomakpopisa"/>
              <w:spacing w:before="84" w:line="216" w:lineRule="exact"/>
              <w:ind w:left="37"/>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691EA75F" w14:textId="77777777" w:rsidR="00331844" w:rsidRDefault="001B10E9">
            <w:pPr>
              <w:pStyle w:val="Odlomakpopisa"/>
              <w:spacing w:before="12"/>
              <w:ind w:left="222" w:right="254"/>
              <w:jc w:val="center"/>
              <w:rPr>
                <w:sz w:val="20"/>
              </w:rPr>
            </w:pPr>
            <w:r>
              <w:rPr>
                <w:sz w:val="20"/>
              </w:rPr>
              <w:t>Projekcija za 2024</w:t>
            </w:r>
          </w:p>
          <w:p w14:paraId="5807CD57" w14:textId="77777777" w:rsidR="00331844" w:rsidRDefault="001B10E9">
            <w:pPr>
              <w:pStyle w:val="Odlomakpopisa"/>
              <w:spacing w:before="84" w:line="216" w:lineRule="exact"/>
              <w:ind w:left="28"/>
              <w:jc w:val="center"/>
              <w:rPr>
                <w:sz w:val="18"/>
              </w:rPr>
            </w:pPr>
            <w:r>
              <w:rPr>
                <w:sz w:val="18"/>
              </w:rPr>
              <w:t>7</w:t>
            </w:r>
          </w:p>
        </w:tc>
      </w:tr>
      <w:tr w:rsidR="00331844" w14:paraId="77E4879A"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1DD2FD0C" w14:textId="77777777" w:rsidR="00331844" w:rsidRDefault="001B10E9" w:rsidP="00C12B17">
            <w:pPr>
              <w:pStyle w:val="Odlomakpopisa"/>
              <w:spacing w:before="5"/>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424272CD"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A3AFA38" w14:textId="77777777" w:rsidR="00331844" w:rsidRDefault="001B10E9" w:rsidP="00663A81">
            <w:pPr>
              <w:pStyle w:val="Odlomakpopisa"/>
              <w:spacing w:before="5"/>
              <w:ind w:left="459"/>
              <w:jc w:val="center"/>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139DDE5C" w14:textId="77777777" w:rsidR="00331844" w:rsidRDefault="001B10E9" w:rsidP="00663A81">
            <w:pPr>
              <w:pStyle w:val="Odlomakpopisa"/>
              <w:spacing w:before="5"/>
              <w:ind w:left="459" w:right="1"/>
              <w:jc w:val="center"/>
              <w:rPr>
                <w:sz w:val="16"/>
              </w:rPr>
            </w:pPr>
            <w:r>
              <w:rPr>
                <w:sz w:val="16"/>
              </w:rPr>
              <w:t>41.058,00</w:t>
            </w:r>
          </w:p>
        </w:tc>
        <w:tc>
          <w:tcPr>
            <w:tcW w:w="1591" w:type="dxa"/>
            <w:tcBorders>
              <w:top w:val="single" w:sz="12" w:space="0" w:color="000000"/>
              <w:left w:val="single" w:sz="2" w:space="0" w:color="000000"/>
              <w:bottom w:val="single" w:sz="12" w:space="0" w:color="000000"/>
              <w:right w:val="single" w:sz="2" w:space="0" w:color="000000"/>
            </w:tcBorders>
          </w:tcPr>
          <w:p w14:paraId="2A6822C0" w14:textId="77777777" w:rsidR="00331844" w:rsidRDefault="001B10E9" w:rsidP="00663A81">
            <w:pPr>
              <w:pStyle w:val="Odlomakpopisa"/>
              <w:spacing w:before="5"/>
              <w:ind w:left="459"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809E37B" w14:textId="77777777" w:rsidR="00331844" w:rsidRDefault="001B10E9" w:rsidP="00663A81">
            <w:pPr>
              <w:pStyle w:val="Odlomakpopisa"/>
              <w:spacing w:before="5"/>
              <w:ind w:left="459"/>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2E68EDAE"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A72F9C4" w14:textId="77777777" w:rsidR="00331844" w:rsidRDefault="00331844" w:rsidP="00C12B17">
            <w:pPr>
              <w:pStyle w:val="Odlomakpopisa"/>
              <w:ind w:left="459"/>
              <w:rPr>
                <w:rFonts w:ascii="Times New Roman"/>
                <w:sz w:val="16"/>
              </w:rPr>
            </w:pPr>
          </w:p>
        </w:tc>
      </w:tr>
      <w:tr w:rsidR="00331844" w14:paraId="6C0A657D"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15331004" w14:textId="77777777" w:rsidR="00331844" w:rsidRDefault="001B10E9" w:rsidP="00C12B17">
            <w:pPr>
              <w:pStyle w:val="Odlomakpopisa"/>
              <w:spacing w:before="6"/>
              <w:ind w:left="459"/>
              <w:rPr>
                <w:b/>
                <w:sz w:val="16"/>
              </w:rPr>
            </w:pPr>
            <w:r>
              <w:rPr>
                <w:b/>
                <w:sz w:val="16"/>
              </w:rPr>
              <w:t>Akt. K101320</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2FA20AC" w14:textId="77777777" w:rsidR="00331844" w:rsidRDefault="001B10E9" w:rsidP="00663A81">
            <w:pPr>
              <w:pStyle w:val="Odlomakpopisa"/>
              <w:spacing w:before="6"/>
              <w:ind w:left="459"/>
              <w:jc w:val="center"/>
              <w:rPr>
                <w:b/>
                <w:sz w:val="16"/>
              </w:rPr>
            </w:pPr>
            <w:r>
              <w:rPr>
                <w:b/>
                <w:sz w:val="16"/>
              </w:rPr>
              <w:t>Dom Ribnjačka</w:t>
            </w:r>
          </w:p>
          <w:p w14:paraId="30C461AB" w14:textId="77777777" w:rsidR="00331844" w:rsidRDefault="001B10E9" w:rsidP="00663A81">
            <w:pPr>
              <w:pStyle w:val="Odlomakpopisa"/>
              <w:spacing w:before="41"/>
              <w:ind w:left="459"/>
              <w:jc w:val="center"/>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8E3A845" w14:textId="77777777" w:rsidR="00331844" w:rsidRDefault="001B10E9" w:rsidP="00663A81">
            <w:pPr>
              <w:pStyle w:val="Odlomakpopisa"/>
              <w:spacing w:before="6"/>
              <w:ind w:left="459" w:right="-15"/>
              <w:jc w:val="center"/>
              <w:rPr>
                <w:b/>
                <w:sz w:val="16"/>
              </w:rPr>
            </w:pPr>
            <w:r>
              <w:rPr>
                <w:b/>
                <w:sz w:val="16"/>
              </w:rPr>
              <w:t>161.284,50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0BB6663" w14:textId="77777777" w:rsidR="00331844" w:rsidRDefault="001B10E9" w:rsidP="00663A81">
            <w:pPr>
              <w:pStyle w:val="Odlomakpopisa"/>
              <w:spacing w:before="6"/>
              <w:ind w:left="459" w:right="-15"/>
              <w:jc w:val="center"/>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053BF9A" w14:textId="77777777" w:rsidR="00331844" w:rsidRDefault="001B10E9" w:rsidP="00663A81">
            <w:pPr>
              <w:pStyle w:val="Odlomakpopisa"/>
              <w:spacing w:before="6"/>
              <w:ind w:left="459" w:right="-15"/>
              <w:jc w:val="center"/>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7EA5667" w14:textId="77777777" w:rsidR="00331844" w:rsidRDefault="001B10E9" w:rsidP="00C12B17">
            <w:pPr>
              <w:pStyle w:val="Odlomakpopisa"/>
              <w:spacing w:before="6"/>
              <w:ind w:left="459" w:right="-15"/>
              <w:jc w:val="right"/>
              <w:rPr>
                <w:b/>
                <w:sz w:val="16"/>
              </w:rPr>
            </w:pPr>
            <w:r>
              <w:rPr>
                <w:b/>
                <w:sz w:val="16"/>
              </w:rPr>
              <w:t>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40196FE" w14:textId="77777777" w:rsidR="00331844" w:rsidRDefault="001B10E9" w:rsidP="00C12B17">
            <w:pPr>
              <w:pStyle w:val="Odlomakpopisa"/>
              <w:spacing w:before="6"/>
              <w:ind w:left="459" w:right="5"/>
              <w:jc w:val="right"/>
              <w:rPr>
                <w:b/>
                <w:sz w:val="16"/>
              </w:rPr>
            </w:pPr>
            <w:r>
              <w:rPr>
                <w:b/>
                <w:sz w:val="16"/>
              </w:rPr>
              <w:t>0,00</w:t>
            </w:r>
          </w:p>
        </w:tc>
      </w:tr>
      <w:tr w:rsidR="00331844" w14:paraId="0791A7FB" w14:textId="77777777">
        <w:trPr>
          <w:trHeight w:val="140"/>
        </w:trPr>
        <w:tc>
          <w:tcPr>
            <w:tcW w:w="285" w:type="dxa"/>
            <w:tcBorders>
              <w:top w:val="nil"/>
              <w:left w:val="nil"/>
              <w:bottom w:val="single" w:sz="12" w:space="0" w:color="000000"/>
              <w:right w:val="single" w:sz="12" w:space="0" w:color="000000"/>
            </w:tcBorders>
            <w:shd w:val="clear" w:color="auto" w:fill="E6E6E6"/>
          </w:tcPr>
          <w:p w14:paraId="65E456BB" w14:textId="77777777" w:rsidR="00331844" w:rsidRDefault="001B10E9" w:rsidP="00C12B17">
            <w:pPr>
              <w:pStyle w:val="Odlomakpopisa"/>
              <w:spacing w:before="4" w:line="116" w:lineRule="exact"/>
              <w:ind w:left="45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3E03A8D" w14:textId="77777777" w:rsidR="00331844" w:rsidRDefault="001B10E9" w:rsidP="00C12B17">
            <w:pPr>
              <w:pStyle w:val="Odlomakpopisa"/>
              <w:spacing w:line="121" w:lineRule="exact"/>
              <w:ind w:left="45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C32D4F1" w14:textId="77777777" w:rsidR="00331844" w:rsidRDefault="00331844" w:rsidP="00C12B17">
            <w:pPr>
              <w:pStyle w:val="Odlomakpopisa"/>
              <w:ind w:left="459"/>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51FF159" w14:textId="77777777" w:rsidR="00331844" w:rsidRDefault="00331844" w:rsidP="00C12B17">
            <w:pPr>
              <w:pStyle w:val="Odlomakpopisa"/>
              <w:ind w:left="459"/>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57ACE54" w14:textId="77777777" w:rsidR="00331844" w:rsidRDefault="00331844" w:rsidP="00C12B17">
            <w:pPr>
              <w:pStyle w:val="Odlomakpopisa"/>
              <w:ind w:left="459"/>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134A550B"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25AD4962"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3E50BE6" w14:textId="77777777" w:rsidR="00331844" w:rsidRDefault="00331844" w:rsidP="00C12B17">
            <w:pPr>
              <w:pStyle w:val="Odlomakpopisa"/>
              <w:ind w:left="459"/>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5061B20" w14:textId="77777777" w:rsidR="00331844" w:rsidRDefault="00331844" w:rsidP="00C12B17">
            <w:pPr>
              <w:pStyle w:val="Odlomakpopisa"/>
              <w:ind w:left="459"/>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564B4050"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1FEF24EA"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467F568"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33E6CCD"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CE0BC07" w14:textId="77777777" w:rsidR="00331844" w:rsidRDefault="00331844" w:rsidP="00663A81">
            <w:pPr>
              <w:ind w:left="459"/>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349A444A" w14:textId="77777777" w:rsidR="00331844" w:rsidRDefault="00331844" w:rsidP="00663A81">
            <w:pPr>
              <w:ind w:left="459"/>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D3AAC5E"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EF351AF" w14:textId="77777777" w:rsidR="00331844" w:rsidRDefault="00331844" w:rsidP="00C12B17">
            <w:pPr>
              <w:ind w:left="459"/>
              <w:rPr>
                <w:sz w:val="2"/>
                <w:szCs w:val="2"/>
              </w:rPr>
            </w:pPr>
          </w:p>
        </w:tc>
      </w:tr>
      <w:tr w:rsidR="00331844" w14:paraId="0B361F28"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9E5EFF8" w14:textId="77777777" w:rsidR="00331844" w:rsidRDefault="001B10E9" w:rsidP="00C12B17">
            <w:pPr>
              <w:pStyle w:val="Odlomakpopisa"/>
              <w:spacing w:before="6"/>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533E83F" w14:textId="77777777" w:rsidR="00331844" w:rsidRDefault="001B10E9" w:rsidP="00663A81">
            <w:pPr>
              <w:pStyle w:val="Odlomakpopisa"/>
              <w:spacing w:before="6"/>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36162C6" w14:textId="77777777" w:rsidR="00331844" w:rsidRDefault="001B10E9" w:rsidP="00663A81">
            <w:pPr>
              <w:pStyle w:val="Odlomakpopisa"/>
              <w:spacing w:before="6"/>
              <w:ind w:left="459" w:right="-15"/>
              <w:jc w:val="center"/>
              <w:rPr>
                <w:b/>
                <w:sz w:val="14"/>
              </w:rPr>
            </w:pPr>
            <w:r>
              <w:rPr>
                <w:b/>
                <w:sz w:val="14"/>
              </w:rPr>
              <w:t>161.284,50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A170E03" w14:textId="77777777" w:rsidR="00331844" w:rsidRDefault="001B10E9" w:rsidP="00663A81">
            <w:pPr>
              <w:pStyle w:val="Odlomakpopisa"/>
              <w:spacing w:before="6"/>
              <w:ind w:left="459"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218158E4" w14:textId="77777777" w:rsidR="00331844" w:rsidRDefault="001B10E9" w:rsidP="00663A81">
            <w:pPr>
              <w:pStyle w:val="Odlomakpopisa"/>
              <w:spacing w:before="6"/>
              <w:ind w:left="459"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A3BE776" w14:textId="77777777" w:rsidR="00331844" w:rsidRDefault="001B10E9" w:rsidP="00C12B17">
            <w:pPr>
              <w:pStyle w:val="Odlomakpopisa"/>
              <w:spacing w:before="6"/>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72B8264" w14:textId="77777777" w:rsidR="00331844" w:rsidRDefault="001B10E9" w:rsidP="00C12B17">
            <w:pPr>
              <w:pStyle w:val="Odlomakpopisa"/>
              <w:spacing w:before="6"/>
              <w:ind w:left="459" w:right="6"/>
              <w:jc w:val="right"/>
              <w:rPr>
                <w:b/>
                <w:sz w:val="14"/>
              </w:rPr>
            </w:pPr>
            <w:r>
              <w:rPr>
                <w:b/>
                <w:sz w:val="14"/>
              </w:rPr>
              <w:t>0,00</w:t>
            </w:r>
          </w:p>
        </w:tc>
      </w:tr>
      <w:tr w:rsidR="00331844" w14:paraId="29EE80C1"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3655F96E" w14:textId="77777777" w:rsidR="00331844" w:rsidRDefault="001B10E9" w:rsidP="00C12B17">
            <w:pPr>
              <w:pStyle w:val="Odlomakpopisa"/>
              <w:spacing w:before="5"/>
              <w:ind w:left="459"/>
              <w:rPr>
                <w:sz w:val="16"/>
              </w:rPr>
            </w:pPr>
            <w:r>
              <w:rPr>
                <w:sz w:val="16"/>
              </w:rPr>
              <w:t>451</w:t>
            </w:r>
          </w:p>
        </w:tc>
        <w:tc>
          <w:tcPr>
            <w:tcW w:w="735" w:type="dxa"/>
            <w:gridSpan w:val="6"/>
            <w:tcBorders>
              <w:top w:val="single" w:sz="12" w:space="0" w:color="000000"/>
              <w:left w:val="single" w:sz="2" w:space="0" w:color="000000"/>
              <w:bottom w:val="single" w:sz="8" w:space="0" w:color="000000"/>
              <w:right w:val="single" w:sz="2" w:space="0" w:color="000000"/>
            </w:tcBorders>
          </w:tcPr>
          <w:p w14:paraId="1B4EB7C5"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35ECCCFF" w14:textId="77777777" w:rsidR="00331844" w:rsidRDefault="001B10E9" w:rsidP="00663A81">
            <w:pPr>
              <w:pStyle w:val="Odlomakpopisa"/>
              <w:spacing w:before="5"/>
              <w:ind w:left="459"/>
              <w:jc w:val="center"/>
              <w:rPr>
                <w:sz w:val="16"/>
              </w:rPr>
            </w:pPr>
            <w:r>
              <w:rPr>
                <w:sz w:val="16"/>
              </w:rPr>
              <w:t>Dodatna ulaganja na građevinskim objektima</w:t>
            </w:r>
          </w:p>
        </w:tc>
        <w:tc>
          <w:tcPr>
            <w:tcW w:w="1591" w:type="dxa"/>
            <w:tcBorders>
              <w:top w:val="single" w:sz="12" w:space="0" w:color="000000"/>
              <w:left w:val="single" w:sz="2" w:space="0" w:color="000000"/>
              <w:bottom w:val="single" w:sz="8" w:space="0" w:color="000000"/>
              <w:right w:val="single" w:sz="2" w:space="0" w:color="000000"/>
            </w:tcBorders>
          </w:tcPr>
          <w:p w14:paraId="5881109A" w14:textId="77777777" w:rsidR="00331844" w:rsidRDefault="001B10E9" w:rsidP="00663A81">
            <w:pPr>
              <w:pStyle w:val="Odlomakpopisa"/>
              <w:spacing w:before="5"/>
              <w:ind w:left="459" w:right="1"/>
              <w:jc w:val="center"/>
              <w:rPr>
                <w:sz w:val="16"/>
              </w:rPr>
            </w:pPr>
            <w:r>
              <w:rPr>
                <w:sz w:val="16"/>
              </w:rPr>
              <w:t>161.284,50</w:t>
            </w:r>
          </w:p>
        </w:tc>
        <w:tc>
          <w:tcPr>
            <w:tcW w:w="1591" w:type="dxa"/>
            <w:tcBorders>
              <w:top w:val="single" w:sz="12" w:space="0" w:color="000000"/>
              <w:left w:val="single" w:sz="2" w:space="0" w:color="000000"/>
              <w:bottom w:val="single" w:sz="8" w:space="0" w:color="000000"/>
              <w:right w:val="single" w:sz="2" w:space="0" w:color="000000"/>
            </w:tcBorders>
          </w:tcPr>
          <w:p w14:paraId="6A66C619" w14:textId="77777777" w:rsidR="00331844" w:rsidRDefault="001B10E9" w:rsidP="00663A81">
            <w:pPr>
              <w:pStyle w:val="Odlomakpopisa"/>
              <w:spacing w:before="5"/>
              <w:ind w:left="459"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03CAAB57" w14:textId="77777777" w:rsidR="00331844" w:rsidRDefault="001B10E9" w:rsidP="00663A81">
            <w:pPr>
              <w:pStyle w:val="Odlomakpopisa"/>
              <w:spacing w:before="5"/>
              <w:ind w:left="459"/>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11BDE8F"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535BF08" w14:textId="77777777" w:rsidR="00331844" w:rsidRDefault="00331844" w:rsidP="00C12B17">
            <w:pPr>
              <w:pStyle w:val="Odlomakpopisa"/>
              <w:ind w:left="459"/>
              <w:rPr>
                <w:rFonts w:ascii="Times New Roman"/>
                <w:sz w:val="16"/>
              </w:rPr>
            </w:pPr>
          </w:p>
        </w:tc>
      </w:tr>
      <w:tr w:rsidR="00331844" w14:paraId="4B8F026A" w14:textId="77777777">
        <w:trPr>
          <w:trHeight w:val="267"/>
        </w:trPr>
        <w:tc>
          <w:tcPr>
            <w:tcW w:w="1471" w:type="dxa"/>
            <w:gridSpan w:val="11"/>
            <w:tcBorders>
              <w:top w:val="single" w:sz="8" w:space="0" w:color="000000"/>
              <w:left w:val="nil"/>
              <w:bottom w:val="nil"/>
              <w:right w:val="single" w:sz="2" w:space="0" w:color="000000"/>
            </w:tcBorders>
            <w:shd w:val="clear" w:color="auto" w:fill="E6E6E6"/>
          </w:tcPr>
          <w:p w14:paraId="3DCE46DA" w14:textId="77777777" w:rsidR="00331844" w:rsidRDefault="001B10E9" w:rsidP="00C12B17">
            <w:pPr>
              <w:pStyle w:val="Odlomakpopisa"/>
              <w:spacing w:before="10"/>
              <w:ind w:left="459"/>
              <w:rPr>
                <w:b/>
                <w:sz w:val="16"/>
              </w:rPr>
            </w:pPr>
            <w:r>
              <w:rPr>
                <w:b/>
                <w:sz w:val="16"/>
              </w:rPr>
              <w:t>Akt. K101323</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D80F1C3" w14:textId="77777777" w:rsidR="00331844" w:rsidRDefault="001B10E9" w:rsidP="00663A81">
            <w:pPr>
              <w:pStyle w:val="Odlomakpopisa"/>
              <w:spacing w:before="10"/>
              <w:ind w:left="459"/>
              <w:jc w:val="center"/>
              <w:rPr>
                <w:b/>
                <w:sz w:val="16"/>
              </w:rPr>
            </w:pPr>
            <w:r>
              <w:rPr>
                <w:b/>
                <w:sz w:val="16"/>
              </w:rPr>
              <w:t>Dodatno ulaganje dom Nova Pisanica</w:t>
            </w:r>
          </w:p>
          <w:p w14:paraId="46C79424" w14:textId="77777777" w:rsidR="00331844" w:rsidRDefault="001B10E9" w:rsidP="00663A81">
            <w:pPr>
              <w:pStyle w:val="Odlomakpopisa"/>
              <w:spacing w:before="42"/>
              <w:ind w:left="459"/>
              <w:jc w:val="center"/>
              <w:rPr>
                <w:sz w:val="14"/>
              </w:rPr>
            </w:pPr>
            <w:r>
              <w:rPr>
                <w:sz w:val="14"/>
              </w:rPr>
              <w:t>Funkcija: 0620 Razvoj zajednice</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18AFBCC" w14:textId="77777777" w:rsidR="00331844" w:rsidRDefault="001B10E9" w:rsidP="00663A81">
            <w:pPr>
              <w:pStyle w:val="Odlomakpopisa"/>
              <w:spacing w:before="10"/>
              <w:ind w:left="459" w:right="-15"/>
              <w:jc w:val="center"/>
              <w:rPr>
                <w:b/>
                <w:sz w:val="16"/>
              </w:rPr>
            </w:pPr>
            <w:r>
              <w:rPr>
                <w:b/>
                <w:sz w:val="16"/>
              </w:rPr>
              <w:t>15.843,75</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BEAAF53" w14:textId="77777777" w:rsidR="00331844" w:rsidRDefault="001B10E9" w:rsidP="00663A81">
            <w:pPr>
              <w:pStyle w:val="Odlomakpopisa"/>
              <w:spacing w:before="10"/>
              <w:ind w:left="459" w:right="-15"/>
              <w:jc w:val="center"/>
              <w:rPr>
                <w:b/>
                <w:sz w:val="16"/>
              </w:rPr>
            </w:pPr>
            <w:r>
              <w:rPr>
                <w:b/>
                <w:sz w:val="16"/>
              </w:rPr>
              <w:t>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5550AD8" w14:textId="77777777" w:rsidR="00331844" w:rsidRDefault="001B10E9" w:rsidP="00663A81">
            <w:pPr>
              <w:pStyle w:val="Odlomakpopisa"/>
              <w:spacing w:before="10"/>
              <w:ind w:left="459" w:right="-15"/>
              <w:jc w:val="center"/>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A8DFEDF" w14:textId="77777777" w:rsidR="00331844" w:rsidRDefault="001B10E9" w:rsidP="00C12B17">
            <w:pPr>
              <w:pStyle w:val="Odlomakpopisa"/>
              <w:spacing w:before="10"/>
              <w:ind w:left="459" w:right="-15"/>
              <w:jc w:val="right"/>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14779B57" w14:textId="77777777" w:rsidR="00331844" w:rsidRDefault="001B10E9" w:rsidP="00C12B17">
            <w:pPr>
              <w:pStyle w:val="Odlomakpopisa"/>
              <w:spacing w:before="10"/>
              <w:ind w:left="459" w:right="6"/>
              <w:jc w:val="right"/>
              <w:rPr>
                <w:b/>
                <w:sz w:val="16"/>
              </w:rPr>
            </w:pPr>
            <w:r>
              <w:rPr>
                <w:b/>
                <w:sz w:val="16"/>
              </w:rPr>
              <w:t>0,00</w:t>
            </w:r>
          </w:p>
        </w:tc>
      </w:tr>
      <w:tr w:rsidR="00331844" w14:paraId="48CADDC8" w14:textId="77777777">
        <w:trPr>
          <w:trHeight w:val="139"/>
        </w:trPr>
        <w:tc>
          <w:tcPr>
            <w:tcW w:w="285" w:type="dxa"/>
            <w:tcBorders>
              <w:top w:val="nil"/>
              <w:left w:val="nil"/>
              <w:bottom w:val="single" w:sz="12" w:space="0" w:color="000000"/>
              <w:right w:val="single" w:sz="12" w:space="0" w:color="000000"/>
            </w:tcBorders>
            <w:shd w:val="clear" w:color="auto" w:fill="E6E6E6"/>
          </w:tcPr>
          <w:p w14:paraId="485C83FC" w14:textId="77777777" w:rsidR="00331844" w:rsidRDefault="001B10E9" w:rsidP="00C12B17">
            <w:pPr>
              <w:pStyle w:val="Odlomakpopisa"/>
              <w:spacing w:before="3" w:line="116" w:lineRule="exact"/>
              <w:ind w:left="45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20402E78" w14:textId="77777777" w:rsidR="00331844" w:rsidRDefault="001B10E9" w:rsidP="00C12B17">
            <w:pPr>
              <w:pStyle w:val="Odlomakpopisa"/>
              <w:spacing w:line="120" w:lineRule="exact"/>
              <w:ind w:left="45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594375DA" w14:textId="77777777" w:rsidR="00331844" w:rsidRDefault="00331844" w:rsidP="00C12B17">
            <w:pPr>
              <w:pStyle w:val="Odlomakpopisa"/>
              <w:ind w:left="459"/>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C0D183F" w14:textId="77777777" w:rsidR="00331844" w:rsidRDefault="00331844" w:rsidP="00C12B17">
            <w:pPr>
              <w:pStyle w:val="Odlomakpopisa"/>
              <w:ind w:left="459"/>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6D67D983" w14:textId="77777777" w:rsidR="00331844" w:rsidRDefault="00331844" w:rsidP="00C12B17">
            <w:pPr>
              <w:pStyle w:val="Odlomakpopisa"/>
              <w:ind w:left="459"/>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4410725F"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4600830C"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1CB049B7" w14:textId="77777777" w:rsidR="00331844" w:rsidRDefault="00331844" w:rsidP="00C12B17">
            <w:pPr>
              <w:pStyle w:val="Odlomakpopisa"/>
              <w:ind w:left="459"/>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3208A99A" w14:textId="77777777" w:rsidR="00331844" w:rsidRDefault="00331844" w:rsidP="00C12B17">
            <w:pPr>
              <w:pStyle w:val="Odlomakpopisa"/>
              <w:ind w:left="459"/>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15F54A9"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113F9776"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FA248F5"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1FD5B699"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64CACC05" w14:textId="77777777" w:rsidR="00331844" w:rsidRDefault="00331844" w:rsidP="00663A81">
            <w:pPr>
              <w:ind w:left="459"/>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5301BDBF" w14:textId="77777777" w:rsidR="00331844" w:rsidRDefault="00331844" w:rsidP="00663A81">
            <w:pPr>
              <w:ind w:left="459"/>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4D931BD"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B55E1F9" w14:textId="77777777" w:rsidR="00331844" w:rsidRDefault="00331844" w:rsidP="00C12B17">
            <w:pPr>
              <w:ind w:left="459"/>
              <w:rPr>
                <w:sz w:val="2"/>
                <w:szCs w:val="2"/>
              </w:rPr>
            </w:pPr>
          </w:p>
        </w:tc>
      </w:tr>
      <w:tr w:rsidR="00331844" w14:paraId="70245AE5" w14:textId="77777777">
        <w:trPr>
          <w:trHeight w:val="199"/>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29AB10B5" w14:textId="77777777" w:rsidR="00331844" w:rsidRDefault="001B10E9" w:rsidP="00C12B17">
            <w:pPr>
              <w:pStyle w:val="Odlomakpopisa"/>
              <w:spacing w:before="6"/>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22ACBB6F" w14:textId="77777777" w:rsidR="00331844" w:rsidRDefault="001B10E9" w:rsidP="00663A81">
            <w:pPr>
              <w:pStyle w:val="Odlomakpopisa"/>
              <w:spacing w:before="6"/>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79F5655" w14:textId="77777777" w:rsidR="00331844" w:rsidRDefault="001B10E9" w:rsidP="00663A81">
            <w:pPr>
              <w:pStyle w:val="Odlomakpopisa"/>
              <w:spacing w:before="6"/>
              <w:ind w:left="459" w:right="-15"/>
              <w:jc w:val="center"/>
              <w:rPr>
                <w:b/>
                <w:sz w:val="14"/>
              </w:rPr>
            </w:pPr>
            <w:r>
              <w:rPr>
                <w:b/>
                <w:sz w:val="14"/>
              </w:rPr>
              <w:t>15.843,75</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6BFDFE3" w14:textId="77777777" w:rsidR="00331844" w:rsidRDefault="001B10E9" w:rsidP="00663A81">
            <w:pPr>
              <w:pStyle w:val="Odlomakpopisa"/>
              <w:spacing w:before="6"/>
              <w:ind w:left="459"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9FCB53F" w14:textId="77777777" w:rsidR="00331844" w:rsidRDefault="001B10E9" w:rsidP="00663A81">
            <w:pPr>
              <w:pStyle w:val="Odlomakpopisa"/>
              <w:spacing w:before="6"/>
              <w:ind w:left="459"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EC20B0D" w14:textId="77777777" w:rsidR="00331844" w:rsidRDefault="001B10E9" w:rsidP="00C12B17">
            <w:pPr>
              <w:pStyle w:val="Odlomakpopisa"/>
              <w:spacing w:before="6"/>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52ED169" w14:textId="77777777" w:rsidR="00331844" w:rsidRDefault="001B10E9" w:rsidP="00C12B17">
            <w:pPr>
              <w:pStyle w:val="Odlomakpopisa"/>
              <w:spacing w:before="6"/>
              <w:ind w:left="459" w:right="6"/>
              <w:jc w:val="right"/>
              <w:rPr>
                <w:b/>
                <w:sz w:val="14"/>
              </w:rPr>
            </w:pPr>
            <w:r>
              <w:rPr>
                <w:b/>
                <w:sz w:val="14"/>
              </w:rPr>
              <w:t>0,00</w:t>
            </w:r>
          </w:p>
        </w:tc>
      </w:tr>
      <w:tr w:rsidR="00331844" w14:paraId="7C306BDF"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3DBFF469" w14:textId="77777777" w:rsidR="00331844" w:rsidRDefault="001B10E9" w:rsidP="00C12B17">
            <w:pPr>
              <w:pStyle w:val="Odlomakpopisa"/>
              <w:spacing w:before="4"/>
              <w:ind w:left="459"/>
              <w:rPr>
                <w:sz w:val="16"/>
              </w:rPr>
            </w:pPr>
            <w:r>
              <w:rPr>
                <w:sz w:val="16"/>
              </w:rPr>
              <w:t>451</w:t>
            </w:r>
          </w:p>
        </w:tc>
        <w:tc>
          <w:tcPr>
            <w:tcW w:w="735" w:type="dxa"/>
            <w:gridSpan w:val="6"/>
            <w:tcBorders>
              <w:top w:val="single" w:sz="12" w:space="0" w:color="000000"/>
              <w:left w:val="single" w:sz="2" w:space="0" w:color="000000"/>
              <w:bottom w:val="single" w:sz="8" w:space="0" w:color="000000"/>
              <w:right w:val="single" w:sz="2" w:space="0" w:color="000000"/>
            </w:tcBorders>
          </w:tcPr>
          <w:p w14:paraId="0810254F"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6E73EDE9" w14:textId="77777777" w:rsidR="00331844" w:rsidRDefault="001B10E9" w:rsidP="00663A81">
            <w:pPr>
              <w:pStyle w:val="Odlomakpopisa"/>
              <w:spacing w:before="4"/>
              <w:ind w:left="459"/>
              <w:jc w:val="center"/>
              <w:rPr>
                <w:sz w:val="16"/>
              </w:rPr>
            </w:pPr>
            <w:r>
              <w:rPr>
                <w:sz w:val="16"/>
              </w:rPr>
              <w:t>Dodatna ulaganja na građevinskim objektima</w:t>
            </w:r>
          </w:p>
        </w:tc>
        <w:tc>
          <w:tcPr>
            <w:tcW w:w="1591" w:type="dxa"/>
            <w:tcBorders>
              <w:top w:val="single" w:sz="12" w:space="0" w:color="000000"/>
              <w:left w:val="single" w:sz="2" w:space="0" w:color="000000"/>
              <w:bottom w:val="single" w:sz="8" w:space="0" w:color="000000"/>
              <w:right w:val="single" w:sz="2" w:space="0" w:color="000000"/>
            </w:tcBorders>
          </w:tcPr>
          <w:p w14:paraId="707AF5E8" w14:textId="77777777" w:rsidR="00331844" w:rsidRDefault="001B10E9" w:rsidP="00663A81">
            <w:pPr>
              <w:pStyle w:val="Odlomakpopisa"/>
              <w:spacing w:before="4"/>
              <w:ind w:left="459" w:right="1"/>
              <w:jc w:val="center"/>
              <w:rPr>
                <w:sz w:val="16"/>
              </w:rPr>
            </w:pPr>
            <w:r>
              <w:rPr>
                <w:sz w:val="16"/>
              </w:rPr>
              <w:t>15.843,75</w:t>
            </w:r>
          </w:p>
        </w:tc>
        <w:tc>
          <w:tcPr>
            <w:tcW w:w="1591" w:type="dxa"/>
            <w:tcBorders>
              <w:top w:val="single" w:sz="12" w:space="0" w:color="000000"/>
              <w:left w:val="single" w:sz="2" w:space="0" w:color="000000"/>
              <w:bottom w:val="single" w:sz="8" w:space="0" w:color="000000"/>
              <w:right w:val="single" w:sz="2" w:space="0" w:color="000000"/>
            </w:tcBorders>
          </w:tcPr>
          <w:p w14:paraId="3838C5A2" w14:textId="77777777" w:rsidR="00331844" w:rsidRDefault="001B10E9" w:rsidP="00663A81">
            <w:pPr>
              <w:pStyle w:val="Odlomakpopisa"/>
              <w:spacing w:before="4"/>
              <w:ind w:left="459"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7502B788" w14:textId="77777777" w:rsidR="00331844" w:rsidRDefault="001B10E9" w:rsidP="00663A81">
            <w:pPr>
              <w:pStyle w:val="Odlomakpopisa"/>
              <w:spacing w:before="4"/>
              <w:ind w:left="459"/>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0447DAE4"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53A50151" w14:textId="77777777" w:rsidR="00331844" w:rsidRDefault="00331844" w:rsidP="00C12B17">
            <w:pPr>
              <w:pStyle w:val="Odlomakpopisa"/>
              <w:ind w:left="459"/>
              <w:rPr>
                <w:rFonts w:ascii="Times New Roman"/>
                <w:sz w:val="16"/>
              </w:rPr>
            </w:pPr>
          </w:p>
        </w:tc>
      </w:tr>
      <w:tr w:rsidR="00331844" w14:paraId="6359926A" w14:textId="77777777">
        <w:trPr>
          <w:trHeight w:val="266"/>
        </w:trPr>
        <w:tc>
          <w:tcPr>
            <w:tcW w:w="1471" w:type="dxa"/>
            <w:gridSpan w:val="11"/>
            <w:tcBorders>
              <w:top w:val="single" w:sz="8" w:space="0" w:color="000000"/>
              <w:left w:val="nil"/>
              <w:bottom w:val="nil"/>
              <w:right w:val="single" w:sz="2" w:space="0" w:color="000000"/>
            </w:tcBorders>
            <w:shd w:val="clear" w:color="auto" w:fill="E6E6E6"/>
          </w:tcPr>
          <w:p w14:paraId="68A735FB" w14:textId="77777777" w:rsidR="00331844" w:rsidRDefault="001B10E9" w:rsidP="00C12B17">
            <w:pPr>
              <w:pStyle w:val="Odlomakpopisa"/>
              <w:spacing w:before="9"/>
              <w:ind w:left="459"/>
              <w:rPr>
                <w:b/>
                <w:sz w:val="16"/>
              </w:rPr>
            </w:pPr>
            <w:r>
              <w:rPr>
                <w:b/>
                <w:sz w:val="16"/>
              </w:rPr>
              <w:t>Akt. K101324</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1CED4A4" w14:textId="77777777" w:rsidR="00331844" w:rsidRDefault="001B10E9" w:rsidP="00663A81">
            <w:pPr>
              <w:pStyle w:val="Odlomakpopisa"/>
              <w:spacing w:before="9"/>
              <w:ind w:left="459"/>
              <w:jc w:val="center"/>
              <w:rPr>
                <w:b/>
                <w:sz w:val="16"/>
              </w:rPr>
            </w:pPr>
            <w:r>
              <w:rPr>
                <w:b/>
                <w:sz w:val="16"/>
              </w:rPr>
              <w:t>Dodatno ulaganje i adaptacija na zgradi Multikulturalnog centra</w:t>
            </w:r>
          </w:p>
          <w:p w14:paraId="26C09E73" w14:textId="77777777" w:rsidR="00331844" w:rsidRDefault="001B10E9" w:rsidP="00663A81">
            <w:pPr>
              <w:pStyle w:val="Odlomakpopisa"/>
              <w:spacing w:before="42"/>
              <w:ind w:left="459"/>
              <w:jc w:val="center"/>
              <w:rPr>
                <w:sz w:val="14"/>
              </w:rPr>
            </w:pPr>
            <w:r>
              <w:rPr>
                <w:sz w:val="14"/>
              </w:rPr>
              <w:t>Funkcija: 0 (ništa)</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68B79D1" w14:textId="77777777" w:rsidR="00331844" w:rsidRDefault="001B10E9" w:rsidP="00663A81">
            <w:pPr>
              <w:pStyle w:val="Odlomakpopisa"/>
              <w:spacing w:before="9"/>
              <w:ind w:left="459" w:right="-15"/>
              <w:jc w:val="center"/>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FCD312C" w14:textId="77777777" w:rsidR="00331844" w:rsidRDefault="001B10E9" w:rsidP="00663A81">
            <w:pPr>
              <w:pStyle w:val="Odlomakpopisa"/>
              <w:spacing w:before="9"/>
              <w:ind w:left="459" w:right="-15"/>
              <w:jc w:val="center"/>
              <w:rPr>
                <w:b/>
                <w:sz w:val="16"/>
              </w:rPr>
            </w:pPr>
            <w:r>
              <w:rPr>
                <w:b/>
                <w:sz w:val="16"/>
              </w:rPr>
              <w:t>40.000,00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DE4548E" w14:textId="77777777" w:rsidR="00331844" w:rsidRDefault="001B10E9" w:rsidP="00663A81">
            <w:pPr>
              <w:pStyle w:val="Odlomakpopisa"/>
              <w:spacing w:before="9"/>
              <w:ind w:left="459" w:right="-15"/>
              <w:jc w:val="center"/>
              <w:rPr>
                <w:b/>
                <w:sz w:val="16"/>
              </w:rPr>
            </w:pPr>
            <w:r>
              <w:rPr>
                <w:b/>
                <w:sz w:val="16"/>
              </w:rPr>
              <w:t>50.000,00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B8C90E5" w14:textId="77777777" w:rsidR="00331844" w:rsidRDefault="001B10E9" w:rsidP="00C12B17">
            <w:pPr>
              <w:pStyle w:val="Odlomakpopisa"/>
              <w:spacing w:before="9"/>
              <w:ind w:left="459" w:right="-15"/>
              <w:rPr>
                <w:b/>
                <w:sz w:val="16"/>
              </w:rPr>
            </w:pPr>
            <w:r>
              <w:rPr>
                <w:b/>
                <w:sz w:val="16"/>
              </w:rPr>
              <w:t>50.000,00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4A9F7BB4" w14:textId="77777777" w:rsidR="00331844" w:rsidRDefault="001B10E9" w:rsidP="00C12B17">
            <w:pPr>
              <w:pStyle w:val="Odlomakpopisa"/>
              <w:spacing w:before="9"/>
              <w:ind w:left="459"/>
              <w:rPr>
                <w:b/>
                <w:sz w:val="16"/>
              </w:rPr>
            </w:pPr>
            <w:r>
              <w:rPr>
                <w:b/>
                <w:sz w:val="16"/>
              </w:rPr>
              <w:t>34.500,00</w:t>
            </w:r>
          </w:p>
        </w:tc>
      </w:tr>
      <w:tr w:rsidR="00331844" w14:paraId="0D6DEC09" w14:textId="77777777">
        <w:trPr>
          <w:trHeight w:val="140"/>
        </w:trPr>
        <w:tc>
          <w:tcPr>
            <w:tcW w:w="285" w:type="dxa"/>
            <w:tcBorders>
              <w:top w:val="nil"/>
              <w:left w:val="nil"/>
              <w:bottom w:val="single" w:sz="12" w:space="0" w:color="000000"/>
              <w:right w:val="single" w:sz="12" w:space="0" w:color="000000"/>
            </w:tcBorders>
            <w:shd w:val="clear" w:color="auto" w:fill="E6E6E6"/>
          </w:tcPr>
          <w:p w14:paraId="7E52C72B" w14:textId="77777777" w:rsidR="00331844" w:rsidRDefault="001B10E9" w:rsidP="00C12B17">
            <w:pPr>
              <w:pStyle w:val="Odlomakpopisa"/>
              <w:spacing w:before="4" w:line="116" w:lineRule="exact"/>
              <w:ind w:left="45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8AFB495" w14:textId="77777777" w:rsidR="00331844" w:rsidRDefault="001B10E9" w:rsidP="00C12B17">
            <w:pPr>
              <w:pStyle w:val="Odlomakpopisa"/>
              <w:spacing w:line="120" w:lineRule="exact"/>
              <w:ind w:left="45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7AF8AA1" w14:textId="77777777" w:rsidR="00331844" w:rsidRDefault="00331844" w:rsidP="00C12B17">
            <w:pPr>
              <w:pStyle w:val="Odlomakpopisa"/>
              <w:ind w:left="459"/>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4465F571" w14:textId="77777777" w:rsidR="00331844" w:rsidRDefault="00331844" w:rsidP="00C12B17">
            <w:pPr>
              <w:pStyle w:val="Odlomakpopisa"/>
              <w:ind w:left="459"/>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1685B74F" w14:textId="77777777" w:rsidR="00331844" w:rsidRDefault="00331844" w:rsidP="00C12B17">
            <w:pPr>
              <w:pStyle w:val="Odlomakpopisa"/>
              <w:ind w:left="459"/>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2D62193" w14:textId="77777777" w:rsidR="00331844" w:rsidRDefault="001B10E9" w:rsidP="00C12B17">
            <w:pPr>
              <w:pStyle w:val="Odlomakpopisa"/>
              <w:spacing w:line="120" w:lineRule="exact"/>
              <w:ind w:left="459" w:right="-15"/>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0BD2D002"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31829AC5" w14:textId="77777777" w:rsidR="00331844" w:rsidRDefault="001B10E9" w:rsidP="00C12B17">
            <w:pPr>
              <w:pStyle w:val="Odlomakpopisa"/>
              <w:spacing w:line="120" w:lineRule="exact"/>
              <w:ind w:left="459" w:right="-15"/>
              <w:rPr>
                <w:sz w:val="14"/>
              </w:rPr>
            </w:pPr>
            <w:r>
              <w:rPr>
                <w:sz w:val="14"/>
              </w:rPr>
              <w:t>7</w:t>
            </w: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7A783A53" w14:textId="77777777" w:rsidR="00331844" w:rsidRDefault="00331844" w:rsidP="00C12B17">
            <w:pPr>
              <w:pStyle w:val="Odlomakpopisa"/>
              <w:ind w:left="459"/>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71627C48"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6A46D95A"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B0D53FF"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95C329C"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10E3D66" w14:textId="77777777" w:rsidR="00331844" w:rsidRDefault="00331844" w:rsidP="00663A81">
            <w:pPr>
              <w:ind w:left="459"/>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0A564AC6" w14:textId="77777777" w:rsidR="00331844" w:rsidRDefault="00331844" w:rsidP="00663A81">
            <w:pPr>
              <w:ind w:left="459"/>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B7F43CE"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4C590050" w14:textId="77777777" w:rsidR="00331844" w:rsidRDefault="00331844" w:rsidP="00C12B17">
            <w:pPr>
              <w:ind w:left="459"/>
              <w:rPr>
                <w:sz w:val="2"/>
                <w:szCs w:val="2"/>
              </w:rPr>
            </w:pPr>
          </w:p>
        </w:tc>
      </w:tr>
      <w:tr w:rsidR="00331844" w14:paraId="166246E5" w14:textId="77777777">
        <w:trPr>
          <w:trHeight w:val="196"/>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4D04C91F" w14:textId="77777777" w:rsidR="00331844" w:rsidRDefault="001B10E9" w:rsidP="00C12B17">
            <w:pPr>
              <w:pStyle w:val="Odlomakpopisa"/>
              <w:spacing w:before="6"/>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BA47869" w14:textId="77777777" w:rsidR="00331844" w:rsidRDefault="001B10E9" w:rsidP="00663A81">
            <w:pPr>
              <w:pStyle w:val="Odlomakpopisa"/>
              <w:spacing w:before="6"/>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FAC3F4A" w14:textId="77777777" w:rsidR="00331844" w:rsidRDefault="001B10E9" w:rsidP="00663A81">
            <w:pPr>
              <w:pStyle w:val="Odlomakpopisa"/>
              <w:spacing w:before="6"/>
              <w:ind w:left="459"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E04F059" w14:textId="77777777" w:rsidR="00331844" w:rsidRDefault="001B10E9" w:rsidP="00663A81">
            <w:pPr>
              <w:pStyle w:val="Odlomakpopisa"/>
              <w:spacing w:before="6"/>
              <w:ind w:left="459" w:right="-15"/>
              <w:jc w:val="center"/>
              <w:rPr>
                <w:b/>
                <w:sz w:val="14"/>
              </w:rPr>
            </w:pPr>
            <w:r>
              <w:rPr>
                <w:b/>
                <w:sz w:val="14"/>
              </w:rPr>
              <w:t>40.000,00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E85408C" w14:textId="77777777" w:rsidR="00331844" w:rsidRDefault="001B10E9" w:rsidP="00663A81">
            <w:pPr>
              <w:pStyle w:val="Odlomakpopisa"/>
              <w:spacing w:before="6"/>
              <w:ind w:left="459"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90A403C" w14:textId="77777777" w:rsidR="00331844" w:rsidRDefault="001B10E9" w:rsidP="00C12B17">
            <w:pPr>
              <w:pStyle w:val="Odlomakpopisa"/>
              <w:spacing w:before="6"/>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94EFD8F" w14:textId="77777777" w:rsidR="00331844" w:rsidRDefault="001B10E9" w:rsidP="00C12B17">
            <w:pPr>
              <w:pStyle w:val="Odlomakpopisa"/>
              <w:spacing w:before="6"/>
              <w:ind w:left="459" w:right="6"/>
              <w:jc w:val="right"/>
              <w:rPr>
                <w:b/>
                <w:sz w:val="14"/>
              </w:rPr>
            </w:pPr>
            <w:r>
              <w:rPr>
                <w:b/>
                <w:sz w:val="14"/>
              </w:rPr>
              <w:t>24.500,00</w:t>
            </w:r>
          </w:p>
        </w:tc>
      </w:tr>
      <w:tr w:rsidR="00331844" w14:paraId="760CB67E"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534680E7" w14:textId="77777777" w:rsidR="00331844" w:rsidRDefault="001B10E9" w:rsidP="00C12B17">
            <w:pPr>
              <w:pStyle w:val="Odlomakpopisa"/>
              <w:spacing w:before="7"/>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52CC0338"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7A46B5C" w14:textId="77777777" w:rsidR="00331844" w:rsidRDefault="001B10E9" w:rsidP="00663A81">
            <w:pPr>
              <w:pStyle w:val="Odlomakpopisa"/>
              <w:spacing w:before="7"/>
              <w:ind w:left="459"/>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79B79776" w14:textId="77777777" w:rsidR="00331844" w:rsidRDefault="001B10E9" w:rsidP="00663A81">
            <w:pPr>
              <w:pStyle w:val="Odlomakpopisa"/>
              <w:spacing w:before="7"/>
              <w:ind w:left="459"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33A9191" w14:textId="77777777" w:rsidR="00331844" w:rsidRDefault="001B10E9" w:rsidP="00663A81">
            <w:pPr>
              <w:pStyle w:val="Odlomakpopisa"/>
              <w:spacing w:before="7"/>
              <w:ind w:left="459"/>
              <w:jc w:val="center"/>
              <w:rPr>
                <w:sz w:val="16"/>
              </w:rPr>
            </w:pPr>
            <w:r>
              <w:rPr>
                <w:sz w:val="16"/>
              </w:rPr>
              <w:t>40.000,00</w:t>
            </w:r>
          </w:p>
        </w:tc>
        <w:tc>
          <w:tcPr>
            <w:tcW w:w="1594" w:type="dxa"/>
            <w:tcBorders>
              <w:top w:val="single" w:sz="12" w:space="0" w:color="000000"/>
              <w:left w:val="single" w:sz="2" w:space="0" w:color="000000"/>
              <w:bottom w:val="single" w:sz="12" w:space="0" w:color="000000"/>
              <w:right w:val="single" w:sz="2" w:space="0" w:color="000000"/>
            </w:tcBorders>
          </w:tcPr>
          <w:p w14:paraId="48EF195A" w14:textId="77777777" w:rsidR="00331844" w:rsidRDefault="001B10E9" w:rsidP="00663A81">
            <w:pPr>
              <w:pStyle w:val="Odlomakpopisa"/>
              <w:spacing w:before="7"/>
              <w:ind w:left="459"/>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17AC7BF2"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F1BBC1E" w14:textId="77777777" w:rsidR="00331844" w:rsidRDefault="00331844" w:rsidP="00C12B17">
            <w:pPr>
              <w:pStyle w:val="Odlomakpopisa"/>
              <w:ind w:left="459"/>
              <w:rPr>
                <w:rFonts w:ascii="Times New Roman"/>
                <w:sz w:val="16"/>
              </w:rPr>
            </w:pPr>
          </w:p>
        </w:tc>
      </w:tr>
      <w:tr w:rsidR="00331844" w14:paraId="08CB3567"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0C1F9AE" w14:textId="77777777" w:rsidR="00331844" w:rsidRDefault="001B10E9" w:rsidP="00C12B17">
            <w:pPr>
              <w:pStyle w:val="Odlomakpopisa"/>
              <w:spacing w:before="4"/>
              <w:ind w:left="459"/>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C94766F" w14:textId="77777777" w:rsidR="00331844" w:rsidRDefault="001B10E9" w:rsidP="00663A81">
            <w:pPr>
              <w:pStyle w:val="Odlomakpopisa"/>
              <w:spacing w:before="4"/>
              <w:ind w:left="459"/>
              <w:jc w:val="center"/>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6903B38" w14:textId="77777777" w:rsidR="00331844" w:rsidRDefault="001B10E9" w:rsidP="00663A81">
            <w:pPr>
              <w:pStyle w:val="Odlomakpopisa"/>
              <w:spacing w:before="4"/>
              <w:ind w:left="459"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563CA457" w14:textId="77777777" w:rsidR="00331844" w:rsidRDefault="001B10E9" w:rsidP="00663A81">
            <w:pPr>
              <w:pStyle w:val="Odlomakpopisa"/>
              <w:spacing w:before="4"/>
              <w:ind w:left="459"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F798501" w14:textId="77777777" w:rsidR="00331844" w:rsidRDefault="001B10E9" w:rsidP="00663A81">
            <w:pPr>
              <w:pStyle w:val="Odlomakpopisa"/>
              <w:spacing w:before="4"/>
              <w:ind w:left="459" w:right="-15"/>
              <w:jc w:val="center"/>
              <w:rPr>
                <w:b/>
                <w:sz w:val="14"/>
              </w:rPr>
            </w:pPr>
            <w:r>
              <w:rPr>
                <w:b/>
                <w:sz w:val="14"/>
              </w:rPr>
              <w:t>50.000,00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3F06AAE" w14:textId="77777777" w:rsidR="00331844" w:rsidRDefault="001B10E9" w:rsidP="00C12B17">
            <w:pPr>
              <w:pStyle w:val="Odlomakpopisa"/>
              <w:spacing w:before="4"/>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9395DAA" w14:textId="77777777" w:rsidR="00331844" w:rsidRDefault="001B10E9" w:rsidP="00C12B17">
            <w:pPr>
              <w:pStyle w:val="Odlomakpopisa"/>
              <w:spacing w:before="4"/>
              <w:ind w:left="459" w:right="6"/>
              <w:jc w:val="right"/>
              <w:rPr>
                <w:b/>
                <w:sz w:val="14"/>
              </w:rPr>
            </w:pPr>
            <w:r>
              <w:rPr>
                <w:b/>
                <w:sz w:val="14"/>
              </w:rPr>
              <w:t>0,00</w:t>
            </w:r>
          </w:p>
        </w:tc>
      </w:tr>
      <w:tr w:rsidR="00331844" w14:paraId="2DCD649E"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76CC6072" w14:textId="77777777" w:rsidR="00331844" w:rsidRDefault="001B10E9" w:rsidP="00C12B17">
            <w:pPr>
              <w:pStyle w:val="Odlomakpopisa"/>
              <w:spacing w:before="6"/>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199CDFD1"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324305B5" w14:textId="77777777" w:rsidR="00331844" w:rsidRDefault="001B10E9" w:rsidP="00663A81">
            <w:pPr>
              <w:pStyle w:val="Odlomakpopisa"/>
              <w:spacing w:before="6"/>
              <w:ind w:left="459"/>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503EADBF" w14:textId="77777777" w:rsidR="00331844" w:rsidRDefault="001B10E9" w:rsidP="00663A81">
            <w:pPr>
              <w:pStyle w:val="Odlomakpopisa"/>
              <w:spacing w:before="6"/>
              <w:ind w:left="459"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0F9C4CAF" w14:textId="77777777" w:rsidR="00331844" w:rsidRDefault="001B10E9" w:rsidP="00663A81">
            <w:pPr>
              <w:pStyle w:val="Odlomakpopisa"/>
              <w:spacing w:before="6"/>
              <w:ind w:left="459"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7A36964F" w14:textId="77777777" w:rsidR="00331844" w:rsidRDefault="001B10E9" w:rsidP="00663A81">
            <w:pPr>
              <w:pStyle w:val="Odlomakpopisa"/>
              <w:spacing w:before="6"/>
              <w:ind w:left="459"/>
              <w:jc w:val="center"/>
              <w:rPr>
                <w:sz w:val="16"/>
              </w:rPr>
            </w:pPr>
            <w:r>
              <w:rPr>
                <w:sz w:val="16"/>
              </w:rPr>
              <w:t>50.000,00</w:t>
            </w:r>
          </w:p>
        </w:tc>
        <w:tc>
          <w:tcPr>
            <w:tcW w:w="1592" w:type="dxa"/>
            <w:tcBorders>
              <w:top w:val="single" w:sz="12" w:space="0" w:color="000000"/>
              <w:left w:val="single" w:sz="2" w:space="0" w:color="000000"/>
              <w:bottom w:val="single" w:sz="12" w:space="0" w:color="000000"/>
              <w:right w:val="single" w:sz="2" w:space="0" w:color="000000"/>
            </w:tcBorders>
          </w:tcPr>
          <w:p w14:paraId="1B315282"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4E36F7CD" w14:textId="77777777" w:rsidR="00331844" w:rsidRDefault="00331844" w:rsidP="00C12B17">
            <w:pPr>
              <w:pStyle w:val="Odlomakpopisa"/>
              <w:ind w:left="459"/>
              <w:rPr>
                <w:rFonts w:ascii="Times New Roman"/>
                <w:sz w:val="16"/>
              </w:rPr>
            </w:pPr>
          </w:p>
        </w:tc>
      </w:tr>
      <w:tr w:rsidR="00331844" w14:paraId="0D5578C1"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B99BF84" w14:textId="77777777" w:rsidR="00331844" w:rsidRDefault="001B10E9" w:rsidP="00C12B17">
            <w:pPr>
              <w:pStyle w:val="Odlomakpopisa"/>
              <w:spacing w:before="5"/>
              <w:ind w:left="459"/>
              <w:rPr>
                <w:b/>
                <w:sz w:val="14"/>
              </w:rPr>
            </w:pPr>
            <w:r>
              <w:rPr>
                <w:b/>
                <w:sz w:val="14"/>
              </w:rPr>
              <w:t>Izvor: 520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454F4B0" w14:textId="77777777" w:rsidR="00331844" w:rsidRDefault="001B10E9" w:rsidP="00663A81">
            <w:pPr>
              <w:pStyle w:val="Odlomakpopisa"/>
              <w:spacing w:before="5"/>
              <w:ind w:left="459"/>
              <w:jc w:val="center"/>
              <w:rPr>
                <w:b/>
                <w:sz w:val="14"/>
              </w:rPr>
            </w:pPr>
            <w:r>
              <w:rPr>
                <w:b/>
                <w:sz w:val="14"/>
              </w:rPr>
              <w:t>Pomoći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A3BAD3A" w14:textId="77777777" w:rsidR="00331844" w:rsidRDefault="001B10E9" w:rsidP="00663A81">
            <w:pPr>
              <w:pStyle w:val="Odlomakpopisa"/>
              <w:spacing w:before="5"/>
              <w:ind w:left="459"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E7140C4" w14:textId="77777777" w:rsidR="00331844" w:rsidRDefault="001B10E9" w:rsidP="00663A81">
            <w:pPr>
              <w:pStyle w:val="Odlomakpopisa"/>
              <w:spacing w:before="5"/>
              <w:ind w:left="459"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9CE8FF8" w14:textId="77777777" w:rsidR="00331844" w:rsidRDefault="001B10E9" w:rsidP="00663A81">
            <w:pPr>
              <w:pStyle w:val="Odlomakpopisa"/>
              <w:spacing w:before="5"/>
              <w:ind w:left="459"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476052B" w14:textId="77777777" w:rsidR="00331844" w:rsidRDefault="001B10E9" w:rsidP="00C12B17">
            <w:pPr>
              <w:pStyle w:val="Odlomakpopisa"/>
              <w:spacing w:before="5"/>
              <w:ind w:left="459" w:right="-15"/>
              <w:jc w:val="right"/>
              <w:rPr>
                <w:b/>
                <w:sz w:val="14"/>
              </w:rPr>
            </w:pPr>
            <w:r>
              <w:rPr>
                <w:b/>
                <w:sz w:val="14"/>
              </w:rPr>
              <w:t>50.000,00</w:t>
            </w:r>
          </w:p>
        </w:tc>
        <w:tc>
          <w:tcPr>
            <w:tcW w:w="1602" w:type="dxa"/>
            <w:tcBorders>
              <w:top w:val="single" w:sz="12" w:space="0" w:color="000000"/>
              <w:left w:val="single" w:sz="2" w:space="0" w:color="000000"/>
              <w:bottom w:val="single" w:sz="12" w:space="0" w:color="000000"/>
              <w:right w:val="nil"/>
            </w:tcBorders>
            <w:shd w:val="clear" w:color="auto" w:fill="AAAAAA"/>
          </w:tcPr>
          <w:p w14:paraId="1EB127ED" w14:textId="77777777" w:rsidR="00331844" w:rsidRDefault="001B10E9" w:rsidP="00C12B17">
            <w:pPr>
              <w:pStyle w:val="Odlomakpopisa"/>
              <w:spacing w:before="5"/>
              <w:ind w:left="459" w:right="5"/>
              <w:jc w:val="right"/>
              <w:rPr>
                <w:b/>
                <w:sz w:val="14"/>
              </w:rPr>
            </w:pPr>
            <w:r>
              <w:rPr>
                <w:b/>
                <w:sz w:val="14"/>
              </w:rPr>
              <w:t>0,00</w:t>
            </w:r>
          </w:p>
        </w:tc>
      </w:tr>
      <w:tr w:rsidR="00331844" w14:paraId="33EB3579" w14:textId="77777777">
        <w:trPr>
          <w:trHeight w:val="256"/>
        </w:trPr>
        <w:tc>
          <w:tcPr>
            <w:tcW w:w="736" w:type="dxa"/>
            <w:gridSpan w:val="5"/>
            <w:tcBorders>
              <w:top w:val="single" w:sz="12" w:space="0" w:color="000000"/>
              <w:left w:val="nil"/>
              <w:bottom w:val="single" w:sz="12" w:space="0" w:color="000000"/>
              <w:right w:val="single" w:sz="2" w:space="0" w:color="000000"/>
            </w:tcBorders>
          </w:tcPr>
          <w:p w14:paraId="23064CCC" w14:textId="77777777" w:rsidR="00331844" w:rsidRDefault="001B10E9" w:rsidP="00C12B17">
            <w:pPr>
              <w:pStyle w:val="Odlomakpopisa"/>
              <w:spacing w:before="7"/>
              <w:ind w:left="459"/>
              <w:rPr>
                <w:sz w:val="16"/>
              </w:rPr>
            </w:pPr>
            <w:r>
              <w:rPr>
                <w:sz w:val="16"/>
              </w:rPr>
              <w:t>426</w:t>
            </w:r>
          </w:p>
        </w:tc>
        <w:tc>
          <w:tcPr>
            <w:tcW w:w="735" w:type="dxa"/>
            <w:gridSpan w:val="6"/>
            <w:tcBorders>
              <w:top w:val="single" w:sz="12" w:space="0" w:color="000000"/>
              <w:left w:val="single" w:sz="2" w:space="0" w:color="000000"/>
              <w:bottom w:val="single" w:sz="12" w:space="0" w:color="000000"/>
              <w:right w:val="single" w:sz="2" w:space="0" w:color="000000"/>
            </w:tcBorders>
          </w:tcPr>
          <w:p w14:paraId="43BCE8EE"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140BC7E" w14:textId="77777777" w:rsidR="00331844" w:rsidRDefault="001B10E9" w:rsidP="00663A81">
            <w:pPr>
              <w:pStyle w:val="Odlomakpopisa"/>
              <w:spacing w:before="7"/>
              <w:ind w:left="459"/>
              <w:jc w:val="center"/>
              <w:rPr>
                <w:sz w:val="16"/>
              </w:rPr>
            </w:pPr>
            <w:r>
              <w:rPr>
                <w:sz w:val="16"/>
              </w:rPr>
              <w:t>Nematerijalna proizvedena imovina</w:t>
            </w:r>
          </w:p>
        </w:tc>
        <w:tc>
          <w:tcPr>
            <w:tcW w:w="1591" w:type="dxa"/>
            <w:tcBorders>
              <w:top w:val="single" w:sz="12" w:space="0" w:color="000000"/>
              <w:left w:val="single" w:sz="2" w:space="0" w:color="000000"/>
              <w:bottom w:val="single" w:sz="12" w:space="0" w:color="000000"/>
              <w:right w:val="single" w:sz="2" w:space="0" w:color="000000"/>
            </w:tcBorders>
          </w:tcPr>
          <w:p w14:paraId="6B8BF2EE" w14:textId="77777777" w:rsidR="00331844" w:rsidRDefault="001B10E9" w:rsidP="00663A81">
            <w:pPr>
              <w:pStyle w:val="Odlomakpopisa"/>
              <w:spacing w:before="7"/>
              <w:ind w:left="459"/>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72F38766" w14:textId="77777777" w:rsidR="00331844" w:rsidRDefault="001B10E9" w:rsidP="00663A81">
            <w:pPr>
              <w:pStyle w:val="Odlomakpopisa"/>
              <w:spacing w:before="7"/>
              <w:ind w:left="459" w:right="-15"/>
              <w:jc w:val="center"/>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039E4679" w14:textId="77777777" w:rsidR="00331844" w:rsidRDefault="001B10E9" w:rsidP="00663A81">
            <w:pPr>
              <w:pStyle w:val="Odlomakpopisa"/>
              <w:spacing w:before="7"/>
              <w:ind w:left="459" w:right="-15"/>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6A025184"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5FE32AE" w14:textId="77777777" w:rsidR="00331844" w:rsidRDefault="00331844" w:rsidP="00C12B17">
            <w:pPr>
              <w:pStyle w:val="Odlomakpopisa"/>
              <w:ind w:left="459"/>
              <w:rPr>
                <w:rFonts w:ascii="Times New Roman"/>
                <w:sz w:val="16"/>
              </w:rPr>
            </w:pPr>
          </w:p>
        </w:tc>
      </w:tr>
      <w:tr w:rsidR="00331844" w14:paraId="6DDC4976"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16F2AF6" w14:textId="77777777" w:rsidR="00331844" w:rsidRDefault="001B10E9" w:rsidP="00C12B17">
            <w:pPr>
              <w:pStyle w:val="Odlomakpopisa"/>
              <w:spacing w:before="5"/>
              <w:ind w:left="459"/>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00D00E91" w14:textId="77777777" w:rsidR="00331844" w:rsidRDefault="001B10E9" w:rsidP="00663A81">
            <w:pPr>
              <w:pStyle w:val="Odlomakpopisa"/>
              <w:spacing w:before="5"/>
              <w:ind w:left="459"/>
              <w:jc w:val="center"/>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8CB7311" w14:textId="77777777" w:rsidR="00331844" w:rsidRDefault="001B10E9" w:rsidP="00663A81">
            <w:pPr>
              <w:pStyle w:val="Odlomakpopisa"/>
              <w:spacing w:before="5"/>
              <w:ind w:left="459"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00A3B54" w14:textId="77777777" w:rsidR="00331844" w:rsidRDefault="001B10E9" w:rsidP="00663A81">
            <w:pPr>
              <w:pStyle w:val="Odlomakpopisa"/>
              <w:spacing w:before="5"/>
              <w:ind w:left="459" w:right="-15"/>
              <w:jc w:val="center"/>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392D6E3" w14:textId="77777777" w:rsidR="00331844" w:rsidRDefault="001B10E9" w:rsidP="00663A81">
            <w:pPr>
              <w:pStyle w:val="Odlomakpopisa"/>
              <w:spacing w:before="5"/>
              <w:ind w:left="459"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34AA659" w14:textId="77777777" w:rsidR="00331844" w:rsidRDefault="001B10E9" w:rsidP="00C12B17">
            <w:pPr>
              <w:pStyle w:val="Odlomakpopisa"/>
              <w:spacing w:before="5"/>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1DC5CAE" w14:textId="77777777" w:rsidR="00331844" w:rsidRDefault="001B10E9" w:rsidP="00C12B17">
            <w:pPr>
              <w:pStyle w:val="Odlomakpopisa"/>
              <w:spacing w:before="5"/>
              <w:ind w:left="459" w:right="6"/>
              <w:jc w:val="right"/>
              <w:rPr>
                <w:b/>
                <w:sz w:val="14"/>
              </w:rPr>
            </w:pPr>
            <w:r>
              <w:rPr>
                <w:b/>
                <w:sz w:val="14"/>
              </w:rPr>
              <w:t>10.000,00</w:t>
            </w:r>
          </w:p>
        </w:tc>
      </w:tr>
      <w:tr w:rsidR="00331844" w14:paraId="240E9681"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36FB344C" w14:textId="77777777" w:rsidR="00331844" w:rsidRDefault="001B10E9" w:rsidP="00C12B17">
            <w:pPr>
              <w:pStyle w:val="Odlomakpopisa"/>
              <w:spacing w:before="6"/>
              <w:ind w:left="459"/>
              <w:rPr>
                <w:sz w:val="16"/>
              </w:rPr>
            </w:pPr>
            <w:r>
              <w:rPr>
                <w:sz w:val="16"/>
              </w:rPr>
              <w:t>426</w:t>
            </w:r>
          </w:p>
        </w:tc>
        <w:tc>
          <w:tcPr>
            <w:tcW w:w="735" w:type="dxa"/>
            <w:gridSpan w:val="6"/>
            <w:tcBorders>
              <w:top w:val="single" w:sz="12" w:space="0" w:color="000000"/>
              <w:left w:val="single" w:sz="2" w:space="0" w:color="000000"/>
              <w:bottom w:val="single" w:sz="8" w:space="0" w:color="000000"/>
              <w:right w:val="single" w:sz="2" w:space="0" w:color="000000"/>
            </w:tcBorders>
          </w:tcPr>
          <w:p w14:paraId="5E1207F9"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74C8B66B" w14:textId="77777777" w:rsidR="00331844" w:rsidRDefault="001B10E9" w:rsidP="00663A81">
            <w:pPr>
              <w:pStyle w:val="Odlomakpopisa"/>
              <w:spacing w:before="6"/>
              <w:ind w:left="459"/>
              <w:jc w:val="center"/>
              <w:rPr>
                <w:sz w:val="16"/>
              </w:rPr>
            </w:pPr>
            <w:r>
              <w:rPr>
                <w:sz w:val="16"/>
              </w:rPr>
              <w:t>Nematerijalna proizvedena imovina</w:t>
            </w:r>
          </w:p>
        </w:tc>
        <w:tc>
          <w:tcPr>
            <w:tcW w:w="1591" w:type="dxa"/>
            <w:tcBorders>
              <w:top w:val="single" w:sz="12" w:space="0" w:color="000000"/>
              <w:left w:val="single" w:sz="2" w:space="0" w:color="000000"/>
              <w:bottom w:val="single" w:sz="8" w:space="0" w:color="000000"/>
              <w:right w:val="single" w:sz="2" w:space="0" w:color="000000"/>
            </w:tcBorders>
          </w:tcPr>
          <w:p w14:paraId="530B1457" w14:textId="77777777" w:rsidR="00331844" w:rsidRDefault="001B10E9" w:rsidP="00663A81">
            <w:pPr>
              <w:pStyle w:val="Odlomakpopisa"/>
              <w:spacing w:before="6"/>
              <w:ind w:left="459"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6B1835FA" w14:textId="77777777" w:rsidR="00331844" w:rsidRDefault="001B10E9" w:rsidP="00663A81">
            <w:pPr>
              <w:pStyle w:val="Odlomakpopisa"/>
              <w:spacing w:before="6"/>
              <w:ind w:left="459" w:right="-15"/>
              <w:jc w:val="center"/>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1ADBB900" w14:textId="77777777" w:rsidR="00331844" w:rsidRDefault="001B10E9" w:rsidP="00663A81">
            <w:pPr>
              <w:pStyle w:val="Odlomakpopisa"/>
              <w:spacing w:before="6"/>
              <w:ind w:left="459"/>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7A54EE2B"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741D82A" w14:textId="77777777" w:rsidR="00331844" w:rsidRDefault="00331844" w:rsidP="00C12B17">
            <w:pPr>
              <w:pStyle w:val="Odlomakpopisa"/>
              <w:ind w:left="459"/>
              <w:rPr>
                <w:rFonts w:ascii="Times New Roman"/>
                <w:sz w:val="16"/>
              </w:rPr>
            </w:pPr>
          </w:p>
        </w:tc>
      </w:tr>
      <w:tr w:rsidR="00331844" w14:paraId="4D6D6F6B" w14:textId="77777777">
        <w:trPr>
          <w:trHeight w:val="268"/>
        </w:trPr>
        <w:tc>
          <w:tcPr>
            <w:tcW w:w="1471" w:type="dxa"/>
            <w:gridSpan w:val="11"/>
            <w:tcBorders>
              <w:top w:val="single" w:sz="8" w:space="0" w:color="000000"/>
              <w:left w:val="nil"/>
              <w:bottom w:val="nil"/>
              <w:right w:val="single" w:sz="2" w:space="0" w:color="000000"/>
            </w:tcBorders>
            <w:shd w:val="clear" w:color="auto" w:fill="E6E6E6"/>
          </w:tcPr>
          <w:p w14:paraId="5EB0A522" w14:textId="77777777" w:rsidR="00331844" w:rsidRDefault="001B10E9" w:rsidP="00C12B17">
            <w:pPr>
              <w:pStyle w:val="Odlomakpopisa"/>
              <w:spacing w:before="10"/>
              <w:ind w:left="459"/>
              <w:rPr>
                <w:b/>
                <w:sz w:val="16"/>
              </w:rPr>
            </w:pPr>
            <w:r>
              <w:rPr>
                <w:b/>
                <w:sz w:val="16"/>
              </w:rPr>
              <w:t>Akt. K101325</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9BBF420" w14:textId="77777777" w:rsidR="00331844" w:rsidRDefault="001B10E9" w:rsidP="00663A81">
            <w:pPr>
              <w:pStyle w:val="Odlomakpopisa"/>
              <w:spacing w:before="10"/>
              <w:ind w:left="459"/>
              <w:jc w:val="center"/>
              <w:rPr>
                <w:b/>
                <w:sz w:val="16"/>
              </w:rPr>
            </w:pPr>
            <w:r>
              <w:rPr>
                <w:b/>
                <w:sz w:val="16"/>
              </w:rPr>
              <w:t>Sanacija ceste Ribnjačka-Kozarevac</w:t>
            </w:r>
          </w:p>
          <w:p w14:paraId="7A91433E" w14:textId="77777777" w:rsidR="00331844" w:rsidRDefault="001B10E9" w:rsidP="00663A81">
            <w:pPr>
              <w:pStyle w:val="Odlomakpopisa"/>
              <w:spacing w:before="42"/>
              <w:ind w:left="459"/>
              <w:jc w:val="center"/>
              <w:rPr>
                <w:sz w:val="14"/>
              </w:rPr>
            </w:pPr>
            <w:r>
              <w:rPr>
                <w:sz w:val="14"/>
              </w:rPr>
              <w:t>Funkcija: 0451 Cestovni promet</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1CD96A3" w14:textId="77777777" w:rsidR="00331844" w:rsidRDefault="001B10E9" w:rsidP="00663A81">
            <w:pPr>
              <w:pStyle w:val="Odlomakpopisa"/>
              <w:spacing w:before="10"/>
              <w:ind w:left="459" w:right="-15"/>
              <w:jc w:val="center"/>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718C175" w14:textId="77777777" w:rsidR="00331844" w:rsidRDefault="001B10E9" w:rsidP="00663A81">
            <w:pPr>
              <w:pStyle w:val="Odlomakpopisa"/>
              <w:spacing w:before="10"/>
              <w:ind w:left="459" w:right="-15"/>
              <w:jc w:val="center"/>
              <w:rPr>
                <w:b/>
                <w:sz w:val="16"/>
              </w:rPr>
            </w:pPr>
            <w:r>
              <w:rPr>
                <w:b/>
                <w:sz w:val="16"/>
              </w:rPr>
              <w:t>703.000,00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BC281F7" w14:textId="77777777" w:rsidR="00331844" w:rsidRDefault="001B10E9" w:rsidP="00663A81">
            <w:pPr>
              <w:pStyle w:val="Odlomakpopisa"/>
              <w:spacing w:before="10"/>
              <w:ind w:left="459" w:right="-15"/>
              <w:jc w:val="center"/>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0000C01E" w14:textId="77777777" w:rsidR="00331844" w:rsidRDefault="001B10E9" w:rsidP="00C12B17">
            <w:pPr>
              <w:pStyle w:val="Odlomakpopisa"/>
              <w:spacing w:before="10"/>
              <w:ind w:left="459" w:right="-15"/>
              <w:jc w:val="right"/>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37D6FB24" w14:textId="77777777" w:rsidR="00331844" w:rsidRDefault="001B10E9" w:rsidP="00C12B17">
            <w:pPr>
              <w:pStyle w:val="Odlomakpopisa"/>
              <w:spacing w:before="10"/>
              <w:ind w:left="459" w:right="5"/>
              <w:jc w:val="right"/>
              <w:rPr>
                <w:b/>
                <w:sz w:val="16"/>
              </w:rPr>
            </w:pPr>
            <w:r>
              <w:rPr>
                <w:b/>
                <w:sz w:val="16"/>
              </w:rPr>
              <w:t>0,00</w:t>
            </w:r>
          </w:p>
        </w:tc>
      </w:tr>
      <w:tr w:rsidR="00331844" w14:paraId="237BCD6B" w14:textId="77777777">
        <w:trPr>
          <w:trHeight w:val="140"/>
        </w:trPr>
        <w:tc>
          <w:tcPr>
            <w:tcW w:w="285" w:type="dxa"/>
            <w:tcBorders>
              <w:top w:val="nil"/>
              <w:left w:val="nil"/>
              <w:bottom w:val="single" w:sz="12" w:space="0" w:color="000000"/>
              <w:right w:val="single" w:sz="12" w:space="0" w:color="000000"/>
            </w:tcBorders>
            <w:shd w:val="clear" w:color="auto" w:fill="E6E6E6"/>
          </w:tcPr>
          <w:p w14:paraId="7A582D3D" w14:textId="77777777" w:rsidR="00331844" w:rsidRDefault="001B10E9" w:rsidP="00C12B17">
            <w:pPr>
              <w:pStyle w:val="Odlomakpopisa"/>
              <w:spacing w:before="2" w:line="118" w:lineRule="exact"/>
              <w:ind w:left="45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3CC8768" w14:textId="77777777" w:rsidR="00331844" w:rsidRDefault="001B10E9" w:rsidP="00C12B17">
            <w:pPr>
              <w:pStyle w:val="Odlomakpopisa"/>
              <w:spacing w:line="121" w:lineRule="exact"/>
              <w:ind w:left="45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78735933" w14:textId="77777777" w:rsidR="00331844" w:rsidRDefault="00331844" w:rsidP="00C12B17">
            <w:pPr>
              <w:pStyle w:val="Odlomakpopisa"/>
              <w:ind w:left="459"/>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C31F11C" w14:textId="77777777" w:rsidR="00331844" w:rsidRDefault="00331844" w:rsidP="00C12B17">
            <w:pPr>
              <w:pStyle w:val="Odlomakpopisa"/>
              <w:ind w:left="459"/>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22FBBB7B" w14:textId="77777777" w:rsidR="00331844" w:rsidRDefault="00331844" w:rsidP="00C12B17">
            <w:pPr>
              <w:pStyle w:val="Odlomakpopisa"/>
              <w:ind w:left="459"/>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2E541E59" w14:textId="77777777" w:rsidR="00331844" w:rsidRDefault="00331844" w:rsidP="00C12B17">
            <w:pPr>
              <w:pStyle w:val="Odlomakpopisa"/>
              <w:ind w:left="459"/>
              <w:rPr>
                <w:rFonts w:ascii="Times New Roman"/>
                <w:sz w:val="8"/>
              </w:rPr>
            </w:pP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6C1D0CCD" w14:textId="77777777" w:rsidR="00331844" w:rsidRDefault="00331844" w:rsidP="00C12B17">
            <w:pPr>
              <w:pStyle w:val="Odlomakpopisa"/>
              <w:ind w:left="459"/>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318117D3" w14:textId="77777777" w:rsidR="00331844" w:rsidRDefault="00331844" w:rsidP="00C12B17">
            <w:pPr>
              <w:pStyle w:val="Odlomakpopisa"/>
              <w:ind w:left="459"/>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407BBD2A" w14:textId="77777777" w:rsidR="00331844" w:rsidRDefault="001B10E9" w:rsidP="00C12B17">
            <w:pPr>
              <w:pStyle w:val="Odlomakpopisa"/>
              <w:spacing w:line="121" w:lineRule="exact"/>
              <w:ind w:left="459" w:right="-15"/>
              <w:rPr>
                <w:sz w:val="14"/>
              </w:rPr>
            </w:pPr>
            <w:r>
              <w:rPr>
                <w:sz w:val="14"/>
              </w:rPr>
              <w:t>8</w:t>
            </w: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6614C0FB"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53C5D63"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7D770A3"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5F08F69A"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5E96688" w14:textId="77777777" w:rsidR="00331844" w:rsidRDefault="00331844" w:rsidP="00663A81">
            <w:pPr>
              <w:ind w:left="459"/>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60F6186" w14:textId="77777777" w:rsidR="00331844" w:rsidRDefault="00331844" w:rsidP="00663A81">
            <w:pPr>
              <w:ind w:left="459"/>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71D1DBB"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630A76C8" w14:textId="77777777" w:rsidR="00331844" w:rsidRDefault="00331844" w:rsidP="00C12B17">
            <w:pPr>
              <w:ind w:left="459"/>
              <w:rPr>
                <w:sz w:val="2"/>
                <w:szCs w:val="2"/>
              </w:rPr>
            </w:pPr>
          </w:p>
        </w:tc>
      </w:tr>
      <w:tr w:rsidR="00331844" w14:paraId="223DF8F1"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F8457E3" w14:textId="77777777" w:rsidR="00331844" w:rsidRDefault="001B10E9" w:rsidP="00C12B17">
            <w:pPr>
              <w:pStyle w:val="Odlomakpopisa"/>
              <w:spacing w:before="4"/>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32C8D62" w14:textId="77777777" w:rsidR="00331844" w:rsidRDefault="001B10E9" w:rsidP="00663A81">
            <w:pPr>
              <w:pStyle w:val="Odlomakpopisa"/>
              <w:spacing w:before="4"/>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F38D45A" w14:textId="77777777" w:rsidR="00331844" w:rsidRDefault="001B10E9" w:rsidP="00663A81">
            <w:pPr>
              <w:pStyle w:val="Odlomakpopisa"/>
              <w:spacing w:before="4"/>
              <w:ind w:left="459"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2373BF7" w14:textId="77777777" w:rsidR="00331844" w:rsidRDefault="001B10E9" w:rsidP="00663A81">
            <w:pPr>
              <w:pStyle w:val="Odlomakpopisa"/>
              <w:spacing w:before="4"/>
              <w:ind w:left="459" w:right="-15"/>
              <w:jc w:val="center"/>
              <w:rPr>
                <w:b/>
                <w:sz w:val="14"/>
              </w:rPr>
            </w:pPr>
            <w:r>
              <w:rPr>
                <w:b/>
                <w:sz w:val="14"/>
              </w:rPr>
              <w:t>103.000,00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6C044034" w14:textId="77777777" w:rsidR="00331844" w:rsidRDefault="001B10E9" w:rsidP="00663A81">
            <w:pPr>
              <w:pStyle w:val="Odlomakpopisa"/>
              <w:spacing w:before="4"/>
              <w:ind w:left="459"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A20040C" w14:textId="77777777" w:rsidR="00331844" w:rsidRDefault="001B10E9" w:rsidP="00C12B17">
            <w:pPr>
              <w:pStyle w:val="Odlomakpopisa"/>
              <w:spacing w:before="4"/>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948359F" w14:textId="77777777" w:rsidR="00331844" w:rsidRDefault="001B10E9" w:rsidP="00C12B17">
            <w:pPr>
              <w:pStyle w:val="Odlomakpopisa"/>
              <w:spacing w:before="4"/>
              <w:ind w:left="459" w:right="6"/>
              <w:jc w:val="right"/>
              <w:rPr>
                <w:b/>
                <w:sz w:val="14"/>
              </w:rPr>
            </w:pPr>
            <w:r>
              <w:rPr>
                <w:b/>
                <w:sz w:val="14"/>
              </w:rPr>
              <w:t>0,00</w:t>
            </w:r>
          </w:p>
        </w:tc>
      </w:tr>
      <w:tr w:rsidR="00331844" w14:paraId="7EA17F79" w14:textId="77777777">
        <w:trPr>
          <w:trHeight w:val="258"/>
        </w:trPr>
        <w:tc>
          <w:tcPr>
            <w:tcW w:w="736" w:type="dxa"/>
            <w:gridSpan w:val="5"/>
            <w:tcBorders>
              <w:top w:val="single" w:sz="12" w:space="0" w:color="000000"/>
              <w:left w:val="nil"/>
              <w:bottom w:val="single" w:sz="8" w:space="0" w:color="000000"/>
              <w:right w:val="single" w:sz="2" w:space="0" w:color="000000"/>
            </w:tcBorders>
          </w:tcPr>
          <w:p w14:paraId="3E8409C5" w14:textId="77777777" w:rsidR="00331844" w:rsidRDefault="001B10E9" w:rsidP="00C12B17">
            <w:pPr>
              <w:pStyle w:val="Odlomakpopisa"/>
              <w:spacing w:before="5"/>
              <w:ind w:left="459"/>
              <w:rPr>
                <w:sz w:val="16"/>
              </w:rPr>
            </w:pPr>
            <w:r>
              <w:rPr>
                <w:sz w:val="16"/>
              </w:rPr>
              <w:t>421</w:t>
            </w:r>
          </w:p>
        </w:tc>
        <w:tc>
          <w:tcPr>
            <w:tcW w:w="735" w:type="dxa"/>
            <w:gridSpan w:val="6"/>
            <w:tcBorders>
              <w:top w:val="single" w:sz="12" w:space="0" w:color="000000"/>
              <w:left w:val="single" w:sz="2" w:space="0" w:color="000000"/>
              <w:bottom w:val="single" w:sz="8" w:space="0" w:color="000000"/>
              <w:right w:val="single" w:sz="2" w:space="0" w:color="000000"/>
            </w:tcBorders>
          </w:tcPr>
          <w:p w14:paraId="6A77AAB2"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BDC7098" w14:textId="77777777" w:rsidR="00331844" w:rsidRDefault="001B10E9" w:rsidP="00663A81">
            <w:pPr>
              <w:pStyle w:val="Odlomakpopisa"/>
              <w:spacing w:before="5"/>
              <w:ind w:left="459"/>
              <w:jc w:val="center"/>
              <w:rPr>
                <w:sz w:val="16"/>
              </w:rPr>
            </w:pPr>
            <w:r>
              <w:rPr>
                <w:sz w:val="16"/>
              </w:rPr>
              <w:t>Građevinski objekti</w:t>
            </w:r>
          </w:p>
        </w:tc>
        <w:tc>
          <w:tcPr>
            <w:tcW w:w="1591" w:type="dxa"/>
            <w:tcBorders>
              <w:top w:val="single" w:sz="12" w:space="0" w:color="000000"/>
              <w:left w:val="single" w:sz="2" w:space="0" w:color="000000"/>
              <w:bottom w:val="single" w:sz="8" w:space="0" w:color="000000"/>
              <w:right w:val="single" w:sz="2" w:space="0" w:color="000000"/>
            </w:tcBorders>
          </w:tcPr>
          <w:p w14:paraId="22D82959" w14:textId="77777777" w:rsidR="00331844" w:rsidRDefault="001B10E9" w:rsidP="00663A81">
            <w:pPr>
              <w:pStyle w:val="Odlomakpopisa"/>
              <w:spacing w:before="5"/>
              <w:ind w:left="459"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59B702AA" w14:textId="77777777" w:rsidR="00331844" w:rsidRDefault="001B10E9" w:rsidP="00663A81">
            <w:pPr>
              <w:pStyle w:val="Odlomakpopisa"/>
              <w:spacing w:before="5"/>
              <w:ind w:left="459"/>
              <w:jc w:val="center"/>
              <w:rPr>
                <w:sz w:val="16"/>
              </w:rPr>
            </w:pPr>
            <w:r>
              <w:rPr>
                <w:sz w:val="16"/>
              </w:rPr>
              <w:t>103.000,00</w:t>
            </w:r>
          </w:p>
        </w:tc>
        <w:tc>
          <w:tcPr>
            <w:tcW w:w="1594" w:type="dxa"/>
            <w:tcBorders>
              <w:top w:val="single" w:sz="12" w:space="0" w:color="000000"/>
              <w:left w:val="single" w:sz="2" w:space="0" w:color="000000"/>
              <w:bottom w:val="single" w:sz="8" w:space="0" w:color="000000"/>
              <w:right w:val="single" w:sz="2" w:space="0" w:color="000000"/>
            </w:tcBorders>
          </w:tcPr>
          <w:p w14:paraId="5CEE0A99" w14:textId="77777777" w:rsidR="00331844" w:rsidRDefault="001B10E9" w:rsidP="00663A81">
            <w:pPr>
              <w:pStyle w:val="Odlomakpopisa"/>
              <w:spacing w:before="5"/>
              <w:ind w:left="459"/>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33197D6E"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3EDA360" w14:textId="77777777" w:rsidR="00331844" w:rsidRDefault="00331844" w:rsidP="00C12B17">
            <w:pPr>
              <w:pStyle w:val="Odlomakpopisa"/>
              <w:ind w:left="459"/>
              <w:rPr>
                <w:rFonts w:ascii="Times New Roman"/>
                <w:sz w:val="16"/>
              </w:rPr>
            </w:pPr>
          </w:p>
        </w:tc>
      </w:tr>
      <w:tr w:rsidR="00331844" w14:paraId="19B809C3" w14:textId="77777777">
        <w:trPr>
          <w:trHeight w:val="204"/>
        </w:trPr>
        <w:tc>
          <w:tcPr>
            <w:tcW w:w="1471" w:type="dxa"/>
            <w:gridSpan w:val="11"/>
            <w:tcBorders>
              <w:top w:val="single" w:sz="8" w:space="0" w:color="000000"/>
              <w:left w:val="nil"/>
              <w:bottom w:val="single" w:sz="12" w:space="0" w:color="000000"/>
              <w:right w:val="single" w:sz="2" w:space="0" w:color="000000"/>
            </w:tcBorders>
            <w:shd w:val="clear" w:color="auto" w:fill="AAAAAA"/>
          </w:tcPr>
          <w:p w14:paraId="14A450DA" w14:textId="77777777" w:rsidR="00331844" w:rsidRDefault="001B10E9" w:rsidP="00C12B17">
            <w:pPr>
              <w:pStyle w:val="Odlomakpopisa"/>
              <w:spacing w:before="10"/>
              <w:ind w:left="459"/>
              <w:rPr>
                <w:b/>
                <w:sz w:val="14"/>
              </w:rPr>
            </w:pPr>
            <w:r>
              <w:rPr>
                <w:b/>
                <w:sz w:val="14"/>
              </w:rPr>
              <w:t>Izvor: 800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7EBE7377" w14:textId="77777777" w:rsidR="00331844" w:rsidRDefault="001B10E9" w:rsidP="00663A81">
            <w:pPr>
              <w:pStyle w:val="Odlomakpopisa"/>
              <w:spacing w:before="10"/>
              <w:ind w:left="459"/>
              <w:jc w:val="center"/>
              <w:rPr>
                <w:b/>
                <w:sz w:val="14"/>
              </w:rPr>
            </w:pPr>
            <w:r>
              <w:rPr>
                <w:b/>
                <w:sz w:val="14"/>
              </w:rPr>
              <w:t>Namjenski primici od zaduživanja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6B6085E1" w14:textId="77777777" w:rsidR="00331844" w:rsidRDefault="001B10E9" w:rsidP="00663A81">
            <w:pPr>
              <w:pStyle w:val="Odlomakpopisa"/>
              <w:spacing w:before="10"/>
              <w:ind w:left="459" w:right="-15"/>
              <w:jc w:val="center"/>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70FCE712" w14:textId="77777777" w:rsidR="00331844" w:rsidRDefault="001B10E9" w:rsidP="00663A81">
            <w:pPr>
              <w:pStyle w:val="Odlomakpopisa"/>
              <w:spacing w:before="10"/>
              <w:ind w:left="459" w:right="-15"/>
              <w:jc w:val="center"/>
              <w:rPr>
                <w:b/>
                <w:sz w:val="14"/>
              </w:rPr>
            </w:pPr>
            <w:r>
              <w:rPr>
                <w:b/>
                <w:sz w:val="14"/>
              </w:rPr>
              <w:t>600.000,00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313991C1" w14:textId="77777777" w:rsidR="00331844" w:rsidRDefault="001B10E9" w:rsidP="00663A81">
            <w:pPr>
              <w:pStyle w:val="Odlomakpopisa"/>
              <w:spacing w:before="10"/>
              <w:ind w:left="459" w:right="-15"/>
              <w:jc w:val="center"/>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08996877" w14:textId="77777777" w:rsidR="00331844" w:rsidRDefault="001B10E9" w:rsidP="00C12B17">
            <w:pPr>
              <w:pStyle w:val="Odlomakpopisa"/>
              <w:spacing w:before="10"/>
              <w:ind w:left="459" w:right="-15"/>
              <w:jc w:val="right"/>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00495E6C" w14:textId="77777777" w:rsidR="00331844" w:rsidRDefault="001B10E9" w:rsidP="00C12B17">
            <w:pPr>
              <w:pStyle w:val="Odlomakpopisa"/>
              <w:spacing w:before="10"/>
              <w:ind w:left="459" w:right="6"/>
              <w:jc w:val="right"/>
              <w:rPr>
                <w:b/>
                <w:sz w:val="14"/>
              </w:rPr>
            </w:pPr>
            <w:r>
              <w:rPr>
                <w:b/>
                <w:sz w:val="14"/>
              </w:rPr>
              <w:t>0,00</w:t>
            </w:r>
          </w:p>
        </w:tc>
      </w:tr>
      <w:tr w:rsidR="00331844" w14:paraId="26A70D27"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445B3DFB" w14:textId="77777777" w:rsidR="00331844" w:rsidRDefault="001B10E9" w:rsidP="00C12B17">
            <w:pPr>
              <w:pStyle w:val="Odlomakpopisa"/>
              <w:spacing w:before="6"/>
              <w:ind w:left="459"/>
              <w:rPr>
                <w:sz w:val="16"/>
              </w:rPr>
            </w:pPr>
            <w:r>
              <w:rPr>
                <w:sz w:val="16"/>
              </w:rPr>
              <w:t>421</w:t>
            </w:r>
          </w:p>
        </w:tc>
        <w:tc>
          <w:tcPr>
            <w:tcW w:w="735" w:type="dxa"/>
            <w:gridSpan w:val="6"/>
            <w:tcBorders>
              <w:top w:val="single" w:sz="12" w:space="0" w:color="000000"/>
              <w:left w:val="single" w:sz="2" w:space="0" w:color="000000"/>
              <w:bottom w:val="single" w:sz="8" w:space="0" w:color="000000"/>
              <w:right w:val="single" w:sz="2" w:space="0" w:color="000000"/>
            </w:tcBorders>
          </w:tcPr>
          <w:p w14:paraId="7B659A9B"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03E92938" w14:textId="77777777" w:rsidR="00331844" w:rsidRDefault="001B10E9" w:rsidP="00663A81">
            <w:pPr>
              <w:pStyle w:val="Odlomakpopisa"/>
              <w:spacing w:before="6"/>
              <w:ind w:left="459"/>
              <w:jc w:val="center"/>
              <w:rPr>
                <w:sz w:val="16"/>
              </w:rPr>
            </w:pPr>
            <w:r>
              <w:rPr>
                <w:sz w:val="16"/>
              </w:rPr>
              <w:t>Građevinski objekti</w:t>
            </w:r>
          </w:p>
        </w:tc>
        <w:tc>
          <w:tcPr>
            <w:tcW w:w="1591" w:type="dxa"/>
            <w:tcBorders>
              <w:top w:val="single" w:sz="12" w:space="0" w:color="000000"/>
              <w:left w:val="single" w:sz="2" w:space="0" w:color="000000"/>
              <w:bottom w:val="single" w:sz="8" w:space="0" w:color="000000"/>
              <w:right w:val="single" w:sz="2" w:space="0" w:color="000000"/>
            </w:tcBorders>
          </w:tcPr>
          <w:p w14:paraId="22DEF507" w14:textId="77777777" w:rsidR="00331844" w:rsidRDefault="001B10E9" w:rsidP="00663A81">
            <w:pPr>
              <w:pStyle w:val="Odlomakpopisa"/>
              <w:spacing w:before="6"/>
              <w:ind w:left="459" w:right="1"/>
              <w:jc w:val="center"/>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5E6AE369" w14:textId="77777777" w:rsidR="00331844" w:rsidRDefault="001B10E9" w:rsidP="00663A81">
            <w:pPr>
              <w:pStyle w:val="Odlomakpopisa"/>
              <w:spacing w:before="6"/>
              <w:ind w:left="459"/>
              <w:jc w:val="center"/>
              <w:rPr>
                <w:sz w:val="16"/>
              </w:rPr>
            </w:pPr>
            <w:r>
              <w:rPr>
                <w:sz w:val="16"/>
              </w:rPr>
              <w:t>600.000,00</w:t>
            </w:r>
          </w:p>
        </w:tc>
        <w:tc>
          <w:tcPr>
            <w:tcW w:w="1594" w:type="dxa"/>
            <w:tcBorders>
              <w:top w:val="single" w:sz="12" w:space="0" w:color="000000"/>
              <w:left w:val="single" w:sz="2" w:space="0" w:color="000000"/>
              <w:bottom w:val="single" w:sz="8" w:space="0" w:color="000000"/>
              <w:right w:val="single" w:sz="2" w:space="0" w:color="000000"/>
            </w:tcBorders>
          </w:tcPr>
          <w:p w14:paraId="45A31321" w14:textId="77777777" w:rsidR="00331844" w:rsidRDefault="001B10E9" w:rsidP="00663A81">
            <w:pPr>
              <w:pStyle w:val="Odlomakpopisa"/>
              <w:spacing w:before="6"/>
              <w:ind w:left="459"/>
              <w:jc w:val="center"/>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1C21A69E"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5201B5C4" w14:textId="77777777" w:rsidR="00331844" w:rsidRDefault="00331844" w:rsidP="00C12B17">
            <w:pPr>
              <w:pStyle w:val="Odlomakpopisa"/>
              <w:ind w:left="459"/>
              <w:rPr>
                <w:rFonts w:ascii="Times New Roman"/>
                <w:sz w:val="16"/>
              </w:rPr>
            </w:pPr>
          </w:p>
        </w:tc>
      </w:tr>
      <w:tr w:rsidR="00331844" w14:paraId="31085004" w14:textId="77777777">
        <w:trPr>
          <w:trHeight w:val="266"/>
        </w:trPr>
        <w:tc>
          <w:tcPr>
            <w:tcW w:w="1471" w:type="dxa"/>
            <w:gridSpan w:val="11"/>
            <w:tcBorders>
              <w:top w:val="single" w:sz="8" w:space="0" w:color="000000"/>
              <w:left w:val="nil"/>
              <w:bottom w:val="nil"/>
              <w:right w:val="single" w:sz="2" w:space="0" w:color="000000"/>
            </w:tcBorders>
            <w:shd w:val="clear" w:color="auto" w:fill="E6E6E6"/>
          </w:tcPr>
          <w:p w14:paraId="71B048B0" w14:textId="77777777" w:rsidR="00331844" w:rsidRDefault="001B10E9" w:rsidP="00C12B17">
            <w:pPr>
              <w:pStyle w:val="Odlomakpopisa"/>
              <w:spacing w:before="8"/>
              <w:ind w:left="459"/>
              <w:rPr>
                <w:b/>
                <w:sz w:val="16"/>
              </w:rPr>
            </w:pPr>
            <w:r>
              <w:rPr>
                <w:b/>
                <w:sz w:val="16"/>
              </w:rPr>
              <w:t>Akt. K101326</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2E178A2" w14:textId="77777777" w:rsidR="00331844" w:rsidRDefault="001B10E9" w:rsidP="00663A81">
            <w:pPr>
              <w:pStyle w:val="Odlomakpopisa"/>
              <w:spacing w:before="8"/>
              <w:ind w:left="459"/>
              <w:jc w:val="center"/>
              <w:rPr>
                <w:b/>
                <w:sz w:val="16"/>
              </w:rPr>
            </w:pPr>
            <w:r>
              <w:rPr>
                <w:b/>
                <w:sz w:val="16"/>
              </w:rPr>
              <w:t>Izgradnja ceste maleni brijeg Ribnjačka</w:t>
            </w:r>
          </w:p>
          <w:p w14:paraId="6EDD9985" w14:textId="77777777" w:rsidR="00331844" w:rsidRDefault="001B10E9" w:rsidP="00663A81">
            <w:pPr>
              <w:pStyle w:val="Odlomakpopisa"/>
              <w:spacing w:before="42"/>
              <w:ind w:left="459"/>
              <w:jc w:val="center"/>
              <w:rPr>
                <w:sz w:val="14"/>
              </w:rPr>
            </w:pPr>
            <w:r>
              <w:rPr>
                <w:sz w:val="14"/>
              </w:rPr>
              <w:t>Funkcija: 0451 Cestovni promet</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465765C6" w14:textId="77777777" w:rsidR="00331844" w:rsidRDefault="001B10E9" w:rsidP="00663A81">
            <w:pPr>
              <w:pStyle w:val="Odlomakpopisa"/>
              <w:spacing w:before="8"/>
              <w:ind w:left="459" w:right="-15"/>
              <w:jc w:val="center"/>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1E82A7C" w14:textId="77777777" w:rsidR="00331844" w:rsidRDefault="001B10E9" w:rsidP="00663A81">
            <w:pPr>
              <w:pStyle w:val="Odlomakpopisa"/>
              <w:spacing w:before="8"/>
              <w:ind w:left="459" w:right="-15"/>
              <w:jc w:val="center"/>
              <w:rPr>
                <w:b/>
                <w:sz w:val="16"/>
              </w:rPr>
            </w:pPr>
            <w:r>
              <w:rPr>
                <w:b/>
                <w:sz w:val="16"/>
              </w:rPr>
              <w:t>150.000,00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2B28A72" w14:textId="77777777" w:rsidR="00331844" w:rsidRDefault="001B10E9" w:rsidP="00663A81">
            <w:pPr>
              <w:pStyle w:val="Odlomakpopisa"/>
              <w:spacing w:before="8"/>
              <w:ind w:left="459" w:right="-15"/>
              <w:jc w:val="center"/>
              <w:rPr>
                <w:b/>
                <w:sz w:val="16"/>
              </w:rPr>
            </w:pPr>
            <w:r>
              <w:rPr>
                <w:b/>
                <w:sz w:val="16"/>
              </w:rPr>
              <w:t>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676287A" w14:textId="77777777" w:rsidR="00331844" w:rsidRDefault="001B10E9" w:rsidP="00C12B17">
            <w:pPr>
              <w:pStyle w:val="Odlomakpopisa"/>
              <w:spacing w:before="8"/>
              <w:ind w:left="459" w:right="-15"/>
              <w:jc w:val="right"/>
              <w:rPr>
                <w:b/>
                <w:sz w:val="16"/>
              </w:rPr>
            </w:pPr>
            <w:r>
              <w:rPr>
                <w:b/>
                <w:sz w:val="16"/>
              </w:rPr>
              <w:t>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2DFBD432" w14:textId="77777777" w:rsidR="00331844" w:rsidRDefault="001B10E9" w:rsidP="00C12B17">
            <w:pPr>
              <w:pStyle w:val="Odlomakpopisa"/>
              <w:spacing w:before="8"/>
              <w:ind w:left="459" w:right="5"/>
              <w:jc w:val="right"/>
              <w:rPr>
                <w:b/>
                <w:sz w:val="16"/>
              </w:rPr>
            </w:pPr>
            <w:r>
              <w:rPr>
                <w:b/>
                <w:sz w:val="16"/>
              </w:rPr>
              <w:t>0,00</w:t>
            </w:r>
          </w:p>
        </w:tc>
      </w:tr>
      <w:tr w:rsidR="00331844" w14:paraId="19CFFE25" w14:textId="77777777">
        <w:trPr>
          <w:trHeight w:val="139"/>
        </w:trPr>
        <w:tc>
          <w:tcPr>
            <w:tcW w:w="285" w:type="dxa"/>
            <w:tcBorders>
              <w:top w:val="nil"/>
              <w:left w:val="nil"/>
              <w:bottom w:val="single" w:sz="12" w:space="0" w:color="000000"/>
              <w:right w:val="single" w:sz="12" w:space="0" w:color="000000"/>
            </w:tcBorders>
            <w:shd w:val="clear" w:color="auto" w:fill="E6E6E6"/>
          </w:tcPr>
          <w:p w14:paraId="26F278BB" w14:textId="77777777" w:rsidR="00331844" w:rsidRDefault="001B10E9" w:rsidP="00C12B17">
            <w:pPr>
              <w:pStyle w:val="Odlomakpopisa"/>
              <w:spacing w:before="2" w:line="117" w:lineRule="exact"/>
              <w:ind w:left="45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F0E5827" w14:textId="77777777" w:rsidR="00331844" w:rsidRDefault="001B10E9" w:rsidP="00C12B17">
            <w:pPr>
              <w:pStyle w:val="Odlomakpopisa"/>
              <w:spacing w:line="120" w:lineRule="exact"/>
              <w:ind w:left="45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2458AF2E" w14:textId="77777777" w:rsidR="00331844" w:rsidRDefault="00331844" w:rsidP="00C12B17">
            <w:pPr>
              <w:pStyle w:val="Odlomakpopisa"/>
              <w:ind w:left="459"/>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79453779" w14:textId="77777777" w:rsidR="00331844" w:rsidRDefault="00331844" w:rsidP="00C12B17">
            <w:pPr>
              <w:pStyle w:val="Odlomakpopisa"/>
              <w:ind w:left="459"/>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6F6E0CE6" w14:textId="77777777" w:rsidR="00331844" w:rsidRDefault="00331844" w:rsidP="00C12B17">
            <w:pPr>
              <w:pStyle w:val="Odlomakpopisa"/>
              <w:ind w:left="459"/>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6BF1BBC7"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33BDB49C"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0FC68D21" w14:textId="77777777" w:rsidR="00331844" w:rsidRDefault="00331844" w:rsidP="00C12B17">
            <w:pPr>
              <w:pStyle w:val="Odlomakpopisa"/>
              <w:ind w:left="459"/>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4F20F744" w14:textId="77777777" w:rsidR="00331844" w:rsidRDefault="001B10E9" w:rsidP="00C12B17">
            <w:pPr>
              <w:pStyle w:val="Odlomakpopisa"/>
              <w:spacing w:line="120" w:lineRule="exact"/>
              <w:ind w:left="459" w:right="-15"/>
              <w:rPr>
                <w:sz w:val="14"/>
              </w:rPr>
            </w:pPr>
            <w:r>
              <w:rPr>
                <w:sz w:val="14"/>
              </w:rPr>
              <w:t>8</w:t>
            </w: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3EBAC219"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1DB4FD1F"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35F3F0A"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80245FD" w14:textId="77777777" w:rsidR="00331844" w:rsidRDefault="00331844" w:rsidP="00663A81">
            <w:pPr>
              <w:ind w:left="459"/>
              <w:jc w:val="center"/>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A43CF34" w14:textId="77777777" w:rsidR="00331844" w:rsidRDefault="00331844" w:rsidP="00663A81">
            <w:pPr>
              <w:ind w:left="459"/>
              <w:jc w:val="center"/>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2670E4FE" w14:textId="77777777" w:rsidR="00331844" w:rsidRDefault="00331844" w:rsidP="00663A81">
            <w:pPr>
              <w:ind w:left="459"/>
              <w:jc w:val="cente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40DBBB7"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2DE73459" w14:textId="77777777" w:rsidR="00331844" w:rsidRDefault="00331844" w:rsidP="00C12B17">
            <w:pPr>
              <w:ind w:left="459"/>
              <w:rPr>
                <w:sz w:val="2"/>
                <w:szCs w:val="2"/>
              </w:rPr>
            </w:pPr>
          </w:p>
        </w:tc>
      </w:tr>
      <w:tr w:rsidR="00331844" w14:paraId="24CA5A46"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5B5593AD" w14:textId="77777777" w:rsidR="00331844" w:rsidRDefault="001B10E9" w:rsidP="00C12B17">
            <w:pPr>
              <w:pStyle w:val="Odlomakpopisa"/>
              <w:spacing w:before="5"/>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D0F4390" w14:textId="77777777" w:rsidR="00331844" w:rsidRDefault="001B10E9" w:rsidP="00663A81">
            <w:pPr>
              <w:pStyle w:val="Odlomakpopisa"/>
              <w:spacing w:before="5"/>
              <w:ind w:left="459"/>
              <w:jc w:val="center"/>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D9FE4D8" w14:textId="77777777" w:rsidR="00331844" w:rsidRDefault="001B10E9" w:rsidP="00663A81">
            <w:pPr>
              <w:pStyle w:val="Odlomakpopisa"/>
              <w:spacing w:before="5"/>
              <w:ind w:left="459" w:right="-15"/>
              <w:jc w:val="center"/>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0A1B244A" w14:textId="77777777" w:rsidR="00331844" w:rsidRDefault="001B10E9" w:rsidP="00663A81">
            <w:pPr>
              <w:pStyle w:val="Odlomakpopisa"/>
              <w:spacing w:before="5"/>
              <w:ind w:left="459" w:right="-15"/>
              <w:jc w:val="center"/>
              <w:rPr>
                <w:b/>
                <w:sz w:val="14"/>
              </w:rPr>
            </w:pPr>
            <w:r>
              <w:rPr>
                <w:b/>
                <w:sz w:val="14"/>
              </w:rPr>
              <w:t>50.000,00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4E4BDAFC" w14:textId="77777777" w:rsidR="00331844" w:rsidRDefault="001B10E9" w:rsidP="00663A81">
            <w:pPr>
              <w:pStyle w:val="Odlomakpopisa"/>
              <w:spacing w:before="5"/>
              <w:ind w:left="459" w:right="-15"/>
              <w:jc w:val="center"/>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F1CE6EA" w14:textId="77777777" w:rsidR="00331844" w:rsidRDefault="001B10E9" w:rsidP="00C12B17">
            <w:pPr>
              <w:pStyle w:val="Odlomakpopisa"/>
              <w:spacing w:before="5"/>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22D37208" w14:textId="77777777" w:rsidR="00331844" w:rsidRDefault="001B10E9" w:rsidP="00C12B17">
            <w:pPr>
              <w:pStyle w:val="Odlomakpopisa"/>
              <w:spacing w:before="5"/>
              <w:ind w:left="459" w:right="6"/>
              <w:jc w:val="right"/>
              <w:rPr>
                <w:b/>
                <w:sz w:val="14"/>
              </w:rPr>
            </w:pPr>
            <w:r>
              <w:rPr>
                <w:b/>
                <w:sz w:val="14"/>
              </w:rPr>
              <w:t>0,00</w:t>
            </w:r>
          </w:p>
        </w:tc>
      </w:tr>
      <w:tr w:rsidR="00331844" w14:paraId="244F6F90"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01F60035" w14:textId="77777777" w:rsidR="00331844" w:rsidRDefault="001B10E9" w:rsidP="00C12B17">
            <w:pPr>
              <w:pStyle w:val="Odlomakpopisa"/>
              <w:spacing w:before="6"/>
              <w:ind w:left="459"/>
              <w:rPr>
                <w:sz w:val="16"/>
              </w:rPr>
            </w:pPr>
            <w:r>
              <w:rPr>
                <w:sz w:val="16"/>
              </w:rPr>
              <w:lastRenderedPageBreak/>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55729D63"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290CB849" w14:textId="77777777" w:rsidR="00331844" w:rsidRDefault="001B10E9" w:rsidP="00663A81">
            <w:pPr>
              <w:pStyle w:val="Odlomakpopisa"/>
              <w:spacing w:before="6"/>
              <w:ind w:left="459"/>
              <w:jc w:val="center"/>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6806806A" w14:textId="77777777" w:rsidR="00331844" w:rsidRDefault="001B10E9" w:rsidP="00663A81">
            <w:pPr>
              <w:pStyle w:val="Odlomakpopisa"/>
              <w:spacing w:before="6"/>
              <w:ind w:left="459" w:right="1"/>
              <w:jc w:val="center"/>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5C794FAD" w14:textId="77777777" w:rsidR="00331844" w:rsidRDefault="001B10E9" w:rsidP="00663A81">
            <w:pPr>
              <w:pStyle w:val="Odlomakpopisa"/>
              <w:spacing w:before="6"/>
              <w:ind w:left="459"/>
              <w:jc w:val="center"/>
              <w:rPr>
                <w:sz w:val="16"/>
              </w:rPr>
            </w:pPr>
            <w:r>
              <w:rPr>
                <w:sz w:val="16"/>
              </w:rPr>
              <w:t>50.000,00</w:t>
            </w:r>
          </w:p>
        </w:tc>
        <w:tc>
          <w:tcPr>
            <w:tcW w:w="1594" w:type="dxa"/>
            <w:tcBorders>
              <w:top w:val="single" w:sz="12" w:space="0" w:color="000000"/>
              <w:left w:val="single" w:sz="2" w:space="0" w:color="000000"/>
              <w:bottom w:val="single" w:sz="12" w:space="0" w:color="000000"/>
              <w:right w:val="single" w:sz="2" w:space="0" w:color="000000"/>
            </w:tcBorders>
          </w:tcPr>
          <w:p w14:paraId="34F292A4" w14:textId="77777777" w:rsidR="00331844" w:rsidRDefault="001B10E9" w:rsidP="00663A81">
            <w:pPr>
              <w:pStyle w:val="Odlomakpopisa"/>
              <w:spacing w:before="6"/>
              <w:ind w:left="459"/>
              <w:jc w:val="center"/>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8F05B8B"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17F4C5A8" w14:textId="77777777" w:rsidR="00331844" w:rsidRDefault="00331844" w:rsidP="00C12B17">
            <w:pPr>
              <w:pStyle w:val="Odlomakpopisa"/>
              <w:ind w:left="459"/>
              <w:rPr>
                <w:rFonts w:ascii="Times New Roman"/>
                <w:sz w:val="16"/>
              </w:rPr>
            </w:pPr>
          </w:p>
        </w:tc>
      </w:tr>
      <w:tr w:rsidR="00331844" w14:paraId="09D5D0A5" w14:textId="77777777">
        <w:trPr>
          <w:trHeight w:val="203"/>
        </w:trPr>
        <w:tc>
          <w:tcPr>
            <w:tcW w:w="1471" w:type="dxa"/>
            <w:gridSpan w:val="11"/>
            <w:tcBorders>
              <w:top w:val="single" w:sz="12" w:space="0" w:color="000000"/>
              <w:left w:val="nil"/>
              <w:bottom w:val="single" w:sz="8" w:space="0" w:color="000000"/>
              <w:right w:val="single" w:sz="2" w:space="0" w:color="000000"/>
            </w:tcBorders>
            <w:shd w:val="clear" w:color="auto" w:fill="AAAAAA"/>
          </w:tcPr>
          <w:p w14:paraId="16779D44" w14:textId="77777777" w:rsidR="00331844" w:rsidRDefault="001B10E9" w:rsidP="00C12B17">
            <w:pPr>
              <w:pStyle w:val="Odlomakpopisa"/>
              <w:spacing w:before="6"/>
              <w:ind w:left="459"/>
              <w:rPr>
                <w:b/>
                <w:sz w:val="14"/>
              </w:rPr>
            </w:pPr>
            <w:r>
              <w:rPr>
                <w:b/>
                <w:sz w:val="14"/>
              </w:rPr>
              <w:t>Izvor: 800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05D8E4CA" w14:textId="77777777" w:rsidR="00331844" w:rsidRDefault="001B10E9" w:rsidP="00663A81">
            <w:pPr>
              <w:pStyle w:val="Odlomakpopisa"/>
              <w:spacing w:before="6"/>
              <w:ind w:left="459"/>
              <w:jc w:val="center"/>
              <w:rPr>
                <w:b/>
                <w:sz w:val="14"/>
              </w:rPr>
            </w:pPr>
            <w:r>
              <w:rPr>
                <w:b/>
                <w:sz w:val="14"/>
              </w:rPr>
              <w:t>Namjenski primici od zaduživanja</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6CCDDDDD" w14:textId="77777777" w:rsidR="00331844" w:rsidRDefault="001B10E9" w:rsidP="00663A81">
            <w:pPr>
              <w:pStyle w:val="Odlomakpopisa"/>
              <w:spacing w:before="6"/>
              <w:ind w:left="459" w:right="-15"/>
              <w:jc w:val="center"/>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30C5683D" w14:textId="77777777" w:rsidR="00331844" w:rsidRDefault="001B10E9" w:rsidP="00663A81">
            <w:pPr>
              <w:pStyle w:val="Odlomakpopisa"/>
              <w:spacing w:before="6"/>
              <w:ind w:left="459" w:right="-15"/>
              <w:jc w:val="center"/>
              <w:rPr>
                <w:b/>
                <w:sz w:val="14"/>
              </w:rPr>
            </w:pPr>
            <w:r>
              <w:rPr>
                <w:b/>
                <w:sz w:val="14"/>
              </w:rPr>
              <w:t>100.000,00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203CB6DE" w14:textId="77777777" w:rsidR="00331844" w:rsidRDefault="001B10E9" w:rsidP="00663A81">
            <w:pPr>
              <w:pStyle w:val="Odlomakpopisa"/>
              <w:spacing w:before="6"/>
              <w:ind w:left="459" w:right="-15"/>
              <w:jc w:val="center"/>
              <w:rPr>
                <w:b/>
                <w:sz w:val="14"/>
              </w:rPr>
            </w:pPr>
            <w:r>
              <w:rPr>
                <w:b/>
                <w:sz w:val="14"/>
              </w:rPr>
              <w:t>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544019CB" w14:textId="77777777" w:rsidR="00331844" w:rsidRDefault="001B10E9" w:rsidP="00C12B17">
            <w:pPr>
              <w:pStyle w:val="Odlomakpopisa"/>
              <w:spacing w:before="6"/>
              <w:ind w:left="459" w:right="-15"/>
              <w:jc w:val="right"/>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3A2A74F6" w14:textId="77777777" w:rsidR="00331844" w:rsidRDefault="001B10E9" w:rsidP="00C12B17">
            <w:pPr>
              <w:pStyle w:val="Odlomakpopisa"/>
              <w:spacing w:before="6"/>
              <w:ind w:left="459" w:right="5"/>
              <w:jc w:val="right"/>
              <w:rPr>
                <w:b/>
                <w:sz w:val="14"/>
              </w:rPr>
            </w:pPr>
            <w:r>
              <w:rPr>
                <w:b/>
                <w:sz w:val="14"/>
              </w:rPr>
              <w:t>0,00</w:t>
            </w:r>
          </w:p>
        </w:tc>
      </w:tr>
      <w:tr w:rsidR="00331844" w14:paraId="62EAE542" w14:textId="77777777">
        <w:trPr>
          <w:trHeight w:val="278"/>
        </w:trPr>
        <w:tc>
          <w:tcPr>
            <w:tcW w:w="736" w:type="dxa"/>
            <w:gridSpan w:val="5"/>
            <w:tcBorders>
              <w:top w:val="single" w:sz="8" w:space="0" w:color="000000"/>
              <w:left w:val="nil"/>
              <w:bottom w:val="nil"/>
              <w:right w:val="single" w:sz="2" w:space="0" w:color="000000"/>
            </w:tcBorders>
          </w:tcPr>
          <w:p w14:paraId="6AB20429" w14:textId="77777777" w:rsidR="00331844" w:rsidRDefault="001B10E9" w:rsidP="00C12B17">
            <w:pPr>
              <w:pStyle w:val="Odlomakpopisa"/>
              <w:spacing w:before="9"/>
              <w:ind w:left="459"/>
              <w:rPr>
                <w:sz w:val="16"/>
              </w:rPr>
            </w:pPr>
            <w:r>
              <w:rPr>
                <w:sz w:val="16"/>
              </w:rPr>
              <w:t>421</w:t>
            </w:r>
          </w:p>
        </w:tc>
        <w:tc>
          <w:tcPr>
            <w:tcW w:w="735" w:type="dxa"/>
            <w:gridSpan w:val="6"/>
            <w:tcBorders>
              <w:top w:val="single" w:sz="8" w:space="0" w:color="000000"/>
              <w:left w:val="single" w:sz="2" w:space="0" w:color="000000"/>
              <w:bottom w:val="nil"/>
              <w:right w:val="single" w:sz="2" w:space="0" w:color="000000"/>
            </w:tcBorders>
          </w:tcPr>
          <w:p w14:paraId="4A5677E7" w14:textId="77777777" w:rsidR="00331844" w:rsidRDefault="00331844" w:rsidP="00C12B17">
            <w:pPr>
              <w:pStyle w:val="Odlomakpopisa"/>
              <w:ind w:left="459"/>
              <w:rPr>
                <w:rFonts w:ascii="Times New Roman"/>
                <w:sz w:val="16"/>
              </w:rPr>
            </w:pPr>
          </w:p>
        </w:tc>
        <w:tc>
          <w:tcPr>
            <w:tcW w:w="6087" w:type="dxa"/>
            <w:tcBorders>
              <w:top w:val="single" w:sz="8" w:space="0" w:color="000000"/>
              <w:left w:val="single" w:sz="2" w:space="0" w:color="000000"/>
              <w:bottom w:val="nil"/>
              <w:right w:val="single" w:sz="2" w:space="0" w:color="000000"/>
            </w:tcBorders>
          </w:tcPr>
          <w:p w14:paraId="7242BF0B" w14:textId="77777777" w:rsidR="00331844" w:rsidRDefault="001B10E9" w:rsidP="00663A81">
            <w:pPr>
              <w:pStyle w:val="Odlomakpopisa"/>
              <w:spacing w:before="9"/>
              <w:ind w:left="459"/>
              <w:jc w:val="center"/>
              <w:rPr>
                <w:sz w:val="16"/>
              </w:rPr>
            </w:pPr>
            <w:r>
              <w:rPr>
                <w:sz w:val="16"/>
              </w:rPr>
              <w:t>Građevinski objekti</w:t>
            </w:r>
          </w:p>
        </w:tc>
        <w:tc>
          <w:tcPr>
            <w:tcW w:w="1591" w:type="dxa"/>
            <w:tcBorders>
              <w:top w:val="single" w:sz="8" w:space="0" w:color="000000"/>
              <w:left w:val="single" w:sz="2" w:space="0" w:color="000000"/>
              <w:bottom w:val="nil"/>
              <w:right w:val="single" w:sz="2" w:space="0" w:color="000000"/>
            </w:tcBorders>
          </w:tcPr>
          <w:p w14:paraId="05A7F8F1" w14:textId="77777777" w:rsidR="00331844" w:rsidRDefault="001B10E9" w:rsidP="00663A81">
            <w:pPr>
              <w:pStyle w:val="Odlomakpopisa"/>
              <w:spacing w:before="9"/>
              <w:ind w:left="459"/>
              <w:jc w:val="center"/>
              <w:rPr>
                <w:sz w:val="16"/>
              </w:rPr>
            </w:pPr>
            <w:r>
              <w:rPr>
                <w:sz w:val="16"/>
              </w:rPr>
              <w:t>0,00</w:t>
            </w:r>
          </w:p>
        </w:tc>
        <w:tc>
          <w:tcPr>
            <w:tcW w:w="1591" w:type="dxa"/>
            <w:tcBorders>
              <w:top w:val="single" w:sz="8" w:space="0" w:color="000000"/>
              <w:left w:val="single" w:sz="2" w:space="0" w:color="000000"/>
              <w:bottom w:val="nil"/>
              <w:right w:val="single" w:sz="2" w:space="0" w:color="000000"/>
            </w:tcBorders>
          </w:tcPr>
          <w:p w14:paraId="1805F76A" w14:textId="77777777" w:rsidR="00331844" w:rsidRDefault="001B10E9" w:rsidP="00663A81">
            <w:pPr>
              <w:pStyle w:val="Odlomakpopisa"/>
              <w:spacing w:before="9"/>
              <w:ind w:left="459"/>
              <w:jc w:val="center"/>
              <w:rPr>
                <w:sz w:val="16"/>
              </w:rPr>
            </w:pPr>
            <w:r>
              <w:rPr>
                <w:sz w:val="16"/>
              </w:rPr>
              <w:t>100.000,00</w:t>
            </w:r>
          </w:p>
        </w:tc>
        <w:tc>
          <w:tcPr>
            <w:tcW w:w="1594" w:type="dxa"/>
            <w:tcBorders>
              <w:top w:val="single" w:sz="8" w:space="0" w:color="000000"/>
              <w:left w:val="single" w:sz="2" w:space="0" w:color="000000"/>
              <w:bottom w:val="nil"/>
              <w:right w:val="single" w:sz="2" w:space="0" w:color="000000"/>
            </w:tcBorders>
          </w:tcPr>
          <w:p w14:paraId="37F16A63" w14:textId="77777777" w:rsidR="00331844" w:rsidRDefault="001B10E9" w:rsidP="00663A81">
            <w:pPr>
              <w:pStyle w:val="Odlomakpopisa"/>
              <w:spacing w:before="9"/>
              <w:ind w:left="459" w:right="-15"/>
              <w:jc w:val="center"/>
              <w:rPr>
                <w:sz w:val="16"/>
              </w:rPr>
            </w:pPr>
            <w:r>
              <w:rPr>
                <w:sz w:val="16"/>
              </w:rPr>
              <w:t>0,00</w:t>
            </w:r>
          </w:p>
        </w:tc>
        <w:tc>
          <w:tcPr>
            <w:tcW w:w="1592" w:type="dxa"/>
            <w:tcBorders>
              <w:top w:val="single" w:sz="8" w:space="0" w:color="000000"/>
              <w:left w:val="single" w:sz="2" w:space="0" w:color="000000"/>
              <w:bottom w:val="nil"/>
              <w:right w:val="single" w:sz="2" w:space="0" w:color="000000"/>
            </w:tcBorders>
          </w:tcPr>
          <w:p w14:paraId="438B1961" w14:textId="77777777" w:rsidR="00331844" w:rsidRDefault="00331844" w:rsidP="00C12B17">
            <w:pPr>
              <w:pStyle w:val="Odlomakpopisa"/>
              <w:ind w:left="459"/>
              <w:rPr>
                <w:rFonts w:ascii="Times New Roman"/>
                <w:sz w:val="16"/>
              </w:rPr>
            </w:pPr>
          </w:p>
        </w:tc>
        <w:tc>
          <w:tcPr>
            <w:tcW w:w="1602" w:type="dxa"/>
            <w:tcBorders>
              <w:top w:val="single" w:sz="8" w:space="0" w:color="000000"/>
              <w:left w:val="single" w:sz="2" w:space="0" w:color="000000"/>
              <w:bottom w:val="nil"/>
              <w:right w:val="nil"/>
            </w:tcBorders>
          </w:tcPr>
          <w:p w14:paraId="4A5967AB" w14:textId="77777777" w:rsidR="00331844" w:rsidRDefault="00331844" w:rsidP="00C12B17">
            <w:pPr>
              <w:pStyle w:val="Odlomakpopisa"/>
              <w:ind w:left="459"/>
              <w:rPr>
                <w:rFonts w:ascii="Times New Roman"/>
                <w:sz w:val="16"/>
              </w:rPr>
            </w:pPr>
          </w:p>
        </w:tc>
      </w:tr>
    </w:tbl>
    <w:p w14:paraId="686A0285" w14:textId="77777777" w:rsidR="00331844" w:rsidRDefault="00331844" w:rsidP="00C12B17">
      <w:pPr>
        <w:ind w:left="459"/>
        <w:rPr>
          <w:rFonts w:ascii="Times New Roman"/>
          <w:sz w:val="16"/>
        </w:rPr>
        <w:sectPr w:rsidR="00331844">
          <w:pgSz w:w="16840" w:h="11910" w:orient="landscape"/>
          <w:pgMar w:top="1100" w:right="320" w:bottom="880" w:left="440" w:header="0" w:footer="685" w:gutter="0"/>
          <w:cols w:space="720"/>
        </w:sectPr>
      </w:pPr>
    </w:p>
    <w:p w14:paraId="45EF9796" w14:textId="77777777" w:rsidR="00331844" w:rsidRDefault="00331844" w:rsidP="00C12B17">
      <w:pPr>
        <w:pStyle w:val="Tijeloteksta"/>
        <w:spacing w:before="7"/>
        <w:ind w:left="459"/>
        <w:rPr>
          <w:sz w:val="2"/>
        </w:rPr>
      </w:pPr>
    </w:p>
    <w:tbl>
      <w:tblPr>
        <w:tblStyle w:val="TableNormal"/>
        <w:tblW w:w="0" w:type="auto"/>
        <w:tblInd w:w="4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6"/>
        <w:gridCol w:w="112"/>
        <w:gridCol w:w="112"/>
        <w:gridCol w:w="114"/>
        <w:gridCol w:w="111"/>
        <w:gridCol w:w="170"/>
        <w:gridCol w:w="6087"/>
        <w:gridCol w:w="1591"/>
        <w:gridCol w:w="1591"/>
        <w:gridCol w:w="1594"/>
        <w:gridCol w:w="1592"/>
        <w:gridCol w:w="1602"/>
      </w:tblGrid>
      <w:tr w:rsidR="00331844" w14:paraId="27C3A060" w14:textId="77777777">
        <w:trPr>
          <w:trHeight w:val="847"/>
        </w:trPr>
        <w:tc>
          <w:tcPr>
            <w:tcW w:w="15528" w:type="dxa"/>
            <w:gridSpan w:val="17"/>
            <w:tcBorders>
              <w:left w:val="nil"/>
              <w:bottom w:val="single" w:sz="8" w:space="0" w:color="000000"/>
              <w:right w:val="nil"/>
            </w:tcBorders>
            <w:shd w:val="clear" w:color="auto" w:fill="ACACAC"/>
          </w:tcPr>
          <w:p w14:paraId="13972538" w14:textId="77777777" w:rsidR="00331844" w:rsidRDefault="001B10E9" w:rsidP="00C12B17">
            <w:pPr>
              <w:pStyle w:val="Odlomakpopisa"/>
              <w:spacing w:before="67"/>
              <w:ind w:left="459" w:right="956"/>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287B9303" w14:textId="77777777" w:rsidR="00331844" w:rsidRDefault="001B10E9" w:rsidP="00C12B17">
            <w:pPr>
              <w:pStyle w:val="Odlomakpopisa"/>
              <w:spacing w:before="77"/>
              <w:ind w:left="459" w:right="943"/>
              <w:jc w:val="center"/>
              <w:rPr>
                <w:rFonts w:ascii="Times New Roman"/>
              </w:rPr>
            </w:pPr>
            <w:r>
              <w:rPr>
                <w:rFonts w:ascii="Times New Roman"/>
              </w:rPr>
              <w:t>POSEBNI DIO - PROGRAMSKA KLASIFIKACIJA</w:t>
            </w:r>
          </w:p>
        </w:tc>
      </w:tr>
      <w:tr w:rsidR="00331844" w14:paraId="2DDA8D59" w14:textId="77777777">
        <w:trPr>
          <w:trHeight w:val="815"/>
        </w:trPr>
        <w:tc>
          <w:tcPr>
            <w:tcW w:w="1471" w:type="dxa"/>
            <w:gridSpan w:val="11"/>
            <w:tcBorders>
              <w:top w:val="single" w:sz="8" w:space="0" w:color="000000"/>
              <w:left w:val="nil"/>
              <w:bottom w:val="single" w:sz="12" w:space="0" w:color="000000"/>
              <w:right w:val="single" w:sz="2" w:space="0" w:color="000000"/>
            </w:tcBorders>
            <w:shd w:val="clear" w:color="auto" w:fill="ACACAC"/>
          </w:tcPr>
          <w:p w14:paraId="16EC44E4" w14:textId="77777777" w:rsidR="00331844" w:rsidRDefault="001B10E9" w:rsidP="00C12B17">
            <w:pPr>
              <w:pStyle w:val="Odlomakpopisa"/>
              <w:spacing w:before="10"/>
              <w:ind w:left="459" w:right="386"/>
              <w:jc w:val="center"/>
              <w:rPr>
                <w:sz w:val="20"/>
              </w:rPr>
            </w:pPr>
            <w:r>
              <w:rPr>
                <w:sz w:val="20"/>
              </w:rPr>
              <w:t>Račun/ Pozicija</w:t>
            </w:r>
          </w:p>
          <w:p w14:paraId="011B9348" w14:textId="77777777" w:rsidR="00331844" w:rsidRDefault="001B10E9" w:rsidP="00C12B17">
            <w:pPr>
              <w:pStyle w:val="Odlomakpopisa"/>
              <w:spacing w:before="86" w:line="216" w:lineRule="exact"/>
              <w:ind w:left="459"/>
              <w:jc w:val="center"/>
              <w:rPr>
                <w:sz w:val="18"/>
              </w:rPr>
            </w:pPr>
            <w:r>
              <w:rPr>
                <w:sz w:val="18"/>
              </w:rPr>
              <w:t>1</w:t>
            </w:r>
          </w:p>
        </w:tc>
        <w:tc>
          <w:tcPr>
            <w:tcW w:w="6087" w:type="dxa"/>
            <w:tcBorders>
              <w:top w:val="single" w:sz="8" w:space="0" w:color="000000"/>
              <w:left w:val="single" w:sz="2" w:space="0" w:color="000000"/>
              <w:bottom w:val="single" w:sz="12" w:space="0" w:color="000000"/>
              <w:right w:val="single" w:sz="2" w:space="0" w:color="000000"/>
            </w:tcBorders>
            <w:shd w:val="clear" w:color="auto" w:fill="ACACAC"/>
          </w:tcPr>
          <w:p w14:paraId="19EDEA54" w14:textId="77777777" w:rsidR="00331844" w:rsidRDefault="001B10E9" w:rsidP="00C12B17">
            <w:pPr>
              <w:pStyle w:val="Odlomakpopisa"/>
              <w:spacing w:before="10"/>
              <w:ind w:left="459" w:right="2805"/>
              <w:jc w:val="center"/>
              <w:rPr>
                <w:sz w:val="20"/>
              </w:rPr>
            </w:pPr>
            <w:r>
              <w:rPr>
                <w:sz w:val="20"/>
              </w:rPr>
              <w:t>Opis</w:t>
            </w:r>
          </w:p>
          <w:p w14:paraId="574362B2" w14:textId="77777777" w:rsidR="00331844" w:rsidRDefault="00331844" w:rsidP="00C12B17">
            <w:pPr>
              <w:pStyle w:val="Odlomakpopisa"/>
              <w:spacing w:before="2"/>
              <w:ind w:left="459"/>
              <w:rPr>
                <w:sz w:val="27"/>
              </w:rPr>
            </w:pPr>
          </w:p>
          <w:p w14:paraId="4F2E2543" w14:textId="77777777" w:rsidR="00331844" w:rsidRDefault="001B10E9" w:rsidP="00C12B17">
            <w:pPr>
              <w:pStyle w:val="Odlomakpopisa"/>
              <w:spacing w:line="216" w:lineRule="exact"/>
              <w:ind w:left="459"/>
              <w:jc w:val="center"/>
              <w:rPr>
                <w:sz w:val="18"/>
              </w:rPr>
            </w:pPr>
            <w:r>
              <w:rPr>
                <w:sz w:val="18"/>
              </w:rPr>
              <w:t>2</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38584E5C" w14:textId="77777777" w:rsidR="00331844" w:rsidRDefault="001B10E9" w:rsidP="00C12B17">
            <w:pPr>
              <w:pStyle w:val="Odlomakpopisa"/>
              <w:spacing w:before="12"/>
              <w:ind w:left="459" w:right="49"/>
              <w:jc w:val="center"/>
              <w:rPr>
                <w:sz w:val="20"/>
              </w:rPr>
            </w:pPr>
            <w:r>
              <w:rPr>
                <w:sz w:val="20"/>
              </w:rPr>
              <w:t>Ostvareno 2020</w:t>
            </w:r>
          </w:p>
          <w:p w14:paraId="2EC30327" w14:textId="77777777" w:rsidR="00331844" w:rsidRDefault="00331844" w:rsidP="00C12B17">
            <w:pPr>
              <w:pStyle w:val="Odlomakpopisa"/>
              <w:ind w:left="459"/>
              <w:rPr>
                <w:sz w:val="27"/>
              </w:rPr>
            </w:pPr>
          </w:p>
          <w:p w14:paraId="0A5CBFF2" w14:textId="77777777" w:rsidR="00331844" w:rsidRDefault="001B10E9" w:rsidP="00C12B17">
            <w:pPr>
              <w:pStyle w:val="Odlomakpopisa"/>
              <w:spacing w:line="216" w:lineRule="exact"/>
              <w:ind w:left="459"/>
              <w:jc w:val="center"/>
              <w:rPr>
                <w:sz w:val="18"/>
              </w:rPr>
            </w:pPr>
            <w:r>
              <w:rPr>
                <w:sz w:val="18"/>
              </w:rPr>
              <w:t>3</w:t>
            </w:r>
          </w:p>
        </w:tc>
        <w:tc>
          <w:tcPr>
            <w:tcW w:w="1591" w:type="dxa"/>
            <w:tcBorders>
              <w:top w:val="single" w:sz="8" w:space="0" w:color="000000"/>
              <w:left w:val="single" w:sz="2" w:space="0" w:color="000000"/>
              <w:bottom w:val="single" w:sz="12" w:space="0" w:color="000000"/>
              <w:right w:val="single" w:sz="2" w:space="0" w:color="000000"/>
            </w:tcBorders>
            <w:shd w:val="clear" w:color="auto" w:fill="ACACAC"/>
          </w:tcPr>
          <w:p w14:paraId="233C530D" w14:textId="77777777" w:rsidR="00331844" w:rsidRDefault="001B10E9" w:rsidP="00C12B17">
            <w:pPr>
              <w:pStyle w:val="Odlomakpopisa"/>
              <w:spacing w:before="12"/>
              <w:ind w:left="459"/>
              <w:rPr>
                <w:sz w:val="20"/>
              </w:rPr>
            </w:pPr>
            <w:r>
              <w:rPr>
                <w:sz w:val="20"/>
              </w:rPr>
              <w:t>2. rebalans 2021</w:t>
            </w:r>
          </w:p>
          <w:p w14:paraId="5C4ACCAC" w14:textId="77777777" w:rsidR="00331844" w:rsidRDefault="00331844" w:rsidP="00C12B17">
            <w:pPr>
              <w:pStyle w:val="Odlomakpopisa"/>
              <w:ind w:left="459"/>
              <w:rPr>
                <w:sz w:val="27"/>
              </w:rPr>
            </w:pPr>
          </w:p>
          <w:p w14:paraId="3C9AD01B" w14:textId="77777777" w:rsidR="00331844" w:rsidRDefault="001B10E9" w:rsidP="00C12B17">
            <w:pPr>
              <w:pStyle w:val="Odlomakpopisa"/>
              <w:spacing w:line="216" w:lineRule="exact"/>
              <w:ind w:left="459"/>
              <w:jc w:val="center"/>
              <w:rPr>
                <w:sz w:val="18"/>
              </w:rPr>
            </w:pPr>
            <w:r>
              <w:rPr>
                <w:sz w:val="18"/>
              </w:rPr>
              <w:t>4</w:t>
            </w:r>
          </w:p>
        </w:tc>
        <w:tc>
          <w:tcPr>
            <w:tcW w:w="1594" w:type="dxa"/>
            <w:tcBorders>
              <w:top w:val="single" w:sz="8" w:space="0" w:color="000000"/>
              <w:left w:val="single" w:sz="2" w:space="0" w:color="000000"/>
              <w:bottom w:val="single" w:sz="12" w:space="0" w:color="000000"/>
              <w:right w:val="single" w:sz="2" w:space="0" w:color="000000"/>
            </w:tcBorders>
            <w:shd w:val="clear" w:color="auto" w:fill="ACACAC"/>
          </w:tcPr>
          <w:p w14:paraId="1A2E6BAF" w14:textId="77777777" w:rsidR="00331844" w:rsidRDefault="001B10E9" w:rsidP="00C12B17">
            <w:pPr>
              <w:pStyle w:val="Odlomakpopisa"/>
              <w:spacing w:before="12"/>
              <w:ind w:left="459" w:right="133"/>
              <w:jc w:val="center"/>
              <w:rPr>
                <w:sz w:val="20"/>
              </w:rPr>
            </w:pPr>
            <w:r>
              <w:rPr>
                <w:sz w:val="20"/>
              </w:rPr>
              <w:t>Plan proračuna 2022</w:t>
            </w:r>
          </w:p>
          <w:p w14:paraId="01E5E42E" w14:textId="77777777" w:rsidR="00331844" w:rsidRDefault="001B10E9" w:rsidP="00C12B17">
            <w:pPr>
              <w:pStyle w:val="Odlomakpopisa"/>
              <w:spacing w:before="84" w:line="216" w:lineRule="exact"/>
              <w:ind w:left="459"/>
              <w:jc w:val="center"/>
              <w:rPr>
                <w:sz w:val="18"/>
              </w:rPr>
            </w:pPr>
            <w:r>
              <w:rPr>
                <w:sz w:val="18"/>
              </w:rPr>
              <w:t>5</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B6F76C0" w14:textId="77777777" w:rsidR="00331844" w:rsidRDefault="001B10E9" w:rsidP="00C12B17">
            <w:pPr>
              <w:pStyle w:val="Odlomakpopisa"/>
              <w:spacing w:before="12"/>
              <w:ind w:left="459" w:right="59"/>
              <w:jc w:val="center"/>
              <w:rPr>
                <w:sz w:val="20"/>
              </w:rPr>
            </w:pPr>
            <w:r>
              <w:rPr>
                <w:sz w:val="20"/>
              </w:rPr>
              <w:t>Projekcija za 2023</w:t>
            </w:r>
          </w:p>
          <w:p w14:paraId="2E2B8CE1" w14:textId="77777777" w:rsidR="00331844" w:rsidRDefault="001B10E9" w:rsidP="00C12B17">
            <w:pPr>
              <w:pStyle w:val="Odlomakpopisa"/>
              <w:spacing w:before="84" w:line="216" w:lineRule="exact"/>
              <w:ind w:left="459"/>
              <w:jc w:val="center"/>
              <w:rPr>
                <w:sz w:val="18"/>
              </w:rPr>
            </w:pPr>
            <w:r>
              <w:rPr>
                <w:sz w:val="18"/>
              </w:rPr>
              <w:t>6</w:t>
            </w:r>
          </w:p>
        </w:tc>
        <w:tc>
          <w:tcPr>
            <w:tcW w:w="1602" w:type="dxa"/>
            <w:tcBorders>
              <w:top w:val="single" w:sz="8" w:space="0" w:color="000000"/>
              <w:left w:val="single" w:sz="2" w:space="0" w:color="000000"/>
              <w:bottom w:val="single" w:sz="12" w:space="0" w:color="000000"/>
              <w:right w:val="nil"/>
            </w:tcBorders>
            <w:shd w:val="clear" w:color="auto" w:fill="ACACAC"/>
          </w:tcPr>
          <w:p w14:paraId="57C85826" w14:textId="77777777" w:rsidR="00331844" w:rsidRDefault="001B10E9" w:rsidP="00C12B17">
            <w:pPr>
              <w:pStyle w:val="Odlomakpopisa"/>
              <w:spacing w:before="12"/>
              <w:ind w:left="459" w:right="254"/>
              <w:jc w:val="center"/>
              <w:rPr>
                <w:sz w:val="20"/>
              </w:rPr>
            </w:pPr>
            <w:r>
              <w:rPr>
                <w:sz w:val="20"/>
              </w:rPr>
              <w:t>Projekcija za 2024</w:t>
            </w:r>
          </w:p>
          <w:p w14:paraId="3BEA7D6D" w14:textId="77777777" w:rsidR="00331844" w:rsidRDefault="001B10E9" w:rsidP="00C12B17">
            <w:pPr>
              <w:pStyle w:val="Odlomakpopisa"/>
              <w:spacing w:before="84" w:line="216" w:lineRule="exact"/>
              <w:ind w:left="459"/>
              <w:jc w:val="center"/>
              <w:rPr>
                <w:sz w:val="18"/>
              </w:rPr>
            </w:pPr>
            <w:r>
              <w:rPr>
                <w:sz w:val="18"/>
              </w:rPr>
              <w:t>7</w:t>
            </w:r>
          </w:p>
        </w:tc>
      </w:tr>
      <w:tr w:rsidR="00331844" w14:paraId="7C083492"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346D6580" w14:textId="77777777" w:rsidR="00331844" w:rsidRDefault="001B10E9" w:rsidP="00C12B17">
            <w:pPr>
              <w:pStyle w:val="Odlomakpopisa"/>
              <w:spacing w:before="5"/>
              <w:ind w:left="459"/>
              <w:rPr>
                <w:b/>
                <w:sz w:val="16"/>
              </w:rPr>
            </w:pPr>
            <w:r>
              <w:rPr>
                <w:b/>
                <w:sz w:val="16"/>
              </w:rPr>
              <w:t>Akt. K101327</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3DBB4FE" w14:textId="77777777" w:rsidR="00331844" w:rsidRDefault="001B10E9" w:rsidP="00C12B17">
            <w:pPr>
              <w:pStyle w:val="Odlomakpopisa"/>
              <w:tabs>
                <w:tab w:val="left" w:pos="313"/>
              </w:tabs>
              <w:spacing w:before="5"/>
              <w:ind w:left="459" w:hanging="141"/>
              <w:rPr>
                <w:b/>
                <w:sz w:val="16"/>
              </w:rPr>
            </w:pPr>
            <w:r>
              <w:rPr>
                <w:b/>
                <w:sz w:val="16"/>
              </w:rPr>
              <w:t>Sanacija ceste V.Pisanica-Polum-Bačkovica</w:t>
            </w:r>
          </w:p>
          <w:p w14:paraId="7EBB57C6" w14:textId="77777777" w:rsidR="00331844" w:rsidRDefault="001B10E9" w:rsidP="00C12B17">
            <w:pPr>
              <w:pStyle w:val="Odlomakpopisa"/>
              <w:tabs>
                <w:tab w:val="left" w:pos="313"/>
              </w:tabs>
              <w:spacing w:before="41"/>
              <w:ind w:left="459" w:hanging="141"/>
              <w:rPr>
                <w:sz w:val="14"/>
              </w:rPr>
            </w:pPr>
            <w:r>
              <w:rPr>
                <w:sz w:val="14"/>
              </w:rPr>
              <w:t>Funkcija: 0451 Cestovni promet</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4234F85" w14:textId="77777777" w:rsidR="00331844" w:rsidRDefault="001B10E9" w:rsidP="00C12B17">
            <w:pPr>
              <w:pStyle w:val="Odlomakpopisa"/>
              <w:spacing w:before="5"/>
              <w:ind w:left="459" w:right="-15" w:hanging="141"/>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9AEA69E" w14:textId="77777777" w:rsidR="00331844" w:rsidRDefault="001B10E9" w:rsidP="00C12B17">
            <w:pPr>
              <w:pStyle w:val="Odlomakpopisa"/>
              <w:spacing w:before="5"/>
              <w:ind w:left="459" w:right="-15"/>
              <w:jc w:val="right"/>
              <w:rPr>
                <w:b/>
                <w:sz w:val="16"/>
              </w:rPr>
            </w:pPr>
            <w:r>
              <w:rPr>
                <w:b/>
                <w:sz w:val="16"/>
              </w:rPr>
              <w:t>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C3AB446" w14:textId="77777777" w:rsidR="00331844" w:rsidRDefault="001B10E9" w:rsidP="00C12B17">
            <w:pPr>
              <w:pStyle w:val="Odlomakpopisa"/>
              <w:spacing w:before="5"/>
              <w:ind w:left="459" w:right="-15"/>
              <w:rPr>
                <w:b/>
                <w:sz w:val="16"/>
              </w:rPr>
            </w:pPr>
            <w:r>
              <w:rPr>
                <w:b/>
                <w:sz w:val="16"/>
              </w:rPr>
              <w:t>900.000,00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3228FBC" w14:textId="77777777" w:rsidR="00331844" w:rsidRDefault="001B10E9" w:rsidP="00C12B17">
            <w:pPr>
              <w:pStyle w:val="Odlomakpopisa"/>
              <w:spacing w:before="5"/>
              <w:ind w:left="459" w:right="-15"/>
              <w:rPr>
                <w:b/>
                <w:sz w:val="16"/>
              </w:rPr>
            </w:pPr>
            <w:r>
              <w:rPr>
                <w:b/>
                <w:sz w:val="16"/>
              </w:rPr>
              <w:t>500.000,00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1FF102E1" w14:textId="77777777" w:rsidR="00331844" w:rsidRDefault="001B10E9" w:rsidP="00C12B17">
            <w:pPr>
              <w:pStyle w:val="Odlomakpopisa"/>
              <w:spacing w:before="5"/>
              <w:ind w:left="459"/>
              <w:rPr>
                <w:b/>
                <w:sz w:val="16"/>
              </w:rPr>
            </w:pPr>
            <w:r>
              <w:rPr>
                <w:b/>
                <w:sz w:val="16"/>
              </w:rPr>
              <w:t>500.000,00</w:t>
            </w:r>
          </w:p>
        </w:tc>
      </w:tr>
      <w:tr w:rsidR="00331844" w14:paraId="69D9C8C5" w14:textId="77777777">
        <w:trPr>
          <w:trHeight w:val="140"/>
        </w:trPr>
        <w:tc>
          <w:tcPr>
            <w:tcW w:w="285" w:type="dxa"/>
            <w:tcBorders>
              <w:top w:val="nil"/>
              <w:left w:val="nil"/>
              <w:bottom w:val="single" w:sz="12" w:space="0" w:color="000000"/>
              <w:right w:val="single" w:sz="12" w:space="0" w:color="000000"/>
            </w:tcBorders>
            <w:shd w:val="clear" w:color="auto" w:fill="E6E6E6"/>
          </w:tcPr>
          <w:p w14:paraId="61D5C624" w14:textId="77777777" w:rsidR="00331844" w:rsidRDefault="001B10E9" w:rsidP="00C12B17">
            <w:pPr>
              <w:pStyle w:val="Odlomakpopisa"/>
              <w:spacing w:before="4" w:line="117" w:lineRule="exact"/>
              <w:ind w:left="45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11F2BB7" w14:textId="77777777" w:rsidR="00331844" w:rsidRDefault="00331844" w:rsidP="00C12B17">
            <w:pPr>
              <w:pStyle w:val="Odlomakpopisa"/>
              <w:ind w:left="459"/>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03DD071E" w14:textId="77777777" w:rsidR="00331844" w:rsidRDefault="00331844" w:rsidP="00C12B17">
            <w:pPr>
              <w:pStyle w:val="Odlomakpopisa"/>
              <w:ind w:left="459"/>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5166B222" w14:textId="77777777" w:rsidR="00331844" w:rsidRDefault="00331844" w:rsidP="00C12B17">
            <w:pPr>
              <w:pStyle w:val="Odlomakpopisa"/>
              <w:ind w:left="459"/>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6BCCB0F2" w14:textId="77777777" w:rsidR="00331844" w:rsidRDefault="00331844" w:rsidP="00C12B17">
            <w:pPr>
              <w:pStyle w:val="Odlomakpopisa"/>
              <w:ind w:left="459"/>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26AD11A7" w14:textId="77777777" w:rsidR="00331844" w:rsidRDefault="001B10E9" w:rsidP="00C12B17">
            <w:pPr>
              <w:pStyle w:val="Odlomakpopisa"/>
              <w:spacing w:line="121" w:lineRule="exact"/>
              <w:ind w:left="45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588AF022" w14:textId="77777777" w:rsidR="00331844" w:rsidRDefault="00331844" w:rsidP="00C12B17">
            <w:pPr>
              <w:pStyle w:val="Odlomakpopisa"/>
              <w:ind w:left="459"/>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652B3898" w14:textId="77777777" w:rsidR="00331844" w:rsidRDefault="001B10E9" w:rsidP="00C12B17">
            <w:pPr>
              <w:pStyle w:val="Odlomakpopisa"/>
              <w:spacing w:line="121" w:lineRule="exact"/>
              <w:ind w:left="459" w:right="-15"/>
              <w:rPr>
                <w:sz w:val="14"/>
              </w:rPr>
            </w:pPr>
            <w:r>
              <w:rPr>
                <w:sz w:val="14"/>
              </w:rPr>
              <w:t>7</w:t>
            </w: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4626FCCE" w14:textId="77777777" w:rsidR="00331844" w:rsidRDefault="001B10E9" w:rsidP="00C12B17">
            <w:pPr>
              <w:pStyle w:val="Odlomakpopisa"/>
              <w:spacing w:line="121" w:lineRule="exact"/>
              <w:ind w:left="459" w:right="-15"/>
              <w:rPr>
                <w:sz w:val="14"/>
              </w:rPr>
            </w:pPr>
            <w:r>
              <w:rPr>
                <w:sz w:val="14"/>
              </w:rPr>
              <w:t>8</w:t>
            </w: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60BD3FA7"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573FDB2F"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47C87B08" w14:textId="77777777" w:rsidR="00331844" w:rsidRDefault="00331844" w:rsidP="00C12B17">
            <w:pPr>
              <w:tabs>
                <w:tab w:val="left" w:pos="313"/>
              </w:tabs>
              <w:ind w:left="459" w:hanging="141"/>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124BD64" w14:textId="77777777" w:rsidR="00331844" w:rsidRDefault="00331844" w:rsidP="00C12B17">
            <w:pPr>
              <w:ind w:left="459" w:hanging="141"/>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29829D37" w14:textId="77777777" w:rsidR="00331844" w:rsidRDefault="00331844" w:rsidP="00C12B17">
            <w:pPr>
              <w:ind w:left="459"/>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2D61270" w14:textId="77777777" w:rsidR="00331844" w:rsidRDefault="00331844" w:rsidP="00C12B17">
            <w:pPr>
              <w:ind w:left="459"/>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98E02CB"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180DF0C1" w14:textId="77777777" w:rsidR="00331844" w:rsidRDefault="00331844" w:rsidP="00C12B17">
            <w:pPr>
              <w:ind w:left="459"/>
              <w:rPr>
                <w:sz w:val="2"/>
                <w:szCs w:val="2"/>
              </w:rPr>
            </w:pPr>
          </w:p>
        </w:tc>
      </w:tr>
      <w:tr w:rsidR="00331844" w14:paraId="12A70ACA"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2F8114B" w14:textId="77777777" w:rsidR="00331844" w:rsidRDefault="001B10E9" w:rsidP="00C12B17">
            <w:pPr>
              <w:pStyle w:val="Odlomakpopisa"/>
              <w:spacing w:before="5"/>
              <w:ind w:left="459"/>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61BC6161" w14:textId="77777777" w:rsidR="00331844" w:rsidRDefault="001B10E9" w:rsidP="00C12B17">
            <w:pPr>
              <w:pStyle w:val="Odlomakpopisa"/>
              <w:tabs>
                <w:tab w:val="left" w:pos="313"/>
              </w:tabs>
              <w:spacing w:before="5"/>
              <w:ind w:left="459" w:hanging="141"/>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2F0BF1A" w14:textId="77777777" w:rsidR="00331844" w:rsidRDefault="001B10E9" w:rsidP="00C12B17">
            <w:pPr>
              <w:pStyle w:val="Odlomakpopisa"/>
              <w:spacing w:before="5"/>
              <w:ind w:left="459" w:right="-15" w:hanging="141"/>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38DFFB66" w14:textId="77777777" w:rsidR="00331844" w:rsidRDefault="001B10E9" w:rsidP="00C12B17">
            <w:pPr>
              <w:pStyle w:val="Odlomakpopisa"/>
              <w:spacing w:before="5"/>
              <w:ind w:left="459"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3BC3F51" w14:textId="77777777" w:rsidR="00331844" w:rsidRDefault="001B10E9" w:rsidP="00C12B17">
            <w:pPr>
              <w:pStyle w:val="Odlomakpopisa"/>
              <w:spacing w:before="5"/>
              <w:ind w:left="459"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7D5AFEF" w14:textId="77777777" w:rsidR="00331844" w:rsidRDefault="001B10E9" w:rsidP="00C12B17">
            <w:pPr>
              <w:pStyle w:val="Odlomakpopisa"/>
              <w:spacing w:before="5"/>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0BCB55CB" w14:textId="77777777" w:rsidR="00331844" w:rsidRDefault="001B10E9" w:rsidP="00C12B17">
            <w:pPr>
              <w:pStyle w:val="Odlomakpopisa"/>
              <w:spacing w:before="5"/>
              <w:ind w:left="459" w:right="5"/>
              <w:jc w:val="right"/>
              <w:rPr>
                <w:b/>
                <w:sz w:val="14"/>
              </w:rPr>
            </w:pPr>
            <w:r>
              <w:rPr>
                <w:b/>
                <w:sz w:val="14"/>
              </w:rPr>
              <w:t>500.000,00</w:t>
            </w:r>
          </w:p>
        </w:tc>
      </w:tr>
      <w:tr w:rsidR="00331844" w14:paraId="100DFE9F" w14:textId="77777777">
        <w:trPr>
          <w:trHeight w:val="259"/>
        </w:trPr>
        <w:tc>
          <w:tcPr>
            <w:tcW w:w="736" w:type="dxa"/>
            <w:gridSpan w:val="5"/>
            <w:tcBorders>
              <w:top w:val="single" w:sz="12" w:space="0" w:color="000000"/>
              <w:left w:val="nil"/>
              <w:bottom w:val="single" w:sz="12" w:space="0" w:color="000000"/>
              <w:right w:val="single" w:sz="2" w:space="0" w:color="000000"/>
            </w:tcBorders>
          </w:tcPr>
          <w:p w14:paraId="2D55AA25" w14:textId="77777777" w:rsidR="00331844" w:rsidRDefault="001B10E9" w:rsidP="00C12B17">
            <w:pPr>
              <w:pStyle w:val="Odlomakpopisa"/>
              <w:spacing w:before="7"/>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4A6D2136"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579FF14D" w14:textId="77777777" w:rsidR="00331844" w:rsidRDefault="001B10E9" w:rsidP="00C12B17">
            <w:pPr>
              <w:pStyle w:val="Odlomakpopisa"/>
              <w:tabs>
                <w:tab w:val="left" w:pos="313"/>
              </w:tabs>
              <w:spacing w:before="7"/>
              <w:ind w:left="459" w:hanging="141"/>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2DF90B43" w14:textId="77777777" w:rsidR="00331844" w:rsidRDefault="001B10E9" w:rsidP="00C12B17">
            <w:pPr>
              <w:pStyle w:val="Odlomakpopisa"/>
              <w:spacing w:before="7"/>
              <w:ind w:left="459" w:hanging="14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4631DF95" w14:textId="77777777" w:rsidR="00331844" w:rsidRDefault="001B10E9" w:rsidP="00C12B17">
            <w:pPr>
              <w:pStyle w:val="Odlomakpopisa"/>
              <w:spacing w:before="7"/>
              <w:ind w:left="459"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025B3398" w14:textId="77777777" w:rsidR="00331844" w:rsidRDefault="001B10E9" w:rsidP="00C12B17">
            <w:pPr>
              <w:pStyle w:val="Odlomakpopisa"/>
              <w:spacing w:before="7"/>
              <w:ind w:left="459" w:right="-15"/>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FD7073C"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773D91C4" w14:textId="77777777" w:rsidR="00331844" w:rsidRDefault="00331844" w:rsidP="00C12B17">
            <w:pPr>
              <w:pStyle w:val="Odlomakpopisa"/>
              <w:ind w:left="459"/>
              <w:rPr>
                <w:rFonts w:ascii="Times New Roman"/>
                <w:sz w:val="16"/>
              </w:rPr>
            </w:pPr>
          </w:p>
        </w:tc>
      </w:tr>
      <w:tr w:rsidR="00331844" w14:paraId="11CAD3F5"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03EDDB54" w14:textId="77777777" w:rsidR="00331844" w:rsidRDefault="001B10E9" w:rsidP="00C12B17">
            <w:pPr>
              <w:pStyle w:val="Odlomakpopisa"/>
              <w:spacing w:before="4"/>
              <w:ind w:left="459"/>
              <w:rPr>
                <w:b/>
                <w:sz w:val="14"/>
              </w:rPr>
            </w:pPr>
            <w:r>
              <w:rPr>
                <w:b/>
                <w:sz w:val="14"/>
              </w:rPr>
              <w:t>Izvor: 710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5703D685" w14:textId="77777777" w:rsidR="00331844" w:rsidRDefault="001B10E9" w:rsidP="00C12B17">
            <w:pPr>
              <w:pStyle w:val="Odlomakpopisa"/>
              <w:tabs>
                <w:tab w:val="left" w:pos="313"/>
              </w:tabs>
              <w:spacing w:before="4"/>
              <w:ind w:left="459" w:hanging="141"/>
              <w:rPr>
                <w:b/>
                <w:sz w:val="14"/>
              </w:rPr>
            </w:pPr>
            <w:r>
              <w:rPr>
                <w:b/>
                <w:sz w:val="14"/>
              </w:rPr>
              <w:t>Prihodi od prodaje nefin. imovine u vlasništvu JLS</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9497E36" w14:textId="77777777" w:rsidR="00331844" w:rsidRDefault="001B10E9" w:rsidP="00C12B17">
            <w:pPr>
              <w:pStyle w:val="Odlomakpopisa"/>
              <w:spacing w:before="4"/>
              <w:ind w:left="459" w:right="-15" w:hanging="141"/>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237BCBEA" w14:textId="77777777" w:rsidR="00331844" w:rsidRDefault="001B10E9" w:rsidP="00C12B17">
            <w:pPr>
              <w:pStyle w:val="Odlomakpopisa"/>
              <w:spacing w:before="4"/>
              <w:ind w:left="459"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5F4A91DE" w14:textId="77777777" w:rsidR="00331844" w:rsidRDefault="001B10E9" w:rsidP="00C12B17">
            <w:pPr>
              <w:pStyle w:val="Odlomakpopisa"/>
              <w:spacing w:before="4"/>
              <w:ind w:left="459" w:right="-15"/>
              <w:jc w:val="right"/>
              <w:rPr>
                <w:b/>
                <w:sz w:val="14"/>
              </w:rPr>
            </w:pPr>
            <w:r>
              <w:rPr>
                <w:b/>
                <w:sz w:val="14"/>
              </w:rPr>
              <w:t>300.000,00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ACAE4E3" w14:textId="77777777" w:rsidR="00331844" w:rsidRDefault="001B10E9" w:rsidP="00C12B17">
            <w:pPr>
              <w:pStyle w:val="Odlomakpopisa"/>
              <w:spacing w:before="4"/>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4BBC03D" w14:textId="77777777" w:rsidR="00331844" w:rsidRDefault="001B10E9" w:rsidP="00C12B17">
            <w:pPr>
              <w:pStyle w:val="Odlomakpopisa"/>
              <w:spacing w:before="4"/>
              <w:ind w:left="459" w:right="6"/>
              <w:jc w:val="right"/>
              <w:rPr>
                <w:b/>
                <w:sz w:val="14"/>
              </w:rPr>
            </w:pPr>
            <w:r>
              <w:rPr>
                <w:b/>
                <w:sz w:val="14"/>
              </w:rPr>
              <w:t>0,00</w:t>
            </w:r>
          </w:p>
        </w:tc>
      </w:tr>
      <w:tr w:rsidR="00331844" w14:paraId="42853C3F" w14:textId="77777777">
        <w:trPr>
          <w:trHeight w:val="261"/>
        </w:trPr>
        <w:tc>
          <w:tcPr>
            <w:tcW w:w="736" w:type="dxa"/>
            <w:gridSpan w:val="5"/>
            <w:tcBorders>
              <w:top w:val="single" w:sz="12" w:space="0" w:color="000000"/>
              <w:left w:val="nil"/>
              <w:bottom w:val="single" w:sz="8" w:space="0" w:color="000000"/>
              <w:right w:val="single" w:sz="2" w:space="0" w:color="000000"/>
            </w:tcBorders>
          </w:tcPr>
          <w:p w14:paraId="2D3211C8" w14:textId="77777777" w:rsidR="00331844" w:rsidRDefault="001B10E9" w:rsidP="00C12B17">
            <w:pPr>
              <w:pStyle w:val="Odlomakpopisa"/>
              <w:spacing w:before="6"/>
              <w:ind w:left="459"/>
              <w:rPr>
                <w:sz w:val="16"/>
              </w:rPr>
            </w:pPr>
            <w:r>
              <w:rPr>
                <w:sz w:val="16"/>
              </w:rPr>
              <w:t>421</w:t>
            </w:r>
          </w:p>
        </w:tc>
        <w:tc>
          <w:tcPr>
            <w:tcW w:w="735" w:type="dxa"/>
            <w:gridSpan w:val="6"/>
            <w:tcBorders>
              <w:top w:val="single" w:sz="12" w:space="0" w:color="000000"/>
              <w:left w:val="single" w:sz="2" w:space="0" w:color="000000"/>
              <w:bottom w:val="single" w:sz="8" w:space="0" w:color="000000"/>
              <w:right w:val="single" w:sz="2" w:space="0" w:color="000000"/>
            </w:tcBorders>
          </w:tcPr>
          <w:p w14:paraId="74E0ECD6"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73EABD02" w14:textId="77777777" w:rsidR="00331844" w:rsidRDefault="001B10E9" w:rsidP="00C12B17">
            <w:pPr>
              <w:pStyle w:val="Odlomakpopisa"/>
              <w:tabs>
                <w:tab w:val="left" w:pos="313"/>
              </w:tabs>
              <w:spacing w:before="6"/>
              <w:ind w:left="459" w:hanging="141"/>
              <w:rPr>
                <w:sz w:val="16"/>
              </w:rPr>
            </w:pPr>
            <w:r>
              <w:rPr>
                <w:sz w:val="16"/>
              </w:rPr>
              <w:t>Građevinski objekti</w:t>
            </w:r>
          </w:p>
        </w:tc>
        <w:tc>
          <w:tcPr>
            <w:tcW w:w="1591" w:type="dxa"/>
            <w:tcBorders>
              <w:top w:val="single" w:sz="12" w:space="0" w:color="000000"/>
              <w:left w:val="single" w:sz="2" w:space="0" w:color="000000"/>
              <w:bottom w:val="single" w:sz="8" w:space="0" w:color="000000"/>
              <w:right w:val="single" w:sz="2" w:space="0" w:color="000000"/>
            </w:tcBorders>
          </w:tcPr>
          <w:p w14:paraId="0F61EBE4" w14:textId="77777777" w:rsidR="00331844" w:rsidRDefault="001B10E9" w:rsidP="00C12B17">
            <w:pPr>
              <w:pStyle w:val="Odlomakpopisa"/>
              <w:spacing w:before="6"/>
              <w:ind w:left="459" w:right="1" w:hanging="14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AA34E8A" w14:textId="77777777" w:rsidR="00331844" w:rsidRDefault="001B10E9" w:rsidP="00C12B17">
            <w:pPr>
              <w:pStyle w:val="Odlomakpopisa"/>
              <w:spacing w:before="6"/>
              <w:ind w:left="459"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2608CD44" w14:textId="77777777" w:rsidR="00331844" w:rsidRDefault="001B10E9" w:rsidP="00C12B17">
            <w:pPr>
              <w:pStyle w:val="Odlomakpopisa"/>
              <w:spacing w:before="6"/>
              <w:ind w:left="459"/>
              <w:jc w:val="right"/>
              <w:rPr>
                <w:sz w:val="16"/>
              </w:rPr>
            </w:pPr>
            <w:r>
              <w:rPr>
                <w:sz w:val="16"/>
              </w:rPr>
              <w:t>300.000,00</w:t>
            </w:r>
          </w:p>
        </w:tc>
        <w:tc>
          <w:tcPr>
            <w:tcW w:w="1592" w:type="dxa"/>
            <w:tcBorders>
              <w:top w:val="single" w:sz="12" w:space="0" w:color="000000"/>
              <w:left w:val="single" w:sz="2" w:space="0" w:color="000000"/>
              <w:bottom w:val="single" w:sz="8" w:space="0" w:color="000000"/>
              <w:right w:val="single" w:sz="2" w:space="0" w:color="000000"/>
            </w:tcBorders>
          </w:tcPr>
          <w:p w14:paraId="3AB767F8"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291C6CC3" w14:textId="77777777" w:rsidR="00331844" w:rsidRDefault="00331844" w:rsidP="00C12B17">
            <w:pPr>
              <w:pStyle w:val="Odlomakpopisa"/>
              <w:ind w:left="459"/>
              <w:rPr>
                <w:rFonts w:ascii="Times New Roman"/>
                <w:sz w:val="16"/>
              </w:rPr>
            </w:pPr>
          </w:p>
        </w:tc>
      </w:tr>
      <w:tr w:rsidR="00331844" w14:paraId="41801D76" w14:textId="77777777">
        <w:trPr>
          <w:trHeight w:val="202"/>
        </w:trPr>
        <w:tc>
          <w:tcPr>
            <w:tcW w:w="1471" w:type="dxa"/>
            <w:gridSpan w:val="11"/>
            <w:tcBorders>
              <w:top w:val="single" w:sz="8" w:space="0" w:color="000000"/>
              <w:left w:val="nil"/>
              <w:bottom w:val="single" w:sz="12" w:space="0" w:color="000000"/>
              <w:right w:val="single" w:sz="2" w:space="0" w:color="000000"/>
            </w:tcBorders>
            <w:shd w:val="clear" w:color="auto" w:fill="AAAAAA"/>
          </w:tcPr>
          <w:p w14:paraId="0C651AB3" w14:textId="77777777" w:rsidR="00331844" w:rsidRDefault="001B10E9" w:rsidP="00C12B17">
            <w:pPr>
              <w:pStyle w:val="Odlomakpopisa"/>
              <w:spacing w:before="11"/>
              <w:ind w:left="459"/>
              <w:rPr>
                <w:b/>
                <w:sz w:val="14"/>
              </w:rPr>
            </w:pPr>
            <w:r>
              <w:rPr>
                <w:b/>
                <w:sz w:val="14"/>
              </w:rPr>
              <w:t>Izvor: 800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1DBE0864" w14:textId="77777777" w:rsidR="00331844" w:rsidRDefault="001B10E9" w:rsidP="00C12B17">
            <w:pPr>
              <w:pStyle w:val="Odlomakpopisa"/>
              <w:tabs>
                <w:tab w:val="left" w:pos="313"/>
              </w:tabs>
              <w:spacing w:before="11"/>
              <w:ind w:left="459" w:hanging="141"/>
              <w:rPr>
                <w:b/>
                <w:sz w:val="14"/>
              </w:rPr>
            </w:pPr>
            <w:r>
              <w:rPr>
                <w:b/>
                <w:sz w:val="14"/>
              </w:rPr>
              <w:t>Namjenski primici od zaduživanja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1E54A31F" w14:textId="77777777" w:rsidR="00331844" w:rsidRDefault="001B10E9" w:rsidP="00C12B17">
            <w:pPr>
              <w:pStyle w:val="Odlomakpopisa"/>
              <w:spacing w:before="11"/>
              <w:ind w:left="459" w:right="-15" w:hanging="141"/>
              <w:jc w:val="right"/>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300297FB" w14:textId="77777777" w:rsidR="00331844" w:rsidRDefault="001B10E9" w:rsidP="00C12B17">
            <w:pPr>
              <w:pStyle w:val="Odlomakpopisa"/>
              <w:spacing w:before="11"/>
              <w:ind w:left="459" w:right="-15"/>
              <w:jc w:val="right"/>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6E8D491B" w14:textId="77777777" w:rsidR="00331844" w:rsidRDefault="001B10E9" w:rsidP="00C12B17">
            <w:pPr>
              <w:pStyle w:val="Odlomakpopisa"/>
              <w:spacing w:before="11"/>
              <w:ind w:left="459" w:right="-15"/>
              <w:jc w:val="right"/>
              <w:rPr>
                <w:b/>
                <w:sz w:val="14"/>
              </w:rPr>
            </w:pPr>
            <w:r>
              <w:rPr>
                <w:b/>
                <w:sz w:val="14"/>
              </w:rPr>
              <w:t>600.000,00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D3A713E" w14:textId="77777777" w:rsidR="00331844" w:rsidRDefault="001B10E9" w:rsidP="00C12B17">
            <w:pPr>
              <w:pStyle w:val="Odlomakpopisa"/>
              <w:spacing w:before="11"/>
              <w:ind w:left="459" w:right="-15"/>
              <w:jc w:val="right"/>
              <w:rPr>
                <w:b/>
                <w:sz w:val="14"/>
              </w:rPr>
            </w:pPr>
            <w:r>
              <w:rPr>
                <w:b/>
                <w:sz w:val="14"/>
              </w:rPr>
              <w:t>500.000,00</w:t>
            </w:r>
          </w:p>
        </w:tc>
        <w:tc>
          <w:tcPr>
            <w:tcW w:w="1602" w:type="dxa"/>
            <w:tcBorders>
              <w:top w:val="single" w:sz="8" w:space="0" w:color="000000"/>
              <w:left w:val="single" w:sz="2" w:space="0" w:color="000000"/>
              <w:bottom w:val="single" w:sz="12" w:space="0" w:color="000000"/>
              <w:right w:val="nil"/>
            </w:tcBorders>
            <w:shd w:val="clear" w:color="auto" w:fill="AAAAAA"/>
          </w:tcPr>
          <w:p w14:paraId="061728AD" w14:textId="77777777" w:rsidR="00331844" w:rsidRDefault="001B10E9" w:rsidP="00C12B17">
            <w:pPr>
              <w:pStyle w:val="Odlomakpopisa"/>
              <w:spacing w:before="11"/>
              <w:ind w:left="459" w:right="6"/>
              <w:jc w:val="right"/>
              <w:rPr>
                <w:b/>
                <w:sz w:val="14"/>
              </w:rPr>
            </w:pPr>
            <w:r>
              <w:rPr>
                <w:b/>
                <w:sz w:val="14"/>
              </w:rPr>
              <w:t>0,00</w:t>
            </w:r>
          </w:p>
        </w:tc>
      </w:tr>
      <w:tr w:rsidR="00331844" w14:paraId="74372B01"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6AF6FC93" w14:textId="77777777" w:rsidR="00331844" w:rsidRDefault="001B10E9" w:rsidP="00C12B17">
            <w:pPr>
              <w:pStyle w:val="Odlomakpopisa"/>
              <w:spacing w:before="6"/>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204482E6"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7F5E6FD1" w14:textId="77777777" w:rsidR="00331844" w:rsidRDefault="001B10E9" w:rsidP="00C12B17">
            <w:pPr>
              <w:pStyle w:val="Odlomakpopisa"/>
              <w:tabs>
                <w:tab w:val="left" w:pos="313"/>
              </w:tabs>
              <w:spacing w:before="6"/>
              <w:ind w:left="459" w:hanging="141"/>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64F4A2F4" w14:textId="77777777" w:rsidR="00331844" w:rsidRDefault="001B10E9" w:rsidP="00C12B17">
            <w:pPr>
              <w:pStyle w:val="Odlomakpopisa"/>
              <w:spacing w:before="6"/>
              <w:ind w:left="459" w:right="1" w:hanging="14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81C5890" w14:textId="77777777" w:rsidR="00331844" w:rsidRDefault="001B10E9" w:rsidP="00C12B17">
            <w:pPr>
              <w:pStyle w:val="Odlomakpopisa"/>
              <w:spacing w:before="6"/>
              <w:ind w:left="459"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127E51B3" w14:textId="77777777" w:rsidR="00331844" w:rsidRDefault="001B10E9" w:rsidP="00C12B17">
            <w:pPr>
              <w:pStyle w:val="Odlomakpopisa"/>
              <w:spacing w:before="6"/>
              <w:ind w:left="459"/>
              <w:jc w:val="right"/>
              <w:rPr>
                <w:sz w:val="16"/>
              </w:rPr>
            </w:pPr>
            <w:r>
              <w:rPr>
                <w:sz w:val="16"/>
              </w:rPr>
              <w:t>600.000,00</w:t>
            </w:r>
          </w:p>
        </w:tc>
        <w:tc>
          <w:tcPr>
            <w:tcW w:w="1592" w:type="dxa"/>
            <w:tcBorders>
              <w:top w:val="single" w:sz="12" w:space="0" w:color="000000"/>
              <w:left w:val="single" w:sz="2" w:space="0" w:color="000000"/>
              <w:bottom w:val="single" w:sz="12" w:space="0" w:color="000000"/>
              <w:right w:val="single" w:sz="2" w:space="0" w:color="000000"/>
            </w:tcBorders>
          </w:tcPr>
          <w:p w14:paraId="1310FB26"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0D7FA059" w14:textId="77777777" w:rsidR="00331844" w:rsidRDefault="00331844" w:rsidP="00C12B17">
            <w:pPr>
              <w:pStyle w:val="Odlomakpopisa"/>
              <w:ind w:left="459"/>
              <w:rPr>
                <w:rFonts w:ascii="Times New Roman"/>
                <w:sz w:val="16"/>
              </w:rPr>
            </w:pPr>
          </w:p>
        </w:tc>
      </w:tr>
      <w:tr w:rsidR="00331844" w14:paraId="0F1F4A74" w14:textId="77777777">
        <w:trPr>
          <w:trHeight w:val="261"/>
        </w:trPr>
        <w:tc>
          <w:tcPr>
            <w:tcW w:w="1471" w:type="dxa"/>
            <w:gridSpan w:val="11"/>
            <w:tcBorders>
              <w:top w:val="single" w:sz="12" w:space="0" w:color="000000"/>
              <w:left w:val="nil"/>
              <w:bottom w:val="nil"/>
              <w:right w:val="single" w:sz="2" w:space="0" w:color="000000"/>
            </w:tcBorders>
            <w:shd w:val="clear" w:color="auto" w:fill="E6E6E6"/>
          </w:tcPr>
          <w:p w14:paraId="0379B9CE" w14:textId="77777777" w:rsidR="00331844" w:rsidRDefault="001B10E9" w:rsidP="00C12B17">
            <w:pPr>
              <w:pStyle w:val="Odlomakpopisa"/>
              <w:spacing w:before="5"/>
              <w:ind w:left="459"/>
              <w:rPr>
                <w:b/>
                <w:sz w:val="16"/>
              </w:rPr>
            </w:pPr>
            <w:r>
              <w:rPr>
                <w:b/>
                <w:sz w:val="16"/>
              </w:rPr>
              <w:t>Akt. K101328</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FD9D1CD" w14:textId="77777777" w:rsidR="00331844" w:rsidRDefault="001B10E9" w:rsidP="00C12B17">
            <w:pPr>
              <w:pStyle w:val="Odlomakpopisa"/>
              <w:tabs>
                <w:tab w:val="left" w:pos="313"/>
              </w:tabs>
              <w:spacing w:before="5"/>
              <w:ind w:left="459" w:hanging="141"/>
              <w:rPr>
                <w:b/>
                <w:sz w:val="16"/>
              </w:rPr>
            </w:pPr>
            <w:r>
              <w:rPr>
                <w:b/>
                <w:sz w:val="16"/>
              </w:rPr>
              <w:t>Izgradnja vodovoda u Ribnjačkoj</w:t>
            </w:r>
          </w:p>
          <w:p w14:paraId="125287A2" w14:textId="77777777" w:rsidR="00331844" w:rsidRDefault="001B10E9" w:rsidP="00C12B17">
            <w:pPr>
              <w:pStyle w:val="Odlomakpopisa"/>
              <w:tabs>
                <w:tab w:val="left" w:pos="313"/>
              </w:tabs>
              <w:spacing w:before="42"/>
              <w:ind w:left="459" w:hanging="141"/>
              <w:rPr>
                <w:sz w:val="14"/>
              </w:rPr>
            </w:pPr>
            <w:r>
              <w:rPr>
                <w:sz w:val="14"/>
              </w:rPr>
              <w:t>Funkcija: 0630 Opskrba vodom</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32A0388" w14:textId="77777777" w:rsidR="00331844" w:rsidRDefault="001B10E9" w:rsidP="00C12B17">
            <w:pPr>
              <w:pStyle w:val="Odlomakpopisa"/>
              <w:spacing w:before="5"/>
              <w:ind w:left="459" w:right="-15" w:hanging="141"/>
              <w:jc w:val="right"/>
              <w:rPr>
                <w:b/>
                <w:sz w:val="16"/>
              </w:rPr>
            </w:pPr>
            <w:r>
              <w:rPr>
                <w:b/>
                <w:sz w:val="16"/>
              </w:rPr>
              <w:t>0,00</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DD63C4A" w14:textId="77777777" w:rsidR="00331844" w:rsidRDefault="001B10E9" w:rsidP="00C12B17">
            <w:pPr>
              <w:pStyle w:val="Odlomakpopisa"/>
              <w:spacing w:before="5"/>
              <w:ind w:left="459" w:right="-15"/>
              <w:jc w:val="right"/>
              <w:rPr>
                <w:b/>
                <w:sz w:val="16"/>
              </w:rPr>
            </w:pPr>
            <w:r>
              <w:rPr>
                <w:b/>
                <w:sz w:val="16"/>
              </w:rPr>
              <w:t>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ED3D275" w14:textId="77777777" w:rsidR="00331844" w:rsidRDefault="001B10E9" w:rsidP="00C12B17">
            <w:pPr>
              <w:pStyle w:val="Odlomakpopisa"/>
              <w:spacing w:before="5"/>
              <w:ind w:left="459" w:right="-15"/>
              <w:rPr>
                <w:b/>
                <w:sz w:val="16"/>
              </w:rPr>
            </w:pPr>
            <w:r>
              <w:rPr>
                <w:b/>
                <w:sz w:val="16"/>
              </w:rPr>
              <w:t>2.000.000,00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F3D8861" w14:textId="77777777" w:rsidR="00331844" w:rsidRDefault="001B10E9" w:rsidP="00C12B17">
            <w:pPr>
              <w:pStyle w:val="Odlomakpopisa"/>
              <w:spacing w:before="5"/>
              <w:ind w:left="459" w:right="-15"/>
              <w:rPr>
                <w:b/>
                <w:sz w:val="16"/>
              </w:rPr>
            </w:pPr>
            <w:r>
              <w:rPr>
                <w:b/>
                <w:sz w:val="16"/>
              </w:rPr>
              <w:t>350.000,00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36A5BBB8" w14:textId="77777777" w:rsidR="00331844" w:rsidRDefault="001B10E9" w:rsidP="00C12B17">
            <w:pPr>
              <w:pStyle w:val="Odlomakpopisa"/>
              <w:spacing w:before="5"/>
              <w:ind w:left="459"/>
              <w:rPr>
                <w:b/>
                <w:sz w:val="16"/>
              </w:rPr>
            </w:pPr>
            <w:r>
              <w:rPr>
                <w:b/>
                <w:sz w:val="16"/>
              </w:rPr>
              <w:t>500.000,00</w:t>
            </w:r>
          </w:p>
        </w:tc>
      </w:tr>
      <w:tr w:rsidR="00331844" w14:paraId="5CF9FD6A" w14:textId="77777777">
        <w:trPr>
          <w:trHeight w:val="145"/>
        </w:trPr>
        <w:tc>
          <w:tcPr>
            <w:tcW w:w="285" w:type="dxa"/>
            <w:tcBorders>
              <w:top w:val="nil"/>
              <w:left w:val="nil"/>
              <w:bottom w:val="single" w:sz="8" w:space="0" w:color="000000"/>
              <w:right w:val="single" w:sz="12" w:space="0" w:color="000000"/>
            </w:tcBorders>
            <w:shd w:val="clear" w:color="auto" w:fill="E6E6E6"/>
          </w:tcPr>
          <w:p w14:paraId="3E77F7FE" w14:textId="77777777" w:rsidR="00331844" w:rsidRDefault="001B10E9" w:rsidP="00C12B17">
            <w:pPr>
              <w:pStyle w:val="Odlomakpopisa"/>
              <w:spacing w:before="4" w:line="122" w:lineRule="exact"/>
              <w:ind w:left="45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1B71996D" w14:textId="77777777" w:rsidR="00331844" w:rsidRDefault="00331844" w:rsidP="00C12B17">
            <w:pPr>
              <w:pStyle w:val="Odlomakpopisa"/>
              <w:ind w:left="459"/>
              <w:rPr>
                <w:rFonts w:ascii="Times New Roman"/>
                <w:sz w:val="8"/>
              </w:rPr>
            </w:pP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7017AF61" w14:textId="77777777" w:rsidR="00331844" w:rsidRDefault="00331844" w:rsidP="00C12B17">
            <w:pPr>
              <w:pStyle w:val="Odlomakpopisa"/>
              <w:ind w:left="459"/>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7B012B3" w14:textId="77777777" w:rsidR="00331844" w:rsidRDefault="00331844" w:rsidP="00C12B17">
            <w:pPr>
              <w:pStyle w:val="Odlomakpopisa"/>
              <w:ind w:left="459"/>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18CA3D9D" w14:textId="77777777" w:rsidR="00331844" w:rsidRDefault="00331844" w:rsidP="00C12B17">
            <w:pPr>
              <w:pStyle w:val="Odlomakpopisa"/>
              <w:ind w:left="459"/>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21AA68AF" w14:textId="77777777" w:rsidR="00331844" w:rsidRDefault="001B10E9" w:rsidP="00C12B17">
            <w:pPr>
              <w:pStyle w:val="Odlomakpopisa"/>
              <w:spacing w:line="126" w:lineRule="exact"/>
              <w:ind w:left="459" w:right="-15"/>
              <w:jc w:val="center"/>
              <w:rPr>
                <w:sz w:val="14"/>
              </w:rPr>
            </w:pPr>
            <w:r>
              <w:rPr>
                <w:sz w:val="14"/>
              </w:rPr>
              <w:t>5</w:t>
            </w: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217EC157"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16CBF030" w14:textId="77777777" w:rsidR="00331844" w:rsidRDefault="00331844" w:rsidP="00C12B17">
            <w:pPr>
              <w:pStyle w:val="Odlomakpopisa"/>
              <w:ind w:left="459"/>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28CA2327" w14:textId="77777777" w:rsidR="00331844" w:rsidRDefault="001B10E9" w:rsidP="00C12B17">
            <w:pPr>
              <w:pStyle w:val="Odlomakpopisa"/>
              <w:spacing w:line="126" w:lineRule="exact"/>
              <w:ind w:left="459" w:right="-15"/>
              <w:rPr>
                <w:sz w:val="14"/>
              </w:rPr>
            </w:pPr>
            <w:r>
              <w:rPr>
                <w:sz w:val="14"/>
              </w:rPr>
              <w:t>8</w:t>
            </w: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6DB34E1B"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12C851D4"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29F7FAC6" w14:textId="77777777" w:rsidR="00331844" w:rsidRDefault="00331844" w:rsidP="00C12B17">
            <w:pPr>
              <w:tabs>
                <w:tab w:val="left" w:pos="313"/>
              </w:tabs>
              <w:ind w:left="459" w:hanging="141"/>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295C3FB8" w14:textId="77777777" w:rsidR="00331844" w:rsidRDefault="00331844" w:rsidP="00C12B17">
            <w:pPr>
              <w:ind w:left="459" w:hanging="141"/>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53053BC0" w14:textId="77777777" w:rsidR="00331844" w:rsidRDefault="00331844" w:rsidP="00C12B17">
            <w:pPr>
              <w:ind w:left="459"/>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0AD220A6" w14:textId="77777777" w:rsidR="00331844" w:rsidRDefault="00331844" w:rsidP="00C12B17">
            <w:pPr>
              <w:ind w:left="459"/>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3A3B495C" w14:textId="77777777" w:rsidR="00331844" w:rsidRDefault="00331844" w:rsidP="00C12B17">
            <w:pPr>
              <w:ind w:left="459"/>
              <w:rPr>
                <w:sz w:val="2"/>
                <w:szCs w:val="2"/>
              </w:rPr>
            </w:pPr>
          </w:p>
        </w:tc>
        <w:tc>
          <w:tcPr>
            <w:tcW w:w="1602" w:type="dxa"/>
            <w:vMerge/>
            <w:tcBorders>
              <w:top w:val="nil"/>
              <w:left w:val="single" w:sz="2" w:space="0" w:color="000000"/>
              <w:bottom w:val="single" w:sz="8" w:space="0" w:color="000000"/>
              <w:right w:val="nil"/>
            </w:tcBorders>
            <w:shd w:val="clear" w:color="auto" w:fill="E6E6E6"/>
          </w:tcPr>
          <w:p w14:paraId="0F7A2C16" w14:textId="77777777" w:rsidR="00331844" w:rsidRDefault="00331844" w:rsidP="00C12B17">
            <w:pPr>
              <w:ind w:left="459"/>
              <w:rPr>
                <w:sz w:val="2"/>
                <w:szCs w:val="2"/>
              </w:rPr>
            </w:pPr>
          </w:p>
        </w:tc>
      </w:tr>
      <w:tr w:rsidR="00331844" w14:paraId="09FCC48C" w14:textId="77777777">
        <w:trPr>
          <w:trHeight w:val="201"/>
        </w:trPr>
        <w:tc>
          <w:tcPr>
            <w:tcW w:w="1471" w:type="dxa"/>
            <w:gridSpan w:val="11"/>
            <w:tcBorders>
              <w:top w:val="single" w:sz="8" w:space="0" w:color="000000"/>
              <w:left w:val="nil"/>
              <w:bottom w:val="single" w:sz="12" w:space="0" w:color="000000"/>
              <w:right w:val="single" w:sz="2" w:space="0" w:color="000000"/>
            </w:tcBorders>
            <w:shd w:val="clear" w:color="auto" w:fill="AAAAAA"/>
          </w:tcPr>
          <w:p w14:paraId="7D7BB8E6" w14:textId="77777777" w:rsidR="00331844" w:rsidRDefault="001B10E9" w:rsidP="00C12B17">
            <w:pPr>
              <w:pStyle w:val="Odlomakpopisa"/>
              <w:spacing w:before="10"/>
              <w:ind w:left="459"/>
              <w:rPr>
                <w:b/>
                <w:sz w:val="14"/>
              </w:rPr>
            </w:pPr>
            <w:r>
              <w:rPr>
                <w:b/>
                <w:sz w:val="14"/>
              </w:rPr>
              <w:t>Izvor: 511</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0E715741" w14:textId="77777777" w:rsidR="00331844" w:rsidRDefault="001B10E9" w:rsidP="00C12B17">
            <w:pPr>
              <w:pStyle w:val="Odlomakpopisa"/>
              <w:tabs>
                <w:tab w:val="left" w:pos="313"/>
              </w:tabs>
              <w:spacing w:before="10"/>
              <w:ind w:left="459" w:hanging="141"/>
              <w:rPr>
                <w:b/>
                <w:sz w:val="14"/>
              </w:rPr>
            </w:pPr>
            <w:r>
              <w:rPr>
                <w:b/>
                <w:sz w:val="14"/>
              </w:rPr>
              <w:t>Pomoći-kompenzacijska mjera</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2D2D0A4B" w14:textId="77777777" w:rsidR="00331844" w:rsidRDefault="001B10E9" w:rsidP="00C12B17">
            <w:pPr>
              <w:pStyle w:val="Odlomakpopisa"/>
              <w:spacing w:before="10"/>
              <w:ind w:left="459" w:right="-15" w:hanging="141"/>
              <w:jc w:val="right"/>
              <w:rPr>
                <w:b/>
                <w:sz w:val="14"/>
              </w:rPr>
            </w:pPr>
            <w:r>
              <w:rPr>
                <w:b/>
                <w:sz w:val="14"/>
              </w:rPr>
              <w:t>0,00</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33F0A322" w14:textId="77777777" w:rsidR="00331844" w:rsidRDefault="001B10E9" w:rsidP="00C12B17">
            <w:pPr>
              <w:pStyle w:val="Odlomakpopisa"/>
              <w:spacing w:before="10"/>
              <w:ind w:left="459" w:right="-15"/>
              <w:jc w:val="right"/>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31AF188F" w14:textId="77777777" w:rsidR="00331844" w:rsidRDefault="001B10E9" w:rsidP="00C12B17">
            <w:pPr>
              <w:pStyle w:val="Odlomakpopisa"/>
              <w:spacing w:before="10"/>
              <w:ind w:left="459"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254DEB2F" w14:textId="77777777" w:rsidR="00331844" w:rsidRDefault="001B10E9" w:rsidP="00C12B17">
            <w:pPr>
              <w:pStyle w:val="Odlomakpopisa"/>
              <w:spacing w:before="10"/>
              <w:ind w:left="459" w:right="-15"/>
              <w:jc w:val="right"/>
              <w:rPr>
                <w:b/>
                <w:sz w:val="14"/>
              </w:rPr>
            </w:pPr>
            <w:r>
              <w:rPr>
                <w:b/>
                <w:sz w:val="14"/>
              </w:rPr>
              <w:t>350.000,00</w:t>
            </w:r>
          </w:p>
        </w:tc>
        <w:tc>
          <w:tcPr>
            <w:tcW w:w="1602" w:type="dxa"/>
            <w:tcBorders>
              <w:top w:val="single" w:sz="8" w:space="0" w:color="000000"/>
              <w:left w:val="single" w:sz="2" w:space="0" w:color="000000"/>
              <w:bottom w:val="single" w:sz="12" w:space="0" w:color="000000"/>
              <w:right w:val="nil"/>
            </w:tcBorders>
            <w:shd w:val="clear" w:color="auto" w:fill="AAAAAA"/>
          </w:tcPr>
          <w:p w14:paraId="39443D9F" w14:textId="77777777" w:rsidR="00331844" w:rsidRDefault="001B10E9" w:rsidP="00C12B17">
            <w:pPr>
              <w:pStyle w:val="Odlomakpopisa"/>
              <w:spacing w:before="10"/>
              <w:ind w:left="459" w:right="6"/>
              <w:jc w:val="right"/>
              <w:rPr>
                <w:b/>
                <w:sz w:val="14"/>
              </w:rPr>
            </w:pPr>
            <w:r>
              <w:rPr>
                <w:b/>
                <w:sz w:val="14"/>
              </w:rPr>
              <w:t>500.000,00</w:t>
            </w:r>
          </w:p>
        </w:tc>
      </w:tr>
      <w:tr w:rsidR="00331844" w14:paraId="6233EF3E" w14:textId="77777777">
        <w:trPr>
          <w:trHeight w:val="255"/>
        </w:trPr>
        <w:tc>
          <w:tcPr>
            <w:tcW w:w="736" w:type="dxa"/>
            <w:gridSpan w:val="5"/>
            <w:tcBorders>
              <w:top w:val="single" w:sz="12" w:space="0" w:color="000000"/>
              <w:left w:val="nil"/>
              <w:bottom w:val="single" w:sz="12" w:space="0" w:color="000000"/>
              <w:right w:val="single" w:sz="2" w:space="0" w:color="000000"/>
            </w:tcBorders>
          </w:tcPr>
          <w:p w14:paraId="410CE2C9" w14:textId="77777777" w:rsidR="00331844" w:rsidRDefault="001B10E9" w:rsidP="00C12B17">
            <w:pPr>
              <w:pStyle w:val="Odlomakpopisa"/>
              <w:spacing w:before="6"/>
              <w:ind w:left="459"/>
              <w:rPr>
                <w:sz w:val="16"/>
              </w:rPr>
            </w:pPr>
            <w:r>
              <w:rPr>
                <w:sz w:val="16"/>
              </w:rPr>
              <w:t>421</w:t>
            </w:r>
          </w:p>
        </w:tc>
        <w:tc>
          <w:tcPr>
            <w:tcW w:w="735" w:type="dxa"/>
            <w:gridSpan w:val="6"/>
            <w:tcBorders>
              <w:top w:val="single" w:sz="12" w:space="0" w:color="000000"/>
              <w:left w:val="single" w:sz="2" w:space="0" w:color="000000"/>
              <w:bottom w:val="single" w:sz="12" w:space="0" w:color="000000"/>
              <w:right w:val="single" w:sz="2" w:space="0" w:color="000000"/>
            </w:tcBorders>
          </w:tcPr>
          <w:p w14:paraId="26650E24"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DDC3BBF" w14:textId="77777777" w:rsidR="00331844" w:rsidRDefault="001B10E9" w:rsidP="00C12B17">
            <w:pPr>
              <w:pStyle w:val="Odlomakpopisa"/>
              <w:tabs>
                <w:tab w:val="left" w:pos="313"/>
              </w:tabs>
              <w:spacing w:before="6"/>
              <w:ind w:left="459" w:hanging="141"/>
              <w:rPr>
                <w:sz w:val="16"/>
              </w:rPr>
            </w:pPr>
            <w:r>
              <w:rPr>
                <w:sz w:val="16"/>
              </w:rPr>
              <w:t>Građevinski objekti</w:t>
            </w:r>
          </w:p>
        </w:tc>
        <w:tc>
          <w:tcPr>
            <w:tcW w:w="1591" w:type="dxa"/>
            <w:tcBorders>
              <w:top w:val="single" w:sz="12" w:space="0" w:color="000000"/>
              <w:left w:val="single" w:sz="2" w:space="0" w:color="000000"/>
              <w:bottom w:val="single" w:sz="12" w:space="0" w:color="000000"/>
              <w:right w:val="single" w:sz="2" w:space="0" w:color="000000"/>
            </w:tcBorders>
          </w:tcPr>
          <w:p w14:paraId="54ECB87F" w14:textId="77777777" w:rsidR="00331844" w:rsidRDefault="001B10E9" w:rsidP="00C12B17">
            <w:pPr>
              <w:pStyle w:val="Odlomakpopisa"/>
              <w:spacing w:before="6"/>
              <w:ind w:left="459" w:right="1" w:hanging="14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186EBD20" w14:textId="77777777" w:rsidR="00331844" w:rsidRDefault="001B10E9" w:rsidP="00C12B17">
            <w:pPr>
              <w:pStyle w:val="Odlomakpopisa"/>
              <w:spacing w:before="6"/>
              <w:ind w:left="459"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6B5A380F" w14:textId="77777777" w:rsidR="00331844" w:rsidRDefault="001B10E9" w:rsidP="00C12B17">
            <w:pPr>
              <w:pStyle w:val="Odlomakpopisa"/>
              <w:spacing w:before="6"/>
              <w:ind w:left="459"/>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F258391"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5D355613" w14:textId="77777777" w:rsidR="00331844" w:rsidRDefault="00331844" w:rsidP="00C12B17">
            <w:pPr>
              <w:pStyle w:val="Odlomakpopisa"/>
              <w:ind w:left="459"/>
              <w:rPr>
                <w:rFonts w:ascii="Times New Roman"/>
                <w:sz w:val="16"/>
              </w:rPr>
            </w:pPr>
          </w:p>
        </w:tc>
      </w:tr>
      <w:tr w:rsidR="00331844" w14:paraId="1FA8A23D" w14:textId="77777777">
        <w:trPr>
          <w:trHeight w:val="203"/>
        </w:trPr>
        <w:tc>
          <w:tcPr>
            <w:tcW w:w="1471" w:type="dxa"/>
            <w:gridSpan w:val="11"/>
            <w:tcBorders>
              <w:top w:val="single" w:sz="12" w:space="0" w:color="000000"/>
              <w:left w:val="nil"/>
              <w:bottom w:val="single" w:sz="8" w:space="0" w:color="000000"/>
              <w:right w:val="single" w:sz="2" w:space="0" w:color="000000"/>
            </w:tcBorders>
            <w:shd w:val="clear" w:color="auto" w:fill="AAAAAA"/>
          </w:tcPr>
          <w:p w14:paraId="7D6DFD47" w14:textId="77777777" w:rsidR="00331844" w:rsidRDefault="001B10E9" w:rsidP="00C12B17">
            <w:pPr>
              <w:pStyle w:val="Odlomakpopisa"/>
              <w:spacing w:before="6"/>
              <w:ind w:left="459"/>
              <w:rPr>
                <w:b/>
                <w:sz w:val="14"/>
              </w:rPr>
            </w:pPr>
            <w:r>
              <w:rPr>
                <w:b/>
                <w:sz w:val="14"/>
              </w:rPr>
              <w:t>Izvor: 520</w:t>
            </w:r>
          </w:p>
        </w:tc>
        <w:tc>
          <w:tcPr>
            <w:tcW w:w="6087" w:type="dxa"/>
            <w:tcBorders>
              <w:top w:val="single" w:sz="12" w:space="0" w:color="000000"/>
              <w:left w:val="single" w:sz="2" w:space="0" w:color="000000"/>
              <w:bottom w:val="single" w:sz="8" w:space="0" w:color="000000"/>
              <w:right w:val="single" w:sz="2" w:space="0" w:color="000000"/>
            </w:tcBorders>
            <w:shd w:val="clear" w:color="auto" w:fill="AAAAAA"/>
          </w:tcPr>
          <w:p w14:paraId="7F9A923D" w14:textId="77777777" w:rsidR="00331844" w:rsidRDefault="001B10E9" w:rsidP="00C12B17">
            <w:pPr>
              <w:pStyle w:val="Odlomakpopisa"/>
              <w:tabs>
                <w:tab w:val="left" w:pos="313"/>
              </w:tabs>
              <w:spacing w:before="6"/>
              <w:ind w:left="459" w:hanging="141"/>
              <w:rPr>
                <w:b/>
                <w:sz w:val="14"/>
              </w:rPr>
            </w:pPr>
            <w:r>
              <w:rPr>
                <w:b/>
                <w:sz w:val="14"/>
              </w:rPr>
              <w:t>Pomoći</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67E91B54" w14:textId="77777777" w:rsidR="00331844" w:rsidRDefault="001B10E9" w:rsidP="00C12B17">
            <w:pPr>
              <w:pStyle w:val="Odlomakpopisa"/>
              <w:spacing w:before="6"/>
              <w:ind w:left="459" w:right="-15" w:hanging="141"/>
              <w:jc w:val="right"/>
              <w:rPr>
                <w:b/>
                <w:sz w:val="14"/>
              </w:rPr>
            </w:pPr>
            <w:r>
              <w:rPr>
                <w:b/>
                <w:sz w:val="14"/>
              </w:rPr>
              <w:t>0,00</w:t>
            </w:r>
          </w:p>
        </w:tc>
        <w:tc>
          <w:tcPr>
            <w:tcW w:w="1591" w:type="dxa"/>
            <w:tcBorders>
              <w:top w:val="single" w:sz="12" w:space="0" w:color="000000"/>
              <w:left w:val="single" w:sz="2" w:space="0" w:color="000000"/>
              <w:bottom w:val="single" w:sz="8" w:space="0" w:color="000000"/>
              <w:right w:val="single" w:sz="2" w:space="0" w:color="000000"/>
            </w:tcBorders>
            <w:shd w:val="clear" w:color="auto" w:fill="AAAAAA"/>
          </w:tcPr>
          <w:p w14:paraId="74CA5861" w14:textId="77777777" w:rsidR="00331844" w:rsidRDefault="001B10E9" w:rsidP="00C12B17">
            <w:pPr>
              <w:pStyle w:val="Odlomakpopisa"/>
              <w:spacing w:before="6"/>
              <w:ind w:left="459" w:right="-15"/>
              <w:jc w:val="right"/>
              <w:rPr>
                <w:b/>
                <w:sz w:val="14"/>
              </w:rPr>
            </w:pPr>
            <w:r>
              <w:rPr>
                <w:b/>
                <w:sz w:val="14"/>
              </w:rPr>
              <w:t>0,00</w:t>
            </w:r>
          </w:p>
        </w:tc>
        <w:tc>
          <w:tcPr>
            <w:tcW w:w="1594" w:type="dxa"/>
            <w:tcBorders>
              <w:top w:val="single" w:sz="12" w:space="0" w:color="000000"/>
              <w:left w:val="single" w:sz="2" w:space="0" w:color="000000"/>
              <w:bottom w:val="single" w:sz="8" w:space="0" w:color="000000"/>
              <w:right w:val="single" w:sz="2" w:space="0" w:color="000000"/>
            </w:tcBorders>
            <w:shd w:val="clear" w:color="auto" w:fill="AAAAAA"/>
          </w:tcPr>
          <w:p w14:paraId="11AD6C8A" w14:textId="77777777" w:rsidR="00331844" w:rsidRDefault="001B10E9" w:rsidP="00C12B17">
            <w:pPr>
              <w:pStyle w:val="Odlomakpopisa"/>
              <w:spacing w:before="6"/>
              <w:ind w:left="459" w:right="-15"/>
              <w:jc w:val="right"/>
              <w:rPr>
                <w:b/>
                <w:sz w:val="14"/>
              </w:rPr>
            </w:pPr>
            <w:r>
              <w:rPr>
                <w:b/>
                <w:sz w:val="14"/>
              </w:rPr>
              <w:t>1.600.000,00</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4529A1CE" w14:textId="77777777" w:rsidR="00331844" w:rsidRDefault="001B10E9" w:rsidP="00C12B17">
            <w:pPr>
              <w:pStyle w:val="Odlomakpopisa"/>
              <w:spacing w:before="6"/>
              <w:ind w:left="459" w:right="-15"/>
              <w:jc w:val="right"/>
              <w:rPr>
                <w:b/>
                <w:sz w:val="14"/>
              </w:rPr>
            </w:pPr>
            <w:r>
              <w:rPr>
                <w:b/>
                <w:sz w:val="14"/>
              </w:rPr>
              <w:t>0,00</w:t>
            </w:r>
          </w:p>
        </w:tc>
        <w:tc>
          <w:tcPr>
            <w:tcW w:w="1602" w:type="dxa"/>
            <w:tcBorders>
              <w:top w:val="single" w:sz="12" w:space="0" w:color="000000"/>
              <w:left w:val="single" w:sz="2" w:space="0" w:color="000000"/>
              <w:bottom w:val="single" w:sz="8" w:space="0" w:color="000000"/>
              <w:right w:val="nil"/>
            </w:tcBorders>
            <w:shd w:val="clear" w:color="auto" w:fill="AAAAAA"/>
          </w:tcPr>
          <w:p w14:paraId="69313419" w14:textId="77777777" w:rsidR="00331844" w:rsidRDefault="001B10E9" w:rsidP="00C12B17">
            <w:pPr>
              <w:pStyle w:val="Odlomakpopisa"/>
              <w:spacing w:before="6"/>
              <w:ind w:left="459" w:right="5"/>
              <w:jc w:val="right"/>
              <w:rPr>
                <w:b/>
                <w:sz w:val="14"/>
              </w:rPr>
            </w:pPr>
            <w:r>
              <w:rPr>
                <w:b/>
                <w:sz w:val="14"/>
              </w:rPr>
              <w:t>0,00</w:t>
            </w:r>
          </w:p>
        </w:tc>
      </w:tr>
      <w:tr w:rsidR="00331844" w14:paraId="0A4738AB" w14:textId="77777777">
        <w:trPr>
          <w:trHeight w:val="261"/>
        </w:trPr>
        <w:tc>
          <w:tcPr>
            <w:tcW w:w="736" w:type="dxa"/>
            <w:gridSpan w:val="5"/>
            <w:tcBorders>
              <w:top w:val="single" w:sz="8" w:space="0" w:color="000000"/>
              <w:left w:val="nil"/>
              <w:bottom w:val="single" w:sz="12" w:space="0" w:color="000000"/>
              <w:right w:val="single" w:sz="2" w:space="0" w:color="000000"/>
            </w:tcBorders>
          </w:tcPr>
          <w:p w14:paraId="2364BB01" w14:textId="77777777" w:rsidR="00331844" w:rsidRDefault="001B10E9" w:rsidP="00C12B17">
            <w:pPr>
              <w:pStyle w:val="Odlomakpopisa"/>
              <w:spacing w:before="9"/>
              <w:ind w:left="459"/>
              <w:rPr>
                <w:sz w:val="16"/>
              </w:rPr>
            </w:pPr>
            <w:r>
              <w:rPr>
                <w:sz w:val="16"/>
              </w:rPr>
              <w:t>421</w:t>
            </w:r>
          </w:p>
        </w:tc>
        <w:tc>
          <w:tcPr>
            <w:tcW w:w="735" w:type="dxa"/>
            <w:gridSpan w:val="6"/>
            <w:tcBorders>
              <w:top w:val="single" w:sz="8" w:space="0" w:color="000000"/>
              <w:left w:val="single" w:sz="2" w:space="0" w:color="000000"/>
              <w:bottom w:val="single" w:sz="12" w:space="0" w:color="000000"/>
              <w:right w:val="single" w:sz="2" w:space="0" w:color="000000"/>
            </w:tcBorders>
          </w:tcPr>
          <w:p w14:paraId="6A66DBB8" w14:textId="77777777" w:rsidR="00331844" w:rsidRDefault="00331844" w:rsidP="00C12B17">
            <w:pPr>
              <w:pStyle w:val="Odlomakpopisa"/>
              <w:ind w:left="459"/>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07081131" w14:textId="77777777" w:rsidR="00331844" w:rsidRDefault="001B10E9" w:rsidP="00C12B17">
            <w:pPr>
              <w:pStyle w:val="Odlomakpopisa"/>
              <w:tabs>
                <w:tab w:val="left" w:pos="313"/>
              </w:tabs>
              <w:spacing w:before="9"/>
              <w:ind w:left="459" w:hanging="141"/>
              <w:rPr>
                <w:sz w:val="16"/>
              </w:rPr>
            </w:pPr>
            <w:r>
              <w:rPr>
                <w:sz w:val="16"/>
              </w:rPr>
              <w:t>Građevinski objekti</w:t>
            </w:r>
          </w:p>
        </w:tc>
        <w:tc>
          <w:tcPr>
            <w:tcW w:w="1591" w:type="dxa"/>
            <w:tcBorders>
              <w:top w:val="single" w:sz="8" w:space="0" w:color="000000"/>
              <w:left w:val="single" w:sz="2" w:space="0" w:color="000000"/>
              <w:bottom w:val="single" w:sz="12" w:space="0" w:color="000000"/>
              <w:right w:val="single" w:sz="2" w:space="0" w:color="000000"/>
            </w:tcBorders>
          </w:tcPr>
          <w:p w14:paraId="5B883521" w14:textId="77777777" w:rsidR="00331844" w:rsidRDefault="001B10E9" w:rsidP="00C12B17">
            <w:pPr>
              <w:pStyle w:val="Odlomakpopisa"/>
              <w:spacing w:before="9"/>
              <w:ind w:left="459" w:hanging="141"/>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136B12E6" w14:textId="77777777" w:rsidR="00331844" w:rsidRDefault="001B10E9" w:rsidP="00C12B17">
            <w:pPr>
              <w:pStyle w:val="Odlomakpopisa"/>
              <w:spacing w:before="9"/>
              <w:ind w:left="459"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0DC0C837" w14:textId="77777777" w:rsidR="00331844" w:rsidRDefault="001B10E9" w:rsidP="00C12B17">
            <w:pPr>
              <w:pStyle w:val="Odlomakpopisa"/>
              <w:spacing w:before="9"/>
              <w:ind w:left="459"/>
              <w:jc w:val="right"/>
              <w:rPr>
                <w:sz w:val="16"/>
              </w:rPr>
            </w:pPr>
            <w:r>
              <w:rPr>
                <w:sz w:val="16"/>
              </w:rPr>
              <w:t>1.600.000,00</w:t>
            </w:r>
          </w:p>
        </w:tc>
        <w:tc>
          <w:tcPr>
            <w:tcW w:w="1592" w:type="dxa"/>
            <w:tcBorders>
              <w:top w:val="single" w:sz="8" w:space="0" w:color="000000"/>
              <w:left w:val="single" w:sz="2" w:space="0" w:color="000000"/>
              <w:bottom w:val="single" w:sz="12" w:space="0" w:color="000000"/>
              <w:right w:val="single" w:sz="2" w:space="0" w:color="000000"/>
            </w:tcBorders>
          </w:tcPr>
          <w:p w14:paraId="37CDA479" w14:textId="77777777" w:rsidR="00331844" w:rsidRDefault="00331844" w:rsidP="00C12B17">
            <w:pPr>
              <w:pStyle w:val="Odlomakpopisa"/>
              <w:ind w:left="459"/>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672B7C2A" w14:textId="77777777" w:rsidR="00331844" w:rsidRDefault="00331844" w:rsidP="00C12B17">
            <w:pPr>
              <w:pStyle w:val="Odlomakpopisa"/>
              <w:ind w:left="459"/>
              <w:rPr>
                <w:rFonts w:ascii="Times New Roman"/>
                <w:sz w:val="16"/>
              </w:rPr>
            </w:pPr>
          </w:p>
        </w:tc>
      </w:tr>
      <w:tr w:rsidR="00331844" w14:paraId="2B9B2679"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6955B0B1" w14:textId="77777777" w:rsidR="00331844" w:rsidRDefault="001B10E9" w:rsidP="00C12B17">
            <w:pPr>
              <w:pStyle w:val="Odlomakpopisa"/>
              <w:spacing w:before="5"/>
              <w:ind w:left="459"/>
              <w:rPr>
                <w:b/>
                <w:sz w:val="14"/>
              </w:rPr>
            </w:pPr>
            <w:r>
              <w:rPr>
                <w:b/>
                <w:sz w:val="14"/>
              </w:rPr>
              <w:t>Izvor: 800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17685576" w14:textId="77777777" w:rsidR="00331844" w:rsidRDefault="001B10E9" w:rsidP="00C12B17">
            <w:pPr>
              <w:pStyle w:val="Odlomakpopisa"/>
              <w:tabs>
                <w:tab w:val="left" w:pos="313"/>
              </w:tabs>
              <w:spacing w:before="5"/>
              <w:ind w:left="459" w:hanging="141"/>
              <w:rPr>
                <w:b/>
                <w:sz w:val="14"/>
              </w:rPr>
            </w:pPr>
            <w:r>
              <w:rPr>
                <w:b/>
                <w:sz w:val="14"/>
              </w:rPr>
              <w:t>Namjenski primici od zaduživanja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8A35D92" w14:textId="77777777" w:rsidR="00331844" w:rsidRDefault="001B10E9" w:rsidP="00C12B17">
            <w:pPr>
              <w:pStyle w:val="Odlomakpopisa"/>
              <w:spacing w:before="5"/>
              <w:ind w:left="459" w:right="-15" w:hanging="141"/>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E496B60" w14:textId="77777777" w:rsidR="00331844" w:rsidRDefault="001B10E9" w:rsidP="00C12B17">
            <w:pPr>
              <w:pStyle w:val="Odlomakpopisa"/>
              <w:spacing w:before="5"/>
              <w:ind w:left="459"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1A92AB2" w14:textId="77777777" w:rsidR="00331844" w:rsidRDefault="001B10E9" w:rsidP="00C12B17">
            <w:pPr>
              <w:pStyle w:val="Odlomakpopisa"/>
              <w:spacing w:before="5"/>
              <w:ind w:left="459" w:right="-15"/>
              <w:jc w:val="right"/>
              <w:rPr>
                <w:b/>
                <w:sz w:val="14"/>
              </w:rPr>
            </w:pPr>
            <w:r>
              <w:rPr>
                <w:b/>
                <w:sz w:val="14"/>
              </w:rPr>
              <w:t>400.000,00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1D7F34B" w14:textId="77777777" w:rsidR="00331844" w:rsidRDefault="001B10E9" w:rsidP="00C12B17">
            <w:pPr>
              <w:pStyle w:val="Odlomakpopisa"/>
              <w:spacing w:before="5"/>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549D24D7" w14:textId="77777777" w:rsidR="00331844" w:rsidRDefault="001B10E9" w:rsidP="00C12B17">
            <w:pPr>
              <w:pStyle w:val="Odlomakpopisa"/>
              <w:spacing w:before="5"/>
              <w:ind w:left="459" w:right="6"/>
              <w:jc w:val="right"/>
              <w:rPr>
                <w:b/>
                <w:sz w:val="14"/>
              </w:rPr>
            </w:pPr>
            <w:r>
              <w:rPr>
                <w:b/>
                <w:sz w:val="14"/>
              </w:rPr>
              <w:t>0,00</w:t>
            </w:r>
          </w:p>
        </w:tc>
      </w:tr>
      <w:tr w:rsidR="00331844" w14:paraId="3DCC7742" w14:textId="77777777">
        <w:trPr>
          <w:trHeight w:val="262"/>
        </w:trPr>
        <w:tc>
          <w:tcPr>
            <w:tcW w:w="736" w:type="dxa"/>
            <w:gridSpan w:val="5"/>
            <w:tcBorders>
              <w:top w:val="single" w:sz="12" w:space="0" w:color="000000"/>
              <w:left w:val="nil"/>
              <w:bottom w:val="single" w:sz="8" w:space="0" w:color="000000"/>
              <w:right w:val="single" w:sz="2" w:space="0" w:color="000000"/>
            </w:tcBorders>
          </w:tcPr>
          <w:p w14:paraId="7A1FBCAE" w14:textId="77777777" w:rsidR="00331844" w:rsidRDefault="001B10E9" w:rsidP="00C12B17">
            <w:pPr>
              <w:pStyle w:val="Odlomakpopisa"/>
              <w:spacing w:before="7"/>
              <w:ind w:left="459"/>
              <w:rPr>
                <w:sz w:val="16"/>
              </w:rPr>
            </w:pPr>
            <w:r>
              <w:rPr>
                <w:sz w:val="16"/>
              </w:rPr>
              <w:t>421</w:t>
            </w:r>
          </w:p>
        </w:tc>
        <w:tc>
          <w:tcPr>
            <w:tcW w:w="735" w:type="dxa"/>
            <w:gridSpan w:val="6"/>
            <w:tcBorders>
              <w:top w:val="single" w:sz="12" w:space="0" w:color="000000"/>
              <w:left w:val="single" w:sz="2" w:space="0" w:color="000000"/>
              <w:bottom w:val="single" w:sz="8" w:space="0" w:color="000000"/>
              <w:right w:val="single" w:sz="2" w:space="0" w:color="000000"/>
            </w:tcBorders>
          </w:tcPr>
          <w:p w14:paraId="2E965F6A"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59D73741" w14:textId="77777777" w:rsidR="00331844" w:rsidRDefault="001B10E9" w:rsidP="00C12B17">
            <w:pPr>
              <w:pStyle w:val="Odlomakpopisa"/>
              <w:tabs>
                <w:tab w:val="left" w:pos="313"/>
              </w:tabs>
              <w:spacing w:before="7"/>
              <w:ind w:left="459" w:hanging="141"/>
              <w:rPr>
                <w:sz w:val="16"/>
              </w:rPr>
            </w:pPr>
            <w:r>
              <w:rPr>
                <w:sz w:val="16"/>
              </w:rPr>
              <w:t>Građevinski objekti</w:t>
            </w:r>
          </w:p>
        </w:tc>
        <w:tc>
          <w:tcPr>
            <w:tcW w:w="1591" w:type="dxa"/>
            <w:tcBorders>
              <w:top w:val="single" w:sz="12" w:space="0" w:color="000000"/>
              <w:left w:val="single" w:sz="2" w:space="0" w:color="000000"/>
              <w:bottom w:val="single" w:sz="8" w:space="0" w:color="000000"/>
              <w:right w:val="single" w:sz="2" w:space="0" w:color="000000"/>
            </w:tcBorders>
          </w:tcPr>
          <w:p w14:paraId="306F98F9" w14:textId="77777777" w:rsidR="00331844" w:rsidRDefault="001B10E9" w:rsidP="00C12B17">
            <w:pPr>
              <w:pStyle w:val="Odlomakpopisa"/>
              <w:spacing w:before="7"/>
              <w:ind w:left="459" w:right="1" w:hanging="14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444C5290" w14:textId="77777777" w:rsidR="00331844" w:rsidRDefault="001B10E9" w:rsidP="00C12B17">
            <w:pPr>
              <w:pStyle w:val="Odlomakpopisa"/>
              <w:spacing w:before="7"/>
              <w:ind w:left="459" w:right="-15"/>
              <w:jc w:val="right"/>
              <w:rPr>
                <w:sz w:val="16"/>
              </w:rPr>
            </w:pPr>
            <w:r>
              <w:rPr>
                <w:sz w:val="16"/>
              </w:rPr>
              <w:t>0,00</w:t>
            </w:r>
          </w:p>
        </w:tc>
        <w:tc>
          <w:tcPr>
            <w:tcW w:w="1594" w:type="dxa"/>
            <w:tcBorders>
              <w:top w:val="single" w:sz="12" w:space="0" w:color="000000"/>
              <w:left w:val="single" w:sz="2" w:space="0" w:color="000000"/>
              <w:bottom w:val="single" w:sz="8" w:space="0" w:color="000000"/>
              <w:right w:val="single" w:sz="2" w:space="0" w:color="000000"/>
            </w:tcBorders>
          </w:tcPr>
          <w:p w14:paraId="3F082A71" w14:textId="77777777" w:rsidR="00331844" w:rsidRDefault="001B10E9" w:rsidP="00C12B17">
            <w:pPr>
              <w:pStyle w:val="Odlomakpopisa"/>
              <w:spacing w:before="7"/>
              <w:ind w:left="459"/>
              <w:jc w:val="right"/>
              <w:rPr>
                <w:sz w:val="16"/>
              </w:rPr>
            </w:pPr>
            <w:r>
              <w:rPr>
                <w:sz w:val="16"/>
              </w:rPr>
              <w:t>400.000,00</w:t>
            </w:r>
          </w:p>
        </w:tc>
        <w:tc>
          <w:tcPr>
            <w:tcW w:w="1592" w:type="dxa"/>
            <w:tcBorders>
              <w:top w:val="single" w:sz="12" w:space="0" w:color="000000"/>
              <w:left w:val="single" w:sz="2" w:space="0" w:color="000000"/>
              <w:bottom w:val="single" w:sz="8" w:space="0" w:color="000000"/>
              <w:right w:val="single" w:sz="2" w:space="0" w:color="000000"/>
            </w:tcBorders>
          </w:tcPr>
          <w:p w14:paraId="3750F982"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3880BC81" w14:textId="77777777" w:rsidR="00331844" w:rsidRDefault="00331844" w:rsidP="00C12B17">
            <w:pPr>
              <w:pStyle w:val="Odlomakpopisa"/>
              <w:ind w:left="459"/>
              <w:rPr>
                <w:rFonts w:ascii="Times New Roman"/>
                <w:sz w:val="16"/>
              </w:rPr>
            </w:pPr>
          </w:p>
        </w:tc>
      </w:tr>
      <w:tr w:rsidR="00331844" w14:paraId="330E60B3" w14:textId="77777777">
        <w:trPr>
          <w:trHeight w:val="269"/>
        </w:trPr>
        <w:tc>
          <w:tcPr>
            <w:tcW w:w="1471" w:type="dxa"/>
            <w:gridSpan w:val="11"/>
            <w:tcBorders>
              <w:top w:val="single" w:sz="8" w:space="0" w:color="000000"/>
              <w:left w:val="nil"/>
              <w:bottom w:val="nil"/>
              <w:right w:val="single" w:sz="2" w:space="0" w:color="000000"/>
            </w:tcBorders>
            <w:shd w:val="clear" w:color="auto" w:fill="E6E6E6"/>
          </w:tcPr>
          <w:p w14:paraId="6807E302" w14:textId="77777777" w:rsidR="00331844" w:rsidRDefault="001B10E9" w:rsidP="00C12B17">
            <w:pPr>
              <w:pStyle w:val="Odlomakpopisa"/>
              <w:spacing w:before="12"/>
              <w:ind w:left="459"/>
              <w:rPr>
                <w:b/>
                <w:sz w:val="16"/>
              </w:rPr>
            </w:pPr>
            <w:r>
              <w:rPr>
                <w:b/>
                <w:sz w:val="16"/>
              </w:rPr>
              <w:t>Akt. K101329</w:t>
            </w:r>
          </w:p>
        </w:tc>
        <w:tc>
          <w:tcPr>
            <w:tcW w:w="6087"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119CC13C" w14:textId="77777777" w:rsidR="00331844" w:rsidRDefault="001B10E9" w:rsidP="00C12B17">
            <w:pPr>
              <w:pStyle w:val="Odlomakpopisa"/>
              <w:tabs>
                <w:tab w:val="left" w:pos="313"/>
              </w:tabs>
              <w:spacing w:before="12"/>
              <w:ind w:left="459" w:hanging="141"/>
              <w:rPr>
                <w:b/>
                <w:sz w:val="16"/>
              </w:rPr>
            </w:pPr>
            <w:r>
              <w:rPr>
                <w:b/>
                <w:sz w:val="16"/>
              </w:rPr>
              <w:t>Dodatno ulaganje na zgradi općine-STAN</w:t>
            </w:r>
          </w:p>
          <w:p w14:paraId="45ADD7CA" w14:textId="77777777" w:rsidR="00331844" w:rsidRDefault="001B10E9" w:rsidP="00C12B17">
            <w:pPr>
              <w:pStyle w:val="Odlomakpopisa"/>
              <w:tabs>
                <w:tab w:val="left" w:pos="313"/>
              </w:tabs>
              <w:spacing w:before="41"/>
              <w:ind w:left="459" w:hanging="141"/>
              <w:rPr>
                <w:sz w:val="14"/>
              </w:rPr>
            </w:pPr>
            <w:r>
              <w:rPr>
                <w:sz w:val="14"/>
              </w:rPr>
              <w:t>Funkcija: 0660 Rashodi vezani uz stanovanje i kom. pogodnosti koji nisu drugdje svrstani</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93C34AE" w14:textId="77777777" w:rsidR="00331844" w:rsidRDefault="001B10E9" w:rsidP="00C12B17">
            <w:pPr>
              <w:pStyle w:val="Odlomakpopisa"/>
              <w:spacing w:before="12"/>
              <w:ind w:left="459" w:right="-15" w:hanging="141"/>
              <w:jc w:val="right"/>
              <w:rPr>
                <w:b/>
                <w:sz w:val="16"/>
              </w:rPr>
            </w:pPr>
            <w:r>
              <w:rPr>
                <w:b/>
                <w:sz w:val="16"/>
              </w:rPr>
              <w:t>0,00</w:t>
            </w:r>
          </w:p>
        </w:tc>
        <w:tc>
          <w:tcPr>
            <w:tcW w:w="1591"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5BDB7F3" w14:textId="77777777" w:rsidR="00331844" w:rsidRDefault="001B10E9" w:rsidP="00C12B17">
            <w:pPr>
              <w:pStyle w:val="Odlomakpopisa"/>
              <w:spacing w:before="12"/>
              <w:ind w:left="459" w:right="-15"/>
              <w:rPr>
                <w:b/>
                <w:sz w:val="16"/>
              </w:rPr>
            </w:pPr>
            <w:r>
              <w:rPr>
                <w:b/>
                <w:sz w:val="16"/>
              </w:rPr>
              <w:t>23.000,00</w:t>
            </w:r>
          </w:p>
        </w:tc>
        <w:tc>
          <w:tcPr>
            <w:tcW w:w="1594"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6A46BCB7" w14:textId="77777777" w:rsidR="00331844" w:rsidRDefault="001B10E9" w:rsidP="00C12B17">
            <w:pPr>
              <w:pStyle w:val="Odlomakpopisa"/>
              <w:spacing w:before="12"/>
              <w:ind w:left="459" w:right="-15"/>
              <w:rPr>
                <w:b/>
                <w:sz w:val="16"/>
              </w:rPr>
            </w:pPr>
            <w:r>
              <w:rPr>
                <w:b/>
                <w:sz w:val="16"/>
              </w:rPr>
              <w:t>6.000,00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6C2B7B6" w14:textId="77777777" w:rsidR="00331844" w:rsidRDefault="001B10E9" w:rsidP="00C12B17">
            <w:pPr>
              <w:pStyle w:val="Odlomakpopisa"/>
              <w:spacing w:before="12"/>
              <w:ind w:left="459" w:right="-15"/>
              <w:rPr>
                <w:b/>
                <w:sz w:val="16"/>
              </w:rPr>
            </w:pPr>
            <w:r>
              <w:rPr>
                <w:b/>
                <w:sz w:val="16"/>
              </w:rPr>
              <w:t>6.000,00</w:t>
            </w:r>
          </w:p>
        </w:tc>
        <w:tc>
          <w:tcPr>
            <w:tcW w:w="1602" w:type="dxa"/>
            <w:vMerge w:val="restart"/>
            <w:tcBorders>
              <w:top w:val="single" w:sz="8" w:space="0" w:color="000000"/>
              <w:left w:val="single" w:sz="2" w:space="0" w:color="000000"/>
              <w:bottom w:val="single" w:sz="12" w:space="0" w:color="000000"/>
              <w:right w:val="nil"/>
            </w:tcBorders>
            <w:shd w:val="clear" w:color="auto" w:fill="E6E6E6"/>
          </w:tcPr>
          <w:p w14:paraId="670E84ED" w14:textId="77777777" w:rsidR="00331844" w:rsidRDefault="001B10E9" w:rsidP="00C12B17">
            <w:pPr>
              <w:pStyle w:val="Odlomakpopisa"/>
              <w:spacing w:before="12"/>
              <w:ind w:left="459" w:right="5"/>
              <w:jc w:val="right"/>
              <w:rPr>
                <w:b/>
                <w:sz w:val="16"/>
              </w:rPr>
            </w:pPr>
            <w:r>
              <w:rPr>
                <w:b/>
                <w:sz w:val="16"/>
              </w:rPr>
              <w:t>0,00</w:t>
            </w:r>
          </w:p>
        </w:tc>
      </w:tr>
      <w:tr w:rsidR="00331844" w14:paraId="23DD2F40" w14:textId="77777777">
        <w:trPr>
          <w:trHeight w:val="139"/>
        </w:trPr>
        <w:tc>
          <w:tcPr>
            <w:tcW w:w="285" w:type="dxa"/>
            <w:tcBorders>
              <w:top w:val="nil"/>
              <w:left w:val="nil"/>
              <w:bottom w:val="single" w:sz="12" w:space="0" w:color="000000"/>
              <w:right w:val="single" w:sz="12" w:space="0" w:color="000000"/>
            </w:tcBorders>
            <w:shd w:val="clear" w:color="auto" w:fill="E6E6E6"/>
          </w:tcPr>
          <w:p w14:paraId="49A07C62" w14:textId="77777777" w:rsidR="00331844" w:rsidRDefault="001B10E9" w:rsidP="00C12B17">
            <w:pPr>
              <w:pStyle w:val="Odlomakpopisa"/>
              <w:spacing w:before="2" w:line="117" w:lineRule="exact"/>
              <w:ind w:left="459"/>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CD08EC6" w14:textId="77777777" w:rsidR="00331844" w:rsidRDefault="001B10E9" w:rsidP="00C12B17">
            <w:pPr>
              <w:pStyle w:val="Odlomakpopisa"/>
              <w:spacing w:line="120" w:lineRule="exact"/>
              <w:ind w:left="459" w:right="-15"/>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58020D3B" w14:textId="77777777" w:rsidR="00331844" w:rsidRDefault="00331844" w:rsidP="00C12B17">
            <w:pPr>
              <w:pStyle w:val="Odlomakpopisa"/>
              <w:ind w:left="459"/>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1C27F53" w14:textId="77777777" w:rsidR="00331844" w:rsidRDefault="00331844" w:rsidP="00C12B17">
            <w:pPr>
              <w:pStyle w:val="Odlomakpopisa"/>
              <w:ind w:left="459"/>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7D9B8CC2" w14:textId="77777777" w:rsidR="00331844" w:rsidRDefault="00331844" w:rsidP="00C12B17">
            <w:pPr>
              <w:pStyle w:val="Odlomakpopisa"/>
              <w:ind w:left="459"/>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5373E71C" w14:textId="77777777" w:rsidR="00331844" w:rsidRDefault="001B10E9" w:rsidP="00C12B17">
            <w:pPr>
              <w:pStyle w:val="Odlomakpopisa"/>
              <w:spacing w:line="120" w:lineRule="exact"/>
              <w:ind w:left="459"/>
              <w:jc w:val="center"/>
              <w:rPr>
                <w:sz w:val="14"/>
              </w:rPr>
            </w:pPr>
            <w:r>
              <w:rPr>
                <w:sz w:val="14"/>
              </w:rPr>
              <w:t>5</w:t>
            </w:r>
          </w:p>
        </w:tc>
        <w:tc>
          <w:tcPr>
            <w:tcW w:w="112" w:type="dxa"/>
            <w:tcBorders>
              <w:top w:val="single" w:sz="8" w:space="0" w:color="000000"/>
              <w:left w:val="single" w:sz="8" w:space="0" w:color="000000"/>
              <w:bottom w:val="single" w:sz="12" w:space="0" w:color="000000"/>
              <w:right w:val="single" w:sz="12" w:space="0" w:color="000000"/>
            </w:tcBorders>
            <w:shd w:val="clear" w:color="auto" w:fill="E6E6E6"/>
          </w:tcPr>
          <w:p w14:paraId="20760819" w14:textId="77777777" w:rsidR="00331844" w:rsidRDefault="00331844" w:rsidP="00C12B17">
            <w:pPr>
              <w:pStyle w:val="Odlomakpopisa"/>
              <w:ind w:left="459"/>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6B216246" w14:textId="77777777" w:rsidR="00331844" w:rsidRDefault="00331844" w:rsidP="00C12B17">
            <w:pPr>
              <w:pStyle w:val="Odlomakpopisa"/>
              <w:ind w:left="459"/>
              <w:rPr>
                <w:rFonts w:ascii="Times New Roman"/>
                <w:sz w:val="8"/>
              </w:rPr>
            </w:pPr>
          </w:p>
        </w:tc>
        <w:tc>
          <w:tcPr>
            <w:tcW w:w="114" w:type="dxa"/>
            <w:tcBorders>
              <w:top w:val="single" w:sz="8" w:space="0" w:color="000000"/>
              <w:left w:val="single" w:sz="12" w:space="0" w:color="000000"/>
              <w:bottom w:val="single" w:sz="12" w:space="0" w:color="000000"/>
              <w:right w:val="single" w:sz="12" w:space="0" w:color="000000"/>
            </w:tcBorders>
            <w:shd w:val="clear" w:color="auto" w:fill="E6E6E6"/>
          </w:tcPr>
          <w:p w14:paraId="7AC4044C" w14:textId="77777777" w:rsidR="00331844" w:rsidRDefault="00331844" w:rsidP="00C12B17">
            <w:pPr>
              <w:pStyle w:val="Odlomakpopisa"/>
              <w:ind w:left="459"/>
              <w:rPr>
                <w:rFonts w:ascii="Times New Roman"/>
                <w:sz w:val="8"/>
              </w:rPr>
            </w:pPr>
          </w:p>
        </w:tc>
        <w:tc>
          <w:tcPr>
            <w:tcW w:w="111" w:type="dxa"/>
            <w:tcBorders>
              <w:top w:val="single" w:sz="8" w:space="0" w:color="000000"/>
              <w:left w:val="single" w:sz="12" w:space="0" w:color="000000"/>
              <w:bottom w:val="single" w:sz="12" w:space="0" w:color="000000"/>
              <w:right w:val="single" w:sz="12" w:space="0" w:color="000000"/>
            </w:tcBorders>
            <w:shd w:val="clear" w:color="auto" w:fill="E6E6E6"/>
          </w:tcPr>
          <w:p w14:paraId="4CE5D4F7"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2827DD3A"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1C5EB737" w14:textId="77777777" w:rsidR="00331844" w:rsidRDefault="00331844" w:rsidP="00C12B17">
            <w:pPr>
              <w:tabs>
                <w:tab w:val="left" w:pos="313"/>
              </w:tabs>
              <w:ind w:left="459" w:hanging="141"/>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78A774D8" w14:textId="77777777" w:rsidR="00331844" w:rsidRDefault="00331844" w:rsidP="00C12B17">
            <w:pPr>
              <w:ind w:left="459" w:hanging="141"/>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4B3A87B1" w14:textId="77777777" w:rsidR="00331844" w:rsidRDefault="00331844" w:rsidP="00C12B17">
            <w:pPr>
              <w:ind w:left="459"/>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1F7469A5" w14:textId="77777777" w:rsidR="00331844" w:rsidRDefault="00331844" w:rsidP="00C12B17">
            <w:pPr>
              <w:ind w:left="459"/>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0059856"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01B1FA55" w14:textId="77777777" w:rsidR="00331844" w:rsidRDefault="00331844" w:rsidP="00C12B17">
            <w:pPr>
              <w:ind w:left="459"/>
              <w:rPr>
                <w:sz w:val="2"/>
                <w:szCs w:val="2"/>
              </w:rPr>
            </w:pPr>
          </w:p>
        </w:tc>
      </w:tr>
      <w:tr w:rsidR="00331844" w14:paraId="60911388" w14:textId="77777777">
        <w:trPr>
          <w:trHeight w:val="195"/>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76A6FB5" w14:textId="77777777" w:rsidR="00331844" w:rsidRDefault="001B10E9" w:rsidP="00C12B17">
            <w:pPr>
              <w:pStyle w:val="Odlomakpopisa"/>
              <w:spacing w:before="5"/>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494C7235" w14:textId="77777777" w:rsidR="00331844" w:rsidRDefault="001B10E9" w:rsidP="00C12B17">
            <w:pPr>
              <w:pStyle w:val="Odlomakpopisa"/>
              <w:tabs>
                <w:tab w:val="left" w:pos="313"/>
              </w:tabs>
              <w:spacing w:before="5"/>
              <w:ind w:left="459" w:hanging="141"/>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4C6340C" w14:textId="77777777" w:rsidR="00331844" w:rsidRDefault="001B10E9" w:rsidP="00C12B17">
            <w:pPr>
              <w:pStyle w:val="Odlomakpopisa"/>
              <w:spacing w:before="5"/>
              <w:ind w:left="459" w:right="-15" w:hanging="141"/>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12C76D34" w14:textId="77777777" w:rsidR="00331844" w:rsidRDefault="001B10E9" w:rsidP="00C12B17">
            <w:pPr>
              <w:pStyle w:val="Odlomakpopisa"/>
              <w:spacing w:before="5"/>
              <w:ind w:left="459" w:right="-15"/>
              <w:jc w:val="right"/>
              <w:rPr>
                <w:b/>
                <w:sz w:val="14"/>
              </w:rPr>
            </w:pPr>
            <w:r>
              <w:rPr>
                <w:b/>
                <w:sz w:val="14"/>
              </w:rPr>
              <w:t>23.000,00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7B52A41" w14:textId="77777777" w:rsidR="00331844" w:rsidRDefault="001B10E9" w:rsidP="00C12B17">
            <w:pPr>
              <w:pStyle w:val="Odlomakpopisa"/>
              <w:spacing w:before="5"/>
              <w:ind w:left="459"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C22A23B" w14:textId="77777777" w:rsidR="00331844" w:rsidRDefault="001B10E9" w:rsidP="00C12B17">
            <w:pPr>
              <w:pStyle w:val="Odlomakpopisa"/>
              <w:spacing w:before="5"/>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67B68820" w14:textId="77777777" w:rsidR="00331844" w:rsidRDefault="001B10E9" w:rsidP="00C12B17">
            <w:pPr>
              <w:pStyle w:val="Odlomakpopisa"/>
              <w:spacing w:before="5"/>
              <w:ind w:left="459" w:right="6"/>
              <w:jc w:val="right"/>
              <w:rPr>
                <w:b/>
                <w:sz w:val="14"/>
              </w:rPr>
            </w:pPr>
            <w:r>
              <w:rPr>
                <w:b/>
                <w:sz w:val="14"/>
              </w:rPr>
              <w:t>0,00</w:t>
            </w:r>
          </w:p>
        </w:tc>
      </w:tr>
      <w:tr w:rsidR="00331844" w14:paraId="735428F9" w14:textId="77777777">
        <w:trPr>
          <w:trHeight w:val="257"/>
        </w:trPr>
        <w:tc>
          <w:tcPr>
            <w:tcW w:w="736" w:type="dxa"/>
            <w:gridSpan w:val="5"/>
            <w:tcBorders>
              <w:top w:val="single" w:sz="12" w:space="0" w:color="000000"/>
              <w:left w:val="nil"/>
              <w:bottom w:val="single" w:sz="12" w:space="0" w:color="000000"/>
              <w:right w:val="single" w:sz="2" w:space="0" w:color="000000"/>
            </w:tcBorders>
          </w:tcPr>
          <w:p w14:paraId="38A7356D" w14:textId="77777777" w:rsidR="00331844" w:rsidRDefault="001B10E9" w:rsidP="00C12B17">
            <w:pPr>
              <w:pStyle w:val="Odlomakpopisa"/>
              <w:spacing w:before="7"/>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01B97B75"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43C1D759" w14:textId="77777777" w:rsidR="00331844" w:rsidRDefault="001B10E9" w:rsidP="00C12B17">
            <w:pPr>
              <w:pStyle w:val="Odlomakpopisa"/>
              <w:tabs>
                <w:tab w:val="left" w:pos="313"/>
              </w:tabs>
              <w:spacing w:before="7"/>
              <w:ind w:left="459" w:hanging="141"/>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7E6F52BD" w14:textId="77777777" w:rsidR="00331844" w:rsidRDefault="001B10E9" w:rsidP="00C12B17">
            <w:pPr>
              <w:pStyle w:val="Odlomakpopisa"/>
              <w:spacing w:before="7"/>
              <w:ind w:left="459" w:right="1" w:hanging="14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0FC6129A" w14:textId="77777777" w:rsidR="00331844" w:rsidRDefault="001B10E9" w:rsidP="00C12B17">
            <w:pPr>
              <w:pStyle w:val="Odlomakpopisa"/>
              <w:spacing w:before="7"/>
              <w:ind w:left="459"/>
              <w:jc w:val="right"/>
              <w:rPr>
                <w:sz w:val="16"/>
              </w:rPr>
            </w:pPr>
            <w:r>
              <w:rPr>
                <w:sz w:val="16"/>
              </w:rPr>
              <w:t>23.000,00</w:t>
            </w:r>
          </w:p>
        </w:tc>
        <w:tc>
          <w:tcPr>
            <w:tcW w:w="1594" w:type="dxa"/>
            <w:tcBorders>
              <w:top w:val="single" w:sz="12" w:space="0" w:color="000000"/>
              <w:left w:val="single" w:sz="2" w:space="0" w:color="000000"/>
              <w:bottom w:val="single" w:sz="12" w:space="0" w:color="000000"/>
              <w:right w:val="single" w:sz="2" w:space="0" w:color="000000"/>
            </w:tcBorders>
          </w:tcPr>
          <w:p w14:paraId="3CC44DD3" w14:textId="77777777" w:rsidR="00331844" w:rsidRDefault="001B10E9" w:rsidP="00C12B17">
            <w:pPr>
              <w:pStyle w:val="Odlomakpopisa"/>
              <w:spacing w:before="7"/>
              <w:ind w:left="459"/>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51EA741D"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2A755BEC" w14:textId="77777777" w:rsidR="00331844" w:rsidRDefault="00331844" w:rsidP="00C12B17">
            <w:pPr>
              <w:pStyle w:val="Odlomakpopisa"/>
              <w:ind w:left="459"/>
              <w:rPr>
                <w:rFonts w:ascii="Times New Roman"/>
                <w:sz w:val="16"/>
              </w:rPr>
            </w:pPr>
          </w:p>
        </w:tc>
      </w:tr>
      <w:tr w:rsidR="00331844" w14:paraId="1A77772A" w14:textId="77777777">
        <w:trPr>
          <w:trHeight w:val="198"/>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7EB4DA28" w14:textId="77777777" w:rsidR="00331844" w:rsidRDefault="001B10E9" w:rsidP="00C12B17">
            <w:pPr>
              <w:pStyle w:val="Odlomakpopisa"/>
              <w:spacing w:before="6"/>
              <w:ind w:left="459"/>
              <w:rPr>
                <w:b/>
                <w:sz w:val="14"/>
              </w:rPr>
            </w:pPr>
            <w:r>
              <w:rPr>
                <w:b/>
                <w:sz w:val="14"/>
              </w:rPr>
              <w:t>Izvor: 511</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7B221A8D" w14:textId="77777777" w:rsidR="00331844" w:rsidRDefault="001B10E9" w:rsidP="00C12B17">
            <w:pPr>
              <w:pStyle w:val="Odlomakpopisa"/>
              <w:tabs>
                <w:tab w:val="left" w:pos="313"/>
              </w:tabs>
              <w:spacing w:before="6"/>
              <w:ind w:left="459" w:hanging="141"/>
              <w:rPr>
                <w:b/>
                <w:sz w:val="14"/>
              </w:rPr>
            </w:pPr>
            <w:r>
              <w:rPr>
                <w:b/>
                <w:sz w:val="14"/>
              </w:rPr>
              <w:t>Pomoći-kompenzacijska mjera</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66619452" w14:textId="77777777" w:rsidR="00331844" w:rsidRDefault="001B10E9" w:rsidP="00C12B17">
            <w:pPr>
              <w:pStyle w:val="Odlomakpopisa"/>
              <w:spacing w:before="6"/>
              <w:ind w:left="459" w:right="-15" w:hanging="141"/>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48840CCB" w14:textId="77777777" w:rsidR="00331844" w:rsidRDefault="001B10E9" w:rsidP="00C12B17">
            <w:pPr>
              <w:pStyle w:val="Odlomakpopisa"/>
              <w:spacing w:before="6"/>
              <w:ind w:left="459" w:right="-15"/>
              <w:jc w:val="right"/>
              <w:rPr>
                <w:b/>
                <w:sz w:val="14"/>
              </w:rPr>
            </w:pPr>
            <w:r>
              <w:rPr>
                <w:b/>
                <w:sz w:val="14"/>
              </w:rPr>
              <w:t>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0CEB9D05" w14:textId="77777777" w:rsidR="00331844" w:rsidRDefault="001B10E9" w:rsidP="00C12B17">
            <w:pPr>
              <w:pStyle w:val="Odlomakpopisa"/>
              <w:spacing w:before="6"/>
              <w:ind w:left="459" w:right="-15"/>
              <w:jc w:val="right"/>
              <w:rPr>
                <w:b/>
                <w:sz w:val="14"/>
              </w:rPr>
            </w:pPr>
            <w:r>
              <w:rPr>
                <w:b/>
                <w:sz w:val="14"/>
              </w:rPr>
              <w:t>6.000,00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5F3710E" w14:textId="77777777" w:rsidR="00331844" w:rsidRDefault="001B10E9" w:rsidP="00C12B17">
            <w:pPr>
              <w:pStyle w:val="Odlomakpopisa"/>
              <w:spacing w:before="6"/>
              <w:ind w:left="459" w:right="-15"/>
              <w:jc w:val="right"/>
              <w:rPr>
                <w:b/>
                <w:sz w:val="14"/>
              </w:rPr>
            </w:pPr>
            <w:r>
              <w:rPr>
                <w:b/>
                <w:sz w:val="14"/>
              </w:rPr>
              <w:t>6.000,00</w:t>
            </w:r>
          </w:p>
        </w:tc>
        <w:tc>
          <w:tcPr>
            <w:tcW w:w="1602" w:type="dxa"/>
            <w:tcBorders>
              <w:top w:val="single" w:sz="12" w:space="0" w:color="000000"/>
              <w:left w:val="single" w:sz="2" w:space="0" w:color="000000"/>
              <w:bottom w:val="single" w:sz="12" w:space="0" w:color="000000"/>
              <w:right w:val="nil"/>
            </w:tcBorders>
            <w:shd w:val="clear" w:color="auto" w:fill="AAAAAA"/>
          </w:tcPr>
          <w:p w14:paraId="2744EE52" w14:textId="77777777" w:rsidR="00331844" w:rsidRDefault="001B10E9" w:rsidP="00C12B17">
            <w:pPr>
              <w:pStyle w:val="Odlomakpopisa"/>
              <w:spacing w:before="6"/>
              <w:ind w:left="459" w:right="6"/>
              <w:jc w:val="right"/>
              <w:rPr>
                <w:b/>
                <w:sz w:val="14"/>
              </w:rPr>
            </w:pPr>
            <w:r>
              <w:rPr>
                <w:b/>
                <w:sz w:val="14"/>
              </w:rPr>
              <w:t>0,00</w:t>
            </w:r>
          </w:p>
        </w:tc>
      </w:tr>
      <w:tr w:rsidR="00331844" w14:paraId="558845C1" w14:textId="77777777">
        <w:trPr>
          <w:trHeight w:val="253"/>
        </w:trPr>
        <w:tc>
          <w:tcPr>
            <w:tcW w:w="736" w:type="dxa"/>
            <w:gridSpan w:val="5"/>
            <w:tcBorders>
              <w:top w:val="single" w:sz="12" w:space="0" w:color="000000"/>
              <w:left w:val="nil"/>
              <w:bottom w:val="single" w:sz="12" w:space="0" w:color="000000"/>
              <w:right w:val="single" w:sz="2" w:space="0" w:color="000000"/>
            </w:tcBorders>
          </w:tcPr>
          <w:p w14:paraId="742342A6" w14:textId="77777777" w:rsidR="00331844" w:rsidRDefault="001B10E9" w:rsidP="00C12B17">
            <w:pPr>
              <w:pStyle w:val="Odlomakpopisa"/>
              <w:spacing w:before="5"/>
              <w:ind w:left="459"/>
              <w:rPr>
                <w:sz w:val="16"/>
              </w:rPr>
            </w:pPr>
            <w:r>
              <w:rPr>
                <w:sz w:val="16"/>
              </w:rPr>
              <w:t>451</w:t>
            </w:r>
          </w:p>
        </w:tc>
        <w:tc>
          <w:tcPr>
            <w:tcW w:w="735" w:type="dxa"/>
            <w:gridSpan w:val="6"/>
            <w:tcBorders>
              <w:top w:val="single" w:sz="12" w:space="0" w:color="000000"/>
              <w:left w:val="single" w:sz="2" w:space="0" w:color="000000"/>
              <w:bottom w:val="single" w:sz="12" w:space="0" w:color="000000"/>
              <w:right w:val="single" w:sz="2" w:space="0" w:color="000000"/>
            </w:tcBorders>
          </w:tcPr>
          <w:p w14:paraId="07C0C395"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12" w:space="0" w:color="000000"/>
              <w:right w:val="single" w:sz="2" w:space="0" w:color="000000"/>
            </w:tcBorders>
          </w:tcPr>
          <w:p w14:paraId="091BE68D" w14:textId="77777777" w:rsidR="00331844" w:rsidRDefault="001B10E9" w:rsidP="00C12B17">
            <w:pPr>
              <w:pStyle w:val="Odlomakpopisa"/>
              <w:tabs>
                <w:tab w:val="left" w:pos="313"/>
              </w:tabs>
              <w:spacing w:before="5"/>
              <w:ind w:left="459" w:hanging="141"/>
              <w:rPr>
                <w:sz w:val="16"/>
              </w:rPr>
            </w:pPr>
            <w:r>
              <w:rPr>
                <w:sz w:val="16"/>
              </w:rPr>
              <w:t>Dodatna ulaganja na građevinskim objektima</w:t>
            </w:r>
          </w:p>
        </w:tc>
        <w:tc>
          <w:tcPr>
            <w:tcW w:w="1591" w:type="dxa"/>
            <w:tcBorders>
              <w:top w:val="single" w:sz="12" w:space="0" w:color="000000"/>
              <w:left w:val="single" w:sz="2" w:space="0" w:color="000000"/>
              <w:bottom w:val="single" w:sz="12" w:space="0" w:color="000000"/>
              <w:right w:val="single" w:sz="2" w:space="0" w:color="000000"/>
            </w:tcBorders>
          </w:tcPr>
          <w:p w14:paraId="0E686446" w14:textId="77777777" w:rsidR="00331844" w:rsidRDefault="001B10E9" w:rsidP="00C12B17">
            <w:pPr>
              <w:pStyle w:val="Odlomakpopisa"/>
              <w:spacing w:before="5"/>
              <w:ind w:left="459" w:right="1" w:hanging="141"/>
              <w:jc w:val="right"/>
              <w:rPr>
                <w:sz w:val="16"/>
              </w:rPr>
            </w:pPr>
            <w:r>
              <w:rPr>
                <w:sz w:val="16"/>
              </w:rPr>
              <w:t>0,00</w:t>
            </w:r>
          </w:p>
        </w:tc>
        <w:tc>
          <w:tcPr>
            <w:tcW w:w="1591" w:type="dxa"/>
            <w:tcBorders>
              <w:top w:val="single" w:sz="12" w:space="0" w:color="000000"/>
              <w:left w:val="single" w:sz="2" w:space="0" w:color="000000"/>
              <w:bottom w:val="single" w:sz="12" w:space="0" w:color="000000"/>
              <w:right w:val="single" w:sz="2" w:space="0" w:color="000000"/>
            </w:tcBorders>
          </w:tcPr>
          <w:p w14:paraId="55DB9BFB" w14:textId="77777777" w:rsidR="00331844" w:rsidRDefault="001B10E9" w:rsidP="00C12B17">
            <w:pPr>
              <w:pStyle w:val="Odlomakpopisa"/>
              <w:spacing w:before="5"/>
              <w:ind w:left="459" w:right="-15"/>
              <w:jc w:val="right"/>
              <w:rPr>
                <w:sz w:val="16"/>
              </w:rPr>
            </w:pPr>
            <w:r>
              <w:rPr>
                <w:sz w:val="16"/>
              </w:rPr>
              <w:t>0,00</w:t>
            </w:r>
          </w:p>
        </w:tc>
        <w:tc>
          <w:tcPr>
            <w:tcW w:w="1594" w:type="dxa"/>
            <w:tcBorders>
              <w:top w:val="single" w:sz="12" w:space="0" w:color="000000"/>
              <w:left w:val="single" w:sz="2" w:space="0" w:color="000000"/>
              <w:bottom w:val="single" w:sz="12" w:space="0" w:color="000000"/>
              <w:right w:val="single" w:sz="2" w:space="0" w:color="000000"/>
            </w:tcBorders>
          </w:tcPr>
          <w:p w14:paraId="64FBE21E" w14:textId="77777777" w:rsidR="00331844" w:rsidRDefault="001B10E9" w:rsidP="00C12B17">
            <w:pPr>
              <w:pStyle w:val="Odlomakpopisa"/>
              <w:spacing w:before="5"/>
              <w:ind w:left="459"/>
              <w:jc w:val="right"/>
              <w:rPr>
                <w:sz w:val="16"/>
              </w:rPr>
            </w:pPr>
            <w:r>
              <w:rPr>
                <w:sz w:val="16"/>
              </w:rPr>
              <w:t>6.000,00</w:t>
            </w:r>
          </w:p>
        </w:tc>
        <w:tc>
          <w:tcPr>
            <w:tcW w:w="1592" w:type="dxa"/>
            <w:tcBorders>
              <w:top w:val="single" w:sz="12" w:space="0" w:color="000000"/>
              <w:left w:val="single" w:sz="2" w:space="0" w:color="000000"/>
              <w:bottom w:val="single" w:sz="12" w:space="0" w:color="000000"/>
              <w:right w:val="single" w:sz="2" w:space="0" w:color="000000"/>
            </w:tcBorders>
          </w:tcPr>
          <w:p w14:paraId="2E1E955B"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12" w:space="0" w:color="000000"/>
              <w:right w:val="nil"/>
            </w:tcBorders>
          </w:tcPr>
          <w:p w14:paraId="66549295" w14:textId="77777777" w:rsidR="00331844" w:rsidRDefault="00331844" w:rsidP="00C12B17">
            <w:pPr>
              <w:pStyle w:val="Odlomakpopisa"/>
              <w:ind w:left="459"/>
              <w:rPr>
                <w:rFonts w:ascii="Times New Roman"/>
                <w:sz w:val="16"/>
              </w:rPr>
            </w:pPr>
          </w:p>
        </w:tc>
      </w:tr>
      <w:tr w:rsidR="00331844" w14:paraId="327FE03F" w14:textId="77777777">
        <w:trPr>
          <w:trHeight w:val="262"/>
        </w:trPr>
        <w:tc>
          <w:tcPr>
            <w:tcW w:w="1471" w:type="dxa"/>
            <w:gridSpan w:val="11"/>
            <w:tcBorders>
              <w:top w:val="single" w:sz="12" w:space="0" w:color="000000"/>
              <w:left w:val="nil"/>
              <w:bottom w:val="nil"/>
              <w:right w:val="single" w:sz="2" w:space="0" w:color="000000"/>
            </w:tcBorders>
            <w:shd w:val="clear" w:color="auto" w:fill="E6E6E6"/>
          </w:tcPr>
          <w:p w14:paraId="67E8DEF8" w14:textId="77777777" w:rsidR="00331844" w:rsidRDefault="001B10E9" w:rsidP="00C12B17">
            <w:pPr>
              <w:pStyle w:val="Odlomakpopisa"/>
              <w:spacing w:before="6"/>
              <w:ind w:left="459"/>
              <w:rPr>
                <w:b/>
                <w:sz w:val="16"/>
              </w:rPr>
            </w:pPr>
            <w:r>
              <w:rPr>
                <w:b/>
                <w:sz w:val="16"/>
              </w:rPr>
              <w:t>Akt. K101330</w:t>
            </w:r>
          </w:p>
        </w:tc>
        <w:tc>
          <w:tcPr>
            <w:tcW w:w="6087"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BBEB279" w14:textId="77777777" w:rsidR="00331844" w:rsidRDefault="001B10E9" w:rsidP="00C12B17">
            <w:pPr>
              <w:pStyle w:val="Odlomakpopisa"/>
              <w:tabs>
                <w:tab w:val="left" w:pos="313"/>
              </w:tabs>
              <w:spacing w:before="6"/>
              <w:ind w:left="459" w:hanging="141"/>
              <w:rPr>
                <w:b/>
                <w:sz w:val="16"/>
              </w:rPr>
            </w:pPr>
            <w:r>
              <w:rPr>
                <w:b/>
                <w:sz w:val="16"/>
              </w:rPr>
              <w:t>Dodatno ulaganje na zgradi općine-DJEČJI VRTIĆ</w:t>
            </w:r>
          </w:p>
          <w:p w14:paraId="0DD1B8C2" w14:textId="77777777" w:rsidR="00331844" w:rsidRDefault="001B10E9" w:rsidP="00C12B17">
            <w:pPr>
              <w:pStyle w:val="Odlomakpopisa"/>
              <w:tabs>
                <w:tab w:val="left" w:pos="313"/>
              </w:tabs>
              <w:spacing w:before="42"/>
              <w:ind w:left="459" w:hanging="141"/>
              <w:rPr>
                <w:sz w:val="14"/>
              </w:rPr>
            </w:pPr>
            <w:r>
              <w:rPr>
                <w:sz w:val="14"/>
              </w:rPr>
              <w:t>Funkcija: 0620 Razvoj zajednice</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1A99410" w14:textId="77777777" w:rsidR="00331844" w:rsidRDefault="001B10E9" w:rsidP="00C12B17">
            <w:pPr>
              <w:pStyle w:val="Odlomakpopisa"/>
              <w:spacing w:before="6"/>
              <w:ind w:left="459" w:right="-15" w:hanging="141"/>
              <w:jc w:val="right"/>
              <w:rPr>
                <w:b/>
                <w:sz w:val="16"/>
              </w:rPr>
            </w:pPr>
            <w:r>
              <w:rPr>
                <w:b/>
                <w:sz w:val="16"/>
              </w:rPr>
              <w:t>0,00</w:t>
            </w:r>
          </w:p>
        </w:tc>
        <w:tc>
          <w:tcPr>
            <w:tcW w:w="1591"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1A1FC63" w14:textId="77777777" w:rsidR="00331844" w:rsidRDefault="001B10E9" w:rsidP="00C12B17">
            <w:pPr>
              <w:pStyle w:val="Odlomakpopisa"/>
              <w:spacing w:before="6"/>
              <w:ind w:left="459" w:right="-15"/>
              <w:rPr>
                <w:b/>
                <w:sz w:val="16"/>
              </w:rPr>
            </w:pPr>
            <w:r>
              <w:rPr>
                <w:b/>
                <w:sz w:val="16"/>
              </w:rPr>
              <w:t>130.000,00</w:t>
            </w:r>
          </w:p>
        </w:tc>
        <w:tc>
          <w:tcPr>
            <w:tcW w:w="1594"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E5C1BE2" w14:textId="77777777" w:rsidR="00331844" w:rsidRDefault="001B10E9" w:rsidP="00C12B17">
            <w:pPr>
              <w:pStyle w:val="Odlomakpopisa"/>
              <w:spacing w:before="6"/>
              <w:ind w:left="459" w:right="-15"/>
              <w:rPr>
                <w:b/>
                <w:sz w:val="16"/>
              </w:rPr>
            </w:pPr>
            <w:r>
              <w:rPr>
                <w:b/>
                <w:sz w:val="16"/>
              </w:rPr>
              <w:t>100.000,00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EA6969B" w14:textId="77777777" w:rsidR="00331844" w:rsidRDefault="001B10E9" w:rsidP="00C12B17">
            <w:pPr>
              <w:pStyle w:val="Odlomakpopisa"/>
              <w:spacing w:before="6"/>
              <w:ind w:left="459" w:right="-15"/>
              <w:rPr>
                <w:b/>
                <w:sz w:val="16"/>
              </w:rPr>
            </w:pPr>
            <w:r>
              <w:rPr>
                <w:b/>
                <w:sz w:val="16"/>
              </w:rPr>
              <w:t>100.000,00</w:t>
            </w:r>
          </w:p>
        </w:tc>
        <w:tc>
          <w:tcPr>
            <w:tcW w:w="1602" w:type="dxa"/>
            <w:vMerge w:val="restart"/>
            <w:tcBorders>
              <w:top w:val="single" w:sz="12" w:space="0" w:color="000000"/>
              <w:left w:val="single" w:sz="2" w:space="0" w:color="000000"/>
              <w:bottom w:val="single" w:sz="12" w:space="0" w:color="000000"/>
              <w:right w:val="nil"/>
            </w:tcBorders>
            <w:shd w:val="clear" w:color="auto" w:fill="E6E6E6"/>
          </w:tcPr>
          <w:p w14:paraId="27EC6232" w14:textId="77777777" w:rsidR="00331844" w:rsidRDefault="001B10E9" w:rsidP="00C12B17">
            <w:pPr>
              <w:pStyle w:val="Odlomakpopisa"/>
              <w:spacing w:before="6"/>
              <w:ind w:left="459"/>
              <w:rPr>
                <w:b/>
                <w:sz w:val="16"/>
              </w:rPr>
            </w:pPr>
            <w:r>
              <w:rPr>
                <w:b/>
                <w:sz w:val="16"/>
              </w:rPr>
              <w:t>100.000,00</w:t>
            </w:r>
          </w:p>
        </w:tc>
      </w:tr>
      <w:tr w:rsidR="00331844" w14:paraId="1CA2F0B4" w14:textId="77777777">
        <w:trPr>
          <w:trHeight w:val="143"/>
        </w:trPr>
        <w:tc>
          <w:tcPr>
            <w:tcW w:w="285" w:type="dxa"/>
            <w:tcBorders>
              <w:top w:val="nil"/>
              <w:left w:val="nil"/>
              <w:bottom w:val="single" w:sz="12" w:space="0" w:color="000000"/>
              <w:right w:val="single" w:sz="12" w:space="0" w:color="000000"/>
            </w:tcBorders>
            <w:shd w:val="clear" w:color="auto" w:fill="E6E6E6"/>
          </w:tcPr>
          <w:p w14:paraId="6ECAA0AF" w14:textId="77777777" w:rsidR="00331844" w:rsidRDefault="001B10E9" w:rsidP="00C12B17">
            <w:pPr>
              <w:pStyle w:val="Odlomakpopisa"/>
              <w:spacing w:before="3" w:line="120" w:lineRule="exact"/>
              <w:ind w:left="459"/>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E834492" w14:textId="77777777" w:rsidR="00331844" w:rsidRDefault="001B10E9" w:rsidP="00C12B17">
            <w:pPr>
              <w:pStyle w:val="Odlomakpopisa"/>
              <w:spacing w:line="123" w:lineRule="exact"/>
              <w:ind w:left="459"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3CEA7D91" w14:textId="77777777" w:rsidR="00331844" w:rsidRDefault="00331844" w:rsidP="00C12B17">
            <w:pPr>
              <w:pStyle w:val="Odlomakpopisa"/>
              <w:ind w:left="459"/>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ADFE624" w14:textId="77777777" w:rsidR="00331844" w:rsidRDefault="00331844" w:rsidP="00C12B17">
            <w:pPr>
              <w:pStyle w:val="Odlomakpopisa"/>
              <w:ind w:left="459"/>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A8CAAF9" w14:textId="77777777" w:rsidR="00331844" w:rsidRDefault="00331844" w:rsidP="00C12B17">
            <w:pPr>
              <w:pStyle w:val="Odlomakpopisa"/>
              <w:ind w:left="459"/>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1187FFA1" w14:textId="77777777" w:rsidR="00331844" w:rsidRDefault="001B10E9" w:rsidP="00C12B17">
            <w:pPr>
              <w:pStyle w:val="Odlomakpopisa"/>
              <w:spacing w:line="123" w:lineRule="exact"/>
              <w:ind w:left="459" w:right="-15"/>
              <w:jc w:val="center"/>
              <w:rPr>
                <w:sz w:val="14"/>
              </w:rPr>
            </w:pPr>
            <w:r>
              <w:rPr>
                <w:sz w:val="14"/>
              </w:rPr>
              <w:t>5</w:t>
            </w:r>
          </w:p>
        </w:tc>
        <w:tc>
          <w:tcPr>
            <w:tcW w:w="112" w:type="dxa"/>
            <w:tcBorders>
              <w:top w:val="single" w:sz="12" w:space="0" w:color="000000"/>
              <w:left w:val="single" w:sz="8" w:space="0" w:color="000000"/>
              <w:bottom w:val="single" w:sz="12" w:space="0" w:color="000000"/>
              <w:right w:val="single" w:sz="12" w:space="0" w:color="000000"/>
            </w:tcBorders>
            <w:shd w:val="clear" w:color="auto" w:fill="E6E6E6"/>
          </w:tcPr>
          <w:p w14:paraId="29668FEB"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EABE856" w14:textId="77777777" w:rsidR="00331844" w:rsidRDefault="00331844" w:rsidP="00C12B17">
            <w:pPr>
              <w:pStyle w:val="Odlomakpopisa"/>
              <w:ind w:left="459"/>
              <w:rPr>
                <w:rFonts w:ascii="Times New Roman"/>
                <w:sz w:val="8"/>
              </w:rPr>
            </w:pPr>
          </w:p>
        </w:tc>
        <w:tc>
          <w:tcPr>
            <w:tcW w:w="114" w:type="dxa"/>
            <w:tcBorders>
              <w:top w:val="single" w:sz="12" w:space="0" w:color="000000"/>
              <w:left w:val="single" w:sz="12" w:space="0" w:color="000000"/>
              <w:bottom w:val="single" w:sz="12" w:space="0" w:color="000000"/>
              <w:right w:val="single" w:sz="12" w:space="0" w:color="000000"/>
            </w:tcBorders>
            <w:shd w:val="clear" w:color="auto" w:fill="E6E6E6"/>
          </w:tcPr>
          <w:p w14:paraId="03FD0D67" w14:textId="77777777" w:rsidR="00331844" w:rsidRDefault="00331844" w:rsidP="00C12B17">
            <w:pPr>
              <w:pStyle w:val="Odlomakpopisa"/>
              <w:ind w:left="459"/>
              <w:rPr>
                <w:rFonts w:ascii="Times New Roman"/>
                <w:sz w:val="8"/>
              </w:rPr>
            </w:pPr>
          </w:p>
        </w:tc>
        <w:tc>
          <w:tcPr>
            <w:tcW w:w="111" w:type="dxa"/>
            <w:tcBorders>
              <w:top w:val="single" w:sz="12" w:space="0" w:color="000000"/>
              <w:left w:val="single" w:sz="12" w:space="0" w:color="000000"/>
              <w:bottom w:val="single" w:sz="12" w:space="0" w:color="000000"/>
              <w:right w:val="single" w:sz="12" w:space="0" w:color="000000"/>
            </w:tcBorders>
            <w:shd w:val="clear" w:color="auto" w:fill="E6E6E6"/>
          </w:tcPr>
          <w:p w14:paraId="1DF7D9F3"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12" w:space="0" w:color="000000"/>
              <w:right w:val="single" w:sz="2" w:space="0" w:color="000000"/>
            </w:tcBorders>
            <w:shd w:val="clear" w:color="auto" w:fill="E6E6E6"/>
          </w:tcPr>
          <w:p w14:paraId="4870F53A"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12" w:space="0" w:color="000000"/>
              <w:right w:val="single" w:sz="2" w:space="0" w:color="000000"/>
            </w:tcBorders>
            <w:shd w:val="clear" w:color="auto" w:fill="E6E6E6"/>
          </w:tcPr>
          <w:p w14:paraId="307C8385" w14:textId="77777777" w:rsidR="00331844" w:rsidRDefault="00331844" w:rsidP="00C12B17">
            <w:pPr>
              <w:tabs>
                <w:tab w:val="left" w:pos="313"/>
              </w:tabs>
              <w:ind w:left="459" w:hanging="141"/>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33CE49CD" w14:textId="77777777" w:rsidR="00331844" w:rsidRDefault="00331844" w:rsidP="00C12B17">
            <w:pPr>
              <w:ind w:left="459" w:hanging="141"/>
              <w:rPr>
                <w:sz w:val="2"/>
                <w:szCs w:val="2"/>
              </w:rPr>
            </w:pPr>
          </w:p>
        </w:tc>
        <w:tc>
          <w:tcPr>
            <w:tcW w:w="1591" w:type="dxa"/>
            <w:vMerge/>
            <w:tcBorders>
              <w:top w:val="nil"/>
              <w:left w:val="single" w:sz="2" w:space="0" w:color="000000"/>
              <w:bottom w:val="single" w:sz="12" w:space="0" w:color="000000"/>
              <w:right w:val="single" w:sz="2" w:space="0" w:color="000000"/>
            </w:tcBorders>
            <w:shd w:val="clear" w:color="auto" w:fill="E6E6E6"/>
          </w:tcPr>
          <w:p w14:paraId="0BF21811" w14:textId="77777777" w:rsidR="00331844" w:rsidRDefault="00331844" w:rsidP="00C12B17">
            <w:pPr>
              <w:ind w:left="459"/>
              <w:rPr>
                <w:sz w:val="2"/>
                <w:szCs w:val="2"/>
              </w:rPr>
            </w:pPr>
          </w:p>
        </w:tc>
        <w:tc>
          <w:tcPr>
            <w:tcW w:w="1594" w:type="dxa"/>
            <w:vMerge/>
            <w:tcBorders>
              <w:top w:val="nil"/>
              <w:left w:val="single" w:sz="2" w:space="0" w:color="000000"/>
              <w:bottom w:val="single" w:sz="12" w:space="0" w:color="000000"/>
              <w:right w:val="single" w:sz="2" w:space="0" w:color="000000"/>
            </w:tcBorders>
            <w:shd w:val="clear" w:color="auto" w:fill="E6E6E6"/>
          </w:tcPr>
          <w:p w14:paraId="6191E870" w14:textId="77777777" w:rsidR="00331844" w:rsidRDefault="00331844" w:rsidP="00C12B17">
            <w:pPr>
              <w:ind w:left="459"/>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358F0D98" w14:textId="77777777" w:rsidR="00331844" w:rsidRDefault="00331844" w:rsidP="00C12B17">
            <w:pPr>
              <w:ind w:left="459"/>
              <w:rPr>
                <w:sz w:val="2"/>
                <w:szCs w:val="2"/>
              </w:rPr>
            </w:pPr>
          </w:p>
        </w:tc>
        <w:tc>
          <w:tcPr>
            <w:tcW w:w="1602" w:type="dxa"/>
            <w:vMerge/>
            <w:tcBorders>
              <w:top w:val="nil"/>
              <w:left w:val="single" w:sz="2" w:space="0" w:color="000000"/>
              <w:bottom w:val="single" w:sz="12" w:space="0" w:color="000000"/>
              <w:right w:val="nil"/>
            </w:tcBorders>
            <w:shd w:val="clear" w:color="auto" w:fill="E6E6E6"/>
          </w:tcPr>
          <w:p w14:paraId="4C095231" w14:textId="77777777" w:rsidR="00331844" w:rsidRDefault="00331844" w:rsidP="00C12B17">
            <w:pPr>
              <w:ind w:left="459"/>
              <w:rPr>
                <w:sz w:val="2"/>
                <w:szCs w:val="2"/>
              </w:rPr>
            </w:pPr>
          </w:p>
        </w:tc>
      </w:tr>
      <w:tr w:rsidR="00331844" w14:paraId="597BF20B" w14:textId="77777777">
        <w:trPr>
          <w:trHeight w:val="197"/>
        </w:trPr>
        <w:tc>
          <w:tcPr>
            <w:tcW w:w="1471" w:type="dxa"/>
            <w:gridSpan w:val="11"/>
            <w:tcBorders>
              <w:top w:val="single" w:sz="12" w:space="0" w:color="000000"/>
              <w:left w:val="nil"/>
              <w:bottom w:val="single" w:sz="12" w:space="0" w:color="000000"/>
              <w:right w:val="single" w:sz="2" w:space="0" w:color="000000"/>
            </w:tcBorders>
            <w:shd w:val="clear" w:color="auto" w:fill="AAAAAA"/>
          </w:tcPr>
          <w:p w14:paraId="31F8E722" w14:textId="77777777" w:rsidR="00331844" w:rsidRDefault="001B10E9" w:rsidP="00C12B17">
            <w:pPr>
              <w:pStyle w:val="Odlomakpopisa"/>
              <w:spacing w:before="5"/>
              <w:ind w:left="459"/>
              <w:rPr>
                <w:b/>
                <w:sz w:val="14"/>
              </w:rPr>
            </w:pPr>
            <w:r>
              <w:rPr>
                <w:b/>
                <w:sz w:val="14"/>
              </w:rPr>
              <w:t>Izvor: 110</w:t>
            </w:r>
          </w:p>
        </w:tc>
        <w:tc>
          <w:tcPr>
            <w:tcW w:w="6087" w:type="dxa"/>
            <w:tcBorders>
              <w:top w:val="single" w:sz="12" w:space="0" w:color="000000"/>
              <w:left w:val="single" w:sz="2" w:space="0" w:color="000000"/>
              <w:bottom w:val="single" w:sz="12" w:space="0" w:color="000000"/>
              <w:right w:val="single" w:sz="2" w:space="0" w:color="000000"/>
            </w:tcBorders>
            <w:shd w:val="clear" w:color="auto" w:fill="AAAAAA"/>
          </w:tcPr>
          <w:p w14:paraId="34C7D09B" w14:textId="77777777" w:rsidR="00331844" w:rsidRDefault="001B10E9" w:rsidP="00C12B17">
            <w:pPr>
              <w:pStyle w:val="Odlomakpopisa"/>
              <w:tabs>
                <w:tab w:val="left" w:pos="313"/>
              </w:tabs>
              <w:spacing w:before="5"/>
              <w:ind w:left="459" w:hanging="141"/>
              <w:rPr>
                <w:b/>
                <w:sz w:val="14"/>
              </w:rPr>
            </w:pPr>
            <w:r>
              <w:rPr>
                <w:b/>
                <w:sz w:val="14"/>
              </w:rPr>
              <w:t>Opći prihodi i primici</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09A8832" w14:textId="77777777" w:rsidR="00331844" w:rsidRDefault="001B10E9" w:rsidP="00C12B17">
            <w:pPr>
              <w:pStyle w:val="Odlomakpopisa"/>
              <w:spacing w:before="5"/>
              <w:ind w:left="459" w:right="-15" w:hanging="141"/>
              <w:jc w:val="right"/>
              <w:rPr>
                <w:b/>
                <w:sz w:val="14"/>
              </w:rPr>
            </w:pPr>
            <w:r>
              <w:rPr>
                <w:b/>
                <w:sz w:val="14"/>
              </w:rPr>
              <w:t>0,00</w:t>
            </w:r>
          </w:p>
        </w:tc>
        <w:tc>
          <w:tcPr>
            <w:tcW w:w="1591" w:type="dxa"/>
            <w:tcBorders>
              <w:top w:val="single" w:sz="12" w:space="0" w:color="000000"/>
              <w:left w:val="single" w:sz="2" w:space="0" w:color="000000"/>
              <w:bottom w:val="single" w:sz="12" w:space="0" w:color="000000"/>
              <w:right w:val="single" w:sz="2" w:space="0" w:color="000000"/>
            </w:tcBorders>
            <w:shd w:val="clear" w:color="auto" w:fill="AAAAAA"/>
          </w:tcPr>
          <w:p w14:paraId="7367E7B6" w14:textId="77777777" w:rsidR="00331844" w:rsidRDefault="001B10E9" w:rsidP="00C12B17">
            <w:pPr>
              <w:pStyle w:val="Odlomakpopisa"/>
              <w:spacing w:before="5"/>
              <w:ind w:left="459" w:right="-15"/>
              <w:jc w:val="right"/>
              <w:rPr>
                <w:b/>
                <w:sz w:val="14"/>
              </w:rPr>
            </w:pPr>
            <w:r>
              <w:rPr>
                <w:b/>
                <w:sz w:val="14"/>
              </w:rPr>
              <w:t>130.000,00</w:t>
            </w:r>
          </w:p>
        </w:tc>
        <w:tc>
          <w:tcPr>
            <w:tcW w:w="1594" w:type="dxa"/>
            <w:tcBorders>
              <w:top w:val="single" w:sz="12" w:space="0" w:color="000000"/>
              <w:left w:val="single" w:sz="2" w:space="0" w:color="000000"/>
              <w:bottom w:val="single" w:sz="12" w:space="0" w:color="000000"/>
              <w:right w:val="single" w:sz="2" w:space="0" w:color="000000"/>
            </w:tcBorders>
            <w:shd w:val="clear" w:color="auto" w:fill="AAAAAA"/>
          </w:tcPr>
          <w:p w14:paraId="74313391" w14:textId="77777777" w:rsidR="00331844" w:rsidRDefault="001B10E9" w:rsidP="00C12B17">
            <w:pPr>
              <w:pStyle w:val="Odlomakpopisa"/>
              <w:spacing w:before="5"/>
              <w:ind w:left="459" w:right="-15"/>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E9424A9" w14:textId="77777777" w:rsidR="00331844" w:rsidRDefault="001B10E9" w:rsidP="00C12B17">
            <w:pPr>
              <w:pStyle w:val="Odlomakpopisa"/>
              <w:spacing w:before="5"/>
              <w:ind w:left="459" w:right="-15"/>
              <w:jc w:val="right"/>
              <w:rPr>
                <w:b/>
                <w:sz w:val="14"/>
              </w:rPr>
            </w:pPr>
            <w:r>
              <w:rPr>
                <w:b/>
                <w:sz w:val="14"/>
              </w:rPr>
              <w:t>0,00</w:t>
            </w:r>
          </w:p>
        </w:tc>
        <w:tc>
          <w:tcPr>
            <w:tcW w:w="1602" w:type="dxa"/>
            <w:tcBorders>
              <w:top w:val="single" w:sz="12" w:space="0" w:color="000000"/>
              <w:left w:val="single" w:sz="2" w:space="0" w:color="000000"/>
              <w:bottom w:val="single" w:sz="12" w:space="0" w:color="000000"/>
              <w:right w:val="nil"/>
            </w:tcBorders>
            <w:shd w:val="clear" w:color="auto" w:fill="AAAAAA"/>
          </w:tcPr>
          <w:p w14:paraId="344F18EC" w14:textId="77777777" w:rsidR="00331844" w:rsidRDefault="001B10E9" w:rsidP="00C12B17">
            <w:pPr>
              <w:pStyle w:val="Odlomakpopisa"/>
              <w:spacing w:before="5"/>
              <w:ind w:left="459" w:right="6"/>
              <w:jc w:val="right"/>
              <w:rPr>
                <w:b/>
                <w:sz w:val="14"/>
              </w:rPr>
            </w:pPr>
            <w:r>
              <w:rPr>
                <w:b/>
                <w:sz w:val="14"/>
              </w:rPr>
              <w:t>0,00</w:t>
            </w:r>
          </w:p>
        </w:tc>
      </w:tr>
      <w:tr w:rsidR="00331844" w14:paraId="1C6A2F6C" w14:textId="77777777">
        <w:trPr>
          <w:trHeight w:val="259"/>
        </w:trPr>
        <w:tc>
          <w:tcPr>
            <w:tcW w:w="736" w:type="dxa"/>
            <w:gridSpan w:val="5"/>
            <w:tcBorders>
              <w:top w:val="single" w:sz="12" w:space="0" w:color="000000"/>
              <w:left w:val="nil"/>
              <w:bottom w:val="single" w:sz="8" w:space="0" w:color="000000"/>
              <w:right w:val="single" w:sz="2" w:space="0" w:color="000000"/>
            </w:tcBorders>
          </w:tcPr>
          <w:p w14:paraId="030187CF" w14:textId="77777777" w:rsidR="00331844" w:rsidRDefault="001B10E9" w:rsidP="00C12B17">
            <w:pPr>
              <w:pStyle w:val="Odlomakpopisa"/>
              <w:spacing w:before="5"/>
              <w:ind w:left="459"/>
              <w:rPr>
                <w:sz w:val="16"/>
              </w:rPr>
            </w:pPr>
            <w:r>
              <w:rPr>
                <w:sz w:val="16"/>
              </w:rPr>
              <w:t>426</w:t>
            </w:r>
          </w:p>
        </w:tc>
        <w:tc>
          <w:tcPr>
            <w:tcW w:w="735" w:type="dxa"/>
            <w:gridSpan w:val="6"/>
            <w:tcBorders>
              <w:top w:val="single" w:sz="12" w:space="0" w:color="000000"/>
              <w:left w:val="single" w:sz="2" w:space="0" w:color="000000"/>
              <w:bottom w:val="single" w:sz="8" w:space="0" w:color="000000"/>
              <w:right w:val="single" w:sz="2" w:space="0" w:color="000000"/>
            </w:tcBorders>
          </w:tcPr>
          <w:p w14:paraId="6CC3D4AE"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single" w:sz="8" w:space="0" w:color="000000"/>
              <w:right w:val="single" w:sz="2" w:space="0" w:color="000000"/>
            </w:tcBorders>
          </w:tcPr>
          <w:p w14:paraId="2FC3182B" w14:textId="77777777" w:rsidR="00331844" w:rsidRDefault="001B10E9" w:rsidP="00C12B17">
            <w:pPr>
              <w:pStyle w:val="Odlomakpopisa"/>
              <w:tabs>
                <w:tab w:val="left" w:pos="313"/>
              </w:tabs>
              <w:spacing w:before="5"/>
              <w:ind w:left="459" w:hanging="141"/>
              <w:rPr>
                <w:sz w:val="16"/>
              </w:rPr>
            </w:pPr>
            <w:r>
              <w:rPr>
                <w:sz w:val="16"/>
              </w:rPr>
              <w:t>Nematerijalna proizvedena imovina</w:t>
            </w:r>
          </w:p>
        </w:tc>
        <w:tc>
          <w:tcPr>
            <w:tcW w:w="1591" w:type="dxa"/>
            <w:tcBorders>
              <w:top w:val="single" w:sz="12" w:space="0" w:color="000000"/>
              <w:left w:val="single" w:sz="2" w:space="0" w:color="000000"/>
              <w:bottom w:val="single" w:sz="8" w:space="0" w:color="000000"/>
              <w:right w:val="single" w:sz="2" w:space="0" w:color="000000"/>
            </w:tcBorders>
          </w:tcPr>
          <w:p w14:paraId="6A82E4E3" w14:textId="77777777" w:rsidR="00331844" w:rsidRDefault="001B10E9" w:rsidP="00C12B17">
            <w:pPr>
              <w:pStyle w:val="Odlomakpopisa"/>
              <w:spacing w:before="5"/>
              <w:ind w:left="459" w:right="1" w:hanging="141"/>
              <w:jc w:val="right"/>
              <w:rPr>
                <w:sz w:val="16"/>
              </w:rPr>
            </w:pPr>
            <w:r>
              <w:rPr>
                <w:sz w:val="16"/>
              </w:rPr>
              <w:t>0,00</w:t>
            </w:r>
          </w:p>
        </w:tc>
        <w:tc>
          <w:tcPr>
            <w:tcW w:w="1591" w:type="dxa"/>
            <w:tcBorders>
              <w:top w:val="single" w:sz="12" w:space="0" w:color="000000"/>
              <w:left w:val="single" w:sz="2" w:space="0" w:color="000000"/>
              <w:bottom w:val="single" w:sz="8" w:space="0" w:color="000000"/>
              <w:right w:val="single" w:sz="2" w:space="0" w:color="000000"/>
            </w:tcBorders>
          </w:tcPr>
          <w:p w14:paraId="3A93CC4E" w14:textId="77777777" w:rsidR="00331844" w:rsidRDefault="001B10E9" w:rsidP="00C12B17">
            <w:pPr>
              <w:pStyle w:val="Odlomakpopisa"/>
              <w:spacing w:before="5"/>
              <w:ind w:left="459"/>
              <w:jc w:val="right"/>
              <w:rPr>
                <w:sz w:val="16"/>
              </w:rPr>
            </w:pPr>
            <w:r>
              <w:rPr>
                <w:sz w:val="16"/>
              </w:rPr>
              <w:t>130.000,00</w:t>
            </w:r>
          </w:p>
        </w:tc>
        <w:tc>
          <w:tcPr>
            <w:tcW w:w="1594" w:type="dxa"/>
            <w:tcBorders>
              <w:top w:val="single" w:sz="12" w:space="0" w:color="000000"/>
              <w:left w:val="single" w:sz="2" w:space="0" w:color="000000"/>
              <w:bottom w:val="single" w:sz="8" w:space="0" w:color="000000"/>
              <w:right w:val="single" w:sz="2" w:space="0" w:color="000000"/>
            </w:tcBorders>
          </w:tcPr>
          <w:p w14:paraId="53119F22" w14:textId="77777777" w:rsidR="00331844" w:rsidRDefault="001B10E9" w:rsidP="00C12B17">
            <w:pPr>
              <w:pStyle w:val="Odlomakpopisa"/>
              <w:spacing w:before="5"/>
              <w:ind w:left="459"/>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612AA2D"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single" w:sz="8" w:space="0" w:color="000000"/>
              <w:right w:val="nil"/>
            </w:tcBorders>
          </w:tcPr>
          <w:p w14:paraId="75175D7B" w14:textId="77777777" w:rsidR="00331844" w:rsidRDefault="00331844" w:rsidP="00C12B17">
            <w:pPr>
              <w:pStyle w:val="Odlomakpopisa"/>
              <w:ind w:left="459"/>
              <w:rPr>
                <w:rFonts w:ascii="Times New Roman"/>
                <w:sz w:val="16"/>
              </w:rPr>
            </w:pPr>
          </w:p>
        </w:tc>
      </w:tr>
      <w:tr w:rsidR="00331844" w14:paraId="2C085CE1" w14:textId="77777777">
        <w:trPr>
          <w:trHeight w:val="208"/>
        </w:trPr>
        <w:tc>
          <w:tcPr>
            <w:tcW w:w="1471" w:type="dxa"/>
            <w:gridSpan w:val="11"/>
            <w:tcBorders>
              <w:top w:val="single" w:sz="8" w:space="0" w:color="000000"/>
              <w:left w:val="nil"/>
              <w:bottom w:val="single" w:sz="8" w:space="0" w:color="000000"/>
              <w:right w:val="single" w:sz="2" w:space="0" w:color="000000"/>
            </w:tcBorders>
            <w:shd w:val="clear" w:color="auto" w:fill="AAAAAA"/>
          </w:tcPr>
          <w:p w14:paraId="30A9FFE7" w14:textId="77777777" w:rsidR="00331844" w:rsidRDefault="001B10E9" w:rsidP="00C12B17">
            <w:pPr>
              <w:pStyle w:val="Odlomakpopisa"/>
              <w:spacing w:before="10"/>
              <w:ind w:left="459"/>
              <w:rPr>
                <w:b/>
                <w:sz w:val="14"/>
              </w:rPr>
            </w:pPr>
            <w:r>
              <w:rPr>
                <w:b/>
                <w:sz w:val="14"/>
              </w:rPr>
              <w:t>Izvor: 511</w:t>
            </w:r>
          </w:p>
        </w:tc>
        <w:tc>
          <w:tcPr>
            <w:tcW w:w="6087" w:type="dxa"/>
            <w:tcBorders>
              <w:top w:val="single" w:sz="8" w:space="0" w:color="000000"/>
              <w:left w:val="single" w:sz="2" w:space="0" w:color="000000"/>
              <w:bottom w:val="single" w:sz="8" w:space="0" w:color="000000"/>
              <w:right w:val="single" w:sz="2" w:space="0" w:color="000000"/>
            </w:tcBorders>
            <w:shd w:val="clear" w:color="auto" w:fill="AAAAAA"/>
          </w:tcPr>
          <w:p w14:paraId="04CB0734" w14:textId="77777777" w:rsidR="00331844" w:rsidRDefault="001B10E9" w:rsidP="00C12B17">
            <w:pPr>
              <w:pStyle w:val="Odlomakpopisa"/>
              <w:tabs>
                <w:tab w:val="left" w:pos="313"/>
              </w:tabs>
              <w:spacing w:before="10"/>
              <w:ind w:left="459" w:hanging="141"/>
              <w:rPr>
                <w:b/>
                <w:sz w:val="14"/>
              </w:rPr>
            </w:pPr>
            <w:r>
              <w:rPr>
                <w:b/>
                <w:sz w:val="14"/>
              </w:rPr>
              <w:t>Pomoći-kompenzacijska mjera</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7BE017E6" w14:textId="77777777" w:rsidR="00331844" w:rsidRDefault="001B10E9" w:rsidP="00C12B17">
            <w:pPr>
              <w:pStyle w:val="Odlomakpopisa"/>
              <w:spacing w:before="10"/>
              <w:ind w:left="459" w:right="-15" w:hanging="141"/>
              <w:jc w:val="right"/>
              <w:rPr>
                <w:b/>
                <w:sz w:val="14"/>
              </w:rPr>
            </w:pPr>
            <w:r>
              <w:rPr>
                <w:b/>
                <w:sz w:val="14"/>
              </w:rPr>
              <w:t>0,00</w:t>
            </w:r>
          </w:p>
        </w:tc>
        <w:tc>
          <w:tcPr>
            <w:tcW w:w="1591" w:type="dxa"/>
            <w:tcBorders>
              <w:top w:val="single" w:sz="8" w:space="0" w:color="000000"/>
              <w:left w:val="single" w:sz="2" w:space="0" w:color="000000"/>
              <w:bottom w:val="single" w:sz="8" w:space="0" w:color="000000"/>
              <w:right w:val="single" w:sz="2" w:space="0" w:color="000000"/>
            </w:tcBorders>
            <w:shd w:val="clear" w:color="auto" w:fill="AAAAAA"/>
          </w:tcPr>
          <w:p w14:paraId="5F01D3BB" w14:textId="77777777" w:rsidR="00331844" w:rsidRDefault="001B10E9" w:rsidP="00C12B17">
            <w:pPr>
              <w:pStyle w:val="Odlomakpopisa"/>
              <w:spacing w:before="10"/>
              <w:ind w:left="459" w:right="-15"/>
              <w:jc w:val="right"/>
              <w:rPr>
                <w:b/>
                <w:sz w:val="14"/>
              </w:rPr>
            </w:pPr>
            <w:r>
              <w:rPr>
                <w:b/>
                <w:sz w:val="14"/>
              </w:rPr>
              <w:t>0,00</w:t>
            </w:r>
          </w:p>
        </w:tc>
        <w:tc>
          <w:tcPr>
            <w:tcW w:w="1594" w:type="dxa"/>
            <w:tcBorders>
              <w:top w:val="single" w:sz="8" w:space="0" w:color="000000"/>
              <w:left w:val="single" w:sz="2" w:space="0" w:color="000000"/>
              <w:bottom w:val="single" w:sz="8" w:space="0" w:color="000000"/>
              <w:right w:val="single" w:sz="2" w:space="0" w:color="000000"/>
            </w:tcBorders>
            <w:shd w:val="clear" w:color="auto" w:fill="AAAAAA"/>
          </w:tcPr>
          <w:p w14:paraId="64248C77" w14:textId="77777777" w:rsidR="00331844" w:rsidRDefault="001B10E9" w:rsidP="00C12B17">
            <w:pPr>
              <w:pStyle w:val="Odlomakpopisa"/>
              <w:spacing w:before="10"/>
              <w:ind w:left="459" w:right="-15"/>
              <w:jc w:val="right"/>
              <w:rPr>
                <w:b/>
                <w:sz w:val="14"/>
              </w:rPr>
            </w:pPr>
            <w:r>
              <w:rPr>
                <w:b/>
                <w:sz w:val="14"/>
              </w:rPr>
              <w:t>100.000,00</w:t>
            </w:r>
          </w:p>
        </w:tc>
        <w:tc>
          <w:tcPr>
            <w:tcW w:w="1592" w:type="dxa"/>
            <w:tcBorders>
              <w:top w:val="single" w:sz="8" w:space="0" w:color="000000"/>
              <w:left w:val="single" w:sz="2" w:space="0" w:color="000000"/>
              <w:bottom w:val="single" w:sz="8" w:space="0" w:color="000000"/>
              <w:right w:val="single" w:sz="2" w:space="0" w:color="000000"/>
            </w:tcBorders>
            <w:shd w:val="clear" w:color="auto" w:fill="AAAAAA"/>
          </w:tcPr>
          <w:p w14:paraId="692DA1C5" w14:textId="77777777" w:rsidR="00331844" w:rsidRDefault="001B10E9" w:rsidP="00C12B17">
            <w:pPr>
              <w:pStyle w:val="Odlomakpopisa"/>
              <w:spacing w:before="10"/>
              <w:ind w:left="459" w:right="-15"/>
              <w:jc w:val="right"/>
              <w:rPr>
                <w:b/>
                <w:sz w:val="14"/>
              </w:rPr>
            </w:pPr>
            <w:r>
              <w:rPr>
                <w:b/>
                <w:sz w:val="14"/>
              </w:rPr>
              <w:t>100.000,00</w:t>
            </w:r>
          </w:p>
        </w:tc>
        <w:tc>
          <w:tcPr>
            <w:tcW w:w="1602" w:type="dxa"/>
            <w:tcBorders>
              <w:top w:val="single" w:sz="8" w:space="0" w:color="000000"/>
              <w:left w:val="single" w:sz="2" w:space="0" w:color="000000"/>
              <w:bottom w:val="single" w:sz="8" w:space="0" w:color="000000"/>
              <w:right w:val="nil"/>
            </w:tcBorders>
            <w:shd w:val="clear" w:color="auto" w:fill="AAAAAA"/>
          </w:tcPr>
          <w:p w14:paraId="16A3FC07" w14:textId="77777777" w:rsidR="00331844" w:rsidRDefault="001B10E9" w:rsidP="00C12B17">
            <w:pPr>
              <w:pStyle w:val="Odlomakpopisa"/>
              <w:spacing w:before="10"/>
              <w:ind w:left="459" w:right="5"/>
              <w:jc w:val="right"/>
              <w:rPr>
                <w:b/>
                <w:sz w:val="14"/>
              </w:rPr>
            </w:pPr>
            <w:r>
              <w:rPr>
                <w:b/>
                <w:sz w:val="14"/>
              </w:rPr>
              <w:t>100.000,00</w:t>
            </w:r>
          </w:p>
        </w:tc>
      </w:tr>
      <w:tr w:rsidR="00331844" w14:paraId="04742217" w14:textId="77777777">
        <w:trPr>
          <w:trHeight w:val="259"/>
        </w:trPr>
        <w:tc>
          <w:tcPr>
            <w:tcW w:w="736" w:type="dxa"/>
            <w:gridSpan w:val="5"/>
            <w:tcBorders>
              <w:top w:val="single" w:sz="8" w:space="0" w:color="000000"/>
              <w:left w:val="nil"/>
              <w:bottom w:val="single" w:sz="12" w:space="0" w:color="000000"/>
              <w:right w:val="single" w:sz="2" w:space="0" w:color="000000"/>
            </w:tcBorders>
          </w:tcPr>
          <w:p w14:paraId="57DFF064" w14:textId="77777777" w:rsidR="00331844" w:rsidRDefault="001B10E9" w:rsidP="00C12B17">
            <w:pPr>
              <w:pStyle w:val="Odlomakpopisa"/>
              <w:spacing w:before="11"/>
              <w:ind w:left="459"/>
              <w:rPr>
                <w:sz w:val="16"/>
              </w:rPr>
            </w:pPr>
            <w:r>
              <w:rPr>
                <w:sz w:val="16"/>
              </w:rPr>
              <w:t>451</w:t>
            </w:r>
          </w:p>
        </w:tc>
        <w:tc>
          <w:tcPr>
            <w:tcW w:w="735" w:type="dxa"/>
            <w:gridSpan w:val="6"/>
            <w:tcBorders>
              <w:top w:val="single" w:sz="8" w:space="0" w:color="000000"/>
              <w:left w:val="single" w:sz="2" w:space="0" w:color="000000"/>
              <w:bottom w:val="single" w:sz="12" w:space="0" w:color="000000"/>
              <w:right w:val="single" w:sz="2" w:space="0" w:color="000000"/>
            </w:tcBorders>
          </w:tcPr>
          <w:p w14:paraId="4515FF33" w14:textId="77777777" w:rsidR="00331844" w:rsidRDefault="00331844" w:rsidP="00C12B17">
            <w:pPr>
              <w:pStyle w:val="Odlomakpopisa"/>
              <w:ind w:left="459"/>
              <w:rPr>
                <w:rFonts w:ascii="Times New Roman"/>
                <w:sz w:val="16"/>
              </w:rPr>
            </w:pPr>
          </w:p>
        </w:tc>
        <w:tc>
          <w:tcPr>
            <w:tcW w:w="6087" w:type="dxa"/>
            <w:tcBorders>
              <w:top w:val="single" w:sz="8" w:space="0" w:color="000000"/>
              <w:left w:val="single" w:sz="2" w:space="0" w:color="000000"/>
              <w:bottom w:val="single" w:sz="12" w:space="0" w:color="000000"/>
              <w:right w:val="single" w:sz="2" w:space="0" w:color="000000"/>
            </w:tcBorders>
          </w:tcPr>
          <w:p w14:paraId="77EC1D51" w14:textId="77777777" w:rsidR="00331844" w:rsidRDefault="001B10E9" w:rsidP="00C12B17">
            <w:pPr>
              <w:pStyle w:val="Odlomakpopisa"/>
              <w:tabs>
                <w:tab w:val="left" w:pos="313"/>
              </w:tabs>
              <w:spacing w:before="11"/>
              <w:ind w:left="459" w:hanging="141"/>
              <w:rPr>
                <w:sz w:val="16"/>
              </w:rPr>
            </w:pPr>
            <w:r>
              <w:rPr>
                <w:sz w:val="16"/>
              </w:rPr>
              <w:t>Dodatna ulaganja na građevinskim objektima</w:t>
            </w:r>
          </w:p>
        </w:tc>
        <w:tc>
          <w:tcPr>
            <w:tcW w:w="1591" w:type="dxa"/>
            <w:tcBorders>
              <w:top w:val="single" w:sz="8" w:space="0" w:color="000000"/>
              <w:left w:val="single" w:sz="2" w:space="0" w:color="000000"/>
              <w:bottom w:val="single" w:sz="12" w:space="0" w:color="000000"/>
              <w:right w:val="single" w:sz="2" w:space="0" w:color="000000"/>
            </w:tcBorders>
          </w:tcPr>
          <w:p w14:paraId="382DABCE" w14:textId="77777777" w:rsidR="00331844" w:rsidRDefault="001B10E9" w:rsidP="00C12B17">
            <w:pPr>
              <w:pStyle w:val="Odlomakpopisa"/>
              <w:spacing w:before="11"/>
              <w:ind w:left="459" w:right="1" w:hanging="141"/>
              <w:jc w:val="right"/>
              <w:rPr>
                <w:sz w:val="16"/>
              </w:rPr>
            </w:pPr>
            <w:r>
              <w:rPr>
                <w:sz w:val="16"/>
              </w:rPr>
              <w:t>0,00</w:t>
            </w:r>
          </w:p>
        </w:tc>
        <w:tc>
          <w:tcPr>
            <w:tcW w:w="1591" w:type="dxa"/>
            <w:tcBorders>
              <w:top w:val="single" w:sz="8" w:space="0" w:color="000000"/>
              <w:left w:val="single" w:sz="2" w:space="0" w:color="000000"/>
              <w:bottom w:val="single" w:sz="12" w:space="0" w:color="000000"/>
              <w:right w:val="single" w:sz="2" w:space="0" w:color="000000"/>
            </w:tcBorders>
          </w:tcPr>
          <w:p w14:paraId="4B24CF95" w14:textId="77777777" w:rsidR="00331844" w:rsidRDefault="001B10E9" w:rsidP="00C12B17">
            <w:pPr>
              <w:pStyle w:val="Odlomakpopisa"/>
              <w:spacing w:before="11"/>
              <w:ind w:left="459" w:right="-15"/>
              <w:jc w:val="right"/>
              <w:rPr>
                <w:sz w:val="16"/>
              </w:rPr>
            </w:pPr>
            <w:r>
              <w:rPr>
                <w:sz w:val="16"/>
              </w:rPr>
              <w:t>0,00</w:t>
            </w:r>
          </w:p>
        </w:tc>
        <w:tc>
          <w:tcPr>
            <w:tcW w:w="1594" w:type="dxa"/>
            <w:tcBorders>
              <w:top w:val="single" w:sz="8" w:space="0" w:color="000000"/>
              <w:left w:val="single" w:sz="2" w:space="0" w:color="000000"/>
              <w:bottom w:val="single" w:sz="12" w:space="0" w:color="000000"/>
              <w:right w:val="single" w:sz="2" w:space="0" w:color="000000"/>
            </w:tcBorders>
          </w:tcPr>
          <w:p w14:paraId="5E3C677C" w14:textId="77777777" w:rsidR="00331844" w:rsidRDefault="001B10E9" w:rsidP="00C12B17">
            <w:pPr>
              <w:pStyle w:val="Odlomakpopisa"/>
              <w:spacing w:before="11"/>
              <w:ind w:left="459"/>
              <w:jc w:val="right"/>
              <w:rPr>
                <w:sz w:val="16"/>
              </w:rPr>
            </w:pPr>
            <w:r>
              <w:rPr>
                <w:sz w:val="16"/>
              </w:rPr>
              <w:t>100.000,00</w:t>
            </w:r>
          </w:p>
        </w:tc>
        <w:tc>
          <w:tcPr>
            <w:tcW w:w="1592" w:type="dxa"/>
            <w:tcBorders>
              <w:top w:val="single" w:sz="8" w:space="0" w:color="000000"/>
              <w:left w:val="single" w:sz="2" w:space="0" w:color="000000"/>
              <w:bottom w:val="single" w:sz="12" w:space="0" w:color="000000"/>
              <w:right w:val="single" w:sz="2" w:space="0" w:color="000000"/>
            </w:tcBorders>
          </w:tcPr>
          <w:p w14:paraId="4E5AF084" w14:textId="77777777" w:rsidR="00331844" w:rsidRDefault="00331844" w:rsidP="00C12B17">
            <w:pPr>
              <w:pStyle w:val="Odlomakpopisa"/>
              <w:ind w:left="459"/>
              <w:rPr>
                <w:rFonts w:ascii="Times New Roman"/>
                <w:sz w:val="16"/>
              </w:rPr>
            </w:pPr>
          </w:p>
        </w:tc>
        <w:tc>
          <w:tcPr>
            <w:tcW w:w="1602" w:type="dxa"/>
            <w:tcBorders>
              <w:top w:val="single" w:sz="8" w:space="0" w:color="000000"/>
              <w:left w:val="single" w:sz="2" w:space="0" w:color="000000"/>
              <w:bottom w:val="single" w:sz="12" w:space="0" w:color="000000"/>
              <w:right w:val="nil"/>
            </w:tcBorders>
          </w:tcPr>
          <w:p w14:paraId="11C9C415" w14:textId="77777777" w:rsidR="00331844" w:rsidRDefault="00331844" w:rsidP="00C12B17">
            <w:pPr>
              <w:pStyle w:val="Odlomakpopisa"/>
              <w:ind w:left="459"/>
              <w:rPr>
                <w:rFonts w:ascii="Times New Roman"/>
                <w:sz w:val="16"/>
              </w:rPr>
            </w:pPr>
          </w:p>
        </w:tc>
      </w:tr>
      <w:tr w:rsidR="00331844" w14:paraId="25DC6B0A" w14:textId="77777777">
        <w:trPr>
          <w:trHeight w:val="263"/>
        </w:trPr>
        <w:tc>
          <w:tcPr>
            <w:tcW w:w="1471" w:type="dxa"/>
            <w:gridSpan w:val="11"/>
            <w:tcBorders>
              <w:top w:val="single" w:sz="12" w:space="0" w:color="000000"/>
              <w:left w:val="nil"/>
              <w:bottom w:val="nil"/>
              <w:right w:val="single" w:sz="2" w:space="0" w:color="000000"/>
            </w:tcBorders>
            <w:shd w:val="clear" w:color="auto" w:fill="E6E6E6"/>
          </w:tcPr>
          <w:p w14:paraId="764C7244" w14:textId="77777777" w:rsidR="00331844" w:rsidRDefault="001B10E9" w:rsidP="00C12B17">
            <w:pPr>
              <w:pStyle w:val="Odlomakpopisa"/>
              <w:spacing w:before="5"/>
              <w:ind w:left="459"/>
              <w:rPr>
                <w:b/>
                <w:sz w:val="16"/>
              </w:rPr>
            </w:pPr>
            <w:r>
              <w:rPr>
                <w:b/>
                <w:sz w:val="16"/>
              </w:rPr>
              <w:lastRenderedPageBreak/>
              <w:t>Akt. K101332</w:t>
            </w:r>
          </w:p>
        </w:tc>
        <w:tc>
          <w:tcPr>
            <w:tcW w:w="6087"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DC89775" w14:textId="77777777" w:rsidR="00331844" w:rsidRDefault="001B10E9" w:rsidP="00C12B17">
            <w:pPr>
              <w:pStyle w:val="Odlomakpopisa"/>
              <w:tabs>
                <w:tab w:val="left" w:pos="313"/>
              </w:tabs>
              <w:spacing w:before="5"/>
              <w:ind w:left="459" w:hanging="141"/>
              <w:rPr>
                <w:b/>
                <w:sz w:val="16"/>
              </w:rPr>
            </w:pPr>
            <w:r>
              <w:rPr>
                <w:b/>
                <w:sz w:val="16"/>
              </w:rPr>
              <w:t>Izrada autobusnih kućica</w:t>
            </w:r>
          </w:p>
          <w:p w14:paraId="43674DFA" w14:textId="77777777" w:rsidR="00331844" w:rsidRDefault="001B10E9" w:rsidP="00C12B17">
            <w:pPr>
              <w:pStyle w:val="Odlomakpopisa"/>
              <w:tabs>
                <w:tab w:val="left" w:pos="313"/>
              </w:tabs>
              <w:spacing w:before="42"/>
              <w:ind w:left="459" w:hanging="141"/>
              <w:rPr>
                <w:sz w:val="14"/>
              </w:rPr>
            </w:pPr>
            <w:r>
              <w:rPr>
                <w:sz w:val="14"/>
              </w:rPr>
              <w:t>Funkcija: 0650 Istraživanje i razvoj stanovanja i komunalnih pogodnosti</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6D274E01" w14:textId="77777777" w:rsidR="00331844" w:rsidRDefault="001B10E9" w:rsidP="00C12B17">
            <w:pPr>
              <w:pStyle w:val="Odlomakpopisa"/>
              <w:spacing w:before="5"/>
              <w:ind w:left="459" w:right="-15" w:hanging="141"/>
              <w:rPr>
                <w:b/>
                <w:sz w:val="16"/>
              </w:rPr>
            </w:pPr>
            <w:r>
              <w:rPr>
                <w:b/>
                <w:sz w:val="16"/>
              </w:rPr>
              <w:t>7.241,95</w:t>
            </w:r>
          </w:p>
        </w:tc>
        <w:tc>
          <w:tcPr>
            <w:tcW w:w="1591"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17E86291" w14:textId="77777777" w:rsidR="00331844" w:rsidRDefault="001B10E9" w:rsidP="00C12B17">
            <w:pPr>
              <w:pStyle w:val="Odlomakpopisa"/>
              <w:spacing w:before="5"/>
              <w:ind w:left="459" w:right="-15"/>
              <w:jc w:val="right"/>
              <w:rPr>
                <w:b/>
                <w:sz w:val="16"/>
              </w:rPr>
            </w:pPr>
            <w:r>
              <w:rPr>
                <w:b/>
                <w:sz w:val="16"/>
              </w:rPr>
              <w:t>0,00</w:t>
            </w:r>
          </w:p>
        </w:tc>
        <w:tc>
          <w:tcPr>
            <w:tcW w:w="1594"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91A2539" w14:textId="77777777" w:rsidR="00331844" w:rsidRDefault="001B10E9" w:rsidP="00C12B17">
            <w:pPr>
              <w:pStyle w:val="Odlomakpopisa"/>
              <w:spacing w:before="5"/>
              <w:ind w:left="459" w:right="-15"/>
              <w:rPr>
                <w:b/>
                <w:sz w:val="16"/>
              </w:rPr>
            </w:pPr>
            <w:r>
              <w:rPr>
                <w:b/>
                <w:sz w:val="16"/>
              </w:rPr>
              <w:t>60.000,00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0B12DFAA" w14:textId="77777777" w:rsidR="00331844" w:rsidRDefault="001B10E9" w:rsidP="00C12B17">
            <w:pPr>
              <w:pStyle w:val="Odlomakpopisa"/>
              <w:spacing w:before="5"/>
              <w:ind w:left="459" w:right="-15"/>
              <w:jc w:val="right"/>
              <w:rPr>
                <w:b/>
                <w:sz w:val="16"/>
              </w:rPr>
            </w:pPr>
            <w:r>
              <w:rPr>
                <w:b/>
                <w:sz w:val="16"/>
              </w:rPr>
              <w:t>0,00</w:t>
            </w:r>
          </w:p>
        </w:tc>
        <w:tc>
          <w:tcPr>
            <w:tcW w:w="1602" w:type="dxa"/>
            <w:vMerge w:val="restart"/>
            <w:tcBorders>
              <w:top w:val="single" w:sz="12" w:space="0" w:color="000000"/>
              <w:left w:val="single" w:sz="2" w:space="0" w:color="000000"/>
              <w:bottom w:val="single" w:sz="8" w:space="0" w:color="000000"/>
              <w:right w:val="nil"/>
            </w:tcBorders>
            <w:shd w:val="clear" w:color="auto" w:fill="E6E6E6"/>
          </w:tcPr>
          <w:p w14:paraId="6E1B3C12" w14:textId="77777777" w:rsidR="00331844" w:rsidRDefault="001B10E9" w:rsidP="00C12B17">
            <w:pPr>
              <w:pStyle w:val="Odlomakpopisa"/>
              <w:spacing w:before="5"/>
              <w:ind w:left="459" w:right="5"/>
              <w:jc w:val="right"/>
              <w:rPr>
                <w:b/>
                <w:sz w:val="16"/>
              </w:rPr>
            </w:pPr>
            <w:r>
              <w:rPr>
                <w:b/>
                <w:sz w:val="16"/>
              </w:rPr>
              <w:t>0,00</w:t>
            </w:r>
          </w:p>
        </w:tc>
      </w:tr>
      <w:tr w:rsidR="00331844" w14:paraId="5E8E602D" w14:textId="77777777">
        <w:trPr>
          <w:trHeight w:val="145"/>
        </w:trPr>
        <w:tc>
          <w:tcPr>
            <w:tcW w:w="285" w:type="dxa"/>
            <w:tcBorders>
              <w:top w:val="nil"/>
              <w:left w:val="nil"/>
              <w:bottom w:val="single" w:sz="8" w:space="0" w:color="000000"/>
              <w:right w:val="single" w:sz="12" w:space="0" w:color="000000"/>
            </w:tcBorders>
            <w:shd w:val="clear" w:color="auto" w:fill="E6E6E6"/>
          </w:tcPr>
          <w:p w14:paraId="140312B6" w14:textId="77777777" w:rsidR="00331844" w:rsidRDefault="001B10E9" w:rsidP="00C12B17">
            <w:pPr>
              <w:pStyle w:val="Odlomakpopisa"/>
              <w:spacing w:before="2" w:line="123" w:lineRule="exact"/>
              <w:ind w:left="459"/>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4F18CCF" w14:textId="77777777" w:rsidR="00331844" w:rsidRDefault="001B10E9" w:rsidP="00C12B17">
            <w:pPr>
              <w:pStyle w:val="Odlomakpopisa"/>
              <w:spacing w:line="126" w:lineRule="exact"/>
              <w:ind w:left="459" w:right="-15"/>
              <w:rPr>
                <w:sz w:val="14"/>
              </w:rPr>
            </w:pPr>
            <w:r>
              <w:rPr>
                <w:sz w:val="14"/>
              </w:rPr>
              <w:t>1</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51B3BFFC" w14:textId="77777777" w:rsidR="00331844" w:rsidRDefault="00331844" w:rsidP="00C12B17">
            <w:pPr>
              <w:pStyle w:val="Odlomakpopisa"/>
              <w:ind w:left="459"/>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7D8F7C4" w14:textId="77777777" w:rsidR="00331844" w:rsidRDefault="00331844" w:rsidP="00C12B17">
            <w:pPr>
              <w:pStyle w:val="Odlomakpopisa"/>
              <w:ind w:left="459"/>
              <w:rPr>
                <w:rFonts w:ascii="Times New Roman"/>
                <w:sz w:val="8"/>
              </w:rPr>
            </w:pPr>
          </w:p>
        </w:tc>
        <w:tc>
          <w:tcPr>
            <w:tcW w:w="110" w:type="dxa"/>
            <w:tcBorders>
              <w:top w:val="single" w:sz="12" w:space="0" w:color="000000"/>
              <w:left w:val="single" w:sz="12" w:space="0" w:color="000000"/>
              <w:bottom w:val="single" w:sz="8" w:space="0" w:color="000000"/>
              <w:right w:val="single" w:sz="8" w:space="0" w:color="000000"/>
            </w:tcBorders>
            <w:shd w:val="clear" w:color="auto" w:fill="E6E6E6"/>
          </w:tcPr>
          <w:p w14:paraId="59A61682" w14:textId="77777777" w:rsidR="00331844" w:rsidRDefault="00331844" w:rsidP="00C12B17">
            <w:pPr>
              <w:pStyle w:val="Odlomakpopisa"/>
              <w:ind w:left="459"/>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53BA6041" w14:textId="77777777" w:rsidR="00331844" w:rsidRDefault="001B10E9" w:rsidP="00C12B17">
            <w:pPr>
              <w:pStyle w:val="Odlomakpopisa"/>
              <w:spacing w:line="126" w:lineRule="exact"/>
              <w:ind w:left="459"/>
              <w:jc w:val="center"/>
              <w:rPr>
                <w:sz w:val="14"/>
              </w:rPr>
            </w:pPr>
            <w:r>
              <w:rPr>
                <w:sz w:val="14"/>
              </w:rPr>
              <w:t>5</w:t>
            </w:r>
          </w:p>
        </w:tc>
        <w:tc>
          <w:tcPr>
            <w:tcW w:w="112" w:type="dxa"/>
            <w:tcBorders>
              <w:top w:val="single" w:sz="12" w:space="0" w:color="000000"/>
              <w:left w:val="single" w:sz="8" w:space="0" w:color="000000"/>
              <w:bottom w:val="single" w:sz="8" w:space="0" w:color="000000"/>
              <w:right w:val="single" w:sz="12" w:space="0" w:color="000000"/>
            </w:tcBorders>
            <w:shd w:val="clear" w:color="auto" w:fill="E6E6E6"/>
          </w:tcPr>
          <w:p w14:paraId="300B6E16" w14:textId="77777777" w:rsidR="00331844" w:rsidRDefault="00331844" w:rsidP="00C12B17">
            <w:pPr>
              <w:pStyle w:val="Odlomakpopisa"/>
              <w:ind w:left="459"/>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418B1EFA" w14:textId="77777777" w:rsidR="00331844" w:rsidRDefault="00331844" w:rsidP="00C12B17">
            <w:pPr>
              <w:pStyle w:val="Odlomakpopisa"/>
              <w:ind w:left="459"/>
              <w:rPr>
                <w:rFonts w:ascii="Times New Roman"/>
                <w:sz w:val="8"/>
              </w:rPr>
            </w:pPr>
          </w:p>
        </w:tc>
        <w:tc>
          <w:tcPr>
            <w:tcW w:w="114" w:type="dxa"/>
            <w:tcBorders>
              <w:top w:val="single" w:sz="12" w:space="0" w:color="000000"/>
              <w:left w:val="single" w:sz="12" w:space="0" w:color="000000"/>
              <w:bottom w:val="single" w:sz="8" w:space="0" w:color="000000"/>
              <w:right w:val="single" w:sz="12" w:space="0" w:color="000000"/>
            </w:tcBorders>
            <w:shd w:val="clear" w:color="auto" w:fill="E6E6E6"/>
          </w:tcPr>
          <w:p w14:paraId="1130469F" w14:textId="77777777" w:rsidR="00331844" w:rsidRDefault="00331844" w:rsidP="00C12B17">
            <w:pPr>
              <w:pStyle w:val="Odlomakpopisa"/>
              <w:ind w:left="459"/>
              <w:rPr>
                <w:rFonts w:ascii="Times New Roman"/>
                <w:sz w:val="8"/>
              </w:rPr>
            </w:pPr>
          </w:p>
        </w:tc>
        <w:tc>
          <w:tcPr>
            <w:tcW w:w="111" w:type="dxa"/>
            <w:tcBorders>
              <w:top w:val="single" w:sz="12" w:space="0" w:color="000000"/>
              <w:left w:val="single" w:sz="12" w:space="0" w:color="000000"/>
              <w:bottom w:val="single" w:sz="8" w:space="0" w:color="000000"/>
              <w:right w:val="single" w:sz="12" w:space="0" w:color="000000"/>
            </w:tcBorders>
            <w:shd w:val="clear" w:color="auto" w:fill="E6E6E6"/>
          </w:tcPr>
          <w:p w14:paraId="04120786" w14:textId="77777777" w:rsidR="00331844" w:rsidRDefault="00331844" w:rsidP="00C12B17">
            <w:pPr>
              <w:pStyle w:val="Odlomakpopisa"/>
              <w:ind w:left="459"/>
              <w:rPr>
                <w:rFonts w:ascii="Times New Roman"/>
                <w:sz w:val="8"/>
              </w:rPr>
            </w:pPr>
          </w:p>
        </w:tc>
        <w:tc>
          <w:tcPr>
            <w:tcW w:w="170" w:type="dxa"/>
            <w:tcBorders>
              <w:top w:val="nil"/>
              <w:left w:val="single" w:sz="12" w:space="0" w:color="000000"/>
              <w:bottom w:val="single" w:sz="8" w:space="0" w:color="000000"/>
              <w:right w:val="single" w:sz="2" w:space="0" w:color="000000"/>
            </w:tcBorders>
            <w:shd w:val="clear" w:color="auto" w:fill="E6E6E6"/>
          </w:tcPr>
          <w:p w14:paraId="42B75747" w14:textId="77777777" w:rsidR="00331844" w:rsidRDefault="00331844" w:rsidP="00C12B17">
            <w:pPr>
              <w:pStyle w:val="Odlomakpopisa"/>
              <w:ind w:left="459"/>
              <w:rPr>
                <w:rFonts w:ascii="Times New Roman"/>
                <w:sz w:val="8"/>
              </w:rPr>
            </w:pPr>
          </w:p>
        </w:tc>
        <w:tc>
          <w:tcPr>
            <w:tcW w:w="6087" w:type="dxa"/>
            <w:vMerge/>
            <w:tcBorders>
              <w:top w:val="nil"/>
              <w:left w:val="single" w:sz="2" w:space="0" w:color="000000"/>
              <w:bottom w:val="single" w:sz="8" w:space="0" w:color="000000"/>
              <w:right w:val="single" w:sz="2" w:space="0" w:color="000000"/>
            </w:tcBorders>
            <w:shd w:val="clear" w:color="auto" w:fill="E6E6E6"/>
          </w:tcPr>
          <w:p w14:paraId="0E9C1018" w14:textId="77777777" w:rsidR="00331844" w:rsidRDefault="00331844" w:rsidP="00C12B17">
            <w:pPr>
              <w:tabs>
                <w:tab w:val="left" w:pos="313"/>
              </w:tabs>
              <w:ind w:left="459" w:hanging="141"/>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14221F45" w14:textId="77777777" w:rsidR="00331844" w:rsidRDefault="00331844" w:rsidP="00C12B17">
            <w:pPr>
              <w:ind w:left="459" w:hanging="141"/>
              <w:rPr>
                <w:sz w:val="2"/>
                <w:szCs w:val="2"/>
              </w:rPr>
            </w:pPr>
          </w:p>
        </w:tc>
        <w:tc>
          <w:tcPr>
            <w:tcW w:w="1591" w:type="dxa"/>
            <w:vMerge/>
            <w:tcBorders>
              <w:top w:val="nil"/>
              <w:left w:val="single" w:sz="2" w:space="0" w:color="000000"/>
              <w:bottom w:val="single" w:sz="8" w:space="0" w:color="000000"/>
              <w:right w:val="single" w:sz="2" w:space="0" w:color="000000"/>
            </w:tcBorders>
            <w:shd w:val="clear" w:color="auto" w:fill="E6E6E6"/>
          </w:tcPr>
          <w:p w14:paraId="7C165688" w14:textId="77777777" w:rsidR="00331844" w:rsidRDefault="00331844" w:rsidP="00C12B17">
            <w:pPr>
              <w:ind w:left="459"/>
              <w:rPr>
                <w:sz w:val="2"/>
                <w:szCs w:val="2"/>
              </w:rPr>
            </w:pPr>
          </w:p>
        </w:tc>
        <w:tc>
          <w:tcPr>
            <w:tcW w:w="1594" w:type="dxa"/>
            <w:vMerge/>
            <w:tcBorders>
              <w:top w:val="nil"/>
              <w:left w:val="single" w:sz="2" w:space="0" w:color="000000"/>
              <w:bottom w:val="single" w:sz="8" w:space="0" w:color="000000"/>
              <w:right w:val="single" w:sz="2" w:space="0" w:color="000000"/>
            </w:tcBorders>
            <w:shd w:val="clear" w:color="auto" w:fill="E6E6E6"/>
          </w:tcPr>
          <w:p w14:paraId="00028FA7" w14:textId="77777777" w:rsidR="00331844" w:rsidRDefault="00331844" w:rsidP="00C12B17">
            <w:pPr>
              <w:ind w:left="459"/>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7D4DB109" w14:textId="77777777" w:rsidR="00331844" w:rsidRDefault="00331844" w:rsidP="00C12B17">
            <w:pPr>
              <w:ind w:left="459"/>
              <w:rPr>
                <w:sz w:val="2"/>
                <w:szCs w:val="2"/>
              </w:rPr>
            </w:pPr>
          </w:p>
        </w:tc>
        <w:tc>
          <w:tcPr>
            <w:tcW w:w="1602" w:type="dxa"/>
            <w:vMerge/>
            <w:tcBorders>
              <w:top w:val="nil"/>
              <w:left w:val="single" w:sz="2" w:space="0" w:color="000000"/>
              <w:bottom w:val="single" w:sz="8" w:space="0" w:color="000000"/>
              <w:right w:val="nil"/>
            </w:tcBorders>
            <w:shd w:val="clear" w:color="auto" w:fill="E6E6E6"/>
          </w:tcPr>
          <w:p w14:paraId="288DAF64" w14:textId="77777777" w:rsidR="00331844" w:rsidRDefault="00331844" w:rsidP="00C12B17">
            <w:pPr>
              <w:ind w:left="459"/>
              <w:rPr>
                <w:sz w:val="2"/>
                <w:szCs w:val="2"/>
              </w:rPr>
            </w:pPr>
          </w:p>
        </w:tc>
      </w:tr>
      <w:tr w:rsidR="00331844" w14:paraId="67C15899" w14:textId="77777777">
        <w:trPr>
          <w:trHeight w:val="203"/>
        </w:trPr>
        <w:tc>
          <w:tcPr>
            <w:tcW w:w="1471" w:type="dxa"/>
            <w:gridSpan w:val="11"/>
            <w:tcBorders>
              <w:top w:val="single" w:sz="8" w:space="0" w:color="000000"/>
              <w:left w:val="nil"/>
              <w:bottom w:val="single" w:sz="12" w:space="0" w:color="000000"/>
              <w:right w:val="single" w:sz="2" w:space="0" w:color="000000"/>
            </w:tcBorders>
            <w:shd w:val="clear" w:color="auto" w:fill="AAAAAA"/>
          </w:tcPr>
          <w:p w14:paraId="170C77D1" w14:textId="77777777" w:rsidR="00331844" w:rsidRDefault="001B10E9" w:rsidP="00C12B17">
            <w:pPr>
              <w:pStyle w:val="Odlomakpopisa"/>
              <w:spacing w:before="10"/>
              <w:ind w:left="459"/>
              <w:rPr>
                <w:b/>
                <w:sz w:val="14"/>
              </w:rPr>
            </w:pPr>
            <w:r>
              <w:rPr>
                <w:b/>
                <w:sz w:val="14"/>
              </w:rPr>
              <w:t>Izvor: 110</w:t>
            </w:r>
          </w:p>
        </w:tc>
        <w:tc>
          <w:tcPr>
            <w:tcW w:w="6087" w:type="dxa"/>
            <w:tcBorders>
              <w:top w:val="single" w:sz="8" w:space="0" w:color="000000"/>
              <w:left w:val="single" w:sz="2" w:space="0" w:color="000000"/>
              <w:bottom w:val="single" w:sz="12" w:space="0" w:color="000000"/>
              <w:right w:val="single" w:sz="2" w:space="0" w:color="000000"/>
            </w:tcBorders>
            <w:shd w:val="clear" w:color="auto" w:fill="AAAAAA"/>
          </w:tcPr>
          <w:p w14:paraId="545D3BC1" w14:textId="77777777" w:rsidR="00331844" w:rsidRDefault="001B10E9" w:rsidP="00C12B17">
            <w:pPr>
              <w:pStyle w:val="Odlomakpopisa"/>
              <w:tabs>
                <w:tab w:val="left" w:pos="313"/>
              </w:tabs>
              <w:spacing w:before="10"/>
              <w:ind w:left="459" w:hanging="141"/>
              <w:rPr>
                <w:b/>
                <w:sz w:val="14"/>
              </w:rPr>
            </w:pPr>
            <w:r>
              <w:rPr>
                <w:b/>
                <w:sz w:val="14"/>
              </w:rPr>
              <w:t>Opći prihodi i primici</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17CA491C" w14:textId="77777777" w:rsidR="00331844" w:rsidRDefault="001B10E9" w:rsidP="00C12B17">
            <w:pPr>
              <w:pStyle w:val="Odlomakpopisa"/>
              <w:spacing w:before="10"/>
              <w:ind w:left="459" w:right="-15" w:hanging="141"/>
              <w:jc w:val="right"/>
              <w:rPr>
                <w:b/>
                <w:sz w:val="14"/>
              </w:rPr>
            </w:pPr>
            <w:r>
              <w:rPr>
                <w:b/>
                <w:sz w:val="14"/>
              </w:rPr>
              <w:t>7.241,95</w:t>
            </w:r>
          </w:p>
        </w:tc>
        <w:tc>
          <w:tcPr>
            <w:tcW w:w="1591" w:type="dxa"/>
            <w:tcBorders>
              <w:top w:val="single" w:sz="8" w:space="0" w:color="000000"/>
              <w:left w:val="single" w:sz="2" w:space="0" w:color="000000"/>
              <w:bottom w:val="single" w:sz="12" w:space="0" w:color="000000"/>
              <w:right w:val="single" w:sz="2" w:space="0" w:color="000000"/>
            </w:tcBorders>
            <w:shd w:val="clear" w:color="auto" w:fill="AAAAAA"/>
          </w:tcPr>
          <w:p w14:paraId="46638386" w14:textId="77777777" w:rsidR="00331844" w:rsidRDefault="001B10E9" w:rsidP="00C12B17">
            <w:pPr>
              <w:pStyle w:val="Odlomakpopisa"/>
              <w:spacing w:before="10"/>
              <w:ind w:left="459" w:right="-15"/>
              <w:jc w:val="right"/>
              <w:rPr>
                <w:b/>
                <w:sz w:val="14"/>
              </w:rPr>
            </w:pPr>
            <w:r>
              <w:rPr>
                <w:b/>
                <w:sz w:val="14"/>
              </w:rPr>
              <w:t>0,00</w:t>
            </w:r>
          </w:p>
        </w:tc>
        <w:tc>
          <w:tcPr>
            <w:tcW w:w="1594" w:type="dxa"/>
            <w:tcBorders>
              <w:top w:val="single" w:sz="8" w:space="0" w:color="000000"/>
              <w:left w:val="single" w:sz="2" w:space="0" w:color="000000"/>
              <w:bottom w:val="single" w:sz="12" w:space="0" w:color="000000"/>
              <w:right w:val="single" w:sz="2" w:space="0" w:color="000000"/>
            </w:tcBorders>
            <w:shd w:val="clear" w:color="auto" w:fill="AAAAAA"/>
          </w:tcPr>
          <w:p w14:paraId="72B9890A" w14:textId="77777777" w:rsidR="00331844" w:rsidRDefault="001B10E9" w:rsidP="00C12B17">
            <w:pPr>
              <w:pStyle w:val="Odlomakpopisa"/>
              <w:spacing w:before="10"/>
              <w:ind w:left="459" w:right="-15"/>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52CB2AE9" w14:textId="77777777" w:rsidR="00331844" w:rsidRDefault="001B10E9" w:rsidP="00C12B17">
            <w:pPr>
              <w:pStyle w:val="Odlomakpopisa"/>
              <w:spacing w:before="10"/>
              <w:ind w:left="459" w:right="-15"/>
              <w:jc w:val="right"/>
              <w:rPr>
                <w:b/>
                <w:sz w:val="14"/>
              </w:rPr>
            </w:pPr>
            <w:r>
              <w:rPr>
                <w:b/>
                <w:sz w:val="14"/>
              </w:rPr>
              <w:t>0,00</w:t>
            </w:r>
          </w:p>
        </w:tc>
        <w:tc>
          <w:tcPr>
            <w:tcW w:w="1602" w:type="dxa"/>
            <w:tcBorders>
              <w:top w:val="single" w:sz="8" w:space="0" w:color="000000"/>
              <w:left w:val="single" w:sz="2" w:space="0" w:color="000000"/>
              <w:bottom w:val="single" w:sz="12" w:space="0" w:color="000000"/>
              <w:right w:val="nil"/>
            </w:tcBorders>
            <w:shd w:val="clear" w:color="auto" w:fill="AAAAAA"/>
          </w:tcPr>
          <w:p w14:paraId="573A043C" w14:textId="77777777" w:rsidR="00331844" w:rsidRDefault="001B10E9" w:rsidP="00C12B17">
            <w:pPr>
              <w:pStyle w:val="Odlomakpopisa"/>
              <w:spacing w:before="10"/>
              <w:ind w:left="459" w:right="5"/>
              <w:jc w:val="right"/>
              <w:rPr>
                <w:b/>
                <w:sz w:val="14"/>
              </w:rPr>
            </w:pPr>
            <w:r>
              <w:rPr>
                <w:b/>
                <w:sz w:val="14"/>
              </w:rPr>
              <w:t>0,00</w:t>
            </w:r>
          </w:p>
        </w:tc>
      </w:tr>
      <w:tr w:rsidR="00331844" w14:paraId="135CB9D3" w14:textId="77777777">
        <w:trPr>
          <w:trHeight w:val="273"/>
        </w:trPr>
        <w:tc>
          <w:tcPr>
            <w:tcW w:w="736" w:type="dxa"/>
            <w:gridSpan w:val="5"/>
            <w:tcBorders>
              <w:top w:val="single" w:sz="12" w:space="0" w:color="000000"/>
              <w:left w:val="nil"/>
              <w:bottom w:val="nil"/>
              <w:right w:val="single" w:sz="2" w:space="0" w:color="000000"/>
            </w:tcBorders>
          </w:tcPr>
          <w:p w14:paraId="7F70C782" w14:textId="77777777" w:rsidR="00331844" w:rsidRDefault="001B10E9" w:rsidP="00C12B17">
            <w:pPr>
              <w:pStyle w:val="Odlomakpopisa"/>
              <w:spacing w:before="6"/>
              <w:ind w:left="459"/>
              <w:rPr>
                <w:sz w:val="16"/>
              </w:rPr>
            </w:pPr>
            <w:r>
              <w:rPr>
                <w:sz w:val="16"/>
              </w:rPr>
              <w:t>421</w:t>
            </w:r>
          </w:p>
        </w:tc>
        <w:tc>
          <w:tcPr>
            <w:tcW w:w="735" w:type="dxa"/>
            <w:gridSpan w:val="6"/>
            <w:tcBorders>
              <w:top w:val="single" w:sz="12" w:space="0" w:color="000000"/>
              <w:left w:val="single" w:sz="2" w:space="0" w:color="000000"/>
              <w:bottom w:val="nil"/>
              <w:right w:val="single" w:sz="2" w:space="0" w:color="000000"/>
            </w:tcBorders>
          </w:tcPr>
          <w:p w14:paraId="24A2D5F1" w14:textId="77777777" w:rsidR="00331844" w:rsidRDefault="00331844" w:rsidP="00C12B17">
            <w:pPr>
              <w:pStyle w:val="Odlomakpopisa"/>
              <w:ind w:left="459"/>
              <w:rPr>
                <w:rFonts w:ascii="Times New Roman"/>
                <w:sz w:val="16"/>
              </w:rPr>
            </w:pPr>
          </w:p>
        </w:tc>
        <w:tc>
          <w:tcPr>
            <w:tcW w:w="6087" w:type="dxa"/>
            <w:tcBorders>
              <w:top w:val="single" w:sz="12" w:space="0" w:color="000000"/>
              <w:left w:val="single" w:sz="2" w:space="0" w:color="000000"/>
              <w:bottom w:val="nil"/>
              <w:right w:val="single" w:sz="2" w:space="0" w:color="000000"/>
            </w:tcBorders>
          </w:tcPr>
          <w:p w14:paraId="15F64104" w14:textId="77777777" w:rsidR="00331844" w:rsidRDefault="001B10E9" w:rsidP="00C12B17">
            <w:pPr>
              <w:pStyle w:val="Odlomakpopisa"/>
              <w:tabs>
                <w:tab w:val="left" w:pos="313"/>
              </w:tabs>
              <w:spacing w:before="6"/>
              <w:ind w:left="459" w:hanging="141"/>
              <w:rPr>
                <w:sz w:val="16"/>
              </w:rPr>
            </w:pPr>
            <w:r>
              <w:rPr>
                <w:sz w:val="16"/>
              </w:rPr>
              <w:t>Građevinski objekti</w:t>
            </w:r>
          </w:p>
        </w:tc>
        <w:tc>
          <w:tcPr>
            <w:tcW w:w="1591" w:type="dxa"/>
            <w:tcBorders>
              <w:top w:val="single" w:sz="12" w:space="0" w:color="000000"/>
              <w:left w:val="single" w:sz="2" w:space="0" w:color="000000"/>
              <w:bottom w:val="nil"/>
              <w:right w:val="single" w:sz="2" w:space="0" w:color="000000"/>
            </w:tcBorders>
          </w:tcPr>
          <w:p w14:paraId="2328EE5A" w14:textId="77777777" w:rsidR="00331844" w:rsidRDefault="001B10E9" w:rsidP="00C12B17">
            <w:pPr>
              <w:pStyle w:val="Odlomakpopisa"/>
              <w:spacing w:before="6"/>
              <w:ind w:left="459" w:right="1" w:hanging="141"/>
              <w:jc w:val="right"/>
              <w:rPr>
                <w:sz w:val="16"/>
              </w:rPr>
            </w:pPr>
            <w:r>
              <w:rPr>
                <w:sz w:val="16"/>
              </w:rPr>
              <w:t>7.241,95</w:t>
            </w:r>
          </w:p>
        </w:tc>
        <w:tc>
          <w:tcPr>
            <w:tcW w:w="1591" w:type="dxa"/>
            <w:tcBorders>
              <w:top w:val="single" w:sz="12" w:space="0" w:color="000000"/>
              <w:left w:val="single" w:sz="2" w:space="0" w:color="000000"/>
              <w:bottom w:val="nil"/>
              <w:right w:val="single" w:sz="2" w:space="0" w:color="000000"/>
            </w:tcBorders>
          </w:tcPr>
          <w:p w14:paraId="744CB980" w14:textId="77777777" w:rsidR="00331844" w:rsidRDefault="001B10E9" w:rsidP="00C12B17">
            <w:pPr>
              <w:pStyle w:val="Odlomakpopisa"/>
              <w:spacing w:before="6"/>
              <w:ind w:left="459" w:right="-15"/>
              <w:jc w:val="right"/>
              <w:rPr>
                <w:sz w:val="16"/>
              </w:rPr>
            </w:pPr>
            <w:r>
              <w:rPr>
                <w:sz w:val="16"/>
              </w:rPr>
              <w:t>0,00</w:t>
            </w:r>
          </w:p>
        </w:tc>
        <w:tc>
          <w:tcPr>
            <w:tcW w:w="1594" w:type="dxa"/>
            <w:tcBorders>
              <w:top w:val="single" w:sz="12" w:space="0" w:color="000000"/>
              <w:left w:val="single" w:sz="2" w:space="0" w:color="000000"/>
              <w:bottom w:val="nil"/>
              <w:right w:val="single" w:sz="2" w:space="0" w:color="000000"/>
            </w:tcBorders>
          </w:tcPr>
          <w:p w14:paraId="3E75564A" w14:textId="77777777" w:rsidR="00331844" w:rsidRDefault="001B10E9" w:rsidP="00C12B17">
            <w:pPr>
              <w:pStyle w:val="Odlomakpopisa"/>
              <w:spacing w:before="6"/>
              <w:ind w:left="459"/>
              <w:jc w:val="right"/>
              <w:rPr>
                <w:sz w:val="16"/>
              </w:rPr>
            </w:pPr>
            <w:r>
              <w:rPr>
                <w:sz w:val="16"/>
              </w:rPr>
              <w:t>0,00</w:t>
            </w:r>
          </w:p>
        </w:tc>
        <w:tc>
          <w:tcPr>
            <w:tcW w:w="1592" w:type="dxa"/>
            <w:tcBorders>
              <w:top w:val="single" w:sz="12" w:space="0" w:color="000000"/>
              <w:left w:val="single" w:sz="2" w:space="0" w:color="000000"/>
              <w:bottom w:val="nil"/>
              <w:right w:val="single" w:sz="2" w:space="0" w:color="000000"/>
            </w:tcBorders>
          </w:tcPr>
          <w:p w14:paraId="367C3936" w14:textId="77777777" w:rsidR="00331844" w:rsidRDefault="00331844" w:rsidP="00C12B17">
            <w:pPr>
              <w:pStyle w:val="Odlomakpopisa"/>
              <w:ind w:left="459"/>
              <w:rPr>
                <w:rFonts w:ascii="Times New Roman"/>
                <w:sz w:val="16"/>
              </w:rPr>
            </w:pPr>
          </w:p>
        </w:tc>
        <w:tc>
          <w:tcPr>
            <w:tcW w:w="1602" w:type="dxa"/>
            <w:tcBorders>
              <w:top w:val="single" w:sz="12" w:space="0" w:color="000000"/>
              <w:left w:val="single" w:sz="2" w:space="0" w:color="000000"/>
              <w:bottom w:val="nil"/>
              <w:right w:val="nil"/>
            </w:tcBorders>
          </w:tcPr>
          <w:p w14:paraId="56ABAEC6" w14:textId="77777777" w:rsidR="00331844" w:rsidRDefault="00331844" w:rsidP="00C12B17">
            <w:pPr>
              <w:pStyle w:val="Odlomakpopisa"/>
              <w:ind w:left="459"/>
              <w:rPr>
                <w:rFonts w:ascii="Times New Roman"/>
                <w:sz w:val="16"/>
              </w:rPr>
            </w:pPr>
          </w:p>
        </w:tc>
      </w:tr>
    </w:tbl>
    <w:p w14:paraId="67518999" w14:textId="77777777" w:rsidR="00331844" w:rsidRDefault="00331844" w:rsidP="00C12B17">
      <w:pPr>
        <w:ind w:left="459"/>
        <w:rPr>
          <w:rFonts w:ascii="Times New Roman"/>
          <w:sz w:val="16"/>
        </w:rPr>
        <w:sectPr w:rsidR="00331844">
          <w:pgSz w:w="16840" w:h="11910" w:orient="landscape"/>
          <w:pgMar w:top="1100" w:right="320" w:bottom="880" w:left="440" w:header="0" w:footer="685" w:gutter="0"/>
          <w:cols w:space="720"/>
        </w:sectPr>
      </w:pPr>
    </w:p>
    <w:p w14:paraId="3E18AA65" w14:textId="77777777" w:rsidR="00331844" w:rsidRDefault="00331844">
      <w:pPr>
        <w:pStyle w:val="Tijeloteksta"/>
        <w:spacing w:before="7"/>
        <w:rPr>
          <w:sz w:val="2"/>
        </w:rPr>
      </w:pPr>
    </w:p>
    <w:tbl>
      <w:tblPr>
        <w:tblStyle w:val="TableNormal"/>
        <w:tblW w:w="0" w:type="auto"/>
        <w:tblInd w:w="4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1"/>
        <w:gridCol w:w="116"/>
        <w:gridCol w:w="113"/>
        <w:gridCol w:w="113"/>
        <w:gridCol w:w="115"/>
        <w:gridCol w:w="112"/>
        <w:gridCol w:w="171"/>
        <w:gridCol w:w="6088"/>
        <w:gridCol w:w="1592"/>
        <w:gridCol w:w="1592"/>
        <w:gridCol w:w="1595"/>
        <w:gridCol w:w="1593"/>
        <w:gridCol w:w="1603"/>
      </w:tblGrid>
      <w:tr w:rsidR="00331844" w14:paraId="2E9DAAD1" w14:textId="77777777">
        <w:trPr>
          <w:trHeight w:val="847"/>
        </w:trPr>
        <w:tc>
          <w:tcPr>
            <w:tcW w:w="15540" w:type="dxa"/>
            <w:gridSpan w:val="17"/>
            <w:tcBorders>
              <w:left w:val="nil"/>
              <w:bottom w:val="single" w:sz="8" w:space="0" w:color="000000"/>
              <w:right w:val="nil"/>
            </w:tcBorders>
            <w:shd w:val="clear" w:color="auto" w:fill="ACACAC"/>
          </w:tcPr>
          <w:p w14:paraId="534DA92D" w14:textId="77777777" w:rsidR="00331844" w:rsidRDefault="001B10E9">
            <w:pPr>
              <w:pStyle w:val="Odlomakpopisa"/>
              <w:spacing w:before="67"/>
              <w:ind w:left="961" w:right="970"/>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655FFDEF" w14:textId="77777777" w:rsidR="00331844" w:rsidRDefault="001B10E9">
            <w:pPr>
              <w:pStyle w:val="Odlomakpopisa"/>
              <w:spacing w:before="77"/>
              <w:ind w:left="970" w:right="969"/>
              <w:jc w:val="center"/>
              <w:rPr>
                <w:rFonts w:ascii="Times New Roman"/>
              </w:rPr>
            </w:pPr>
            <w:r>
              <w:rPr>
                <w:rFonts w:ascii="Times New Roman"/>
              </w:rPr>
              <w:t>POSEBNI DIO - PROGRAMSKA KLASIFIKACIJA</w:t>
            </w:r>
          </w:p>
        </w:tc>
      </w:tr>
      <w:tr w:rsidR="00331844" w14:paraId="1F006208" w14:textId="77777777">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71AEEA77" w14:textId="77777777" w:rsidR="00331844" w:rsidRDefault="001B10E9">
            <w:pPr>
              <w:pStyle w:val="Odlomakpopisa"/>
              <w:spacing w:before="10"/>
              <w:ind w:left="403" w:right="395"/>
              <w:jc w:val="center"/>
              <w:rPr>
                <w:sz w:val="20"/>
              </w:rPr>
            </w:pPr>
            <w:r>
              <w:rPr>
                <w:sz w:val="20"/>
              </w:rPr>
              <w:t>Račun/ Pozicija</w:t>
            </w:r>
          </w:p>
          <w:p w14:paraId="5E65CF90" w14:textId="77777777" w:rsidR="00331844" w:rsidRDefault="001B10E9">
            <w:pPr>
              <w:pStyle w:val="Odlomakpopisa"/>
              <w:spacing w:before="86" w:line="216" w:lineRule="exact"/>
              <w:ind w:left="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02D8BCBB" w14:textId="77777777" w:rsidR="00331844" w:rsidRDefault="001B10E9">
            <w:pPr>
              <w:pStyle w:val="Odlomakpopisa"/>
              <w:spacing w:before="10"/>
              <w:ind w:left="2819" w:right="2814"/>
              <w:jc w:val="center"/>
              <w:rPr>
                <w:sz w:val="20"/>
              </w:rPr>
            </w:pPr>
            <w:r>
              <w:rPr>
                <w:sz w:val="20"/>
              </w:rPr>
              <w:t>Opis</w:t>
            </w:r>
          </w:p>
          <w:p w14:paraId="4FCCF73F" w14:textId="77777777" w:rsidR="00331844" w:rsidRDefault="00331844">
            <w:pPr>
              <w:pStyle w:val="Odlomakpopisa"/>
              <w:spacing w:before="2"/>
              <w:rPr>
                <w:sz w:val="27"/>
              </w:rPr>
            </w:pPr>
          </w:p>
          <w:p w14:paraId="05361744" w14:textId="77777777" w:rsidR="00331844" w:rsidRDefault="001B10E9">
            <w:pPr>
              <w:pStyle w:val="Odlomakpopisa"/>
              <w:spacing w:line="216" w:lineRule="exact"/>
              <w:ind w:left="6"/>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07273AFD" w14:textId="77777777" w:rsidR="00331844" w:rsidRDefault="001B10E9" w:rsidP="007D6A5A">
            <w:pPr>
              <w:pStyle w:val="Odlomakpopisa"/>
              <w:spacing w:before="12"/>
              <w:ind w:left="67" w:right="59" w:hanging="67"/>
              <w:jc w:val="center"/>
              <w:rPr>
                <w:sz w:val="20"/>
              </w:rPr>
            </w:pPr>
            <w:r>
              <w:rPr>
                <w:sz w:val="20"/>
              </w:rPr>
              <w:t>Ostvareno 2020</w:t>
            </w:r>
          </w:p>
          <w:p w14:paraId="070EA0A1" w14:textId="77777777" w:rsidR="00331844" w:rsidRDefault="00331844">
            <w:pPr>
              <w:pStyle w:val="Odlomakpopisa"/>
              <w:rPr>
                <w:sz w:val="27"/>
              </w:rPr>
            </w:pPr>
          </w:p>
          <w:p w14:paraId="5734F41D" w14:textId="77777777" w:rsidR="00331844" w:rsidRDefault="001B10E9">
            <w:pPr>
              <w:pStyle w:val="Odlomakpopisa"/>
              <w:spacing w:line="216" w:lineRule="exact"/>
              <w:ind w:left="5"/>
              <w:jc w:val="center"/>
              <w:rPr>
                <w:sz w:val="18"/>
              </w:rPr>
            </w:pPr>
            <w:r>
              <w:rPr>
                <w:sz w:val="18"/>
              </w:rPr>
              <w:t>3</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2585DC25" w14:textId="77777777" w:rsidR="00331844" w:rsidRDefault="001B10E9" w:rsidP="007D6A5A">
            <w:pPr>
              <w:pStyle w:val="Odlomakpopisa"/>
              <w:spacing w:before="12"/>
              <w:ind w:left="60" w:hanging="60"/>
              <w:rPr>
                <w:sz w:val="20"/>
              </w:rPr>
            </w:pPr>
            <w:r>
              <w:rPr>
                <w:sz w:val="20"/>
              </w:rPr>
              <w:t>2. rebalans 2021</w:t>
            </w:r>
          </w:p>
          <w:p w14:paraId="1B5B4897" w14:textId="77777777" w:rsidR="00331844" w:rsidRDefault="00331844">
            <w:pPr>
              <w:pStyle w:val="Odlomakpopisa"/>
              <w:rPr>
                <w:sz w:val="27"/>
              </w:rPr>
            </w:pPr>
          </w:p>
          <w:p w14:paraId="17FC97D5" w14:textId="77777777" w:rsidR="00331844" w:rsidRDefault="001B10E9">
            <w:pPr>
              <w:pStyle w:val="Odlomakpopisa"/>
              <w:spacing w:line="216" w:lineRule="exact"/>
              <w:ind w:left="6"/>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50598B16" w14:textId="77777777" w:rsidR="00331844" w:rsidRDefault="001B10E9" w:rsidP="007D6A5A">
            <w:pPr>
              <w:pStyle w:val="Odlomakpopisa"/>
              <w:spacing w:before="12"/>
              <w:ind w:left="94" w:right="147" w:hanging="65"/>
              <w:jc w:val="center"/>
              <w:rPr>
                <w:sz w:val="20"/>
              </w:rPr>
            </w:pPr>
            <w:r>
              <w:rPr>
                <w:sz w:val="20"/>
              </w:rPr>
              <w:t>Plan proračuna 2022</w:t>
            </w:r>
          </w:p>
          <w:p w14:paraId="1639BA7D" w14:textId="77777777" w:rsidR="00331844" w:rsidRDefault="001B10E9">
            <w:pPr>
              <w:pStyle w:val="Odlomakpopisa"/>
              <w:spacing w:before="84" w:line="216" w:lineRule="exact"/>
              <w:ind w:left="6"/>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3FB40BAD" w14:textId="77777777" w:rsidR="00331844" w:rsidRDefault="001B10E9" w:rsidP="007D6A5A">
            <w:pPr>
              <w:pStyle w:val="Odlomakpopisa"/>
              <w:spacing w:before="12"/>
              <w:ind w:left="89" w:right="145" w:hanging="89"/>
              <w:jc w:val="center"/>
              <w:rPr>
                <w:sz w:val="20"/>
              </w:rPr>
            </w:pPr>
            <w:r>
              <w:rPr>
                <w:sz w:val="20"/>
              </w:rPr>
              <w:t>Projekcija za 2023</w:t>
            </w:r>
          </w:p>
          <w:p w14:paraId="7930C383" w14:textId="77777777" w:rsidR="00331844" w:rsidRDefault="001B10E9">
            <w:pPr>
              <w:pStyle w:val="Odlomakpopisa"/>
              <w:spacing w:before="84" w:line="216" w:lineRule="exact"/>
              <w:ind w:left="3"/>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5EC9665C" w14:textId="77777777" w:rsidR="00331844" w:rsidRDefault="001B10E9">
            <w:pPr>
              <w:pStyle w:val="Odlomakpopisa"/>
              <w:spacing w:before="12"/>
              <w:ind w:left="190" w:right="257"/>
              <w:jc w:val="center"/>
              <w:rPr>
                <w:sz w:val="20"/>
              </w:rPr>
            </w:pPr>
            <w:r>
              <w:rPr>
                <w:sz w:val="20"/>
              </w:rPr>
              <w:t>Projekcija za 2024</w:t>
            </w:r>
          </w:p>
          <w:p w14:paraId="6F68B54E" w14:textId="77777777" w:rsidR="00331844" w:rsidRDefault="001B10E9">
            <w:pPr>
              <w:pStyle w:val="Odlomakpopisa"/>
              <w:spacing w:before="84" w:line="216" w:lineRule="exact"/>
              <w:ind w:right="5"/>
              <w:jc w:val="center"/>
              <w:rPr>
                <w:sz w:val="18"/>
              </w:rPr>
            </w:pPr>
            <w:r>
              <w:rPr>
                <w:sz w:val="18"/>
              </w:rPr>
              <w:t>7</w:t>
            </w:r>
          </w:p>
        </w:tc>
      </w:tr>
      <w:tr w:rsidR="00331844" w14:paraId="59C751E0"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6CBD8793" w14:textId="77777777" w:rsidR="00331844" w:rsidRDefault="001B10E9" w:rsidP="00C12B17">
            <w:pPr>
              <w:pStyle w:val="Odlomakpopisa"/>
              <w:spacing w:before="4"/>
              <w:ind w:left="347"/>
              <w:rPr>
                <w:b/>
                <w:sz w:val="14"/>
              </w:rPr>
            </w:pPr>
            <w:r>
              <w:rPr>
                <w:b/>
                <w:sz w:val="14"/>
              </w:rPr>
              <w:t>Izvor: 511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E06F4DC" w14:textId="77777777" w:rsidR="00331844" w:rsidRDefault="001B10E9" w:rsidP="00C12B17">
            <w:pPr>
              <w:pStyle w:val="Odlomakpopisa"/>
              <w:spacing w:before="4"/>
              <w:ind w:left="347"/>
              <w:rPr>
                <w:b/>
                <w:sz w:val="14"/>
              </w:rPr>
            </w:pPr>
            <w:r>
              <w:rPr>
                <w:b/>
                <w:sz w:val="14"/>
              </w:rPr>
              <w:t>Pomoći-kompenzacijska mjera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BEC6979" w14:textId="77777777" w:rsidR="00331844" w:rsidRDefault="001B10E9">
            <w:pPr>
              <w:pStyle w:val="Odlomakpopisa"/>
              <w:spacing w:before="4"/>
              <w:ind w:right="1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279720B9" w14:textId="77777777" w:rsidR="00331844" w:rsidRDefault="001B10E9">
            <w:pPr>
              <w:pStyle w:val="Odlomakpopisa"/>
              <w:spacing w:before="4"/>
              <w:ind w:right="11"/>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BCF23E8" w14:textId="77777777" w:rsidR="00331844" w:rsidRDefault="001B10E9">
            <w:pPr>
              <w:pStyle w:val="Odlomakpopisa"/>
              <w:spacing w:before="4"/>
              <w:ind w:right="13"/>
              <w:jc w:val="right"/>
              <w:rPr>
                <w:b/>
                <w:sz w:val="14"/>
              </w:rPr>
            </w:pPr>
            <w:r>
              <w:rPr>
                <w:b/>
                <w:sz w:val="14"/>
              </w:rPr>
              <w:t>60.000,00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4A17F29" w14:textId="77777777" w:rsidR="00331844" w:rsidRDefault="001B10E9">
            <w:pPr>
              <w:pStyle w:val="Odlomakpopisa"/>
              <w:spacing w:before="4"/>
              <w:ind w:right="13"/>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297EF62" w14:textId="77777777" w:rsidR="00331844" w:rsidRDefault="001B10E9">
            <w:pPr>
              <w:pStyle w:val="Odlomakpopisa"/>
              <w:spacing w:before="4"/>
              <w:ind w:right="24"/>
              <w:jc w:val="right"/>
              <w:rPr>
                <w:b/>
                <w:sz w:val="14"/>
              </w:rPr>
            </w:pPr>
            <w:r>
              <w:rPr>
                <w:b/>
                <w:sz w:val="14"/>
              </w:rPr>
              <w:t>0,00</w:t>
            </w:r>
          </w:p>
        </w:tc>
      </w:tr>
      <w:tr w:rsidR="00331844" w14:paraId="624B33B9" w14:textId="77777777">
        <w:trPr>
          <w:trHeight w:val="255"/>
        </w:trPr>
        <w:tc>
          <w:tcPr>
            <w:tcW w:w="737" w:type="dxa"/>
            <w:gridSpan w:val="5"/>
            <w:tcBorders>
              <w:top w:val="single" w:sz="12" w:space="0" w:color="000000"/>
              <w:left w:val="nil"/>
              <w:bottom w:val="single" w:sz="12" w:space="0" w:color="000000"/>
              <w:right w:val="single" w:sz="2" w:space="0" w:color="000000"/>
            </w:tcBorders>
          </w:tcPr>
          <w:p w14:paraId="4E9CDEF5" w14:textId="77777777" w:rsidR="00331844" w:rsidRDefault="001B10E9" w:rsidP="00C12B17">
            <w:pPr>
              <w:pStyle w:val="Odlomakpopisa"/>
              <w:spacing w:before="6"/>
              <w:ind w:left="347"/>
              <w:rPr>
                <w:sz w:val="16"/>
              </w:rPr>
            </w:pPr>
            <w:r>
              <w:rPr>
                <w:sz w:val="16"/>
              </w:rPr>
              <w:t>421</w:t>
            </w:r>
          </w:p>
        </w:tc>
        <w:tc>
          <w:tcPr>
            <w:tcW w:w="740" w:type="dxa"/>
            <w:gridSpan w:val="6"/>
            <w:tcBorders>
              <w:top w:val="single" w:sz="12" w:space="0" w:color="000000"/>
              <w:left w:val="single" w:sz="2" w:space="0" w:color="000000"/>
              <w:bottom w:val="single" w:sz="12" w:space="0" w:color="000000"/>
              <w:right w:val="single" w:sz="2" w:space="0" w:color="000000"/>
            </w:tcBorders>
          </w:tcPr>
          <w:p w14:paraId="73223C03"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3652539" w14:textId="77777777" w:rsidR="00331844" w:rsidRDefault="001B10E9" w:rsidP="00C12B17">
            <w:pPr>
              <w:pStyle w:val="Odlomakpopisa"/>
              <w:spacing w:before="6"/>
              <w:ind w:left="347"/>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5A519EFF" w14:textId="77777777" w:rsidR="00331844" w:rsidRDefault="001B10E9">
            <w:pPr>
              <w:pStyle w:val="Odlomakpopisa"/>
              <w:spacing w:before="6"/>
              <w:ind w:right="13"/>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084D8BAF" w14:textId="77777777" w:rsidR="00331844" w:rsidRDefault="001B10E9">
            <w:pPr>
              <w:pStyle w:val="Odlomakpopisa"/>
              <w:spacing w:before="6"/>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1F47365" w14:textId="77777777" w:rsidR="00331844" w:rsidRDefault="001B10E9">
            <w:pPr>
              <w:pStyle w:val="Odlomakpopisa"/>
              <w:spacing w:before="6"/>
              <w:ind w:right="15"/>
              <w:jc w:val="right"/>
              <w:rPr>
                <w:sz w:val="16"/>
              </w:rPr>
            </w:pPr>
            <w:r>
              <w:rPr>
                <w:sz w:val="16"/>
              </w:rPr>
              <w:t>60.000,00</w:t>
            </w:r>
          </w:p>
        </w:tc>
        <w:tc>
          <w:tcPr>
            <w:tcW w:w="1593" w:type="dxa"/>
            <w:tcBorders>
              <w:top w:val="single" w:sz="12" w:space="0" w:color="000000"/>
              <w:left w:val="single" w:sz="2" w:space="0" w:color="000000"/>
              <w:bottom w:val="single" w:sz="12" w:space="0" w:color="000000"/>
              <w:right w:val="single" w:sz="2" w:space="0" w:color="000000"/>
            </w:tcBorders>
          </w:tcPr>
          <w:p w14:paraId="39FBB3B9"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82A855F" w14:textId="77777777" w:rsidR="00331844" w:rsidRDefault="00331844">
            <w:pPr>
              <w:pStyle w:val="Odlomakpopisa"/>
              <w:rPr>
                <w:rFonts w:ascii="Times New Roman"/>
                <w:sz w:val="16"/>
              </w:rPr>
            </w:pPr>
          </w:p>
        </w:tc>
      </w:tr>
      <w:tr w:rsidR="00331844" w14:paraId="6E19E810" w14:textId="77777777">
        <w:trPr>
          <w:trHeight w:val="264"/>
        </w:trPr>
        <w:tc>
          <w:tcPr>
            <w:tcW w:w="1477" w:type="dxa"/>
            <w:gridSpan w:val="11"/>
            <w:tcBorders>
              <w:top w:val="single" w:sz="12" w:space="0" w:color="000000"/>
              <w:left w:val="nil"/>
              <w:bottom w:val="nil"/>
              <w:right w:val="single" w:sz="2" w:space="0" w:color="000000"/>
            </w:tcBorders>
            <w:shd w:val="clear" w:color="auto" w:fill="E6E6E6"/>
          </w:tcPr>
          <w:p w14:paraId="7A0C3278" w14:textId="77777777" w:rsidR="00331844" w:rsidRDefault="001B10E9" w:rsidP="00C12B17">
            <w:pPr>
              <w:pStyle w:val="Odlomakpopisa"/>
              <w:spacing w:before="7"/>
              <w:ind w:left="347"/>
              <w:rPr>
                <w:b/>
                <w:sz w:val="16"/>
              </w:rPr>
            </w:pPr>
            <w:r>
              <w:rPr>
                <w:b/>
                <w:sz w:val="16"/>
              </w:rPr>
              <w:t>Akt. K101333</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0F925DF" w14:textId="77777777" w:rsidR="00331844" w:rsidRDefault="001B10E9" w:rsidP="00C12B17">
            <w:pPr>
              <w:pStyle w:val="Odlomakpopisa"/>
              <w:spacing w:before="7"/>
              <w:ind w:left="347"/>
              <w:rPr>
                <w:b/>
                <w:sz w:val="16"/>
              </w:rPr>
            </w:pPr>
            <w:r>
              <w:rPr>
                <w:b/>
                <w:sz w:val="16"/>
              </w:rPr>
              <w:t>Izgradnja ceste V.Pisanica-G.Kovačica</w:t>
            </w:r>
          </w:p>
          <w:p w14:paraId="312EB4A7" w14:textId="77777777" w:rsidR="00331844" w:rsidRDefault="001B10E9" w:rsidP="00C12B17">
            <w:pPr>
              <w:pStyle w:val="Odlomakpopisa"/>
              <w:spacing w:before="41"/>
              <w:ind w:left="347"/>
              <w:rPr>
                <w:sz w:val="14"/>
              </w:rPr>
            </w:pPr>
            <w:r>
              <w:rPr>
                <w:sz w:val="14"/>
              </w:rPr>
              <w:t>Funkcija: 0451 Cestovni promet</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7D53FEF" w14:textId="77777777" w:rsidR="00331844" w:rsidRDefault="001B10E9">
            <w:pPr>
              <w:pStyle w:val="Odlomakpopisa"/>
              <w:spacing w:before="7"/>
              <w:ind w:right="12"/>
              <w:jc w:val="right"/>
              <w:rPr>
                <w:b/>
                <w:sz w:val="16"/>
              </w:rPr>
            </w:pPr>
            <w:r>
              <w:rPr>
                <w:b/>
                <w:sz w:val="16"/>
              </w:rPr>
              <w:t>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B02A8C9" w14:textId="77777777" w:rsidR="00331844" w:rsidRDefault="001B10E9">
            <w:pPr>
              <w:pStyle w:val="Odlomakpopisa"/>
              <w:spacing w:before="7"/>
              <w:ind w:right="11"/>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012159D" w14:textId="77777777" w:rsidR="00331844" w:rsidRDefault="001B10E9">
            <w:pPr>
              <w:pStyle w:val="Odlomakpopisa"/>
              <w:spacing w:before="7"/>
              <w:ind w:left="647"/>
              <w:rPr>
                <w:b/>
                <w:sz w:val="16"/>
              </w:rPr>
            </w:pPr>
            <w:r>
              <w:rPr>
                <w:b/>
                <w:sz w:val="16"/>
              </w:rPr>
              <w:t>600.000,00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0D405C5" w14:textId="77777777" w:rsidR="00331844" w:rsidRDefault="001B10E9">
            <w:pPr>
              <w:pStyle w:val="Odlomakpopisa"/>
              <w:spacing w:before="7"/>
              <w:ind w:right="13"/>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20EE3953" w14:textId="77777777" w:rsidR="00331844" w:rsidRDefault="001B10E9">
            <w:pPr>
              <w:pStyle w:val="Odlomakpopisa"/>
              <w:spacing w:before="7"/>
              <w:ind w:right="25"/>
              <w:jc w:val="right"/>
              <w:rPr>
                <w:b/>
                <w:sz w:val="16"/>
              </w:rPr>
            </w:pPr>
            <w:r>
              <w:rPr>
                <w:b/>
                <w:sz w:val="16"/>
              </w:rPr>
              <w:t>0,00</w:t>
            </w:r>
          </w:p>
        </w:tc>
      </w:tr>
      <w:tr w:rsidR="00331844" w14:paraId="009C4F74" w14:textId="77777777">
        <w:trPr>
          <w:trHeight w:val="140"/>
        </w:trPr>
        <w:tc>
          <w:tcPr>
            <w:tcW w:w="285" w:type="dxa"/>
            <w:tcBorders>
              <w:top w:val="nil"/>
              <w:left w:val="nil"/>
              <w:bottom w:val="single" w:sz="12" w:space="0" w:color="000000"/>
              <w:right w:val="single" w:sz="12" w:space="0" w:color="000000"/>
            </w:tcBorders>
            <w:shd w:val="clear" w:color="auto" w:fill="E6E6E6"/>
          </w:tcPr>
          <w:p w14:paraId="72E88F84" w14:textId="77777777" w:rsidR="00331844" w:rsidRDefault="001B10E9" w:rsidP="00C12B17">
            <w:pPr>
              <w:pStyle w:val="Odlomakpopisa"/>
              <w:spacing w:before="2" w:line="118" w:lineRule="exact"/>
              <w:ind w:left="347" w:right="2"/>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5ED6B5C2" w14:textId="77777777" w:rsidR="00331844" w:rsidRDefault="00331844" w:rsidP="00C12B17">
            <w:pPr>
              <w:pStyle w:val="Odlomakpopisa"/>
              <w:ind w:left="347"/>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E07C896"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BA71F06" w14:textId="77777777" w:rsidR="00331844" w:rsidRDefault="00331844" w:rsidP="00C12B17">
            <w:pPr>
              <w:pStyle w:val="Odlomakpopisa"/>
              <w:ind w:left="347"/>
              <w:rPr>
                <w:rFonts w:ascii="Times New Roman"/>
                <w:sz w:val="8"/>
              </w:rPr>
            </w:pPr>
          </w:p>
        </w:tc>
        <w:tc>
          <w:tcPr>
            <w:tcW w:w="111" w:type="dxa"/>
            <w:tcBorders>
              <w:top w:val="single" w:sz="12" w:space="0" w:color="000000"/>
              <w:left w:val="single" w:sz="12" w:space="0" w:color="000000"/>
              <w:bottom w:val="single" w:sz="12" w:space="0" w:color="000000"/>
              <w:right w:val="single" w:sz="8" w:space="0" w:color="000000"/>
            </w:tcBorders>
            <w:shd w:val="clear" w:color="auto" w:fill="E6E6E6"/>
          </w:tcPr>
          <w:p w14:paraId="155DFED3" w14:textId="77777777" w:rsidR="00331844" w:rsidRDefault="00331844" w:rsidP="00C12B17">
            <w:pPr>
              <w:pStyle w:val="Odlomakpopisa"/>
              <w:ind w:left="347"/>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5205AFBB" w14:textId="77777777" w:rsidR="00331844" w:rsidRDefault="001B10E9" w:rsidP="00C12B17">
            <w:pPr>
              <w:pStyle w:val="Odlomakpopisa"/>
              <w:spacing w:line="121" w:lineRule="exact"/>
              <w:ind w:left="347"/>
              <w:jc w:val="center"/>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3F3372EC"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3CCA758" w14:textId="77777777" w:rsidR="00331844" w:rsidRDefault="00331844" w:rsidP="00C12B17">
            <w:pPr>
              <w:pStyle w:val="Odlomakpopisa"/>
              <w:ind w:left="347"/>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4D3CAC1E" w14:textId="77777777" w:rsidR="00331844" w:rsidRDefault="00331844" w:rsidP="00C12B17">
            <w:pPr>
              <w:pStyle w:val="Odlomakpopisa"/>
              <w:ind w:left="347"/>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2BA3C9E0" w14:textId="77777777" w:rsidR="00331844" w:rsidRDefault="00331844" w:rsidP="00C12B17">
            <w:pPr>
              <w:pStyle w:val="Odlomakpopisa"/>
              <w:ind w:left="347"/>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45845B16" w14:textId="77777777" w:rsidR="00331844" w:rsidRDefault="00331844" w:rsidP="00C12B17">
            <w:pPr>
              <w:pStyle w:val="Odlomakpopisa"/>
              <w:ind w:left="347"/>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01A72420" w14:textId="77777777" w:rsidR="00331844" w:rsidRDefault="00331844" w:rsidP="00C12B17">
            <w:pPr>
              <w:ind w:left="347"/>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4219DE5"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18B30B80" w14:textId="77777777" w:rsidR="00331844" w:rsidRDefault="00331844">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27CCDA0B" w14:textId="77777777" w:rsidR="00331844" w:rsidRDefault="00331844">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78D59677"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4FA47AC" w14:textId="77777777" w:rsidR="00331844" w:rsidRDefault="00331844">
            <w:pPr>
              <w:rPr>
                <w:sz w:val="2"/>
                <w:szCs w:val="2"/>
              </w:rPr>
            </w:pPr>
          </w:p>
        </w:tc>
      </w:tr>
      <w:tr w:rsidR="00331844" w14:paraId="26D6114A" w14:textId="77777777">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7A0D0F0" w14:textId="77777777" w:rsidR="00331844" w:rsidRDefault="001B10E9" w:rsidP="00C12B17">
            <w:pPr>
              <w:pStyle w:val="Odlomakpopisa"/>
              <w:spacing w:before="4"/>
              <w:ind w:left="347"/>
              <w:rPr>
                <w:b/>
                <w:sz w:val="14"/>
              </w:rPr>
            </w:pPr>
            <w:r>
              <w:rPr>
                <w:b/>
                <w:sz w:val="14"/>
              </w:rPr>
              <w:t>Izvor: 511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F7C38B7" w14:textId="77777777" w:rsidR="00331844" w:rsidRDefault="001B10E9" w:rsidP="00C12B17">
            <w:pPr>
              <w:pStyle w:val="Odlomakpopisa"/>
              <w:spacing w:before="4"/>
              <w:ind w:left="347"/>
              <w:rPr>
                <w:b/>
                <w:sz w:val="14"/>
              </w:rPr>
            </w:pPr>
            <w:r>
              <w:rPr>
                <w:b/>
                <w:sz w:val="14"/>
              </w:rPr>
              <w:t>Pomoći-kompenzacijska mjera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B98AC4C" w14:textId="77777777" w:rsidR="00331844" w:rsidRDefault="001B10E9">
            <w:pPr>
              <w:pStyle w:val="Odlomakpopisa"/>
              <w:spacing w:before="4"/>
              <w:ind w:right="12"/>
              <w:jc w:val="right"/>
              <w:rPr>
                <w:b/>
                <w:sz w:val="14"/>
              </w:rPr>
            </w:pPr>
            <w:r>
              <w:rPr>
                <w:b/>
                <w:sz w:val="14"/>
              </w:rPr>
              <w:t>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B16994E" w14:textId="77777777" w:rsidR="00331844" w:rsidRDefault="001B10E9">
            <w:pPr>
              <w:pStyle w:val="Odlomakpopisa"/>
              <w:spacing w:before="4"/>
              <w:ind w:right="11"/>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D0419EE" w14:textId="77777777" w:rsidR="00331844" w:rsidRDefault="001B10E9">
            <w:pPr>
              <w:pStyle w:val="Odlomakpopisa"/>
              <w:spacing w:before="4"/>
              <w:ind w:right="13"/>
              <w:jc w:val="right"/>
              <w:rPr>
                <w:b/>
                <w:sz w:val="14"/>
              </w:rPr>
            </w:pPr>
            <w:r>
              <w:rPr>
                <w:b/>
                <w:sz w:val="14"/>
              </w:rPr>
              <w:t>300.000,00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1639C12" w14:textId="77777777" w:rsidR="00331844" w:rsidRDefault="001B10E9">
            <w:pPr>
              <w:pStyle w:val="Odlomakpopisa"/>
              <w:spacing w:before="4"/>
              <w:ind w:right="13"/>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45674BDC" w14:textId="77777777" w:rsidR="00331844" w:rsidRDefault="001B10E9">
            <w:pPr>
              <w:pStyle w:val="Odlomakpopisa"/>
              <w:spacing w:before="4"/>
              <w:ind w:right="24"/>
              <w:jc w:val="right"/>
              <w:rPr>
                <w:b/>
                <w:sz w:val="14"/>
              </w:rPr>
            </w:pPr>
            <w:r>
              <w:rPr>
                <w:b/>
                <w:sz w:val="14"/>
              </w:rPr>
              <w:t>0,00</w:t>
            </w:r>
          </w:p>
        </w:tc>
      </w:tr>
      <w:tr w:rsidR="00331844" w14:paraId="6F3BE337" w14:textId="77777777">
        <w:trPr>
          <w:trHeight w:val="261"/>
        </w:trPr>
        <w:tc>
          <w:tcPr>
            <w:tcW w:w="737" w:type="dxa"/>
            <w:gridSpan w:val="5"/>
            <w:tcBorders>
              <w:top w:val="single" w:sz="12" w:space="0" w:color="000000"/>
              <w:left w:val="nil"/>
              <w:bottom w:val="single" w:sz="8" w:space="0" w:color="000000"/>
              <w:right w:val="single" w:sz="2" w:space="0" w:color="000000"/>
            </w:tcBorders>
          </w:tcPr>
          <w:p w14:paraId="7D61F99A" w14:textId="77777777" w:rsidR="00331844" w:rsidRDefault="001B10E9" w:rsidP="00C12B17">
            <w:pPr>
              <w:pStyle w:val="Odlomakpopisa"/>
              <w:spacing w:before="6"/>
              <w:ind w:left="347"/>
              <w:rPr>
                <w:sz w:val="16"/>
              </w:rPr>
            </w:pPr>
            <w:r>
              <w:rPr>
                <w:sz w:val="16"/>
              </w:rPr>
              <w:t>421</w:t>
            </w:r>
          </w:p>
        </w:tc>
        <w:tc>
          <w:tcPr>
            <w:tcW w:w="740" w:type="dxa"/>
            <w:gridSpan w:val="6"/>
            <w:tcBorders>
              <w:top w:val="single" w:sz="12" w:space="0" w:color="000000"/>
              <w:left w:val="single" w:sz="2" w:space="0" w:color="000000"/>
              <w:bottom w:val="single" w:sz="8" w:space="0" w:color="000000"/>
              <w:right w:val="single" w:sz="2" w:space="0" w:color="000000"/>
            </w:tcBorders>
          </w:tcPr>
          <w:p w14:paraId="32B19237"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614318D4" w14:textId="77777777" w:rsidR="00331844" w:rsidRDefault="001B10E9" w:rsidP="00C12B17">
            <w:pPr>
              <w:pStyle w:val="Odlomakpopisa"/>
              <w:spacing w:before="6"/>
              <w:ind w:left="347"/>
              <w:rPr>
                <w:sz w:val="16"/>
              </w:rPr>
            </w:pPr>
            <w:r>
              <w:rPr>
                <w:sz w:val="16"/>
              </w:rPr>
              <w:t>Građevinski objekti</w:t>
            </w:r>
          </w:p>
        </w:tc>
        <w:tc>
          <w:tcPr>
            <w:tcW w:w="1592" w:type="dxa"/>
            <w:tcBorders>
              <w:top w:val="single" w:sz="12" w:space="0" w:color="000000"/>
              <w:left w:val="single" w:sz="2" w:space="0" w:color="000000"/>
              <w:bottom w:val="single" w:sz="8" w:space="0" w:color="000000"/>
              <w:right w:val="single" w:sz="2" w:space="0" w:color="000000"/>
            </w:tcBorders>
          </w:tcPr>
          <w:p w14:paraId="661C567A" w14:textId="77777777" w:rsidR="00331844" w:rsidRDefault="001B10E9">
            <w:pPr>
              <w:pStyle w:val="Odlomakpopisa"/>
              <w:spacing w:before="6"/>
              <w:ind w:right="13"/>
              <w:jc w:val="right"/>
              <w:rPr>
                <w:sz w:val="16"/>
              </w:rPr>
            </w:pPr>
            <w:r>
              <w:rPr>
                <w:sz w:val="16"/>
              </w:rPr>
              <w:t>0,00</w:t>
            </w:r>
          </w:p>
        </w:tc>
        <w:tc>
          <w:tcPr>
            <w:tcW w:w="1592" w:type="dxa"/>
            <w:tcBorders>
              <w:top w:val="single" w:sz="12" w:space="0" w:color="000000"/>
              <w:left w:val="single" w:sz="2" w:space="0" w:color="000000"/>
              <w:bottom w:val="single" w:sz="8" w:space="0" w:color="000000"/>
              <w:right w:val="single" w:sz="2" w:space="0" w:color="000000"/>
            </w:tcBorders>
          </w:tcPr>
          <w:p w14:paraId="682E81E0" w14:textId="77777777" w:rsidR="00331844" w:rsidRDefault="001B10E9">
            <w:pPr>
              <w:pStyle w:val="Odlomakpopisa"/>
              <w:spacing w:before="6"/>
              <w:ind w:right="13"/>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5B395C5E" w14:textId="77777777" w:rsidR="00331844" w:rsidRDefault="001B10E9">
            <w:pPr>
              <w:pStyle w:val="Odlomakpopisa"/>
              <w:spacing w:before="6"/>
              <w:ind w:right="15"/>
              <w:jc w:val="right"/>
              <w:rPr>
                <w:sz w:val="16"/>
              </w:rPr>
            </w:pPr>
            <w:r>
              <w:rPr>
                <w:sz w:val="16"/>
              </w:rPr>
              <w:t>300.000,00</w:t>
            </w:r>
          </w:p>
        </w:tc>
        <w:tc>
          <w:tcPr>
            <w:tcW w:w="1593" w:type="dxa"/>
            <w:tcBorders>
              <w:top w:val="single" w:sz="12" w:space="0" w:color="000000"/>
              <w:left w:val="single" w:sz="2" w:space="0" w:color="000000"/>
              <w:bottom w:val="single" w:sz="8" w:space="0" w:color="000000"/>
              <w:right w:val="single" w:sz="2" w:space="0" w:color="000000"/>
            </w:tcBorders>
          </w:tcPr>
          <w:p w14:paraId="429974DD"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14251FA6" w14:textId="77777777" w:rsidR="00331844" w:rsidRDefault="00331844">
            <w:pPr>
              <w:pStyle w:val="Odlomakpopisa"/>
              <w:rPr>
                <w:rFonts w:ascii="Times New Roman"/>
                <w:sz w:val="16"/>
              </w:rPr>
            </w:pPr>
          </w:p>
        </w:tc>
      </w:tr>
      <w:tr w:rsidR="00331844" w14:paraId="043488B7" w14:textId="77777777">
        <w:trPr>
          <w:trHeight w:val="202"/>
        </w:trPr>
        <w:tc>
          <w:tcPr>
            <w:tcW w:w="1477" w:type="dxa"/>
            <w:gridSpan w:val="11"/>
            <w:tcBorders>
              <w:top w:val="single" w:sz="8" w:space="0" w:color="000000"/>
              <w:left w:val="nil"/>
              <w:bottom w:val="single" w:sz="12" w:space="0" w:color="000000"/>
              <w:right w:val="single" w:sz="2" w:space="0" w:color="000000"/>
            </w:tcBorders>
            <w:shd w:val="clear" w:color="auto" w:fill="AAAAAA"/>
          </w:tcPr>
          <w:p w14:paraId="6788B2DC" w14:textId="77777777" w:rsidR="00331844" w:rsidRDefault="001B10E9" w:rsidP="00C12B17">
            <w:pPr>
              <w:pStyle w:val="Odlomakpopisa"/>
              <w:spacing w:before="11"/>
              <w:ind w:left="347"/>
              <w:rPr>
                <w:b/>
                <w:sz w:val="14"/>
              </w:rPr>
            </w:pPr>
            <w:r>
              <w:rPr>
                <w:b/>
                <w:sz w:val="14"/>
              </w:rPr>
              <w:t>Izvor: 520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24281C2" w14:textId="77777777" w:rsidR="00331844" w:rsidRDefault="001B10E9" w:rsidP="00C12B17">
            <w:pPr>
              <w:pStyle w:val="Odlomakpopisa"/>
              <w:spacing w:before="11"/>
              <w:ind w:left="347"/>
              <w:rPr>
                <w:b/>
                <w:sz w:val="14"/>
              </w:rPr>
            </w:pPr>
            <w:r>
              <w:rPr>
                <w:b/>
                <w:sz w:val="14"/>
              </w:rPr>
              <w:t>Pomoći</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C78AF2A" w14:textId="77777777" w:rsidR="00331844" w:rsidRDefault="001B10E9">
            <w:pPr>
              <w:pStyle w:val="Odlomakpopisa"/>
              <w:spacing w:before="11"/>
              <w:ind w:right="12"/>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4CE4C73C" w14:textId="77777777" w:rsidR="00331844" w:rsidRDefault="001B10E9">
            <w:pPr>
              <w:pStyle w:val="Odlomakpopisa"/>
              <w:spacing w:before="11"/>
              <w:ind w:right="11"/>
              <w:jc w:val="right"/>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7FBC25A1" w14:textId="77777777" w:rsidR="00331844" w:rsidRDefault="001B10E9">
            <w:pPr>
              <w:pStyle w:val="Odlomakpopisa"/>
              <w:spacing w:before="11"/>
              <w:ind w:right="13"/>
              <w:jc w:val="right"/>
              <w:rPr>
                <w:b/>
                <w:sz w:val="14"/>
              </w:rPr>
            </w:pPr>
            <w:r>
              <w:rPr>
                <w:b/>
                <w:sz w:val="14"/>
              </w:rPr>
              <w:t>300.000,00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6FFC93B6" w14:textId="77777777" w:rsidR="00331844" w:rsidRDefault="001B10E9">
            <w:pPr>
              <w:pStyle w:val="Odlomakpopisa"/>
              <w:spacing w:before="11"/>
              <w:ind w:right="13"/>
              <w:jc w:val="right"/>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47BBA1A1" w14:textId="77777777" w:rsidR="00331844" w:rsidRDefault="001B10E9">
            <w:pPr>
              <w:pStyle w:val="Odlomakpopisa"/>
              <w:spacing w:before="11"/>
              <w:ind w:right="24"/>
              <w:jc w:val="right"/>
              <w:rPr>
                <w:b/>
                <w:sz w:val="14"/>
              </w:rPr>
            </w:pPr>
            <w:r>
              <w:rPr>
                <w:b/>
                <w:sz w:val="14"/>
              </w:rPr>
              <w:t>0,00</w:t>
            </w:r>
          </w:p>
        </w:tc>
      </w:tr>
      <w:tr w:rsidR="00331844" w14:paraId="78DECA0B" w14:textId="77777777">
        <w:trPr>
          <w:trHeight w:val="257"/>
        </w:trPr>
        <w:tc>
          <w:tcPr>
            <w:tcW w:w="737" w:type="dxa"/>
            <w:gridSpan w:val="5"/>
            <w:tcBorders>
              <w:top w:val="single" w:sz="12" w:space="0" w:color="000000"/>
              <w:left w:val="nil"/>
              <w:bottom w:val="single" w:sz="12" w:space="0" w:color="000000"/>
              <w:right w:val="single" w:sz="2" w:space="0" w:color="000000"/>
            </w:tcBorders>
          </w:tcPr>
          <w:p w14:paraId="6E6D852E" w14:textId="77777777" w:rsidR="00331844" w:rsidRDefault="001B10E9" w:rsidP="00C12B17">
            <w:pPr>
              <w:pStyle w:val="Odlomakpopisa"/>
              <w:spacing w:before="6"/>
              <w:ind w:left="347"/>
              <w:rPr>
                <w:sz w:val="16"/>
              </w:rPr>
            </w:pPr>
            <w:r>
              <w:rPr>
                <w:sz w:val="16"/>
              </w:rPr>
              <w:t>421</w:t>
            </w:r>
          </w:p>
        </w:tc>
        <w:tc>
          <w:tcPr>
            <w:tcW w:w="740" w:type="dxa"/>
            <w:gridSpan w:val="6"/>
            <w:tcBorders>
              <w:top w:val="single" w:sz="12" w:space="0" w:color="000000"/>
              <w:left w:val="single" w:sz="2" w:space="0" w:color="000000"/>
              <w:bottom w:val="single" w:sz="12" w:space="0" w:color="000000"/>
              <w:right w:val="single" w:sz="2" w:space="0" w:color="000000"/>
            </w:tcBorders>
          </w:tcPr>
          <w:p w14:paraId="7A9B3875"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FD1DF5C" w14:textId="77777777" w:rsidR="00331844" w:rsidRDefault="001B10E9" w:rsidP="00C12B17">
            <w:pPr>
              <w:pStyle w:val="Odlomakpopisa"/>
              <w:spacing w:before="6"/>
              <w:ind w:left="347"/>
              <w:rPr>
                <w:sz w:val="16"/>
              </w:rPr>
            </w:pPr>
            <w:r>
              <w:rPr>
                <w:sz w:val="16"/>
              </w:rPr>
              <w:t>Građevinski objekti</w:t>
            </w:r>
          </w:p>
        </w:tc>
        <w:tc>
          <w:tcPr>
            <w:tcW w:w="1592" w:type="dxa"/>
            <w:tcBorders>
              <w:top w:val="single" w:sz="12" w:space="0" w:color="000000"/>
              <w:left w:val="single" w:sz="2" w:space="0" w:color="000000"/>
              <w:bottom w:val="single" w:sz="12" w:space="0" w:color="000000"/>
              <w:right w:val="single" w:sz="2" w:space="0" w:color="000000"/>
            </w:tcBorders>
          </w:tcPr>
          <w:p w14:paraId="217293D5" w14:textId="77777777" w:rsidR="00331844" w:rsidRDefault="001B10E9">
            <w:pPr>
              <w:pStyle w:val="Odlomakpopisa"/>
              <w:spacing w:before="6"/>
              <w:ind w:right="13"/>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439E09D3" w14:textId="77777777" w:rsidR="00331844" w:rsidRDefault="001B10E9">
            <w:pPr>
              <w:pStyle w:val="Odlomakpopisa"/>
              <w:spacing w:before="6"/>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20EBCD61" w14:textId="77777777" w:rsidR="00331844" w:rsidRDefault="001B10E9">
            <w:pPr>
              <w:pStyle w:val="Odlomakpopisa"/>
              <w:spacing w:before="6"/>
              <w:ind w:right="15"/>
              <w:jc w:val="right"/>
              <w:rPr>
                <w:sz w:val="16"/>
              </w:rPr>
            </w:pPr>
            <w:r>
              <w:rPr>
                <w:sz w:val="16"/>
              </w:rPr>
              <w:t>300.000,00</w:t>
            </w:r>
          </w:p>
        </w:tc>
        <w:tc>
          <w:tcPr>
            <w:tcW w:w="1593" w:type="dxa"/>
            <w:tcBorders>
              <w:top w:val="single" w:sz="12" w:space="0" w:color="000000"/>
              <w:left w:val="single" w:sz="2" w:space="0" w:color="000000"/>
              <w:bottom w:val="single" w:sz="12" w:space="0" w:color="000000"/>
              <w:right w:val="single" w:sz="2" w:space="0" w:color="000000"/>
            </w:tcBorders>
          </w:tcPr>
          <w:p w14:paraId="1132C108"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3240B9F" w14:textId="77777777" w:rsidR="00331844" w:rsidRDefault="00331844">
            <w:pPr>
              <w:pStyle w:val="Odlomakpopisa"/>
              <w:rPr>
                <w:rFonts w:ascii="Times New Roman"/>
                <w:sz w:val="16"/>
              </w:rPr>
            </w:pPr>
          </w:p>
        </w:tc>
      </w:tr>
      <w:tr w:rsidR="00331844" w14:paraId="68EE9FB4" w14:textId="77777777">
        <w:trPr>
          <w:trHeight w:val="261"/>
        </w:trPr>
        <w:tc>
          <w:tcPr>
            <w:tcW w:w="1477" w:type="dxa"/>
            <w:gridSpan w:val="11"/>
            <w:tcBorders>
              <w:top w:val="single" w:sz="12" w:space="0" w:color="000000"/>
              <w:left w:val="nil"/>
              <w:bottom w:val="nil"/>
              <w:right w:val="single" w:sz="2" w:space="0" w:color="000000"/>
            </w:tcBorders>
            <w:shd w:val="clear" w:color="auto" w:fill="E6E6E6"/>
          </w:tcPr>
          <w:p w14:paraId="15FA0ECC" w14:textId="77777777" w:rsidR="00331844" w:rsidRDefault="001B10E9" w:rsidP="00C12B17">
            <w:pPr>
              <w:pStyle w:val="Odlomakpopisa"/>
              <w:spacing w:before="5"/>
              <w:ind w:left="347"/>
              <w:rPr>
                <w:b/>
                <w:sz w:val="16"/>
              </w:rPr>
            </w:pPr>
            <w:r>
              <w:rPr>
                <w:b/>
                <w:sz w:val="16"/>
              </w:rPr>
              <w:t>Akt. K101334</w:t>
            </w:r>
          </w:p>
        </w:tc>
        <w:tc>
          <w:tcPr>
            <w:tcW w:w="6088"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351652E5" w14:textId="77777777" w:rsidR="00331844" w:rsidRDefault="001B10E9" w:rsidP="00C12B17">
            <w:pPr>
              <w:pStyle w:val="Odlomakpopisa"/>
              <w:spacing w:before="5"/>
              <w:ind w:left="347"/>
              <w:rPr>
                <w:b/>
                <w:sz w:val="16"/>
              </w:rPr>
            </w:pPr>
            <w:r>
              <w:rPr>
                <w:b/>
                <w:sz w:val="16"/>
              </w:rPr>
              <w:t>Izgradnja plinovoda u naselju Ribnjačka</w:t>
            </w:r>
          </w:p>
          <w:p w14:paraId="3476EA2B" w14:textId="77777777" w:rsidR="00331844" w:rsidRDefault="001B10E9" w:rsidP="00C12B17">
            <w:pPr>
              <w:pStyle w:val="Odlomakpopisa"/>
              <w:spacing w:before="42"/>
              <w:ind w:left="347"/>
              <w:rPr>
                <w:sz w:val="14"/>
              </w:rPr>
            </w:pPr>
            <w:r>
              <w:rPr>
                <w:sz w:val="14"/>
              </w:rPr>
              <w:t>Funkcija: 0620 Razvoj zajednice</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1023854" w14:textId="77777777" w:rsidR="00331844" w:rsidRDefault="001B10E9">
            <w:pPr>
              <w:pStyle w:val="Odlomakpopisa"/>
              <w:spacing w:before="5"/>
              <w:ind w:right="11"/>
              <w:jc w:val="right"/>
              <w:rPr>
                <w:b/>
                <w:sz w:val="16"/>
              </w:rPr>
            </w:pPr>
            <w:r>
              <w:rPr>
                <w:b/>
                <w:sz w:val="16"/>
              </w:rPr>
              <w:t>0,00</w:t>
            </w:r>
          </w:p>
        </w:tc>
        <w:tc>
          <w:tcPr>
            <w:tcW w:w="1592"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5D37DE02" w14:textId="77777777" w:rsidR="00331844" w:rsidRDefault="001B10E9">
            <w:pPr>
              <w:pStyle w:val="Odlomakpopisa"/>
              <w:spacing w:before="5"/>
              <w:ind w:right="10"/>
              <w:jc w:val="right"/>
              <w:rPr>
                <w:b/>
                <w:sz w:val="16"/>
              </w:rPr>
            </w:pPr>
            <w:r>
              <w:rPr>
                <w:b/>
                <w:sz w:val="16"/>
              </w:rPr>
              <w:t>0,00</w:t>
            </w:r>
          </w:p>
        </w:tc>
        <w:tc>
          <w:tcPr>
            <w:tcW w:w="1595"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434CD75B" w14:textId="77777777" w:rsidR="00331844" w:rsidRDefault="001B10E9">
            <w:pPr>
              <w:pStyle w:val="Odlomakpopisa"/>
              <w:spacing w:before="5"/>
              <w:ind w:left="750"/>
              <w:rPr>
                <w:b/>
                <w:sz w:val="16"/>
              </w:rPr>
            </w:pPr>
            <w:r>
              <w:rPr>
                <w:b/>
                <w:sz w:val="16"/>
              </w:rPr>
              <w:t>25.000,00</w:t>
            </w:r>
          </w:p>
        </w:tc>
        <w:tc>
          <w:tcPr>
            <w:tcW w:w="1593" w:type="dxa"/>
            <w:vMerge w:val="restart"/>
            <w:tcBorders>
              <w:top w:val="single" w:sz="12" w:space="0" w:color="000000"/>
              <w:left w:val="single" w:sz="2" w:space="0" w:color="000000"/>
              <w:bottom w:val="single" w:sz="8" w:space="0" w:color="000000"/>
              <w:right w:val="single" w:sz="2" w:space="0" w:color="000000"/>
            </w:tcBorders>
            <w:shd w:val="clear" w:color="auto" w:fill="E6E6E6"/>
          </w:tcPr>
          <w:p w14:paraId="75EE95B9" w14:textId="77777777" w:rsidR="00331844" w:rsidRDefault="001B10E9">
            <w:pPr>
              <w:pStyle w:val="Odlomakpopisa"/>
              <w:spacing w:before="5"/>
              <w:ind w:right="12"/>
              <w:jc w:val="right"/>
              <w:rPr>
                <w:b/>
                <w:sz w:val="16"/>
              </w:rPr>
            </w:pPr>
            <w:r>
              <w:rPr>
                <w:b/>
                <w:sz w:val="16"/>
              </w:rPr>
              <w:t>0,00</w:t>
            </w:r>
          </w:p>
        </w:tc>
        <w:tc>
          <w:tcPr>
            <w:tcW w:w="1603" w:type="dxa"/>
            <w:vMerge w:val="restart"/>
            <w:tcBorders>
              <w:top w:val="single" w:sz="12" w:space="0" w:color="000000"/>
              <w:left w:val="single" w:sz="2" w:space="0" w:color="000000"/>
              <w:bottom w:val="single" w:sz="8" w:space="0" w:color="000000"/>
              <w:right w:val="nil"/>
            </w:tcBorders>
            <w:shd w:val="clear" w:color="auto" w:fill="E6E6E6"/>
          </w:tcPr>
          <w:p w14:paraId="5CF2C7FA" w14:textId="77777777" w:rsidR="00331844" w:rsidRDefault="001B10E9">
            <w:pPr>
              <w:pStyle w:val="Odlomakpopisa"/>
              <w:spacing w:before="5"/>
              <w:ind w:right="24"/>
              <w:jc w:val="right"/>
              <w:rPr>
                <w:b/>
                <w:sz w:val="16"/>
              </w:rPr>
            </w:pPr>
            <w:r>
              <w:rPr>
                <w:b/>
                <w:sz w:val="16"/>
              </w:rPr>
              <w:t>0,00</w:t>
            </w:r>
          </w:p>
        </w:tc>
      </w:tr>
      <w:tr w:rsidR="00331844" w14:paraId="4AC763F3" w14:textId="77777777">
        <w:trPr>
          <w:trHeight w:val="145"/>
        </w:trPr>
        <w:tc>
          <w:tcPr>
            <w:tcW w:w="285" w:type="dxa"/>
            <w:tcBorders>
              <w:top w:val="nil"/>
              <w:left w:val="nil"/>
              <w:bottom w:val="single" w:sz="8" w:space="0" w:color="000000"/>
              <w:right w:val="single" w:sz="12" w:space="0" w:color="000000"/>
            </w:tcBorders>
            <w:shd w:val="clear" w:color="auto" w:fill="E6E6E6"/>
          </w:tcPr>
          <w:p w14:paraId="2571AD16" w14:textId="77777777" w:rsidR="00331844" w:rsidRDefault="001B10E9" w:rsidP="00C12B17">
            <w:pPr>
              <w:pStyle w:val="Odlomakpopisa"/>
              <w:spacing w:before="4" w:line="122" w:lineRule="exact"/>
              <w:ind w:left="347" w:right="2"/>
              <w:jc w:val="center"/>
              <w:rPr>
                <w:sz w:val="14"/>
              </w:rPr>
            </w:pPr>
            <w:r>
              <w:rPr>
                <w:sz w:val="14"/>
              </w:rPr>
              <w:t>Izv.</w:t>
            </w: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1509DFAA" w14:textId="77777777" w:rsidR="00331844" w:rsidRDefault="00331844" w:rsidP="00C12B17">
            <w:pPr>
              <w:pStyle w:val="Odlomakpopisa"/>
              <w:ind w:left="347"/>
              <w:rPr>
                <w:rFonts w:ascii="Times New Roman"/>
                <w:sz w:val="8"/>
              </w:rPr>
            </w:pP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36D638DA"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534FD098" w14:textId="77777777" w:rsidR="00331844" w:rsidRDefault="00331844" w:rsidP="00C12B17">
            <w:pPr>
              <w:pStyle w:val="Odlomakpopisa"/>
              <w:ind w:left="347"/>
              <w:rPr>
                <w:rFonts w:ascii="Times New Roman"/>
                <w:sz w:val="8"/>
              </w:rPr>
            </w:pPr>
          </w:p>
        </w:tc>
        <w:tc>
          <w:tcPr>
            <w:tcW w:w="111" w:type="dxa"/>
            <w:tcBorders>
              <w:top w:val="single" w:sz="12" w:space="0" w:color="000000"/>
              <w:left w:val="single" w:sz="12" w:space="0" w:color="000000"/>
              <w:bottom w:val="single" w:sz="8" w:space="0" w:color="000000"/>
              <w:right w:val="single" w:sz="8" w:space="0" w:color="000000"/>
            </w:tcBorders>
            <w:shd w:val="clear" w:color="auto" w:fill="E6E6E6"/>
          </w:tcPr>
          <w:p w14:paraId="38024969" w14:textId="77777777" w:rsidR="00331844" w:rsidRDefault="00331844" w:rsidP="00C12B17">
            <w:pPr>
              <w:pStyle w:val="Odlomakpopisa"/>
              <w:ind w:left="347"/>
              <w:rPr>
                <w:rFonts w:ascii="Times New Roman"/>
                <w:sz w:val="8"/>
              </w:rPr>
            </w:pPr>
          </w:p>
        </w:tc>
        <w:tc>
          <w:tcPr>
            <w:tcW w:w="116" w:type="dxa"/>
            <w:tcBorders>
              <w:top w:val="single" w:sz="12" w:space="0" w:color="000000"/>
              <w:left w:val="single" w:sz="8" w:space="0" w:color="000000"/>
              <w:bottom w:val="single" w:sz="8" w:space="0" w:color="000000"/>
              <w:right w:val="single" w:sz="8" w:space="0" w:color="000000"/>
            </w:tcBorders>
            <w:shd w:val="clear" w:color="auto" w:fill="E6E6E6"/>
          </w:tcPr>
          <w:p w14:paraId="4AC71417"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8" w:space="0" w:color="000000"/>
              <w:bottom w:val="single" w:sz="8" w:space="0" w:color="000000"/>
              <w:right w:val="single" w:sz="12" w:space="0" w:color="000000"/>
            </w:tcBorders>
            <w:shd w:val="clear" w:color="auto" w:fill="E6E6E6"/>
          </w:tcPr>
          <w:p w14:paraId="525A931E"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12" w:space="0" w:color="000000"/>
              <w:bottom w:val="single" w:sz="8" w:space="0" w:color="000000"/>
              <w:right w:val="single" w:sz="12" w:space="0" w:color="000000"/>
            </w:tcBorders>
            <w:shd w:val="clear" w:color="auto" w:fill="E6E6E6"/>
          </w:tcPr>
          <w:p w14:paraId="77CABACA" w14:textId="77777777" w:rsidR="00331844" w:rsidRDefault="001B10E9" w:rsidP="00C12B17">
            <w:pPr>
              <w:pStyle w:val="Odlomakpopisa"/>
              <w:spacing w:line="126" w:lineRule="exact"/>
              <w:ind w:left="347"/>
              <w:jc w:val="center"/>
              <w:rPr>
                <w:sz w:val="14"/>
              </w:rPr>
            </w:pPr>
            <w:r>
              <w:rPr>
                <w:sz w:val="14"/>
              </w:rPr>
              <w:t>7</w:t>
            </w:r>
          </w:p>
        </w:tc>
        <w:tc>
          <w:tcPr>
            <w:tcW w:w="115" w:type="dxa"/>
            <w:tcBorders>
              <w:top w:val="single" w:sz="12" w:space="0" w:color="000000"/>
              <w:left w:val="single" w:sz="12" w:space="0" w:color="000000"/>
              <w:bottom w:val="single" w:sz="8" w:space="0" w:color="000000"/>
              <w:right w:val="single" w:sz="12" w:space="0" w:color="000000"/>
            </w:tcBorders>
            <w:shd w:val="clear" w:color="auto" w:fill="E6E6E6"/>
          </w:tcPr>
          <w:p w14:paraId="376CCFDE" w14:textId="77777777" w:rsidR="00331844" w:rsidRDefault="00331844" w:rsidP="00C12B17">
            <w:pPr>
              <w:pStyle w:val="Odlomakpopisa"/>
              <w:ind w:left="347"/>
              <w:rPr>
                <w:rFonts w:ascii="Times New Roman"/>
                <w:sz w:val="8"/>
              </w:rPr>
            </w:pPr>
          </w:p>
        </w:tc>
        <w:tc>
          <w:tcPr>
            <w:tcW w:w="112" w:type="dxa"/>
            <w:tcBorders>
              <w:top w:val="single" w:sz="12" w:space="0" w:color="000000"/>
              <w:left w:val="single" w:sz="12" w:space="0" w:color="000000"/>
              <w:bottom w:val="single" w:sz="8" w:space="0" w:color="000000"/>
              <w:right w:val="single" w:sz="12" w:space="0" w:color="000000"/>
            </w:tcBorders>
            <w:shd w:val="clear" w:color="auto" w:fill="E6E6E6"/>
          </w:tcPr>
          <w:p w14:paraId="646F547C" w14:textId="77777777" w:rsidR="00331844" w:rsidRDefault="00331844" w:rsidP="00C12B17">
            <w:pPr>
              <w:pStyle w:val="Odlomakpopisa"/>
              <w:ind w:left="347"/>
              <w:rPr>
                <w:rFonts w:ascii="Times New Roman"/>
                <w:sz w:val="8"/>
              </w:rPr>
            </w:pPr>
          </w:p>
        </w:tc>
        <w:tc>
          <w:tcPr>
            <w:tcW w:w="171" w:type="dxa"/>
            <w:tcBorders>
              <w:top w:val="nil"/>
              <w:left w:val="single" w:sz="12" w:space="0" w:color="000000"/>
              <w:bottom w:val="single" w:sz="8" w:space="0" w:color="000000"/>
              <w:right w:val="single" w:sz="2" w:space="0" w:color="000000"/>
            </w:tcBorders>
            <w:shd w:val="clear" w:color="auto" w:fill="E6E6E6"/>
          </w:tcPr>
          <w:p w14:paraId="1E08F4E9" w14:textId="77777777" w:rsidR="00331844" w:rsidRDefault="00331844" w:rsidP="00C12B17">
            <w:pPr>
              <w:pStyle w:val="Odlomakpopisa"/>
              <w:ind w:left="347"/>
              <w:rPr>
                <w:rFonts w:ascii="Times New Roman"/>
                <w:sz w:val="8"/>
              </w:rPr>
            </w:pPr>
          </w:p>
        </w:tc>
        <w:tc>
          <w:tcPr>
            <w:tcW w:w="6088" w:type="dxa"/>
            <w:vMerge/>
            <w:tcBorders>
              <w:top w:val="nil"/>
              <w:left w:val="single" w:sz="2" w:space="0" w:color="000000"/>
              <w:bottom w:val="single" w:sz="8" w:space="0" w:color="000000"/>
              <w:right w:val="single" w:sz="2" w:space="0" w:color="000000"/>
            </w:tcBorders>
            <w:shd w:val="clear" w:color="auto" w:fill="E6E6E6"/>
          </w:tcPr>
          <w:p w14:paraId="58A85CA5" w14:textId="77777777" w:rsidR="00331844" w:rsidRDefault="00331844" w:rsidP="00C12B17">
            <w:pPr>
              <w:ind w:left="347"/>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4DF70327" w14:textId="77777777" w:rsidR="00331844" w:rsidRDefault="00331844">
            <w:pPr>
              <w:rPr>
                <w:sz w:val="2"/>
                <w:szCs w:val="2"/>
              </w:rPr>
            </w:pPr>
          </w:p>
        </w:tc>
        <w:tc>
          <w:tcPr>
            <w:tcW w:w="1592" w:type="dxa"/>
            <w:vMerge/>
            <w:tcBorders>
              <w:top w:val="nil"/>
              <w:left w:val="single" w:sz="2" w:space="0" w:color="000000"/>
              <w:bottom w:val="single" w:sz="8" w:space="0" w:color="000000"/>
              <w:right w:val="single" w:sz="2" w:space="0" w:color="000000"/>
            </w:tcBorders>
            <w:shd w:val="clear" w:color="auto" w:fill="E6E6E6"/>
          </w:tcPr>
          <w:p w14:paraId="1840C783" w14:textId="77777777" w:rsidR="00331844" w:rsidRDefault="00331844">
            <w:pPr>
              <w:rPr>
                <w:sz w:val="2"/>
                <w:szCs w:val="2"/>
              </w:rPr>
            </w:pPr>
          </w:p>
        </w:tc>
        <w:tc>
          <w:tcPr>
            <w:tcW w:w="1595" w:type="dxa"/>
            <w:vMerge/>
            <w:tcBorders>
              <w:top w:val="nil"/>
              <w:left w:val="single" w:sz="2" w:space="0" w:color="000000"/>
              <w:bottom w:val="single" w:sz="8" w:space="0" w:color="000000"/>
              <w:right w:val="single" w:sz="2" w:space="0" w:color="000000"/>
            </w:tcBorders>
            <w:shd w:val="clear" w:color="auto" w:fill="E6E6E6"/>
          </w:tcPr>
          <w:p w14:paraId="0832A5FD" w14:textId="77777777" w:rsidR="00331844" w:rsidRDefault="00331844">
            <w:pPr>
              <w:rPr>
                <w:sz w:val="2"/>
                <w:szCs w:val="2"/>
              </w:rPr>
            </w:pPr>
          </w:p>
        </w:tc>
        <w:tc>
          <w:tcPr>
            <w:tcW w:w="1593" w:type="dxa"/>
            <w:vMerge/>
            <w:tcBorders>
              <w:top w:val="nil"/>
              <w:left w:val="single" w:sz="2" w:space="0" w:color="000000"/>
              <w:bottom w:val="single" w:sz="8" w:space="0" w:color="000000"/>
              <w:right w:val="single" w:sz="2" w:space="0" w:color="000000"/>
            </w:tcBorders>
            <w:shd w:val="clear" w:color="auto" w:fill="E6E6E6"/>
          </w:tcPr>
          <w:p w14:paraId="1A1693A2" w14:textId="77777777" w:rsidR="00331844" w:rsidRDefault="00331844">
            <w:pPr>
              <w:rPr>
                <w:sz w:val="2"/>
                <w:szCs w:val="2"/>
              </w:rPr>
            </w:pPr>
          </w:p>
        </w:tc>
        <w:tc>
          <w:tcPr>
            <w:tcW w:w="1603" w:type="dxa"/>
            <w:vMerge/>
            <w:tcBorders>
              <w:top w:val="nil"/>
              <w:left w:val="single" w:sz="2" w:space="0" w:color="000000"/>
              <w:bottom w:val="single" w:sz="8" w:space="0" w:color="000000"/>
              <w:right w:val="nil"/>
            </w:tcBorders>
            <w:shd w:val="clear" w:color="auto" w:fill="E6E6E6"/>
          </w:tcPr>
          <w:p w14:paraId="6F2A7495" w14:textId="77777777" w:rsidR="00331844" w:rsidRDefault="00331844">
            <w:pPr>
              <w:rPr>
                <w:sz w:val="2"/>
                <w:szCs w:val="2"/>
              </w:rPr>
            </w:pPr>
          </w:p>
        </w:tc>
      </w:tr>
      <w:tr w:rsidR="00331844" w14:paraId="4BEDADCB" w14:textId="77777777">
        <w:trPr>
          <w:trHeight w:val="201"/>
        </w:trPr>
        <w:tc>
          <w:tcPr>
            <w:tcW w:w="1477" w:type="dxa"/>
            <w:gridSpan w:val="11"/>
            <w:tcBorders>
              <w:top w:val="single" w:sz="8" w:space="0" w:color="000000"/>
              <w:left w:val="nil"/>
              <w:bottom w:val="single" w:sz="12" w:space="0" w:color="000000"/>
              <w:right w:val="single" w:sz="2" w:space="0" w:color="000000"/>
            </w:tcBorders>
            <w:shd w:val="clear" w:color="auto" w:fill="AAAAAA"/>
          </w:tcPr>
          <w:p w14:paraId="5E5249CD" w14:textId="77777777" w:rsidR="00331844" w:rsidRDefault="001B10E9" w:rsidP="00C12B17">
            <w:pPr>
              <w:pStyle w:val="Odlomakpopisa"/>
              <w:spacing w:before="10"/>
              <w:ind w:left="347"/>
              <w:rPr>
                <w:b/>
                <w:sz w:val="14"/>
              </w:rPr>
            </w:pPr>
            <w:r>
              <w:rPr>
                <w:b/>
                <w:sz w:val="14"/>
              </w:rPr>
              <w:t>Izvor: 710</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15E6263A" w14:textId="77777777" w:rsidR="00331844" w:rsidRDefault="001B10E9" w:rsidP="00C12B17">
            <w:pPr>
              <w:pStyle w:val="Odlomakpopisa"/>
              <w:spacing w:before="10"/>
              <w:ind w:left="347"/>
              <w:rPr>
                <w:b/>
                <w:sz w:val="14"/>
              </w:rPr>
            </w:pPr>
            <w:r>
              <w:rPr>
                <w:b/>
                <w:sz w:val="14"/>
              </w:rPr>
              <w:t>Prihodi od prodaje nefin. imovine u vlasništvu JLS</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39553000" w14:textId="77777777" w:rsidR="00331844" w:rsidRDefault="001B10E9">
            <w:pPr>
              <w:pStyle w:val="Odlomakpopisa"/>
              <w:spacing w:before="10"/>
              <w:ind w:right="12"/>
              <w:jc w:val="right"/>
              <w:rPr>
                <w:b/>
                <w:sz w:val="14"/>
              </w:rPr>
            </w:pPr>
            <w:r>
              <w:rPr>
                <w:b/>
                <w:sz w:val="14"/>
              </w:rPr>
              <w:t>0,00</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141F3AEE" w14:textId="77777777" w:rsidR="00331844" w:rsidRDefault="001B10E9">
            <w:pPr>
              <w:pStyle w:val="Odlomakpopisa"/>
              <w:spacing w:before="10"/>
              <w:ind w:right="11"/>
              <w:jc w:val="right"/>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0D248884" w14:textId="77777777" w:rsidR="00331844" w:rsidRDefault="001B10E9">
            <w:pPr>
              <w:pStyle w:val="Odlomakpopisa"/>
              <w:spacing w:before="10"/>
              <w:ind w:right="13"/>
              <w:jc w:val="right"/>
              <w:rPr>
                <w:b/>
                <w:sz w:val="14"/>
              </w:rPr>
            </w:pPr>
            <w:r>
              <w:rPr>
                <w:b/>
                <w:sz w:val="14"/>
              </w:rPr>
              <w:t>25.000,00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4D95F171" w14:textId="77777777" w:rsidR="00331844" w:rsidRDefault="001B10E9">
            <w:pPr>
              <w:pStyle w:val="Odlomakpopisa"/>
              <w:spacing w:before="10"/>
              <w:ind w:right="13"/>
              <w:jc w:val="right"/>
              <w:rPr>
                <w:b/>
                <w:sz w:val="14"/>
              </w:rPr>
            </w:pPr>
            <w:r>
              <w:rPr>
                <w:b/>
                <w:sz w:val="14"/>
              </w:rPr>
              <w:t>0,00</w:t>
            </w:r>
          </w:p>
        </w:tc>
        <w:tc>
          <w:tcPr>
            <w:tcW w:w="1603" w:type="dxa"/>
            <w:tcBorders>
              <w:top w:val="single" w:sz="8" w:space="0" w:color="000000"/>
              <w:left w:val="single" w:sz="2" w:space="0" w:color="000000"/>
              <w:bottom w:val="single" w:sz="12" w:space="0" w:color="000000"/>
              <w:right w:val="nil"/>
            </w:tcBorders>
            <w:shd w:val="clear" w:color="auto" w:fill="AAAAAA"/>
          </w:tcPr>
          <w:p w14:paraId="0C5C4C74" w14:textId="77777777" w:rsidR="00331844" w:rsidRDefault="001B10E9">
            <w:pPr>
              <w:pStyle w:val="Odlomakpopisa"/>
              <w:spacing w:before="10"/>
              <w:ind w:right="24"/>
              <w:jc w:val="right"/>
              <w:rPr>
                <w:b/>
                <w:sz w:val="14"/>
              </w:rPr>
            </w:pPr>
            <w:r>
              <w:rPr>
                <w:b/>
                <w:sz w:val="14"/>
              </w:rPr>
              <w:t>0,00</w:t>
            </w:r>
          </w:p>
        </w:tc>
      </w:tr>
      <w:tr w:rsidR="00331844" w14:paraId="3A4DA2E3" w14:textId="77777777">
        <w:trPr>
          <w:trHeight w:val="255"/>
        </w:trPr>
        <w:tc>
          <w:tcPr>
            <w:tcW w:w="737" w:type="dxa"/>
            <w:gridSpan w:val="5"/>
            <w:tcBorders>
              <w:top w:val="single" w:sz="12" w:space="0" w:color="000000"/>
              <w:left w:val="nil"/>
              <w:bottom w:val="single" w:sz="12" w:space="0" w:color="000000"/>
              <w:right w:val="single" w:sz="2" w:space="0" w:color="000000"/>
            </w:tcBorders>
          </w:tcPr>
          <w:p w14:paraId="783132AA" w14:textId="77777777" w:rsidR="00331844" w:rsidRDefault="001B10E9" w:rsidP="00C12B17">
            <w:pPr>
              <w:pStyle w:val="Odlomakpopisa"/>
              <w:spacing w:before="6"/>
              <w:ind w:left="347"/>
              <w:rPr>
                <w:sz w:val="16"/>
              </w:rPr>
            </w:pPr>
            <w:r>
              <w:rPr>
                <w:sz w:val="16"/>
              </w:rPr>
              <w:t>426</w:t>
            </w:r>
          </w:p>
        </w:tc>
        <w:tc>
          <w:tcPr>
            <w:tcW w:w="740" w:type="dxa"/>
            <w:gridSpan w:val="6"/>
            <w:tcBorders>
              <w:top w:val="single" w:sz="12" w:space="0" w:color="000000"/>
              <w:left w:val="single" w:sz="2" w:space="0" w:color="000000"/>
              <w:bottom w:val="single" w:sz="12" w:space="0" w:color="000000"/>
              <w:right w:val="single" w:sz="2" w:space="0" w:color="000000"/>
            </w:tcBorders>
          </w:tcPr>
          <w:p w14:paraId="12718F82"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99B297F" w14:textId="77777777" w:rsidR="00331844" w:rsidRDefault="001B10E9" w:rsidP="00C12B17">
            <w:pPr>
              <w:pStyle w:val="Odlomakpopisa"/>
              <w:spacing w:before="6"/>
              <w:ind w:left="347"/>
              <w:rPr>
                <w:sz w:val="16"/>
              </w:rPr>
            </w:pPr>
            <w:r>
              <w:rPr>
                <w:sz w:val="16"/>
              </w:rPr>
              <w:t>Nematerijalna proizvedena imovina</w:t>
            </w:r>
          </w:p>
        </w:tc>
        <w:tc>
          <w:tcPr>
            <w:tcW w:w="1592" w:type="dxa"/>
            <w:tcBorders>
              <w:top w:val="single" w:sz="12" w:space="0" w:color="000000"/>
              <w:left w:val="single" w:sz="2" w:space="0" w:color="000000"/>
              <w:bottom w:val="single" w:sz="12" w:space="0" w:color="000000"/>
              <w:right w:val="single" w:sz="2" w:space="0" w:color="000000"/>
            </w:tcBorders>
          </w:tcPr>
          <w:p w14:paraId="4093BA9D" w14:textId="77777777" w:rsidR="00331844" w:rsidRDefault="001B10E9">
            <w:pPr>
              <w:pStyle w:val="Odlomakpopisa"/>
              <w:spacing w:before="6"/>
              <w:ind w:right="13"/>
              <w:jc w:val="right"/>
              <w:rPr>
                <w:sz w:val="16"/>
              </w:rPr>
            </w:pPr>
            <w:r>
              <w:rPr>
                <w:sz w:val="16"/>
              </w:rPr>
              <w:t>0,00</w:t>
            </w:r>
          </w:p>
        </w:tc>
        <w:tc>
          <w:tcPr>
            <w:tcW w:w="1592" w:type="dxa"/>
            <w:tcBorders>
              <w:top w:val="single" w:sz="12" w:space="0" w:color="000000"/>
              <w:left w:val="single" w:sz="2" w:space="0" w:color="000000"/>
              <w:bottom w:val="single" w:sz="12" w:space="0" w:color="000000"/>
              <w:right w:val="single" w:sz="2" w:space="0" w:color="000000"/>
            </w:tcBorders>
          </w:tcPr>
          <w:p w14:paraId="7E6AEBD4" w14:textId="77777777" w:rsidR="00331844" w:rsidRDefault="001B10E9">
            <w:pPr>
              <w:pStyle w:val="Odlomakpopisa"/>
              <w:spacing w:before="6"/>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66E61934" w14:textId="77777777" w:rsidR="00331844" w:rsidRDefault="001B10E9">
            <w:pPr>
              <w:pStyle w:val="Odlomakpopisa"/>
              <w:spacing w:before="6"/>
              <w:ind w:right="15"/>
              <w:jc w:val="right"/>
              <w:rPr>
                <w:sz w:val="16"/>
              </w:rPr>
            </w:pPr>
            <w:r>
              <w:rPr>
                <w:sz w:val="16"/>
              </w:rPr>
              <w:t>25.000,00</w:t>
            </w:r>
          </w:p>
        </w:tc>
        <w:tc>
          <w:tcPr>
            <w:tcW w:w="1593" w:type="dxa"/>
            <w:tcBorders>
              <w:top w:val="single" w:sz="12" w:space="0" w:color="000000"/>
              <w:left w:val="single" w:sz="2" w:space="0" w:color="000000"/>
              <w:bottom w:val="single" w:sz="12" w:space="0" w:color="000000"/>
              <w:right w:val="single" w:sz="2" w:space="0" w:color="000000"/>
            </w:tcBorders>
          </w:tcPr>
          <w:p w14:paraId="2461BD07"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49D86EA" w14:textId="77777777" w:rsidR="00331844" w:rsidRDefault="00331844">
            <w:pPr>
              <w:pStyle w:val="Odlomakpopisa"/>
              <w:rPr>
                <w:rFonts w:ascii="Times New Roman"/>
                <w:sz w:val="16"/>
              </w:rPr>
            </w:pPr>
          </w:p>
        </w:tc>
      </w:tr>
      <w:tr w:rsidR="00331844" w14:paraId="0983ADDC" w14:textId="77777777">
        <w:trPr>
          <w:trHeight w:val="482"/>
        </w:trPr>
        <w:tc>
          <w:tcPr>
            <w:tcW w:w="1477" w:type="dxa"/>
            <w:gridSpan w:val="11"/>
            <w:tcBorders>
              <w:top w:val="single" w:sz="12" w:space="0" w:color="000000"/>
              <w:left w:val="nil"/>
              <w:bottom w:val="single" w:sz="12" w:space="0" w:color="000000"/>
              <w:right w:val="single" w:sz="2" w:space="0" w:color="000000"/>
            </w:tcBorders>
            <w:shd w:val="clear" w:color="auto" w:fill="DCDCDC"/>
          </w:tcPr>
          <w:p w14:paraId="4F6EBD2C" w14:textId="77777777" w:rsidR="00331844" w:rsidRDefault="001B10E9" w:rsidP="00C12B17">
            <w:pPr>
              <w:pStyle w:val="Odlomakpopisa"/>
              <w:spacing w:before="5"/>
              <w:ind w:left="347"/>
              <w:rPr>
                <w:b/>
                <w:sz w:val="16"/>
              </w:rPr>
            </w:pPr>
            <w:r>
              <w:rPr>
                <w:b/>
                <w:sz w:val="16"/>
              </w:rPr>
              <w:t>Program</w:t>
            </w:r>
          </w:p>
          <w:p w14:paraId="665C3199" w14:textId="77777777" w:rsidR="00331844" w:rsidRDefault="001B10E9" w:rsidP="00C12B17">
            <w:pPr>
              <w:pStyle w:val="Odlomakpopisa"/>
              <w:spacing w:before="36"/>
              <w:ind w:left="347"/>
              <w:rPr>
                <w:b/>
                <w:sz w:val="16"/>
              </w:rPr>
            </w:pPr>
            <w:r>
              <w:rPr>
                <w:b/>
                <w:sz w:val="16"/>
              </w:rPr>
              <w:t>1014</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79E7BB02" w14:textId="77777777" w:rsidR="00331844" w:rsidRDefault="001B10E9" w:rsidP="00C12B17">
            <w:pPr>
              <w:pStyle w:val="Odlomakpopisa"/>
              <w:spacing w:before="7"/>
              <w:ind w:left="347"/>
              <w:rPr>
                <w:b/>
                <w:sz w:val="20"/>
              </w:rPr>
            </w:pPr>
            <w:r>
              <w:rPr>
                <w:b/>
                <w:sz w:val="20"/>
              </w:rPr>
              <w:t>Strategija identifikacije i upravljanja imovinom</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9FE224E" w14:textId="77777777" w:rsidR="00331844" w:rsidRDefault="001B10E9">
            <w:pPr>
              <w:pStyle w:val="Odlomakpopisa"/>
              <w:spacing w:before="7"/>
              <w:ind w:right="9"/>
              <w:jc w:val="right"/>
              <w:rPr>
                <w:b/>
                <w:sz w:val="20"/>
              </w:rPr>
            </w:pPr>
            <w:r>
              <w:rPr>
                <w:b/>
                <w:sz w:val="20"/>
              </w:rPr>
              <w:t>6.250,00</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3576D770" w14:textId="77777777" w:rsidR="00331844" w:rsidRDefault="001B10E9">
            <w:pPr>
              <w:pStyle w:val="Odlomakpopisa"/>
              <w:spacing w:before="7"/>
              <w:ind w:right="9"/>
              <w:jc w:val="right"/>
              <w:rPr>
                <w:b/>
                <w:sz w:val="20"/>
              </w:rPr>
            </w:pPr>
            <w:r>
              <w:rPr>
                <w:b/>
                <w:sz w:val="20"/>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2B33BA02" w14:textId="77777777" w:rsidR="00331844" w:rsidRDefault="001B10E9">
            <w:pPr>
              <w:pStyle w:val="Odlomakpopisa"/>
              <w:spacing w:before="7"/>
              <w:ind w:right="11"/>
              <w:jc w:val="right"/>
              <w:rPr>
                <w:b/>
                <w:sz w:val="20"/>
              </w:rPr>
            </w:pPr>
            <w:r>
              <w:rPr>
                <w:b/>
                <w:sz w:val="20"/>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7A739BCA" w14:textId="77777777" w:rsidR="00331844" w:rsidRDefault="001B10E9">
            <w:pPr>
              <w:pStyle w:val="Odlomakpopisa"/>
              <w:spacing w:before="7"/>
              <w:ind w:right="11"/>
              <w:jc w:val="right"/>
              <w:rPr>
                <w:b/>
                <w:sz w:val="20"/>
              </w:rPr>
            </w:pPr>
            <w:r>
              <w:rPr>
                <w:b/>
                <w:sz w:val="20"/>
              </w:rPr>
              <w:t>0,00</w:t>
            </w:r>
          </w:p>
        </w:tc>
        <w:tc>
          <w:tcPr>
            <w:tcW w:w="1603" w:type="dxa"/>
            <w:tcBorders>
              <w:top w:val="single" w:sz="12" w:space="0" w:color="000000"/>
              <w:left w:val="single" w:sz="2" w:space="0" w:color="000000"/>
              <w:bottom w:val="single" w:sz="12" w:space="0" w:color="000000"/>
              <w:right w:val="nil"/>
            </w:tcBorders>
            <w:shd w:val="clear" w:color="auto" w:fill="DCDCDC"/>
          </w:tcPr>
          <w:p w14:paraId="402C9602" w14:textId="77777777" w:rsidR="00331844" w:rsidRDefault="001B10E9">
            <w:pPr>
              <w:pStyle w:val="Odlomakpopisa"/>
              <w:spacing w:before="7"/>
              <w:ind w:right="23"/>
              <w:jc w:val="right"/>
              <w:rPr>
                <w:b/>
                <w:sz w:val="20"/>
              </w:rPr>
            </w:pPr>
            <w:r>
              <w:rPr>
                <w:b/>
                <w:sz w:val="20"/>
              </w:rPr>
              <w:t>0,00</w:t>
            </w:r>
          </w:p>
        </w:tc>
      </w:tr>
      <w:tr w:rsidR="00331844" w14:paraId="238DD26E" w14:textId="77777777">
        <w:trPr>
          <w:trHeight w:val="261"/>
        </w:trPr>
        <w:tc>
          <w:tcPr>
            <w:tcW w:w="1477" w:type="dxa"/>
            <w:gridSpan w:val="11"/>
            <w:tcBorders>
              <w:top w:val="single" w:sz="12" w:space="0" w:color="000000"/>
              <w:left w:val="nil"/>
              <w:bottom w:val="nil"/>
              <w:right w:val="single" w:sz="2" w:space="0" w:color="000000"/>
            </w:tcBorders>
            <w:shd w:val="clear" w:color="auto" w:fill="E6E6E6"/>
          </w:tcPr>
          <w:p w14:paraId="1BB19050" w14:textId="77777777" w:rsidR="00331844" w:rsidRDefault="001B10E9" w:rsidP="00C12B17">
            <w:pPr>
              <w:pStyle w:val="Odlomakpopisa"/>
              <w:spacing w:before="6"/>
              <w:ind w:left="347"/>
              <w:rPr>
                <w:b/>
                <w:sz w:val="16"/>
              </w:rPr>
            </w:pPr>
            <w:r>
              <w:rPr>
                <w:b/>
                <w:sz w:val="16"/>
              </w:rPr>
              <w:t>Akt. K101401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5FA1A2B" w14:textId="77777777" w:rsidR="00331844" w:rsidRDefault="001B10E9" w:rsidP="00C12B17">
            <w:pPr>
              <w:pStyle w:val="Odlomakpopisa"/>
              <w:spacing w:before="6"/>
              <w:ind w:left="347"/>
              <w:rPr>
                <w:b/>
                <w:sz w:val="16"/>
              </w:rPr>
            </w:pPr>
            <w:r>
              <w:rPr>
                <w:b/>
                <w:sz w:val="16"/>
              </w:rPr>
              <w:t>Identifikacija imovine</w:t>
            </w:r>
          </w:p>
          <w:p w14:paraId="66CA9393" w14:textId="77777777" w:rsidR="00331844" w:rsidRDefault="001B10E9" w:rsidP="00C12B17">
            <w:pPr>
              <w:pStyle w:val="Odlomakpopisa"/>
              <w:spacing w:before="41"/>
              <w:ind w:left="347"/>
              <w:rPr>
                <w:sz w:val="14"/>
              </w:rPr>
            </w:pPr>
            <w:r>
              <w:rPr>
                <w:sz w:val="14"/>
              </w:rPr>
              <w:t>Funkcija: 0474 Višenamjenski razvojni projekti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48C51D6" w14:textId="77777777" w:rsidR="00331844" w:rsidRDefault="001B10E9">
            <w:pPr>
              <w:pStyle w:val="Odlomakpopisa"/>
              <w:spacing w:before="6"/>
              <w:ind w:left="852"/>
              <w:rPr>
                <w:b/>
                <w:sz w:val="16"/>
              </w:rPr>
            </w:pPr>
            <w:r>
              <w:rPr>
                <w:b/>
                <w:sz w:val="16"/>
              </w:rPr>
              <w:t>6.250,00</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62C33A5" w14:textId="77777777" w:rsidR="00331844" w:rsidRDefault="001B10E9">
            <w:pPr>
              <w:pStyle w:val="Odlomakpopisa"/>
              <w:spacing w:before="6"/>
              <w:ind w:right="10"/>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8C5FD8F" w14:textId="77777777" w:rsidR="00331844" w:rsidRDefault="001B10E9">
            <w:pPr>
              <w:pStyle w:val="Odlomakpopisa"/>
              <w:spacing w:before="6"/>
              <w:ind w:right="11"/>
              <w:jc w:val="right"/>
              <w:rPr>
                <w:b/>
                <w:sz w:val="16"/>
              </w:rPr>
            </w:pPr>
            <w:r>
              <w:rPr>
                <w:b/>
                <w:sz w:val="16"/>
              </w:rPr>
              <w:t>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1E9D2EC4" w14:textId="77777777" w:rsidR="00331844" w:rsidRDefault="001B10E9">
            <w:pPr>
              <w:pStyle w:val="Odlomakpopisa"/>
              <w:spacing w:before="6"/>
              <w:ind w:right="12"/>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0F17EA8D" w14:textId="77777777" w:rsidR="00331844" w:rsidRDefault="001B10E9">
            <w:pPr>
              <w:pStyle w:val="Odlomakpopisa"/>
              <w:spacing w:before="6"/>
              <w:ind w:right="24"/>
              <w:jc w:val="right"/>
              <w:rPr>
                <w:b/>
                <w:sz w:val="16"/>
              </w:rPr>
            </w:pPr>
            <w:r>
              <w:rPr>
                <w:b/>
                <w:sz w:val="16"/>
              </w:rPr>
              <w:t>0,00</w:t>
            </w:r>
          </w:p>
        </w:tc>
      </w:tr>
      <w:tr w:rsidR="00331844" w14:paraId="17AC7238" w14:textId="77777777">
        <w:trPr>
          <w:trHeight w:val="140"/>
        </w:trPr>
        <w:tc>
          <w:tcPr>
            <w:tcW w:w="285" w:type="dxa"/>
            <w:tcBorders>
              <w:top w:val="nil"/>
              <w:left w:val="nil"/>
              <w:bottom w:val="single" w:sz="12" w:space="0" w:color="000000"/>
              <w:right w:val="single" w:sz="12" w:space="0" w:color="000000"/>
            </w:tcBorders>
            <w:shd w:val="clear" w:color="auto" w:fill="E6E6E6"/>
          </w:tcPr>
          <w:p w14:paraId="12CE8A13" w14:textId="77777777" w:rsidR="00331844" w:rsidRDefault="001B10E9" w:rsidP="00C12B17">
            <w:pPr>
              <w:pStyle w:val="Odlomakpopisa"/>
              <w:spacing w:before="4" w:line="116" w:lineRule="exact"/>
              <w:ind w:left="347" w:right="1"/>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1893B2A7" w14:textId="77777777" w:rsidR="00331844" w:rsidRDefault="001B10E9" w:rsidP="00C12B17">
            <w:pPr>
              <w:pStyle w:val="Odlomakpopisa"/>
              <w:spacing w:line="120" w:lineRule="exact"/>
              <w:ind w:left="347"/>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75396989"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3692A7CD" w14:textId="77777777" w:rsidR="00331844" w:rsidRDefault="00331844" w:rsidP="00C12B17">
            <w:pPr>
              <w:pStyle w:val="Odlomakpopisa"/>
              <w:ind w:left="347"/>
              <w:rPr>
                <w:rFonts w:ascii="Times New Roman"/>
                <w:sz w:val="8"/>
              </w:rPr>
            </w:pPr>
          </w:p>
        </w:tc>
        <w:tc>
          <w:tcPr>
            <w:tcW w:w="111" w:type="dxa"/>
            <w:tcBorders>
              <w:top w:val="single" w:sz="12" w:space="0" w:color="000000"/>
              <w:left w:val="single" w:sz="12" w:space="0" w:color="000000"/>
              <w:bottom w:val="single" w:sz="12" w:space="0" w:color="000000"/>
              <w:right w:val="single" w:sz="8" w:space="0" w:color="000000"/>
            </w:tcBorders>
            <w:shd w:val="clear" w:color="auto" w:fill="E6E6E6"/>
          </w:tcPr>
          <w:p w14:paraId="333C4734" w14:textId="77777777" w:rsidR="00331844" w:rsidRDefault="00331844" w:rsidP="00C12B17">
            <w:pPr>
              <w:pStyle w:val="Odlomakpopisa"/>
              <w:ind w:left="347"/>
              <w:rPr>
                <w:rFonts w:ascii="Times New Roman"/>
                <w:sz w:val="8"/>
              </w:rPr>
            </w:pPr>
          </w:p>
        </w:tc>
        <w:tc>
          <w:tcPr>
            <w:tcW w:w="116" w:type="dxa"/>
            <w:tcBorders>
              <w:top w:val="single" w:sz="12" w:space="0" w:color="000000"/>
              <w:left w:val="single" w:sz="8" w:space="0" w:color="000000"/>
              <w:bottom w:val="single" w:sz="12" w:space="0" w:color="000000"/>
              <w:right w:val="single" w:sz="8" w:space="0" w:color="000000"/>
            </w:tcBorders>
            <w:shd w:val="clear" w:color="auto" w:fill="E6E6E6"/>
          </w:tcPr>
          <w:p w14:paraId="2A8466AA"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34635A41" w14:textId="77777777" w:rsidR="00331844" w:rsidRDefault="00331844" w:rsidP="00C12B17">
            <w:pPr>
              <w:pStyle w:val="Odlomakpopisa"/>
              <w:ind w:left="347"/>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28A48ED" w14:textId="77777777" w:rsidR="00331844" w:rsidRDefault="00331844" w:rsidP="00C12B17">
            <w:pPr>
              <w:pStyle w:val="Odlomakpopisa"/>
              <w:ind w:left="347"/>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6E1C99B7" w14:textId="77777777" w:rsidR="00331844" w:rsidRDefault="00331844" w:rsidP="00C12B17">
            <w:pPr>
              <w:pStyle w:val="Odlomakpopisa"/>
              <w:ind w:left="347"/>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A41F7B7" w14:textId="77777777" w:rsidR="00331844" w:rsidRDefault="00331844" w:rsidP="00C12B17">
            <w:pPr>
              <w:pStyle w:val="Odlomakpopisa"/>
              <w:ind w:left="347"/>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FC91999" w14:textId="77777777" w:rsidR="00331844" w:rsidRDefault="00331844" w:rsidP="00C12B17">
            <w:pPr>
              <w:pStyle w:val="Odlomakpopisa"/>
              <w:ind w:left="347"/>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50E7CE8F" w14:textId="77777777" w:rsidR="00331844" w:rsidRDefault="00331844" w:rsidP="00C12B17">
            <w:pPr>
              <w:ind w:left="347"/>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7EC24D4"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94DD3E5" w14:textId="77777777" w:rsidR="00331844" w:rsidRDefault="00331844">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69C6F432" w14:textId="77777777" w:rsidR="00331844" w:rsidRDefault="00331844">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1093139C"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7563FB4B" w14:textId="77777777" w:rsidR="00331844" w:rsidRDefault="00331844">
            <w:pPr>
              <w:rPr>
                <w:sz w:val="2"/>
                <w:szCs w:val="2"/>
              </w:rPr>
            </w:pPr>
          </w:p>
        </w:tc>
      </w:tr>
      <w:tr w:rsidR="00331844" w14:paraId="41E81F2E" w14:textId="77777777">
        <w:trPr>
          <w:trHeight w:val="199"/>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4DA69F7E" w14:textId="77777777" w:rsidR="00331844" w:rsidRDefault="001B10E9" w:rsidP="00C12B17">
            <w:pPr>
              <w:pStyle w:val="Odlomakpopisa"/>
              <w:spacing w:before="7"/>
              <w:ind w:left="347"/>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0C4173C0" w14:textId="77777777" w:rsidR="00331844" w:rsidRDefault="001B10E9" w:rsidP="00C12B17">
            <w:pPr>
              <w:pStyle w:val="Odlomakpopisa"/>
              <w:spacing w:before="7"/>
              <w:ind w:left="347"/>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46025176" w14:textId="77777777" w:rsidR="00331844" w:rsidRDefault="001B10E9">
            <w:pPr>
              <w:pStyle w:val="Odlomakpopisa"/>
              <w:spacing w:before="7"/>
              <w:ind w:right="12"/>
              <w:jc w:val="right"/>
              <w:rPr>
                <w:b/>
                <w:sz w:val="14"/>
              </w:rPr>
            </w:pPr>
            <w:r>
              <w:rPr>
                <w:b/>
                <w:sz w:val="14"/>
              </w:rPr>
              <w:t>6.250,00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1FBE4FF" w14:textId="77777777" w:rsidR="00331844" w:rsidRDefault="001B10E9">
            <w:pPr>
              <w:pStyle w:val="Odlomakpopisa"/>
              <w:spacing w:before="7"/>
              <w:ind w:right="10"/>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78CEF45" w14:textId="77777777" w:rsidR="00331844" w:rsidRDefault="001B10E9">
            <w:pPr>
              <w:pStyle w:val="Odlomakpopisa"/>
              <w:spacing w:before="7"/>
              <w:ind w:right="11"/>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4C3DB5F" w14:textId="77777777" w:rsidR="00331844" w:rsidRDefault="001B10E9">
            <w:pPr>
              <w:pStyle w:val="Odlomakpopisa"/>
              <w:spacing w:before="7"/>
              <w:ind w:right="12"/>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38C392EB" w14:textId="77777777" w:rsidR="00331844" w:rsidRDefault="001B10E9">
            <w:pPr>
              <w:pStyle w:val="Odlomakpopisa"/>
              <w:spacing w:before="7"/>
              <w:ind w:right="24"/>
              <w:jc w:val="right"/>
              <w:rPr>
                <w:b/>
                <w:sz w:val="14"/>
              </w:rPr>
            </w:pPr>
            <w:r>
              <w:rPr>
                <w:b/>
                <w:sz w:val="14"/>
              </w:rPr>
              <w:t>0,00</w:t>
            </w:r>
          </w:p>
        </w:tc>
      </w:tr>
      <w:tr w:rsidR="00331844" w14:paraId="5DE92959" w14:textId="77777777">
        <w:trPr>
          <w:trHeight w:val="255"/>
        </w:trPr>
        <w:tc>
          <w:tcPr>
            <w:tcW w:w="737" w:type="dxa"/>
            <w:gridSpan w:val="5"/>
            <w:tcBorders>
              <w:top w:val="single" w:sz="12" w:space="0" w:color="000000"/>
              <w:left w:val="nil"/>
              <w:bottom w:val="single" w:sz="12" w:space="0" w:color="000000"/>
              <w:right w:val="single" w:sz="2" w:space="0" w:color="000000"/>
            </w:tcBorders>
          </w:tcPr>
          <w:p w14:paraId="01011170" w14:textId="77777777" w:rsidR="00331844" w:rsidRDefault="001B10E9" w:rsidP="00C12B17">
            <w:pPr>
              <w:pStyle w:val="Odlomakpopisa"/>
              <w:spacing w:before="4"/>
              <w:ind w:left="347"/>
              <w:rPr>
                <w:sz w:val="16"/>
              </w:rPr>
            </w:pPr>
            <w:r>
              <w:rPr>
                <w:sz w:val="16"/>
              </w:rPr>
              <w:t>426</w:t>
            </w:r>
          </w:p>
        </w:tc>
        <w:tc>
          <w:tcPr>
            <w:tcW w:w="740" w:type="dxa"/>
            <w:gridSpan w:val="6"/>
            <w:tcBorders>
              <w:top w:val="single" w:sz="12" w:space="0" w:color="000000"/>
              <w:left w:val="single" w:sz="2" w:space="0" w:color="000000"/>
              <w:bottom w:val="single" w:sz="12" w:space="0" w:color="000000"/>
              <w:right w:val="single" w:sz="2" w:space="0" w:color="000000"/>
            </w:tcBorders>
          </w:tcPr>
          <w:p w14:paraId="2106B47B"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9468E68" w14:textId="77777777" w:rsidR="00331844" w:rsidRDefault="001B10E9" w:rsidP="00C12B17">
            <w:pPr>
              <w:pStyle w:val="Odlomakpopisa"/>
              <w:spacing w:before="4"/>
              <w:ind w:left="347"/>
              <w:rPr>
                <w:sz w:val="16"/>
              </w:rPr>
            </w:pPr>
            <w:r>
              <w:rPr>
                <w:sz w:val="16"/>
              </w:rPr>
              <w:t>Nematerijalna proizvedena imovina</w:t>
            </w:r>
          </w:p>
        </w:tc>
        <w:tc>
          <w:tcPr>
            <w:tcW w:w="1592" w:type="dxa"/>
            <w:tcBorders>
              <w:top w:val="single" w:sz="12" w:space="0" w:color="000000"/>
              <w:left w:val="single" w:sz="2" w:space="0" w:color="000000"/>
              <w:bottom w:val="single" w:sz="12" w:space="0" w:color="000000"/>
              <w:right w:val="single" w:sz="2" w:space="0" w:color="000000"/>
            </w:tcBorders>
          </w:tcPr>
          <w:p w14:paraId="42D1E1D8" w14:textId="77777777" w:rsidR="00331844" w:rsidRDefault="001B10E9">
            <w:pPr>
              <w:pStyle w:val="Odlomakpopisa"/>
              <w:spacing w:before="4"/>
              <w:ind w:right="13"/>
              <w:jc w:val="right"/>
              <w:rPr>
                <w:sz w:val="16"/>
              </w:rPr>
            </w:pPr>
            <w:r>
              <w:rPr>
                <w:sz w:val="16"/>
              </w:rPr>
              <w:t>6.250,00</w:t>
            </w:r>
          </w:p>
        </w:tc>
        <w:tc>
          <w:tcPr>
            <w:tcW w:w="1592" w:type="dxa"/>
            <w:tcBorders>
              <w:top w:val="single" w:sz="12" w:space="0" w:color="000000"/>
              <w:left w:val="single" w:sz="2" w:space="0" w:color="000000"/>
              <w:bottom w:val="single" w:sz="12" w:space="0" w:color="000000"/>
              <w:right w:val="single" w:sz="2" w:space="0" w:color="000000"/>
            </w:tcBorders>
          </w:tcPr>
          <w:p w14:paraId="08D1E431" w14:textId="77777777" w:rsidR="00331844" w:rsidRDefault="001B10E9">
            <w:pPr>
              <w:pStyle w:val="Odlomakpopisa"/>
              <w:spacing w:before="4"/>
              <w:ind w:right="13"/>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72BD6F5" w14:textId="77777777" w:rsidR="00331844" w:rsidRDefault="001B10E9">
            <w:pPr>
              <w:pStyle w:val="Odlomakpopisa"/>
              <w:spacing w:before="4"/>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67E266D1"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38F5CD4" w14:textId="77777777" w:rsidR="00331844" w:rsidRDefault="00331844">
            <w:pPr>
              <w:pStyle w:val="Odlomakpopisa"/>
              <w:rPr>
                <w:rFonts w:ascii="Times New Roman"/>
                <w:sz w:val="16"/>
              </w:rPr>
            </w:pPr>
          </w:p>
        </w:tc>
      </w:tr>
      <w:tr w:rsidR="00331844" w14:paraId="7C7BDAE6" w14:textId="77777777">
        <w:trPr>
          <w:trHeight w:val="487"/>
        </w:trPr>
        <w:tc>
          <w:tcPr>
            <w:tcW w:w="1477" w:type="dxa"/>
            <w:gridSpan w:val="11"/>
            <w:tcBorders>
              <w:top w:val="single" w:sz="12" w:space="0" w:color="000000"/>
              <w:left w:val="nil"/>
              <w:bottom w:val="single" w:sz="8" w:space="0" w:color="000000"/>
              <w:right w:val="single" w:sz="2" w:space="0" w:color="000000"/>
            </w:tcBorders>
            <w:shd w:val="clear" w:color="auto" w:fill="DCDCDC"/>
          </w:tcPr>
          <w:p w14:paraId="54E430BE" w14:textId="77777777" w:rsidR="00331844" w:rsidRDefault="001B10E9" w:rsidP="00C12B17">
            <w:pPr>
              <w:pStyle w:val="Odlomakpopisa"/>
              <w:spacing w:before="4"/>
              <w:ind w:left="347"/>
              <w:rPr>
                <w:b/>
                <w:sz w:val="16"/>
              </w:rPr>
            </w:pPr>
            <w:r>
              <w:rPr>
                <w:b/>
                <w:sz w:val="16"/>
              </w:rPr>
              <w:t>Program</w:t>
            </w:r>
          </w:p>
          <w:p w14:paraId="512EDB10" w14:textId="77777777" w:rsidR="00331844" w:rsidRDefault="001B10E9" w:rsidP="00C12B17">
            <w:pPr>
              <w:pStyle w:val="Odlomakpopisa"/>
              <w:spacing w:before="35"/>
              <w:ind w:left="347"/>
              <w:rPr>
                <w:b/>
                <w:sz w:val="16"/>
              </w:rPr>
            </w:pPr>
            <w:r>
              <w:rPr>
                <w:b/>
                <w:sz w:val="16"/>
              </w:rPr>
              <w:t>1015</w:t>
            </w:r>
          </w:p>
        </w:tc>
        <w:tc>
          <w:tcPr>
            <w:tcW w:w="6088" w:type="dxa"/>
            <w:tcBorders>
              <w:top w:val="single" w:sz="12" w:space="0" w:color="000000"/>
              <w:left w:val="single" w:sz="2" w:space="0" w:color="000000"/>
              <w:bottom w:val="single" w:sz="8" w:space="0" w:color="000000"/>
              <w:right w:val="single" w:sz="2" w:space="0" w:color="000000"/>
            </w:tcBorders>
            <w:shd w:val="clear" w:color="auto" w:fill="DCDCDC"/>
          </w:tcPr>
          <w:p w14:paraId="0D96E030" w14:textId="77777777" w:rsidR="00331844" w:rsidRDefault="001B10E9" w:rsidP="00C12B17">
            <w:pPr>
              <w:pStyle w:val="Odlomakpopisa"/>
              <w:spacing w:before="6"/>
              <w:ind w:left="347"/>
              <w:rPr>
                <w:b/>
                <w:sz w:val="20"/>
              </w:rPr>
            </w:pPr>
            <w:r>
              <w:rPr>
                <w:b/>
                <w:sz w:val="20"/>
              </w:rPr>
              <w:t>Projekt "Za žene BBŽ"-zapošljavanje žena</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70235013" w14:textId="77777777" w:rsidR="00331844" w:rsidRDefault="001B10E9">
            <w:pPr>
              <w:pStyle w:val="Odlomakpopisa"/>
              <w:spacing w:before="6"/>
              <w:ind w:right="9"/>
              <w:jc w:val="right"/>
              <w:rPr>
                <w:b/>
                <w:sz w:val="20"/>
              </w:rPr>
            </w:pPr>
            <w:r>
              <w:rPr>
                <w:b/>
                <w:sz w:val="20"/>
              </w:rPr>
              <w:t>203.995,30</w:t>
            </w:r>
          </w:p>
        </w:tc>
        <w:tc>
          <w:tcPr>
            <w:tcW w:w="1592" w:type="dxa"/>
            <w:tcBorders>
              <w:top w:val="single" w:sz="12" w:space="0" w:color="000000"/>
              <w:left w:val="single" w:sz="2" w:space="0" w:color="000000"/>
              <w:bottom w:val="single" w:sz="8" w:space="0" w:color="000000"/>
              <w:right w:val="single" w:sz="2" w:space="0" w:color="000000"/>
            </w:tcBorders>
            <w:shd w:val="clear" w:color="auto" w:fill="DCDCDC"/>
          </w:tcPr>
          <w:p w14:paraId="15C3E36A" w14:textId="77777777" w:rsidR="00331844" w:rsidRDefault="001B10E9">
            <w:pPr>
              <w:pStyle w:val="Odlomakpopisa"/>
              <w:spacing w:before="6"/>
              <w:ind w:right="8"/>
              <w:jc w:val="right"/>
              <w:rPr>
                <w:b/>
                <w:sz w:val="20"/>
              </w:rPr>
            </w:pPr>
            <w:r>
              <w:rPr>
                <w:b/>
                <w:sz w:val="20"/>
              </w:rPr>
              <w:t>437.000,00</w:t>
            </w:r>
          </w:p>
        </w:tc>
        <w:tc>
          <w:tcPr>
            <w:tcW w:w="1595" w:type="dxa"/>
            <w:tcBorders>
              <w:top w:val="single" w:sz="12" w:space="0" w:color="000000"/>
              <w:left w:val="single" w:sz="2" w:space="0" w:color="000000"/>
              <w:bottom w:val="single" w:sz="8" w:space="0" w:color="000000"/>
              <w:right w:val="single" w:sz="2" w:space="0" w:color="000000"/>
            </w:tcBorders>
            <w:shd w:val="clear" w:color="auto" w:fill="DCDCDC"/>
          </w:tcPr>
          <w:p w14:paraId="16F80C63" w14:textId="77777777" w:rsidR="00331844" w:rsidRDefault="001B10E9">
            <w:pPr>
              <w:pStyle w:val="Odlomakpopisa"/>
              <w:spacing w:before="6"/>
              <w:ind w:right="9"/>
              <w:jc w:val="right"/>
              <w:rPr>
                <w:b/>
                <w:sz w:val="20"/>
              </w:rPr>
            </w:pPr>
            <w:r>
              <w:rPr>
                <w:b/>
                <w:sz w:val="20"/>
              </w:rPr>
              <w:t>129.200,00</w:t>
            </w:r>
          </w:p>
        </w:tc>
        <w:tc>
          <w:tcPr>
            <w:tcW w:w="1593" w:type="dxa"/>
            <w:tcBorders>
              <w:top w:val="single" w:sz="12" w:space="0" w:color="000000"/>
              <w:left w:val="single" w:sz="2" w:space="0" w:color="000000"/>
              <w:bottom w:val="single" w:sz="8" w:space="0" w:color="000000"/>
              <w:right w:val="single" w:sz="2" w:space="0" w:color="000000"/>
            </w:tcBorders>
            <w:shd w:val="clear" w:color="auto" w:fill="DCDCDC"/>
          </w:tcPr>
          <w:p w14:paraId="44FFF241" w14:textId="77777777" w:rsidR="00331844" w:rsidRDefault="001B10E9">
            <w:pPr>
              <w:pStyle w:val="Odlomakpopisa"/>
              <w:spacing w:before="6"/>
              <w:ind w:right="11"/>
              <w:jc w:val="right"/>
              <w:rPr>
                <w:b/>
                <w:sz w:val="20"/>
              </w:rPr>
            </w:pPr>
            <w:r>
              <w:rPr>
                <w:b/>
                <w:sz w:val="20"/>
              </w:rPr>
              <w:t>0,00</w:t>
            </w:r>
          </w:p>
        </w:tc>
        <w:tc>
          <w:tcPr>
            <w:tcW w:w="1603" w:type="dxa"/>
            <w:tcBorders>
              <w:top w:val="single" w:sz="12" w:space="0" w:color="000000"/>
              <w:left w:val="single" w:sz="2" w:space="0" w:color="000000"/>
              <w:bottom w:val="single" w:sz="8" w:space="0" w:color="000000"/>
              <w:right w:val="nil"/>
            </w:tcBorders>
            <w:shd w:val="clear" w:color="auto" w:fill="DCDCDC"/>
          </w:tcPr>
          <w:p w14:paraId="29FD7B9C" w14:textId="77777777" w:rsidR="00331844" w:rsidRDefault="001B10E9">
            <w:pPr>
              <w:pStyle w:val="Odlomakpopisa"/>
              <w:spacing w:before="6"/>
              <w:ind w:right="23"/>
              <w:jc w:val="right"/>
              <w:rPr>
                <w:b/>
                <w:sz w:val="20"/>
              </w:rPr>
            </w:pPr>
            <w:r>
              <w:rPr>
                <w:b/>
                <w:sz w:val="20"/>
              </w:rPr>
              <w:t>0,00</w:t>
            </w:r>
          </w:p>
        </w:tc>
      </w:tr>
      <w:tr w:rsidR="00331844" w14:paraId="4812579F" w14:textId="77777777">
        <w:trPr>
          <w:trHeight w:val="269"/>
        </w:trPr>
        <w:tc>
          <w:tcPr>
            <w:tcW w:w="1477" w:type="dxa"/>
            <w:gridSpan w:val="11"/>
            <w:tcBorders>
              <w:top w:val="single" w:sz="8" w:space="0" w:color="000000"/>
              <w:left w:val="nil"/>
              <w:bottom w:val="nil"/>
              <w:right w:val="single" w:sz="2" w:space="0" w:color="000000"/>
            </w:tcBorders>
            <w:shd w:val="clear" w:color="auto" w:fill="E6E6E6"/>
          </w:tcPr>
          <w:p w14:paraId="3689917B" w14:textId="77777777" w:rsidR="00331844" w:rsidRDefault="001B10E9" w:rsidP="00C12B17">
            <w:pPr>
              <w:pStyle w:val="Odlomakpopisa"/>
              <w:spacing w:before="12"/>
              <w:ind w:left="347"/>
              <w:rPr>
                <w:b/>
                <w:sz w:val="16"/>
              </w:rPr>
            </w:pPr>
            <w:r>
              <w:rPr>
                <w:b/>
                <w:sz w:val="16"/>
              </w:rPr>
              <w:t>Akt. A101501</w:t>
            </w:r>
          </w:p>
        </w:tc>
        <w:tc>
          <w:tcPr>
            <w:tcW w:w="6088"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569EF320" w14:textId="77777777" w:rsidR="00331844" w:rsidRDefault="001B10E9" w:rsidP="00C12B17">
            <w:pPr>
              <w:pStyle w:val="Odlomakpopisa"/>
              <w:spacing w:before="12"/>
              <w:ind w:left="347"/>
              <w:rPr>
                <w:b/>
                <w:sz w:val="16"/>
              </w:rPr>
            </w:pPr>
            <w:r>
              <w:rPr>
                <w:b/>
                <w:sz w:val="16"/>
              </w:rPr>
              <w:t>Zapošljavanje žena po programu "ZAŽELI"-BBŽ</w:t>
            </w:r>
          </w:p>
          <w:p w14:paraId="2AE1EB7E" w14:textId="77777777" w:rsidR="00331844" w:rsidRDefault="001B10E9" w:rsidP="00C12B17">
            <w:pPr>
              <w:pStyle w:val="Odlomakpopisa"/>
              <w:spacing w:before="42"/>
              <w:ind w:left="347"/>
              <w:rPr>
                <w:sz w:val="14"/>
              </w:rPr>
            </w:pPr>
            <w:r>
              <w:rPr>
                <w:sz w:val="14"/>
              </w:rPr>
              <w:t>Funkcija: 0131 Opće usluge vezane uz službenike</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38140496" w14:textId="77777777" w:rsidR="00331844" w:rsidRDefault="001B10E9">
            <w:pPr>
              <w:pStyle w:val="Odlomakpopisa"/>
              <w:spacing w:before="12"/>
              <w:ind w:left="645"/>
              <w:rPr>
                <w:b/>
                <w:sz w:val="16"/>
              </w:rPr>
            </w:pPr>
            <w:r>
              <w:rPr>
                <w:b/>
                <w:sz w:val="16"/>
              </w:rPr>
              <w:t>203.995,30</w:t>
            </w:r>
          </w:p>
        </w:tc>
        <w:tc>
          <w:tcPr>
            <w:tcW w:w="1592"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300B0BA" w14:textId="77777777" w:rsidR="00331844" w:rsidRDefault="001B10E9">
            <w:pPr>
              <w:pStyle w:val="Odlomakpopisa"/>
              <w:spacing w:before="12"/>
              <w:ind w:left="645"/>
              <w:rPr>
                <w:b/>
                <w:sz w:val="16"/>
              </w:rPr>
            </w:pPr>
            <w:r>
              <w:rPr>
                <w:b/>
                <w:sz w:val="16"/>
              </w:rPr>
              <w:t>437.000,00</w:t>
            </w:r>
          </w:p>
        </w:tc>
        <w:tc>
          <w:tcPr>
            <w:tcW w:w="1595"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7C88BF49" w14:textId="77777777" w:rsidR="00331844" w:rsidRDefault="001B10E9">
            <w:pPr>
              <w:pStyle w:val="Odlomakpopisa"/>
              <w:spacing w:before="12"/>
              <w:ind w:left="647"/>
              <w:rPr>
                <w:b/>
                <w:sz w:val="16"/>
              </w:rPr>
            </w:pPr>
            <w:r>
              <w:rPr>
                <w:b/>
                <w:sz w:val="16"/>
              </w:rPr>
              <w:t>129.200,00</w:t>
            </w:r>
          </w:p>
        </w:tc>
        <w:tc>
          <w:tcPr>
            <w:tcW w:w="1593" w:type="dxa"/>
            <w:vMerge w:val="restart"/>
            <w:tcBorders>
              <w:top w:val="single" w:sz="8" w:space="0" w:color="000000"/>
              <w:left w:val="single" w:sz="2" w:space="0" w:color="000000"/>
              <w:bottom w:val="single" w:sz="12" w:space="0" w:color="000000"/>
              <w:right w:val="single" w:sz="2" w:space="0" w:color="000000"/>
            </w:tcBorders>
            <w:shd w:val="clear" w:color="auto" w:fill="E6E6E6"/>
          </w:tcPr>
          <w:p w14:paraId="251F4D21" w14:textId="77777777" w:rsidR="00331844" w:rsidRDefault="001B10E9">
            <w:pPr>
              <w:pStyle w:val="Odlomakpopisa"/>
              <w:spacing w:before="12"/>
              <w:ind w:right="12"/>
              <w:jc w:val="right"/>
              <w:rPr>
                <w:b/>
                <w:sz w:val="16"/>
              </w:rPr>
            </w:pPr>
            <w:r>
              <w:rPr>
                <w:b/>
                <w:sz w:val="16"/>
              </w:rPr>
              <w:t>0,00</w:t>
            </w:r>
          </w:p>
        </w:tc>
        <w:tc>
          <w:tcPr>
            <w:tcW w:w="1603" w:type="dxa"/>
            <w:vMerge w:val="restart"/>
            <w:tcBorders>
              <w:top w:val="single" w:sz="8" w:space="0" w:color="000000"/>
              <w:left w:val="single" w:sz="2" w:space="0" w:color="000000"/>
              <w:bottom w:val="single" w:sz="12" w:space="0" w:color="000000"/>
              <w:right w:val="nil"/>
            </w:tcBorders>
            <w:shd w:val="clear" w:color="auto" w:fill="E6E6E6"/>
          </w:tcPr>
          <w:p w14:paraId="3CDEBD56" w14:textId="77777777" w:rsidR="00331844" w:rsidRDefault="001B10E9">
            <w:pPr>
              <w:pStyle w:val="Odlomakpopisa"/>
              <w:spacing w:before="12"/>
              <w:ind w:right="24"/>
              <w:jc w:val="right"/>
              <w:rPr>
                <w:b/>
                <w:sz w:val="16"/>
              </w:rPr>
            </w:pPr>
            <w:r>
              <w:rPr>
                <w:b/>
                <w:sz w:val="16"/>
              </w:rPr>
              <w:t>0,00</w:t>
            </w:r>
          </w:p>
        </w:tc>
      </w:tr>
      <w:tr w:rsidR="00331844" w14:paraId="6CB05E14" w14:textId="77777777">
        <w:trPr>
          <w:trHeight w:val="139"/>
        </w:trPr>
        <w:tc>
          <w:tcPr>
            <w:tcW w:w="285" w:type="dxa"/>
            <w:tcBorders>
              <w:top w:val="nil"/>
              <w:left w:val="nil"/>
              <w:bottom w:val="single" w:sz="12" w:space="0" w:color="000000"/>
              <w:right w:val="single" w:sz="12" w:space="0" w:color="000000"/>
            </w:tcBorders>
            <w:shd w:val="clear" w:color="auto" w:fill="E6E6E6"/>
          </w:tcPr>
          <w:p w14:paraId="02B83E44" w14:textId="77777777" w:rsidR="00331844" w:rsidRDefault="001B10E9" w:rsidP="00C12B17">
            <w:pPr>
              <w:pStyle w:val="Odlomakpopisa"/>
              <w:spacing w:before="2" w:line="117" w:lineRule="exact"/>
              <w:ind w:left="347" w:right="1"/>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71395F76" w14:textId="77777777" w:rsidR="00331844" w:rsidRDefault="00331844" w:rsidP="00C12B17">
            <w:pPr>
              <w:pStyle w:val="Odlomakpopisa"/>
              <w:ind w:left="347"/>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41102AE1" w14:textId="77777777" w:rsidR="00331844" w:rsidRDefault="00331844" w:rsidP="00C12B17">
            <w:pPr>
              <w:pStyle w:val="Odlomakpopisa"/>
              <w:ind w:left="347"/>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449D1A2" w14:textId="77777777" w:rsidR="00331844" w:rsidRDefault="00331844" w:rsidP="00C12B17">
            <w:pPr>
              <w:pStyle w:val="Odlomakpopisa"/>
              <w:ind w:left="347"/>
              <w:rPr>
                <w:rFonts w:ascii="Times New Roman"/>
                <w:sz w:val="8"/>
              </w:rPr>
            </w:pPr>
          </w:p>
        </w:tc>
        <w:tc>
          <w:tcPr>
            <w:tcW w:w="111" w:type="dxa"/>
            <w:tcBorders>
              <w:top w:val="single" w:sz="8" w:space="0" w:color="000000"/>
              <w:left w:val="single" w:sz="12" w:space="0" w:color="000000"/>
              <w:bottom w:val="single" w:sz="12" w:space="0" w:color="000000"/>
              <w:right w:val="single" w:sz="8" w:space="0" w:color="000000"/>
            </w:tcBorders>
            <w:shd w:val="clear" w:color="auto" w:fill="E6E6E6"/>
          </w:tcPr>
          <w:p w14:paraId="3EFBE9CD" w14:textId="77777777" w:rsidR="00331844" w:rsidRDefault="00331844" w:rsidP="00C12B17">
            <w:pPr>
              <w:pStyle w:val="Odlomakpopisa"/>
              <w:ind w:left="347"/>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61452EEB" w14:textId="77777777" w:rsidR="00331844" w:rsidRDefault="001B10E9" w:rsidP="00C12B17">
            <w:pPr>
              <w:pStyle w:val="Odlomakpopisa"/>
              <w:spacing w:line="120" w:lineRule="exact"/>
              <w:ind w:left="347"/>
              <w:jc w:val="center"/>
              <w:rPr>
                <w:sz w:val="14"/>
              </w:rPr>
            </w:pPr>
            <w:r>
              <w:rPr>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3625D838" w14:textId="77777777" w:rsidR="00331844" w:rsidRDefault="00331844" w:rsidP="00C12B17">
            <w:pPr>
              <w:pStyle w:val="Odlomakpopisa"/>
              <w:ind w:left="347"/>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4E4B6EE" w14:textId="77777777" w:rsidR="00331844" w:rsidRDefault="00331844" w:rsidP="00C12B17">
            <w:pPr>
              <w:pStyle w:val="Odlomakpopisa"/>
              <w:ind w:left="347"/>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354AB974" w14:textId="77777777" w:rsidR="00331844" w:rsidRDefault="00331844" w:rsidP="00C12B17">
            <w:pPr>
              <w:pStyle w:val="Odlomakpopisa"/>
              <w:ind w:left="347"/>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0EB96DB0" w14:textId="77777777" w:rsidR="00331844" w:rsidRDefault="00331844" w:rsidP="00C12B17">
            <w:pPr>
              <w:pStyle w:val="Odlomakpopisa"/>
              <w:ind w:left="347"/>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7AB1A48B" w14:textId="77777777" w:rsidR="00331844" w:rsidRDefault="00331844" w:rsidP="00C12B17">
            <w:pPr>
              <w:pStyle w:val="Odlomakpopisa"/>
              <w:ind w:left="347"/>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0C025DC3" w14:textId="77777777" w:rsidR="00331844" w:rsidRDefault="00331844" w:rsidP="00C12B17">
            <w:pPr>
              <w:ind w:left="347"/>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51D3BFA8"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36C6440" w14:textId="77777777" w:rsidR="00331844" w:rsidRDefault="00331844">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304ECB62" w14:textId="77777777" w:rsidR="00331844" w:rsidRDefault="00331844">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59DD4A2A"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197305C0" w14:textId="77777777" w:rsidR="00331844" w:rsidRDefault="00331844">
            <w:pPr>
              <w:rPr>
                <w:sz w:val="2"/>
                <w:szCs w:val="2"/>
              </w:rPr>
            </w:pPr>
          </w:p>
        </w:tc>
      </w:tr>
      <w:tr w:rsidR="00331844" w14:paraId="1F81026C" w14:textId="77777777">
        <w:trPr>
          <w:trHeight w:val="196"/>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45162279" w14:textId="77777777" w:rsidR="00331844" w:rsidRDefault="001B10E9" w:rsidP="00C12B17">
            <w:pPr>
              <w:pStyle w:val="Odlomakpopisa"/>
              <w:spacing w:before="5"/>
              <w:ind w:left="347"/>
              <w:rPr>
                <w:b/>
                <w:sz w:val="14"/>
              </w:rPr>
            </w:pPr>
            <w:r>
              <w:rPr>
                <w:b/>
                <w:sz w:val="14"/>
              </w:rPr>
              <w:t>Izvor: 522</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D354383" w14:textId="77777777" w:rsidR="00331844" w:rsidRDefault="001B10E9" w:rsidP="00C12B17">
            <w:pPr>
              <w:pStyle w:val="Odlomakpopisa"/>
              <w:spacing w:before="5"/>
              <w:ind w:left="347"/>
              <w:rPr>
                <w:b/>
                <w:sz w:val="14"/>
              </w:rPr>
            </w:pPr>
            <w:r>
              <w:rPr>
                <w:b/>
                <w:sz w:val="14"/>
              </w:rPr>
              <w:t>Pomoći - BBŽ</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F6BE455" w14:textId="77777777" w:rsidR="00331844" w:rsidRDefault="001B10E9">
            <w:pPr>
              <w:pStyle w:val="Odlomakpopisa"/>
              <w:spacing w:before="5"/>
              <w:ind w:right="12"/>
              <w:jc w:val="right"/>
              <w:rPr>
                <w:b/>
                <w:sz w:val="14"/>
              </w:rPr>
            </w:pPr>
            <w:r>
              <w:rPr>
                <w:b/>
                <w:sz w:val="14"/>
              </w:rPr>
              <w:t>203.995,30</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92398DF" w14:textId="77777777" w:rsidR="00331844" w:rsidRDefault="001B10E9">
            <w:pPr>
              <w:pStyle w:val="Odlomakpopisa"/>
              <w:spacing w:before="5"/>
              <w:ind w:right="11"/>
              <w:jc w:val="right"/>
              <w:rPr>
                <w:b/>
                <w:sz w:val="14"/>
              </w:rPr>
            </w:pPr>
            <w:r>
              <w:rPr>
                <w:b/>
                <w:sz w:val="14"/>
              </w:rPr>
              <w:t>437.000,00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5AC96EE" w14:textId="77777777" w:rsidR="00331844" w:rsidRDefault="001B10E9">
            <w:pPr>
              <w:pStyle w:val="Odlomakpopisa"/>
              <w:spacing w:before="5"/>
              <w:ind w:right="13"/>
              <w:jc w:val="right"/>
              <w:rPr>
                <w:b/>
                <w:sz w:val="14"/>
              </w:rPr>
            </w:pPr>
            <w:r>
              <w:rPr>
                <w:b/>
                <w:sz w:val="14"/>
              </w:rPr>
              <w:t>129.200,00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926DBDD" w14:textId="77777777" w:rsidR="00331844" w:rsidRDefault="001B10E9">
            <w:pPr>
              <w:pStyle w:val="Odlomakpopisa"/>
              <w:spacing w:before="5"/>
              <w:ind w:right="13"/>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02CD77FE" w14:textId="77777777" w:rsidR="00331844" w:rsidRDefault="001B10E9">
            <w:pPr>
              <w:pStyle w:val="Odlomakpopisa"/>
              <w:spacing w:before="5"/>
              <w:ind w:right="24"/>
              <w:jc w:val="right"/>
              <w:rPr>
                <w:b/>
                <w:sz w:val="14"/>
              </w:rPr>
            </w:pPr>
            <w:r>
              <w:rPr>
                <w:b/>
                <w:sz w:val="14"/>
              </w:rPr>
              <w:t>0,00</w:t>
            </w:r>
          </w:p>
        </w:tc>
      </w:tr>
      <w:tr w:rsidR="00331844" w14:paraId="3F5A4569" w14:textId="77777777">
        <w:trPr>
          <w:trHeight w:val="256"/>
        </w:trPr>
        <w:tc>
          <w:tcPr>
            <w:tcW w:w="737" w:type="dxa"/>
            <w:gridSpan w:val="5"/>
            <w:tcBorders>
              <w:top w:val="single" w:sz="12" w:space="0" w:color="000000"/>
              <w:left w:val="nil"/>
              <w:bottom w:val="single" w:sz="12" w:space="0" w:color="000000"/>
              <w:right w:val="single" w:sz="2" w:space="0" w:color="000000"/>
            </w:tcBorders>
          </w:tcPr>
          <w:p w14:paraId="3346B717" w14:textId="77777777" w:rsidR="00331844" w:rsidRDefault="001B10E9" w:rsidP="00C12B17">
            <w:pPr>
              <w:pStyle w:val="Odlomakpopisa"/>
              <w:spacing w:before="6"/>
              <w:ind w:left="347"/>
              <w:rPr>
                <w:sz w:val="16"/>
              </w:rPr>
            </w:pPr>
            <w:r>
              <w:rPr>
                <w:sz w:val="16"/>
              </w:rPr>
              <w:t>311</w:t>
            </w:r>
          </w:p>
        </w:tc>
        <w:tc>
          <w:tcPr>
            <w:tcW w:w="740" w:type="dxa"/>
            <w:gridSpan w:val="6"/>
            <w:tcBorders>
              <w:top w:val="single" w:sz="12" w:space="0" w:color="000000"/>
              <w:left w:val="single" w:sz="2" w:space="0" w:color="000000"/>
              <w:bottom w:val="single" w:sz="12" w:space="0" w:color="000000"/>
              <w:right w:val="single" w:sz="2" w:space="0" w:color="000000"/>
            </w:tcBorders>
          </w:tcPr>
          <w:p w14:paraId="3AEAAD45"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8060795" w14:textId="77777777" w:rsidR="00331844" w:rsidRDefault="001B10E9" w:rsidP="00C12B17">
            <w:pPr>
              <w:pStyle w:val="Odlomakpopisa"/>
              <w:spacing w:before="6"/>
              <w:ind w:left="347"/>
              <w:rPr>
                <w:sz w:val="16"/>
              </w:rPr>
            </w:pPr>
            <w:r>
              <w:rPr>
                <w:sz w:val="16"/>
              </w:rPr>
              <w:t>Plaće (Bruto)</w:t>
            </w:r>
          </w:p>
        </w:tc>
        <w:tc>
          <w:tcPr>
            <w:tcW w:w="1592" w:type="dxa"/>
            <w:tcBorders>
              <w:top w:val="single" w:sz="12" w:space="0" w:color="000000"/>
              <w:left w:val="single" w:sz="2" w:space="0" w:color="000000"/>
              <w:bottom w:val="single" w:sz="12" w:space="0" w:color="000000"/>
              <w:right w:val="single" w:sz="2" w:space="0" w:color="000000"/>
            </w:tcBorders>
          </w:tcPr>
          <w:p w14:paraId="7A5DBEF5" w14:textId="77777777" w:rsidR="00331844" w:rsidRDefault="001B10E9">
            <w:pPr>
              <w:pStyle w:val="Odlomakpopisa"/>
              <w:spacing w:before="6"/>
              <w:ind w:right="14"/>
              <w:jc w:val="right"/>
              <w:rPr>
                <w:sz w:val="16"/>
              </w:rPr>
            </w:pPr>
            <w:r>
              <w:rPr>
                <w:sz w:val="16"/>
              </w:rPr>
              <w:t>162.162,55</w:t>
            </w:r>
          </w:p>
        </w:tc>
        <w:tc>
          <w:tcPr>
            <w:tcW w:w="1592" w:type="dxa"/>
            <w:tcBorders>
              <w:top w:val="single" w:sz="12" w:space="0" w:color="000000"/>
              <w:left w:val="single" w:sz="2" w:space="0" w:color="000000"/>
              <w:bottom w:val="single" w:sz="12" w:space="0" w:color="000000"/>
              <w:right w:val="single" w:sz="2" w:space="0" w:color="000000"/>
            </w:tcBorders>
          </w:tcPr>
          <w:p w14:paraId="7973C96B" w14:textId="77777777" w:rsidR="00331844" w:rsidRDefault="001B10E9">
            <w:pPr>
              <w:pStyle w:val="Odlomakpopisa"/>
              <w:spacing w:before="6"/>
              <w:ind w:right="13"/>
              <w:jc w:val="right"/>
              <w:rPr>
                <w:sz w:val="16"/>
              </w:rPr>
            </w:pPr>
            <w:r>
              <w:rPr>
                <w:sz w:val="16"/>
              </w:rPr>
              <w:t>340.000,00</w:t>
            </w:r>
          </w:p>
        </w:tc>
        <w:tc>
          <w:tcPr>
            <w:tcW w:w="1595" w:type="dxa"/>
            <w:tcBorders>
              <w:top w:val="single" w:sz="12" w:space="0" w:color="000000"/>
              <w:left w:val="single" w:sz="2" w:space="0" w:color="000000"/>
              <w:bottom w:val="single" w:sz="12" w:space="0" w:color="000000"/>
              <w:right w:val="single" w:sz="2" w:space="0" w:color="000000"/>
            </w:tcBorders>
          </w:tcPr>
          <w:p w14:paraId="6A02F6FE" w14:textId="77777777" w:rsidR="00331844" w:rsidRDefault="001B10E9">
            <w:pPr>
              <w:pStyle w:val="Odlomakpopisa"/>
              <w:spacing w:before="6"/>
              <w:ind w:right="15"/>
              <w:jc w:val="right"/>
              <w:rPr>
                <w:sz w:val="16"/>
              </w:rPr>
            </w:pPr>
            <w:r>
              <w:rPr>
                <w:sz w:val="16"/>
              </w:rPr>
              <w:t>102.000,00</w:t>
            </w:r>
          </w:p>
        </w:tc>
        <w:tc>
          <w:tcPr>
            <w:tcW w:w="1593" w:type="dxa"/>
            <w:tcBorders>
              <w:top w:val="single" w:sz="12" w:space="0" w:color="000000"/>
              <w:left w:val="single" w:sz="2" w:space="0" w:color="000000"/>
              <w:bottom w:val="single" w:sz="12" w:space="0" w:color="000000"/>
              <w:right w:val="single" w:sz="2" w:space="0" w:color="000000"/>
            </w:tcBorders>
          </w:tcPr>
          <w:p w14:paraId="0ECA687C"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06171A58" w14:textId="77777777" w:rsidR="00331844" w:rsidRDefault="00331844">
            <w:pPr>
              <w:pStyle w:val="Odlomakpopisa"/>
              <w:rPr>
                <w:rFonts w:ascii="Times New Roman"/>
                <w:sz w:val="16"/>
              </w:rPr>
            </w:pPr>
          </w:p>
        </w:tc>
      </w:tr>
      <w:tr w:rsidR="00331844" w14:paraId="699ECF9A" w14:textId="77777777">
        <w:trPr>
          <w:trHeight w:val="256"/>
        </w:trPr>
        <w:tc>
          <w:tcPr>
            <w:tcW w:w="737" w:type="dxa"/>
            <w:gridSpan w:val="5"/>
            <w:tcBorders>
              <w:top w:val="single" w:sz="12" w:space="0" w:color="000000"/>
              <w:left w:val="nil"/>
              <w:bottom w:val="single" w:sz="12" w:space="0" w:color="000000"/>
              <w:right w:val="single" w:sz="2" w:space="0" w:color="000000"/>
            </w:tcBorders>
          </w:tcPr>
          <w:p w14:paraId="0525A3C4" w14:textId="77777777" w:rsidR="00331844" w:rsidRDefault="001B10E9" w:rsidP="00C12B17">
            <w:pPr>
              <w:pStyle w:val="Odlomakpopisa"/>
              <w:spacing w:before="7"/>
              <w:ind w:left="347"/>
              <w:rPr>
                <w:sz w:val="16"/>
              </w:rPr>
            </w:pPr>
            <w:r>
              <w:rPr>
                <w:sz w:val="16"/>
              </w:rPr>
              <w:t>312</w:t>
            </w:r>
          </w:p>
        </w:tc>
        <w:tc>
          <w:tcPr>
            <w:tcW w:w="740" w:type="dxa"/>
            <w:gridSpan w:val="6"/>
            <w:tcBorders>
              <w:top w:val="single" w:sz="12" w:space="0" w:color="000000"/>
              <w:left w:val="single" w:sz="2" w:space="0" w:color="000000"/>
              <w:bottom w:val="single" w:sz="12" w:space="0" w:color="000000"/>
              <w:right w:val="single" w:sz="2" w:space="0" w:color="000000"/>
            </w:tcBorders>
          </w:tcPr>
          <w:p w14:paraId="100848C8"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8DCEB70" w14:textId="77777777" w:rsidR="00331844" w:rsidRDefault="001B10E9" w:rsidP="00C12B17">
            <w:pPr>
              <w:pStyle w:val="Odlomakpopisa"/>
              <w:spacing w:before="7"/>
              <w:ind w:left="347"/>
              <w:rPr>
                <w:sz w:val="16"/>
              </w:rPr>
            </w:pPr>
            <w:r>
              <w:rPr>
                <w:sz w:val="16"/>
              </w:rPr>
              <w:t>Ostali rashodi za zaposlene</w:t>
            </w:r>
          </w:p>
        </w:tc>
        <w:tc>
          <w:tcPr>
            <w:tcW w:w="1592" w:type="dxa"/>
            <w:tcBorders>
              <w:top w:val="single" w:sz="12" w:space="0" w:color="000000"/>
              <w:left w:val="single" w:sz="2" w:space="0" w:color="000000"/>
              <w:bottom w:val="single" w:sz="12" w:space="0" w:color="000000"/>
              <w:right w:val="single" w:sz="2" w:space="0" w:color="000000"/>
            </w:tcBorders>
          </w:tcPr>
          <w:p w14:paraId="3E40E5CE" w14:textId="77777777" w:rsidR="00331844" w:rsidRDefault="001B10E9">
            <w:pPr>
              <w:pStyle w:val="Odlomakpopisa"/>
              <w:spacing w:before="7"/>
              <w:ind w:right="13"/>
              <w:jc w:val="right"/>
              <w:rPr>
                <w:sz w:val="16"/>
              </w:rPr>
            </w:pPr>
            <w:r>
              <w:rPr>
                <w:sz w:val="16"/>
              </w:rPr>
              <w:t>1.600,00</w:t>
            </w:r>
          </w:p>
        </w:tc>
        <w:tc>
          <w:tcPr>
            <w:tcW w:w="1592" w:type="dxa"/>
            <w:tcBorders>
              <w:top w:val="single" w:sz="12" w:space="0" w:color="000000"/>
              <w:left w:val="single" w:sz="2" w:space="0" w:color="000000"/>
              <w:bottom w:val="single" w:sz="12" w:space="0" w:color="000000"/>
              <w:right w:val="single" w:sz="2" w:space="0" w:color="000000"/>
            </w:tcBorders>
          </w:tcPr>
          <w:p w14:paraId="5ABCD990" w14:textId="77777777" w:rsidR="00331844" w:rsidRDefault="001B10E9">
            <w:pPr>
              <w:pStyle w:val="Odlomakpopisa"/>
              <w:spacing w:before="7"/>
              <w:ind w:right="13"/>
              <w:jc w:val="right"/>
              <w:rPr>
                <w:sz w:val="16"/>
              </w:rPr>
            </w:pPr>
            <w:r>
              <w:rPr>
                <w:sz w:val="16"/>
              </w:rPr>
              <w:t>8.000,00</w:t>
            </w:r>
          </w:p>
        </w:tc>
        <w:tc>
          <w:tcPr>
            <w:tcW w:w="1595" w:type="dxa"/>
            <w:tcBorders>
              <w:top w:val="single" w:sz="12" w:space="0" w:color="000000"/>
              <w:left w:val="single" w:sz="2" w:space="0" w:color="000000"/>
              <w:bottom w:val="single" w:sz="12" w:space="0" w:color="000000"/>
              <w:right w:val="single" w:sz="2" w:space="0" w:color="000000"/>
            </w:tcBorders>
          </w:tcPr>
          <w:p w14:paraId="19F35F54" w14:textId="77777777" w:rsidR="00331844" w:rsidRDefault="001B10E9">
            <w:pPr>
              <w:pStyle w:val="Odlomakpopisa"/>
              <w:spacing w:before="7"/>
              <w:ind w:right="1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289CD037"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2EC9863" w14:textId="77777777" w:rsidR="00331844" w:rsidRDefault="00331844">
            <w:pPr>
              <w:pStyle w:val="Odlomakpopisa"/>
              <w:rPr>
                <w:rFonts w:ascii="Times New Roman"/>
                <w:sz w:val="16"/>
              </w:rPr>
            </w:pPr>
          </w:p>
        </w:tc>
      </w:tr>
      <w:tr w:rsidR="00331844" w14:paraId="0A5ED6B5" w14:textId="77777777">
        <w:trPr>
          <w:trHeight w:val="256"/>
        </w:trPr>
        <w:tc>
          <w:tcPr>
            <w:tcW w:w="737" w:type="dxa"/>
            <w:gridSpan w:val="5"/>
            <w:tcBorders>
              <w:top w:val="single" w:sz="12" w:space="0" w:color="000000"/>
              <w:left w:val="nil"/>
              <w:bottom w:val="single" w:sz="12" w:space="0" w:color="000000"/>
              <w:right w:val="single" w:sz="2" w:space="0" w:color="000000"/>
            </w:tcBorders>
          </w:tcPr>
          <w:p w14:paraId="0C8F2549" w14:textId="77777777" w:rsidR="00331844" w:rsidRDefault="001B10E9" w:rsidP="00C12B17">
            <w:pPr>
              <w:pStyle w:val="Odlomakpopisa"/>
              <w:spacing w:before="5"/>
              <w:ind w:left="347"/>
              <w:rPr>
                <w:sz w:val="16"/>
              </w:rPr>
            </w:pPr>
            <w:r>
              <w:rPr>
                <w:sz w:val="16"/>
              </w:rPr>
              <w:t>313</w:t>
            </w:r>
          </w:p>
        </w:tc>
        <w:tc>
          <w:tcPr>
            <w:tcW w:w="740" w:type="dxa"/>
            <w:gridSpan w:val="6"/>
            <w:tcBorders>
              <w:top w:val="single" w:sz="12" w:space="0" w:color="000000"/>
              <w:left w:val="single" w:sz="2" w:space="0" w:color="000000"/>
              <w:bottom w:val="single" w:sz="12" w:space="0" w:color="000000"/>
              <w:right w:val="single" w:sz="2" w:space="0" w:color="000000"/>
            </w:tcBorders>
          </w:tcPr>
          <w:p w14:paraId="6A9608EE"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8E18122" w14:textId="77777777" w:rsidR="00331844" w:rsidRDefault="001B10E9" w:rsidP="00C12B17">
            <w:pPr>
              <w:pStyle w:val="Odlomakpopisa"/>
              <w:spacing w:before="5"/>
              <w:ind w:left="347"/>
              <w:rPr>
                <w:sz w:val="16"/>
              </w:rPr>
            </w:pPr>
            <w:r>
              <w:rPr>
                <w:sz w:val="16"/>
              </w:rPr>
              <w:t>Doprinosi na plaće</w:t>
            </w:r>
          </w:p>
        </w:tc>
        <w:tc>
          <w:tcPr>
            <w:tcW w:w="1592" w:type="dxa"/>
            <w:tcBorders>
              <w:top w:val="single" w:sz="12" w:space="0" w:color="000000"/>
              <w:left w:val="single" w:sz="2" w:space="0" w:color="000000"/>
              <w:bottom w:val="single" w:sz="12" w:space="0" w:color="000000"/>
              <w:right w:val="single" w:sz="2" w:space="0" w:color="000000"/>
            </w:tcBorders>
          </w:tcPr>
          <w:p w14:paraId="1E23B3B2" w14:textId="77777777" w:rsidR="00331844" w:rsidRDefault="001B10E9">
            <w:pPr>
              <w:pStyle w:val="Odlomakpopisa"/>
              <w:spacing w:before="5"/>
              <w:ind w:right="14"/>
              <w:jc w:val="right"/>
              <w:rPr>
                <w:sz w:val="16"/>
              </w:rPr>
            </w:pPr>
            <w:r>
              <w:rPr>
                <w:sz w:val="16"/>
              </w:rPr>
              <w:t>26.756,70</w:t>
            </w:r>
          </w:p>
        </w:tc>
        <w:tc>
          <w:tcPr>
            <w:tcW w:w="1592" w:type="dxa"/>
            <w:tcBorders>
              <w:top w:val="single" w:sz="12" w:space="0" w:color="000000"/>
              <w:left w:val="single" w:sz="2" w:space="0" w:color="000000"/>
              <w:bottom w:val="single" w:sz="12" w:space="0" w:color="000000"/>
              <w:right w:val="single" w:sz="2" w:space="0" w:color="000000"/>
            </w:tcBorders>
          </w:tcPr>
          <w:p w14:paraId="5AB16BEF" w14:textId="77777777" w:rsidR="00331844" w:rsidRDefault="001B10E9">
            <w:pPr>
              <w:pStyle w:val="Odlomakpopisa"/>
              <w:spacing w:before="5"/>
              <w:ind w:right="13"/>
              <w:jc w:val="right"/>
              <w:rPr>
                <w:sz w:val="16"/>
              </w:rPr>
            </w:pPr>
            <w:r>
              <w:rPr>
                <w:sz w:val="16"/>
              </w:rPr>
              <w:t>56.000,00</w:t>
            </w:r>
          </w:p>
        </w:tc>
        <w:tc>
          <w:tcPr>
            <w:tcW w:w="1595" w:type="dxa"/>
            <w:tcBorders>
              <w:top w:val="single" w:sz="12" w:space="0" w:color="000000"/>
              <w:left w:val="single" w:sz="2" w:space="0" w:color="000000"/>
              <w:bottom w:val="single" w:sz="12" w:space="0" w:color="000000"/>
              <w:right w:val="single" w:sz="2" w:space="0" w:color="000000"/>
            </w:tcBorders>
          </w:tcPr>
          <w:p w14:paraId="63869979" w14:textId="77777777" w:rsidR="00331844" w:rsidRDefault="001B10E9">
            <w:pPr>
              <w:pStyle w:val="Odlomakpopisa"/>
              <w:spacing w:before="5"/>
              <w:ind w:right="15"/>
              <w:jc w:val="right"/>
              <w:rPr>
                <w:sz w:val="16"/>
              </w:rPr>
            </w:pPr>
            <w:r>
              <w:rPr>
                <w:sz w:val="16"/>
              </w:rPr>
              <w:t>16.800,00</w:t>
            </w:r>
          </w:p>
        </w:tc>
        <w:tc>
          <w:tcPr>
            <w:tcW w:w="1593" w:type="dxa"/>
            <w:tcBorders>
              <w:top w:val="single" w:sz="12" w:space="0" w:color="000000"/>
              <w:left w:val="single" w:sz="2" w:space="0" w:color="000000"/>
              <w:bottom w:val="single" w:sz="12" w:space="0" w:color="000000"/>
              <w:right w:val="single" w:sz="2" w:space="0" w:color="000000"/>
            </w:tcBorders>
          </w:tcPr>
          <w:p w14:paraId="3DBA9524"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39F86C48" w14:textId="77777777" w:rsidR="00331844" w:rsidRDefault="00331844">
            <w:pPr>
              <w:pStyle w:val="Odlomakpopisa"/>
              <w:rPr>
                <w:rFonts w:ascii="Times New Roman"/>
                <w:sz w:val="16"/>
              </w:rPr>
            </w:pPr>
          </w:p>
        </w:tc>
      </w:tr>
      <w:tr w:rsidR="00331844" w14:paraId="07D68BA3" w14:textId="77777777">
        <w:trPr>
          <w:trHeight w:val="256"/>
        </w:trPr>
        <w:tc>
          <w:tcPr>
            <w:tcW w:w="737" w:type="dxa"/>
            <w:gridSpan w:val="5"/>
            <w:tcBorders>
              <w:top w:val="single" w:sz="12" w:space="0" w:color="000000"/>
              <w:left w:val="nil"/>
              <w:bottom w:val="single" w:sz="12" w:space="0" w:color="000000"/>
              <w:right w:val="single" w:sz="2" w:space="0" w:color="000000"/>
            </w:tcBorders>
          </w:tcPr>
          <w:p w14:paraId="735F9B58" w14:textId="77777777" w:rsidR="00331844" w:rsidRDefault="001B10E9" w:rsidP="00C12B17">
            <w:pPr>
              <w:pStyle w:val="Odlomakpopisa"/>
              <w:spacing w:before="6"/>
              <w:ind w:left="347"/>
              <w:rPr>
                <w:sz w:val="16"/>
              </w:rPr>
            </w:pPr>
            <w:r>
              <w:rPr>
                <w:sz w:val="16"/>
              </w:rPr>
              <w:t>321</w:t>
            </w:r>
          </w:p>
        </w:tc>
        <w:tc>
          <w:tcPr>
            <w:tcW w:w="740" w:type="dxa"/>
            <w:gridSpan w:val="6"/>
            <w:tcBorders>
              <w:top w:val="single" w:sz="12" w:space="0" w:color="000000"/>
              <w:left w:val="single" w:sz="2" w:space="0" w:color="000000"/>
              <w:bottom w:val="single" w:sz="12" w:space="0" w:color="000000"/>
              <w:right w:val="single" w:sz="2" w:space="0" w:color="000000"/>
            </w:tcBorders>
          </w:tcPr>
          <w:p w14:paraId="35D764A6" w14:textId="77777777" w:rsidR="00331844" w:rsidRDefault="00331844" w:rsidP="00C12B17">
            <w:pPr>
              <w:pStyle w:val="Odlomakpopisa"/>
              <w:ind w:left="347"/>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33CFA84" w14:textId="77777777" w:rsidR="00331844" w:rsidRDefault="001B10E9" w:rsidP="00C12B17">
            <w:pPr>
              <w:pStyle w:val="Odlomakpopisa"/>
              <w:spacing w:before="6"/>
              <w:ind w:left="347"/>
              <w:rPr>
                <w:sz w:val="16"/>
              </w:rPr>
            </w:pPr>
            <w:r>
              <w:rPr>
                <w:sz w:val="16"/>
              </w:rPr>
              <w:t>Naknade troškova zaposlenima</w:t>
            </w:r>
          </w:p>
        </w:tc>
        <w:tc>
          <w:tcPr>
            <w:tcW w:w="1592" w:type="dxa"/>
            <w:tcBorders>
              <w:top w:val="single" w:sz="12" w:space="0" w:color="000000"/>
              <w:left w:val="single" w:sz="2" w:space="0" w:color="000000"/>
              <w:bottom w:val="single" w:sz="12" w:space="0" w:color="000000"/>
              <w:right w:val="single" w:sz="2" w:space="0" w:color="000000"/>
            </w:tcBorders>
          </w:tcPr>
          <w:p w14:paraId="756354FE" w14:textId="77777777" w:rsidR="00331844" w:rsidRDefault="001B10E9">
            <w:pPr>
              <w:pStyle w:val="Odlomakpopisa"/>
              <w:spacing w:before="6"/>
              <w:ind w:right="14"/>
              <w:jc w:val="right"/>
              <w:rPr>
                <w:sz w:val="16"/>
              </w:rPr>
            </w:pPr>
            <w:r>
              <w:rPr>
                <w:sz w:val="16"/>
              </w:rPr>
              <w:t>13.476,05</w:t>
            </w:r>
          </w:p>
        </w:tc>
        <w:tc>
          <w:tcPr>
            <w:tcW w:w="1592" w:type="dxa"/>
            <w:tcBorders>
              <w:top w:val="single" w:sz="12" w:space="0" w:color="000000"/>
              <w:left w:val="single" w:sz="2" w:space="0" w:color="000000"/>
              <w:bottom w:val="single" w:sz="12" w:space="0" w:color="000000"/>
              <w:right w:val="single" w:sz="2" w:space="0" w:color="000000"/>
            </w:tcBorders>
          </w:tcPr>
          <w:p w14:paraId="7EC09991" w14:textId="77777777" w:rsidR="00331844" w:rsidRDefault="001B10E9">
            <w:pPr>
              <w:pStyle w:val="Odlomakpopisa"/>
              <w:spacing w:before="6"/>
              <w:ind w:right="13"/>
              <w:jc w:val="right"/>
              <w:rPr>
                <w:sz w:val="16"/>
              </w:rPr>
            </w:pPr>
            <w:r>
              <w:rPr>
                <w:sz w:val="16"/>
              </w:rPr>
              <w:t>33.000,00</w:t>
            </w:r>
          </w:p>
        </w:tc>
        <w:tc>
          <w:tcPr>
            <w:tcW w:w="1595" w:type="dxa"/>
            <w:tcBorders>
              <w:top w:val="single" w:sz="12" w:space="0" w:color="000000"/>
              <w:left w:val="single" w:sz="2" w:space="0" w:color="000000"/>
              <w:bottom w:val="single" w:sz="12" w:space="0" w:color="000000"/>
              <w:right w:val="single" w:sz="2" w:space="0" w:color="000000"/>
            </w:tcBorders>
          </w:tcPr>
          <w:p w14:paraId="3DD05546" w14:textId="77777777" w:rsidR="00331844" w:rsidRDefault="001B10E9">
            <w:pPr>
              <w:pStyle w:val="Odlomakpopisa"/>
              <w:spacing w:before="6"/>
              <w:ind w:right="15"/>
              <w:jc w:val="right"/>
              <w:rPr>
                <w:sz w:val="16"/>
              </w:rPr>
            </w:pPr>
            <w:r>
              <w:rPr>
                <w:sz w:val="16"/>
              </w:rPr>
              <w:t>10.400,00</w:t>
            </w:r>
          </w:p>
        </w:tc>
        <w:tc>
          <w:tcPr>
            <w:tcW w:w="1593" w:type="dxa"/>
            <w:tcBorders>
              <w:top w:val="single" w:sz="12" w:space="0" w:color="000000"/>
              <w:left w:val="single" w:sz="2" w:space="0" w:color="000000"/>
              <w:bottom w:val="single" w:sz="12" w:space="0" w:color="000000"/>
              <w:right w:val="single" w:sz="2" w:space="0" w:color="000000"/>
            </w:tcBorders>
          </w:tcPr>
          <w:p w14:paraId="7C64332C"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2B0C0989" w14:textId="77777777" w:rsidR="00331844" w:rsidRDefault="00331844">
            <w:pPr>
              <w:pStyle w:val="Odlomakpopisa"/>
              <w:rPr>
                <w:rFonts w:ascii="Times New Roman"/>
                <w:sz w:val="16"/>
              </w:rPr>
            </w:pPr>
          </w:p>
        </w:tc>
      </w:tr>
      <w:tr w:rsidR="00331844" w14:paraId="6176C3C6" w14:textId="77777777">
        <w:trPr>
          <w:trHeight w:val="482"/>
        </w:trPr>
        <w:tc>
          <w:tcPr>
            <w:tcW w:w="1477" w:type="dxa"/>
            <w:gridSpan w:val="11"/>
            <w:tcBorders>
              <w:top w:val="single" w:sz="12" w:space="0" w:color="000000"/>
              <w:left w:val="nil"/>
              <w:bottom w:val="single" w:sz="12" w:space="0" w:color="000000"/>
              <w:right w:val="single" w:sz="2" w:space="0" w:color="000000"/>
            </w:tcBorders>
            <w:shd w:val="clear" w:color="auto" w:fill="DCDCDC"/>
          </w:tcPr>
          <w:p w14:paraId="4CB7AEE7" w14:textId="77777777" w:rsidR="00331844" w:rsidRDefault="001B10E9" w:rsidP="00C12B17">
            <w:pPr>
              <w:pStyle w:val="Odlomakpopisa"/>
              <w:spacing w:before="4"/>
              <w:ind w:left="347"/>
              <w:rPr>
                <w:b/>
                <w:sz w:val="16"/>
              </w:rPr>
            </w:pPr>
            <w:r>
              <w:rPr>
                <w:b/>
                <w:sz w:val="16"/>
              </w:rPr>
              <w:t>Program</w:t>
            </w:r>
          </w:p>
          <w:p w14:paraId="3DBDA0B8" w14:textId="77777777" w:rsidR="00331844" w:rsidRDefault="001B10E9" w:rsidP="00C12B17">
            <w:pPr>
              <w:pStyle w:val="Odlomakpopisa"/>
              <w:spacing w:before="36"/>
              <w:ind w:left="347"/>
              <w:rPr>
                <w:b/>
                <w:sz w:val="16"/>
              </w:rPr>
            </w:pPr>
            <w:r>
              <w:rPr>
                <w:b/>
                <w:sz w:val="16"/>
              </w:rPr>
              <w:t>1017</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2ECB93A7" w14:textId="77777777" w:rsidR="00331844" w:rsidRDefault="001B10E9" w:rsidP="00C12B17">
            <w:pPr>
              <w:pStyle w:val="Odlomakpopisa"/>
              <w:spacing w:before="6"/>
              <w:ind w:left="347"/>
              <w:rPr>
                <w:b/>
                <w:sz w:val="20"/>
              </w:rPr>
            </w:pPr>
            <w:r>
              <w:rPr>
                <w:b/>
                <w:sz w:val="20"/>
              </w:rPr>
              <w:t>Program stambenog zbrinjavanja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52EC3B38" w14:textId="77777777" w:rsidR="00331844" w:rsidRDefault="001B10E9">
            <w:pPr>
              <w:pStyle w:val="Odlomakpopisa"/>
              <w:spacing w:before="6"/>
              <w:ind w:right="9"/>
              <w:jc w:val="right"/>
              <w:rPr>
                <w:b/>
                <w:sz w:val="20"/>
              </w:rPr>
            </w:pPr>
            <w:r>
              <w:rPr>
                <w:b/>
                <w:sz w:val="20"/>
              </w:rPr>
              <w:t>334.999,99</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4BA8AD1C" w14:textId="77777777" w:rsidR="00331844" w:rsidRDefault="001B10E9">
            <w:pPr>
              <w:pStyle w:val="Odlomakpopisa"/>
              <w:spacing w:before="6"/>
              <w:ind w:right="8"/>
              <w:jc w:val="right"/>
              <w:rPr>
                <w:b/>
                <w:sz w:val="20"/>
              </w:rPr>
            </w:pPr>
            <w:r>
              <w:rPr>
                <w:b/>
                <w:sz w:val="20"/>
              </w:rPr>
              <w:t>210.000,00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2105D5E1" w14:textId="77777777" w:rsidR="00331844" w:rsidRDefault="001B10E9">
            <w:pPr>
              <w:pStyle w:val="Odlomakpopisa"/>
              <w:spacing w:before="6"/>
              <w:ind w:right="9"/>
              <w:jc w:val="right"/>
              <w:rPr>
                <w:b/>
                <w:sz w:val="20"/>
              </w:rPr>
            </w:pPr>
            <w:r>
              <w:rPr>
                <w:b/>
                <w:sz w:val="20"/>
              </w:rPr>
              <w:t>240.000,00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77EACFE2" w14:textId="77777777" w:rsidR="00331844" w:rsidRDefault="001B10E9">
            <w:pPr>
              <w:pStyle w:val="Odlomakpopisa"/>
              <w:spacing w:before="6"/>
              <w:ind w:right="10"/>
              <w:jc w:val="right"/>
              <w:rPr>
                <w:b/>
                <w:sz w:val="20"/>
              </w:rPr>
            </w:pPr>
            <w:r>
              <w:rPr>
                <w:b/>
                <w:sz w:val="20"/>
              </w:rPr>
              <w:t>200.000,00</w:t>
            </w:r>
          </w:p>
        </w:tc>
        <w:tc>
          <w:tcPr>
            <w:tcW w:w="1603" w:type="dxa"/>
            <w:tcBorders>
              <w:top w:val="single" w:sz="12" w:space="0" w:color="000000"/>
              <w:left w:val="single" w:sz="2" w:space="0" w:color="000000"/>
              <w:bottom w:val="single" w:sz="12" w:space="0" w:color="000000"/>
              <w:right w:val="nil"/>
            </w:tcBorders>
            <w:shd w:val="clear" w:color="auto" w:fill="DCDCDC"/>
          </w:tcPr>
          <w:p w14:paraId="06360552" w14:textId="77777777" w:rsidR="00331844" w:rsidRDefault="001B10E9">
            <w:pPr>
              <w:pStyle w:val="Odlomakpopisa"/>
              <w:spacing w:before="6"/>
              <w:ind w:right="22"/>
              <w:jc w:val="right"/>
              <w:rPr>
                <w:b/>
                <w:sz w:val="20"/>
              </w:rPr>
            </w:pPr>
            <w:r>
              <w:rPr>
                <w:b/>
                <w:sz w:val="20"/>
              </w:rPr>
              <w:t>200.000,00</w:t>
            </w:r>
          </w:p>
        </w:tc>
      </w:tr>
      <w:tr w:rsidR="00331844" w14:paraId="6DF270B0" w14:textId="77777777">
        <w:trPr>
          <w:trHeight w:val="261"/>
        </w:trPr>
        <w:tc>
          <w:tcPr>
            <w:tcW w:w="1477" w:type="dxa"/>
            <w:gridSpan w:val="11"/>
            <w:tcBorders>
              <w:top w:val="single" w:sz="12" w:space="0" w:color="000000"/>
              <w:left w:val="nil"/>
              <w:bottom w:val="nil"/>
              <w:right w:val="single" w:sz="2" w:space="0" w:color="000000"/>
            </w:tcBorders>
            <w:shd w:val="clear" w:color="auto" w:fill="E6E6E6"/>
          </w:tcPr>
          <w:p w14:paraId="24416A7C" w14:textId="77777777" w:rsidR="00331844" w:rsidRDefault="001B10E9" w:rsidP="00C12B17">
            <w:pPr>
              <w:pStyle w:val="Odlomakpopisa"/>
              <w:spacing w:before="5"/>
              <w:ind w:left="347"/>
              <w:rPr>
                <w:b/>
                <w:sz w:val="16"/>
              </w:rPr>
            </w:pPr>
            <w:r>
              <w:rPr>
                <w:b/>
                <w:sz w:val="16"/>
              </w:rPr>
              <w:t>Akt. A101701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C9ECB91" w14:textId="77777777" w:rsidR="00331844" w:rsidRDefault="001B10E9" w:rsidP="00C12B17">
            <w:pPr>
              <w:pStyle w:val="Odlomakpopisa"/>
              <w:spacing w:before="5"/>
              <w:ind w:left="347"/>
              <w:rPr>
                <w:b/>
                <w:sz w:val="16"/>
              </w:rPr>
            </w:pPr>
            <w:r>
              <w:rPr>
                <w:b/>
                <w:sz w:val="16"/>
              </w:rPr>
              <w:t>Stambeno zbrinjavanje za prvu nekretninu</w:t>
            </w:r>
          </w:p>
          <w:p w14:paraId="72F4868A" w14:textId="77777777" w:rsidR="00331844" w:rsidRDefault="001B10E9" w:rsidP="00C12B17">
            <w:pPr>
              <w:pStyle w:val="Odlomakpopisa"/>
              <w:spacing w:before="42"/>
              <w:ind w:left="347"/>
              <w:rPr>
                <w:sz w:val="14"/>
              </w:rPr>
            </w:pPr>
            <w:r>
              <w:rPr>
                <w:sz w:val="14"/>
              </w:rPr>
              <w:lastRenderedPageBreak/>
              <w:t>Funkcija: 0610 Razvoj stanovanja</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9DA488E" w14:textId="77777777" w:rsidR="00331844" w:rsidRDefault="001B10E9">
            <w:pPr>
              <w:pStyle w:val="Odlomakpopisa"/>
              <w:spacing w:before="5"/>
              <w:ind w:left="645"/>
              <w:rPr>
                <w:b/>
                <w:sz w:val="16"/>
              </w:rPr>
            </w:pPr>
            <w:r>
              <w:rPr>
                <w:b/>
                <w:sz w:val="16"/>
              </w:rPr>
              <w:lastRenderedPageBreak/>
              <w:t>334.999,99</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61E4322" w14:textId="77777777" w:rsidR="00331844" w:rsidRDefault="001B10E9">
            <w:pPr>
              <w:pStyle w:val="Odlomakpopisa"/>
              <w:spacing w:before="5"/>
              <w:ind w:left="645"/>
              <w:rPr>
                <w:b/>
                <w:sz w:val="16"/>
              </w:rPr>
            </w:pPr>
            <w:r>
              <w:rPr>
                <w:b/>
                <w:sz w:val="16"/>
              </w:rPr>
              <w:t>210.000,00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2023722" w14:textId="77777777" w:rsidR="00331844" w:rsidRDefault="001B10E9">
            <w:pPr>
              <w:pStyle w:val="Odlomakpopisa"/>
              <w:spacing w:before="5"/>
              <w:ind w:left="647"/>
              <w:rPr>
                <w:b/>
                <w:sz w:val="16"/>
              </w:rPr>
            </w:pPr>
            <w:r>
              <w:rPr>
                <w:b/>
                <w:sz w:val="16"/>
              </w:rPr>
              <w:t>240.000,00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6A09EDA3" w14:textId="77777777" w:rsidR="00331844" w:rsidRDefault="001B10E9">
            <w:pPr>
              <w:pStyle w:val="Odlomakpopisa"/>
              <w:spacing w:before="5"/>
              <w:ind w:left="645"/>
              <w:rPr>
                <w:b/>
                <w:sz w:val="16"/>
              </w:rPr>
            </w:pPr>
            <w:r>
              <w:rPr>
                <w:b/>
                <w:sz w:val="16"/>
              </w:rPr>
              <w:t>200.000,00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19EE81B3" w14:textId="77777777" w:rsidR="00331844" w:rsidRDefault="001B10E9">
            <w:pPr>
              <w:pStyle w:val="Odlomakpopisa"/>
              <w:spacing w:before="5"/>
              <w:ind w:left="645"/>
              <w:rPr>
                <w:b/>
                <w:sz w:val="16"/>
              </w:rPr>
            </w:pPr>
            <w:r>
              <w:rPr>
                <w:b/>
                <w:sz w:val="16"/>
              </w:rPr>
              <w:t>200.000,00</w:t>
            </w:r>
          </w:p>
        </w:tc>
      </w:tr>
      <w:tr w:rsidR="00331844" w14:paraId="1BD6226F" w14:textId="77777777">
        <w:trPr>
          <w:trHeight w:val="142"/>
        </w:trPr>
        <w:tc>
          <w:tcPr>
            <w:tcW w:w="285" w:type="dxa"/>
            <w:tcBorders>
              <w:top w:val="nil"/>
              <w:left w:val="nil"/>
              <w:bottom w:val="single" w:sz="12" w:space="0" w:color="000000"/>
              <w:right w:val="single" w:sz="12" w:space="0" w:color="000000"/>
            </w:tcBorders>
            <w:shd w:val="clear" w:color="auto" w:fill="E6E6E6"/>
          </w:tcPr>
          <w:p w14:paraId="08DA06C7" w14:textId="77777777" w:rsidR="00331844" w:rsidRDefault="001B10E9" w:rsidP="00C12B17">
            <w:pPr>
              <w:pStyle w:val="Odlomakpopisa"/>
              <w:spacing w:before="4" w:line="119" w:lineRule="exact"/>
              <w:ind w:left="347" w:right="1"/>
              <w:jc w:val="center"/>
              <w:rPr>
                <w:sz w:val="14"/>
              </w:rPr>
            </w:pPr>
            <w:r>
              <w:rPr>
                <w:sz w:val="14"/>
              </w:rPr>
              <w:lastRenderedPageBreak/>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2F42B711" w14:textId="77777777" w:rsidR="00331844" w:rsidRDefault="001B10E9" w:rsidP="00C12B17">
            <w:pPr>
              <w:pStyle w:val="Odlomakpopisa"/>
              <w:spacing w:line="123" w:lineRule="exact"/>
              <w:ind w:left="347"/>
              <w:rPr>
                <w:sz w:val="14"/>
              </w:rPr>
            </w:pPr>
            <w:r>
              <w:rPr>
                <w:sz w:val="14"/>
              </w:rPr>
              <w:t>1</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2D75D88D" w14:textId="77777777" w:rsidR="00331844" w:rsidRDefault="00331844" w:rsidP="00C12B17">
            <w:pPr>
              <w:pStyle w:val="Odlomakpopisa"/>
              <w:ind w:left="347"/>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1D0156BE" w14:textId="77777777" w:rsidR="00331844" w:rsidRDefault="00331844" w:rsidP="00C12B17">
            <w:pPr>
              <w:pStyle w:val="Odlomakpopisa"/>
              <w:ind w:left="347"/>
              <w:rPr>
                <w:rFonts w:ascii="Times New Roman"/>
                <w:sz w:val="8"/>
              </w:rPr>
            </w:pPr>
          </w:p>
        </w:tc>
        <w:tc>
          <w:tcPr>
            <w:tcW w:w="111" w:type="dxa"/>
            <w:tcBorders>
              <w:top w:val="single" w:sz="8" w:space="0" w:color="000000"/>
              <w:left w:val="single" w:sz="12" w:space="0" w:color="000000"/>
              <w:bottom w:val="single" w:sz="12" w:space="0" w:color="000000"/>
              <w:right w:val="single" w:sz="8" w:space="0" w:color="000000"/>
            </w:tcBorders>
            <w:shd w:val="clear" w:color="auto" w:fill="E6E6E6"/>
          </w:tcPr>
          <w:p w14:paraId="57696F5E" w14:textId="77777777" w:rsidR="00331844" w:rsidRDefault="00331844" w:rsidP="00C12B17">
            <w:pPr>
              <w:pStyle w:val="Odlomakpopisa"/>
              <w:ind w:left="347"/>
              <w:rPr>
                <w:rFonts w:ascii="Times New Roman"/>
                <w:sz w:val="8"/>
              </w:rPr>
            </w:pPr>
          </w:p>
        </w:tc>
        <w:tc>
          <w:tcPr>
            <w:tcW w:w="116" w:type="dxa"/>
            <w:tcBorders>
              <w:top w:val="single" w:sz="8" w:space="0" w:color="000000"/>
              <w:left w:val="single" w:sz="8" w:space="0" w:color="000000"/>
              <w:bottom w:val="single" w:sz="12" w:space="0" w:color="000000"/>
              <w:right w:val="single" w:sz="8" w:space="0" w:color="000000"/>
            </w:tcBorders>
            <w:shd w:val="clear" w:color="auto" w:fill="E6E6E6"/>
          </w:tcPr>
          <w:p w14:paraId="02E259C5" w14:textId="77777777" w:rsidR="00331844" w:rsidRDefault="001B10E9" w:rsidP="00C12B17">
            <w:pPr>
              <w:pStyle w:val="Odlomakpopisa"/>
              <w:spacing w:line="123" w:lineRule="exact"/>
              <w:ind w:left="347"/>
              <w:jc w:val="center"/>
              <w:rPr>
                <w:sz w:val="14"/>
              </w:rPr>
            </w:pPr>
            <w:r>
              <w:rPr>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409A8E44" w14:textId="77777777" w:rsidR="00331844" w:rsidRDefault="00331844" w:rsidP="00C12B17">
            <w:pPr>
              <w:pStyle w:val="Odlomakpopisa"/>
              <w:ind w:left="347"/>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0450AD49" w14:textId="77777777" w:rsidR="00331844" w:rsidRDefault="001B10E9" w:rsidP="00C12B17">
            <w:pPr>
              <w:pStyle w:val="Odlomakpopisa"/>
              <w:spacing w:line="123" w:lineRule="exact"/>
              <w:ind w:left="347"/>
              <w:jc w:val="center"/>
              <w:rPr>
                <w:sz w:val="14"/>
              </w:rPr>
            </w:pPr>
            <w:r>
              <w:rPr>
                <w:sz w:val="14"/>
              </w:rPr>
              <w:t>7</w:t>
            </w: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26148730" w14:textId="77777777" w:rsidR="00331844" w:rsidRDefault="00331844" w:rsidP="00C12B17">
            <w:pPr>
              <w:pStyle w:val="Odlomakpopisa"/>
              <w:ind w:left="347"/>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7C9302B8" w14:textId="77777777" w:rsidR="00331844" w:rsidRDefault="00331844" w:rsidP="00C12B17">
            <w:pPr>
              <w:pStyle w:val="Odlomakpopisa"/>
              <w:ind w:left="347"/>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2EDC3538" w14:textId="77777777" w:rsidR="00331844" w:rsidRDefault="00331844" w:rsidP="00C12B17">
            <w:pPr>
              <w:pStyle w:val="Odlomakpopisa"/>
              <w:ind w:left="347"/>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50F2803B" w14:textId="77777777" w:rsidR="00331844" w:rsidRDefault="00331844" w:rsidP="00C12B17">
            <w:pPr>
              <w:ind w:left="347"/>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022E3DF1" w14:textId="77777777" w:rsidR="00331844" w:rsidRDefault="00331844">
            <w:pPr>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430AE63F" w14:textId="77777777" w:rsidR="00331844" w:rsidRDefault="00331844">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142FD25D" w14:textId="77777777" w:rsidR="00331844" w:rsidRDefault="00331844">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09A5EB3E"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D3E5881" w14:textId="77777777" w:rsidR="00331844" w:rsidRDefault="00331844">
            <w:pPr>
              <w:rPr>
                <w:sz w:val="2"/>
                <w:szCs w:val="2"/>
              </w:rPr>
            </w:pPr>
          </w:p>
        </w:tc>
      </w:tr>
      <w:tr w:rsidR="00331844" w14:paraId="2C10CC31" w14:textId="77777777">
        <w:trPr>
          <w:trHeight w:val="214"/>
        </w:trPr>
        <w:tc>
          <w:tcPr>
            <w:tcW w:w="1477" w:type="dxa"/>
            <w:gridSpan w:val="11"/>
            <w:tcBorders>
              <w:top w:val="single" w:sz="12" w:space="0" w:color="000000"/>
              <w:left w:val="nil"/>
              <w:bottom w:val="nil"/>
              <w:right w:val="single" w:sz="2" w:space="0" w:color="000000"/>
            </w:tcBorders>
            <w:shd w:val="clear" w:color="auto" w:fill="AAAAAA"/>
          </w:tcPr>
          <w:p w14:paraId="00F3C070" w14:textId="77777777" w:rsidR="00331844" w:rsidRDefault="001B10E9" w:rsidP="00C12B17">
            <w:pPr>
              <w:pStyle w:val="Odlomakpopisa"/>
              <w:spacing w:before="5"/>
              <w:ind w:left="347"/>
              <w:rPr>
                <w:b/>
                <w:sz w:val="14"/>
              </w:rPr>
            </w:pPr>
            <w:r>
              <w:rPr>
                <w:b/>
                <w:sz w:val="14"/>
              </w:rPr>
              <w:t>Izvor: 110</w:t>
            </w:r>
          </w:p>
        </w:tc>
        <w:tc>
          <w:tcPr>
            <w:tcW w:w="6088" w:type="dxa"/>
            <w:tcBorders>
              <w:top w:val="single" w:sz="12" w:space="0" w:color="000000"/>
              <w:left w:val="single" w:sz="2" w:space="0" w:color="000000"/>
              <w:bottom w:val="nil"/>
              <w:right w:val="single" w:sz="2" w:space="0" w:color="000000"/>
            </w:tcBorders>
            <w:shd w:val="clear" w:color="auto" w:fill="AAAAAA"/>
          </w:tcPr>
          <w:p w14:paraId="222A4070" w14:textId="77777777" w:rsidR="00331844" w:rsidRDefault="001B10E9" w:rsidP="00C12B17">
            <w:pPr>
              <w:pStyle w:val="Odlomakpopisa"/>
              <w:spacing w:before="5"/>
              <w:ind w:left="347"/>
              <w:rPr>
                <w:b/>
                <w:sz w:val="14"/>
              </w:rPr>
            </w:pPr>
            <w:r>
              <w:rPr>
                <w:b/>
                <w:sz w:val="14"/>
              </w:rPr>
              <w:t>Opći prihodi i primici</w:t>
            </w:r>
          </w:p>
        </w:tc>
        <w:tc>
          <w:tcPr>
            <w:tcW w:w="1592" w:type="dxa"/>
            <w:tcBorders>
              <w:top w:val="single" w:sz="12" w:space="0" w:color="000000"/>
              <w:left w:val="single" w:sz="2" w:space="0" w:color="000000"/>
              <w:bottom w:val="nil"/>
              <w:right w:val="single" w:sz="2" w:space="0" w:color="000000"/>
            </w:tcBorders>
            <w:shd w:val="clear" w:color="auto" w:fill="AAAAAA"/>
          </w:tcPr>
          <w:p w14:paraId="49F6C18F" w14:textId="77777777" w:rsidR="00331844" w:rsidRDefault="001B10E9">
            <w:pPr>
              <w:pStyle w:val="Odlomakpopisa"/>
              <w:spacing w:before="5"/>
              <w:ind w:right="11"/>
              <w:jc w:val="right"/>
              <w:rPr>
                <w:b/>
                <w:sz w:val="14"/>
              </w:rPr>
            </w:pPr>
            <w:r>
              <w:rPr>
                <w:b/>
                <w:sz w:val="14"/>
              </w:rPr>
              <w:t>334.999,99</w:t>
            </w:r>
          </w:p>
        </w:tc>
        <w:tc>
          <w:tcPr>
            <w:tcW w:w="1592" w:type="dxa"/>
            <w:tcBorders>
              <w:top w:val="single" w:sz="12" w:space="0" w:color="000000"/>
              <w:left w:val="single" w:sz="2" w:space="0" w:color="000000"/>
              <w:bottom w:val="nil"/>
              <w:right w:val="single" w:sz="2" w:space="0" w:color="000000"/>
            </w:tcBorders>
            <w:shd w:val="clear" w:color="auto" w:fill="AAAAAA"/>
          </w:tcPr>
          <w:p w14:paraId="1A6C6B1F" w14:textId="77777777" w:rsidR="00331844" w:rsidRDefault="001B10E9">
            <w:pPr>
              <w:pStyle w:val="Odlomakpopisa"/>
              <w:spacing w:before="5"/>
              <w:ind w:right="10"/>
              <w:jc w:val="right"/>
              <w:rPr>
                <w:b/>
                <w:sz w:val="14"/>
              </w:rPr>
            </w:pPr>
            <w:r>
              <w:rPr>
                <w:b/>
                <w:sz w:val="14"/>
              </w:rPr>
              <w:t>210.000,00</w:t>
            </w:r>
          </w:p>
        </w:tc>
        <w:tc>
          <w:tcPr>
            <w:tcW w:w="1595" w:type="dxa"/>
            <w:tcBorders>
              <w:top w:val="single" w:sz="12" w:space="0" w:color="000000"/>
              <w:left w:val="single" w:sz="2" w:space="0" w:color="000000"/>
              <w:bottom w:val="nil"/>
              <w:right w:val="single" w:sz="2" w:space="0" w:color="000000"/>
            </w:tcBorders>
            <w:shd w:val="clear" w:color="auto" w:fill="AAAAAA"/>
          </w:tcPr>
          <w:p w14:paraId="4C565017" w14:textId="77777777" w:rsidR="00331844" w:rsidRDefault="001B10E9">
            <w:pPr>
              <w:pStyle w:val="Odlomakpopisa"/>
              <w:spacing w:before="5"/>
              <w:ind w:right="11"/>
              <w:jc w:val="right"/>
              <w:rPr>
                <w:b/>
                <w:sz w:val="14"/>
              </w:rPr>
            </w:pPr>
            <w:r>
              <w:rPr>
                <w:b/>
                <w:sz w:val="14"/>
              </w:rPr>
              <w:t>0,00</w:t>
            </w:r>
          </w:p>
        </w:tc>
        <w:tc>
          <w:tcPr>
            <w:tcW w:w="1593" w:type="dxa"/>
            <w:tcBorders>
              <w:top w:val="single" w:sz="12" w:space="0" w:color="000000"/>
              <w:left w:val="single" w:sz="2" w:space="0" w:color="000000"/>
              <w:bottom w:val="nil"/>
              <w:right w:val="single" w:sz="2" w:space="0" w:color="000000"/>
            </w:tcBorders>
            <w:shd w:val="clear" w:color="auto" w:fill="AAAAAA"/>
          </w:tcPr>
          <w:p w14:paraId="264B554E" w14:textId="77777777" w:rsidR="00331844" w:rsidRDefault="001B10E9">
            <w:pPr>
              <w:pStyle w:val="Odlomakpopisa"/>
              <w:spacing w:before="5"/>
              <w:ind w:right="12"/>
              <w:jc w:val="right"/>
              <w:rPr>
                <w:b/>
                <w:sz w:val="14"/>
              </w:rPr>
            </w:pPr>
            <w:r>
              <w:rPr>
                <w:b/>
                <w:sz w:val="14"/>
              </w:rPr>
              <w:t>200.000,00</w:t>
            </w:r>
          </w:p>
        </w:tc>
        <w:tc>
          <w:tcPr>
            <w:tcW w:w="1603" w:type="dxa"/>
            <w:tcBorders>
              <w:top w:val="single" w:sz="12" w:space="0" w:color="000000"/>
              <w:left w:val="single" w:sz="2" w:space="0" w:color="000000"/>
              <w:bottom w:val="nil"/>
              <w:right w:val="nil"/>
            </w:tcBorders>
            <w:shd w:val="clear" w:color="auto" w:fill="AAAAAA"/>
          </w:tcPr>
          <w:p w14:paraId="331447BC" w14:textId="77777777" w:rsidR="00331844" w:rsidRDefault="001B10E9">
            <w:pPr>
              <w:pStyle w:val="Odlomakpopisa"/>
              <w:spacing w:before="5"/>
              <w:ind w:right="24"/>
              <w:jc w:val="right"/>
              <w:rPr>
                <w:b/>
                <w:sz w:val="14"/>
              </w:rPr>
            </w:pPr>
            <w:r>
              <w:rPr>
                <w:b/>
                <w:sz w:val="14"/>
              </w:rPr>
              <w:t>0,00</w:t>
            </w:r>
          </w:p>
        </w:tc>
      </w:tr>
    </w:tbl>
    <w:p w14:paraId="1B7645ED" w14:textId="77777777" w:rsidR="00331844" w:rsidRDefault="00331844">
      <w:pPr>
        <w:jc w:val="right"/>
        <w:rPr>
          <w:sz w:val="14"/>
        </w:rPr>
        <w:sectPr w:rsidR="00331844">
          <w:pgSz w:w="16840" w:h="11910" w:orient="landscape"/>
          <w:pgMar w:top="1100" w:right="320" w:bottom="880" w:left="440" w:header="0" w:footer="685" w:gutter="0"/>
          <w:cols w:space="720"/>
        </w:sectPr>
      </w:pPr>
    </w:p>
    <w:p w14:paraId="23654B93" w14:textId="77777777" w:rsidR="00331844" w:rsidRDefault="00331844">
      <w:pPr>
        <w:pStyle w:val="Tijeloteksta"/>
        <w:spacing w:before="7"/>
        <w:rPr>
          <w:sz w:val="2"/>
        </w:rPr>
      </w:pPr>
    </w:p>
    <w:tbl>
      <w:tblPr>
        <w:tblStyle w:val="TableNormal"/>
        <w:tblW w:w="0" w:type="auto"/>
        <w:tblInd w:w="4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
        <w:gridCol w:w="113"/>
        <w:gridCol w:w="115"/>
        <w:gridCol w:w="113"/>
        <w:gridCol w:w="110"/>
        <w:gridCol w:w="117"/>
        <w:gridCol w:w="113"/>
        <w:gridCol w:w="113"/>
        <w:gridCol w:w="115"/>
        <w:gridCol w:w="112"/>
        <w:gridCol w:w="171"/>
        <w:gridCol w:w="6088"/>
        <w:gridCol w:w="1592"/>
        <w:gridCol w:w="1635"/>
        <w:gridCol w:w="1595"/>
        <w:gridCol w:w="1593"/>
        <w:gridCol w:w="1604"/>
      </w:tblGrid>
      <w:tr w:rsidR="00331844" w14:paraId="60F00695" w14:textId="77777777" w:rsidTr="007D6A5A">
        <w:trPr>
          <w:trHeight w:val="847"/>
        </w:trPr>
        <w:tc>
          <w:tcPr>
            <w:tcW w:w="15584" w:type="dxa"/>
            <w:gridSpan w:val="17"/>
            <w:tcBorders>
              <w:left w:val="nil"/>
              <w:bottom w:val="single" w:sz="8" w:space="0" w:color="000000"/>
              <w:right w:val="nil"/>
            </w:tcBorders>
            <w:shd w:val="clear" w:color="auto" w:fill="ACACAC"/>
          </w:tcPr>
          <w:p w14:paraId="0010FBE8" w14:textId="77777777" w:rsidR="00331844" w:rsidRDefault="001B10E9">
            <w:pPr>
              <w:pStyle w:val="Odlomakpopisa"/>
              <w:spacing w:before="67"/>
              <w:ind w:left="970" w:right="961"/>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269C9AEC" w14:textId="77777777" w:rsidR="00331844" w:rsidRDefault="001B10E9">
            <w:pPr>
              <w:pStyle w:val="Odlomakpopisa"/>
              <w:spacing w:before="77"/>
              <w:ind w:left="970" w:right="949"/>
              <w:jc w:val="center"/>
              <w:rPr>
                <w:rFonts w:ascii="Times New Roman"/>
              </w:rPr>
            </w:pPr>
            <w:r>
              <w:rPr>
                <w:rFonts w:ascii="Times New Roman"/>
              </w:rPr>
              <w:t>POSEBNI DIO - PROGRAMSKA KLASIFIKACIJA</w:t>
            </w:r>
          </w:p>
        </w:tc>
      </w:tr>
      <w:tr w:rsidR="00331844" w14:paraId="48DFB80D" w14:textId="77777777" w:rsidTr="007D6A5A">
        <w:trPr>
          <w:trHeight w:val="815"/>
        </w:trPr>
        <w:tc>
          <w:tcPr>
            <w:tcW w:w="1477" w:type="dxa"/>
            <w:gridSpan w:val="11"/>
            <w:tcBorders>
              <w:top w:val="single" w:sz="8" w:space="0" w:color="000000"/>
              <w:left w:val="nil"/>
              <w:bottom w:val="single" w:sz="12" w:space="0" w:color="000000"/>
              <w:right w:val="single" w:sz="2" w:space="0" w:color="000000"/>
            </w:tcBorders>
            <w:shd w:val="clear" w:color="auto" w:fill="ACACAC"/>
          </w:tcPr>
          <w:p w14:paraId="7339681A" w14:textId="77777777" w:rsidR="00331844" w:rsidRDefault="001B10E9">
            <w:pPr>
              <w:pStyle w:val="Odlomakpopisa"/>
              <w:spacing w:before="10"/>
              <w:ind w:left="413" w:right="385"/>
              <w:jc w:val="center"/>
              <w:rPr>
                <w:sz w:val="20"/>
              </w:rPr>
            </w:pPr>
            <w:r>
              <w:rPr>
                <w:sz w:val="20"/>
              </w:rPr>
              <w:t>Račun/ Pozicija</w:t>
            </w:r>
          </w:p>
          <w:p w14:paraId="7C5BB5D0" w14:textId="77777777" w:rsidR="00331844" w:rsidRDefault="001B10E9">
            <w:pPr>
              <w:pStyle w:val="Odlomakpopisa"/>
              <w:spacing w:before="86" w:line="216" w:lineRule="exact"/>
              <w:ind w:left="27"/>
              <w:jc w:val="center"/>
              <w:rPr>
                <w:sz w:val="18"/>
              </w:rPr>
            </w:pPr>
            <w:r>
              <w:rPr>
                <w:sz w:val="18"/>
              </w:rPr>
              <w:t>1</w:t>
            </w:r>
          </w:p>
        </w:tc>
        <w:tc>
          <w:tcPr>
            <w:tcW w:w="6088" w:type="dxa"/>
            <w:tcBorders>
              <w:top w:val="single" w:sz="8" w:space="0" w:color="000000"/>
              <w:left w:val="single" w:sz="2" w:space="0" w:color="000000"/>
              <w:bottom w:val="single" w:sz="12" w:space="0" w:color="000000"/>
              <w:right w:val="single" w:sz="2" w:space="0" w:color="000000"/>
            </w:tcBorders>
            <w:shd w:val="clear" w:color="auto" w:fill="ACACAC"/>
          </w:tcPr>
          <w:p w14:paraId="655ADCE1" w14:textId="77777777" w:rsidR="00331844" w:rsidRDefault="001B10E9">
            <w:pPr>
              <w:pStyle w:val="Odlomakpopisa"/>
              <w:spacing w:before="10"/>
              <w:ind w:left="2830" w:right="2804"/>
              <w:jc w:val="center"/>
              <w:rPr>
                <w:sz w:val="20"/>
              </w:rPr>
            </w:pPr>
            <w:r>
              <w:rPr>
                <w:sz w:val="20"/>
              </w:rPr>
              <w:t>Opis</w:t>
            </w:r>
          </w:p>
          <w:p w14:paraId="69D8885D" w14:textId="77777777" w:rsidR="00331844" w:rsidRDefault="00331844">
            <w:pPr>
              <w:pStyle w:val="Odlomakpopisa"/>
              <w:spacing w:before="2"/>
              <w:rPr>
                <w:sz w:val="27"/>
              </w:rPr>
            </w:pPr>
          </w:p>
          <w:p w14:paraId="32F455D1" w14:textId="77777777" w:rsidR="00331844" w:rsidRDefault="001B10E9">
            <w:pPr>
              <w:pStyle w:val="Odlomakpopisa"/>
              <w:spacing w:line="216" w:lineRule="exact"/>
              <w:ind w:left="27"/>
              <w:jc w:val="center"/>
              <w:rPr>
                <w:sz w:val="18"/>
              </w:rPr>
            </w:pPr>
            <w:r>
              <w:rPr>
                <w:sz w:val="18"/>
              </w:rPr>
              <w:t>2</w:t>
            </w:r>
          </w:p>
        </w:tc>
        <w:tc>
          <w:tcPr>
            <w:tcW w:w="1592" w:type="dxa"/>
            <w:tcBorders>
              <w:top w:val="single" w:sz="8" w:space="0" w:color="000000"/>
              <w:left w:val="single" w:sz="2" w:space="0" w:color="000000"/>
              <w:bottom w:val="single" w:sz="12" w:space="0" w:color="000000"/>
              <w:right w:val="single" w:sz="2" w:space="0" w:color="000000"/>
            </w:tcBorders>
            <w:shd w:val="clear" w:color="auto" w:fill="ACACAC"/>
          </w:tcPr>
          <w:p w14:paraId="628CFA55" w14:textId="77777777" w:rsidR="00331844" w:rsidRDefault="001B10E9" w:rsidP="007D6A5A">
            <w:pPr>
              <w:pStyle w:val="Odlomakpopisa"/>
              <w:spacing w:before="12"/>
              <w:ind w:left="78" w:right="49" w:firstLine="32"/>
              <w:jc w:val="center"/>
              <w:rPr>
                <w:sz w:val="20"/>
              </w:rPr>
            </w:pPr>
            <w:r>
              <w:rPr>
                <w:sz w:val="20"/>
              </w:rPr>
              <w:t>Ostvareno 2020</w:t>
            </w:r>
          </w:p>
          <w:p w14:paraId="556C6CB0" w14:textId="77777777" w:rsidR="00331844" w:rsidRDefault="00331844">
            <w:pPr>
              <w:pStyle w:val="Odlomakpopisa"/>
              <w:rPr>
                <w:sz w:val="27"/>
              </w:rPr>
            </w:pPr>
          </w:p>
          <w:p w14:paraId="3B9285A9" w14:textId="77777777" w:rsidR="00331844" w:rsidRDefault="001B10E9">
            <w:pPr>
              <w:pStyle w:val="Odlomakpopisa"/>
              <w:spacing w:line="216" w:lineRule="exact"/>
              <w:ind w:left="25"/>
              <w:jc w:val="center"/>
              <w:rPr>
                <w:sz w:val="18"/>
              </w:rPr>
            </w:pPr>
            <w:r>
              <w:rPr>
                <w:sz w:val="18"/>
              </w:rPr>
              <w:t>3</w:t>
            </w:r>
          </w:p>
        </w:tc>
        <w:tc>
          <w:tcPr>
            <w:tcW w:w="1635" w:type="dxa"/>
            <w:tcBorders>
              <w:top w:val="single" w:sz="8" w:space="0" w:color="000000"/>
              <w:left w:val="single" w:sz="2" w:space="0" w:color="000000"/>
              <w:bottom w:val="single" w:sz="12" w:space="0" w:color="000000"/>
              <w:right w:val="single" w:sz="2" w:space="0" w:color="000000"/>
            </w:tcBorders>
            <w:shd w:val="clear" w:color="auto" w:fill="ACACAC"/>
          </w:tcPr>
          <w:p w14:paraId="7F1E898B" w14:textId="77777777" w:rsidR="00331844" w:rsidRDefault="001B10E9" w:rsidP="007D6A5A">
            <w:pPr>
              <w:pStyle w:val="Odlomakpopisa"/>
              <w:spacing w:before="12"/>
              <w:ind w:left="70" w:firstLine="9"/>
              <w:rPr>
                <w:sz w:val="20"/>
              </w:rPr>
            </w:pPr>
            <w:r>
              <w:rPr>
                <w:sz w:val="20"/>
              </w:rPr>
              <w:t>2. rebalans 2021</w:t>
            </w:r>
          </w:p>
          <w:p w14:paraId="518FA1F1" w14:textId="77777777" w:rsidR="00331844" w:rsidRDefault="00331844">
            <w:pPr>
              <w:pStyle w:val="Odlomakpopisa"/>
              <w:rPr>
                <w:sz w:val="27"/>
              </w:rPr>
            </w:pPr>
          </w:p>
          <w:p w14:paraId="0E446B8D" w14:textId="77777777" w:rsidR="00331844" w:rsidRDefault="001B10E9">
            <w:pPr>
              <w:pStyle w:val="Odlomakpopisa"/>
              <w:spacing w:line="216" w:lineRule="exact"/>
              <w:ind w:left="27"/>
              <w:jc w:val="center"/>
              <w:rPr>
                <w:sz w:val="18"/>
              </w:rPr>
            </w:pPr>
            <w:r>
              <w:rPr>
                <w:sz w:val="18"/>
              </w:rPr>
              <w:t>4</w:t>
            </w:r>
          </w:p>
        </w:tc>
        <w:tc>
          <w:tcPr>
            <w:tcW w:w="1595" w:type="dxa"/>
            <w:tcBorders>
              <w:top w:val="single" w:sz="8" w:space="0" w:color="000000"/>
              <w:left w:val="single" w:sz="2" w:space="0" w:color="000000"/>
              <w:bottom w:val="single" w:sz="12" w:space="0" w:color="000000"/>
              <w:right w:val="single" w:sz="2" w:space="0" w:color="000000"/>
            </w:tcBorders>
            <w:shd w:val="clear" w:color="auto" w:fill="ACACAC"/>
          </w:tcPr>
          <w:p w14:paraId="71DEC142" w14:textId="77777777" w:rsidR="00331844" w:rsidRDefault="001B10E9" w:rsidP="007D6A5A">
            <w:pPr>
              <w:pStyle w:val="Odlomakpopisa"/>
              <w:spacing w:before="12"/>
              <w:ind w:left="104" w:right="137" w:hanging="207"/>
              <w:jc w:val="center"/>
              <w:rPr>
                <w:sz w:val="20"/>
              </w:rPr>
            </w:pPr>
            <w:r>
              <w:rPr>
                <w:sz w:val="20"/>
              </w:rPr>
              <w:t>Plan proračuna 2022</w:t>
            </w:r>
          </w:p>
          <w:p w14:paraId="09A8F44B" w14:textId="77777777" w:rsidR="00331844" w:rsidRDefault="001B10E9">
            <w:pPr>
              <w:pStyle w:val="Odlomakpopisa"/>
              <w:spacing w:before="84" w:line="216" w:lineRule="exact"/>
              <w:ind w:left="26"/>
              <w:jc w:val="center"/>
              <w:rPr>
                <w:sz w:val="18"/>
              </w:rPr>
            </w:pPr>
            <w:r>
              <w:rPr>
                <w:sz w:val="18"/>
              </w:rPr>
              <w:t>5</w:t>
            </w:r>
          </w:p>
        </w:tc>
        <w:tc>
          <w:tcPr>
            <w:tcW w:w="1593" w:type="dxa"/>
            <w:tcBorders>
              <w:top w:val="single" w:sz="8" w:space="0" w:color="000000"/>
              <w:left w:val="single" w:sz="2" w:space="0" w:color="000000"/>
              <w:bottom w:val="single" w:sz="12" w:space="0" w:color="000000"/>
              <w:right w:val="single" w:sz="2" w:space="0" w:color="000000"/>
            </w:tcBorders>
            <w:shd w:val="clear" w:color="auto" w:fill="ACACAC"/>
          </w:tcPr>
          <w:p w14:paraId="31B0A9B4" w14:textId="77777777" w:rsidR="00331844" w:rsidRDefault="001B10E9" w:rsidP="007D6A5A">
            <w:pPr>
              <w:pStyle w:val="Odlomakpopisa"/>
              <w:spacing w:before="12"/>
              <w:ind w:left="109" w:right="145" w:firstLine="1"/>
              <w:jc w:val="center"/>
              <w:rPr>
                <w:sz w:val="20"/>
              </w:rPr>
            </w:pPr>
            <w:r>
              <w:rPr>
                <w:sz w:val="20"/>
              </w:rPr>
              <w:t>Projekcija za 2023</w:t>
            </w:r>
          </w:p>
          <w:p w14:paraId="616B2AAA" w14:textId="77777777" w:rsidR="00331844" w:rsidRDefault="001B10E9">
            <w:pPr>
              <w:pStyle w:val="Odlomakpopisa"/>
              <w:spacing w:before="84" w:line="216" w:lineRule="exact"/>
              <w:ind w:left="23"/>
              <w:jc w:val="center"/>
              <w:rPr>
                <w:sz w:val="18"/>
              </w:rPr>
            </w:pPr>
            <w:r>
              <w:rPr>
                <w:sz w:val="18"/>
              </w:rPr>
              <w:t>6</w:t>
            </w:r>
          </w:p>
        </w:tc>
        <w:tc>
          <w:tcPr>
            <w:tcW w:w="1603" w:type="dxa"/>
            <w:tcBorders>
              <w:top w:val="single" w:sz="8" w:space="0" w:color="000000"/>
              <w:left w:val="single" w:sz="2" w:space="0" w:color="000000"/>
              <w:bottom w:val="single" w:sz="12" w:space="0" w:color="000000"/>
              <w:right w:val="nil"/>
            </w:tcBorders>
            <w:shd w:val="clear" w:color="auto" w:fill="ACACAC"/>
          </w:tcPr>
          <w:p w14:paraId="6750B883" w14:textId="77777777" w:rsidR="00331844" w:rsidRDefault="001B10E9">
            <w:pPr>
              <w:pStyle w:val="Odlomakpopisa"/>
              <w:spacing w:before="12"/>
              <w:ind w:left="210" w:right="257"/>
              <w:jc w:val="center"/>
              <w:rPr>
                <w:sz w:val="20"/>
              </w:rPr>
            </w:pPr>
            <w:r>
              <w:rPr>
                <w:sz w:val="20"/>
              </w:rPr>
              <w:t>Projekcija za 2024</w:t>
            </w:r>
          </w:p>
          <w:p w14:paraId="1EC363FE" w14:textId="77777777" w:rsidR="00331844" w:rsidRDefault="001B10E9">
            <w:pPr>
              <w:pStyle w:val="Odlomakpopisa"/>
              <w:spacing w:before="84" w:line="216" w:lineRule="exact"/>
              <w:ind w:left="13"/>
              <w:jc w:val="center"/>
              <w:rPr>
                <w:sz w:val="18"/>
              </w:rPr>
            </w:pPr>
            <w:r>
              <w:rPr>
                <w:sz w:val="18"/>
              </w:rPr>
              <w:t>7</w:t>
            </w:r>
          </w:p>
        </w:tc>
      </w:tr>
      <w:tr w:rsidR="00331844" w14:paraId="5D6641D6" w14:textId="77777777" w:rsidTr="007D6A5A">
        <w:trPr>
          <w:trHeight w:val="255"/>
        </w:trPr>
        <w:tc>
          <w:tcPr>
            <w:tcW w:w="736" w:type="dxa"/>
            <w:gridSpan w:val="5"/>
            <w:tcBorders>
              <w:top w:val="single" w:sz="12" w:space="0" w:color="000000"/>
              <w:left w:val="nil"/>
              <w:bottom w:val="single" w:sz="12" w:space="0" w:color="000000"/>
              <w:right w:val="single" w:sz="2" w:space="0" w:color="000000"/>
            </w:tcBorders>
          </w:tcPr>
          <w:p w14:paraId="49A4AE14" w14:textId="77777777" w:rsidR="00331844" w:rsidRDefault="001B10E9" w:rsidP="00C12B17">
            <w:pPr>
              <w:pStyle w:val="Odlomakpopisa"/>
              <w:spacing w:before="5"/>
              <w:ind w:left="463"/>
              <w:rPr>
                <w:sz w:val="16"/>
              </w:rPr>
            </w:pPr>
            <w:r>
              <w:rPr>
                <w:sz w:val="16"/>
              </w:rPr>
              <w:t>372</w:t>
            </w:r>
          </w:p>
        </w:tc>
        <w:tc>
          <w:tcPr>
            <w:tcW w:w="741" w:type="dxa"/>
            <w:gridSpan w:val="6"/>
            <w:tcBorders>
              <w:top w:val="single" w:sz="12" w:space="0" w:color="000000"/>
              <w:left w:val="single" w:sz="2" w:space="0" w:color="000000"/>
              <w:bottom w:val="single" w:sz="12" w:space="0" w:color="000000"/>
              <w:right w:val="single" w:sz="2" w:space="0" w:color="000000"/>
            </w:tcBorders>
          </w:tcPr>
          <w:p w14:paraId="4DB7098F"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1F69A0E" w14:textId="77777777" w:rsidR="00331844" w:rsidRDefault="001B10E9" w:rsidP="00C12B17">
            <w:pPr>
              <w:pStyle w:val="Odlomakpopisa"/>
              <w:spacing w:before="5"/>
              <w:ind w:left="463"/>
              <w:rPr>
                <w:sz w:val="16"/>
              </w:rPr>
            </w:pPr>
            <w:r>
              <w:rPr>
                <w:sz w:val="16"/>
              </w:rPr>
              <w:t>Ostale naknade građanima i kućanstvima iz proračuna</w:t>
            </w:r>
          </w:p>
        </w:tc>
        <w:tc>
          <w:tcPr>
            <w:tcW w:w="1592" w:type="dxa"/>
            <w:tcBorders>
              <w:top w:val="single" w:sz="12" w:space="0" w:color="000000"/>
              <w:left w:val="single" w:sz="2" w:space="0" w:color="000000"/>
              <w:bottom w:val="single" w:sz="12" w:space="0" w:color="000000"/>
              <w:right w:val="single" w:sz="2" w:space="0" w:color="000000"/>
            </w:tcBorders>
          </w:tcPr>
          <w:p w14:paraId="6C80BC29" w14:textId="77777777" w:rsidR="00331844" w:rsidRDefault="001B10E9">
            <w:pPr>
              <w:pStyle w:val="Odlomakpopisa"/>
              <w:spacing w:before="5"/>
              <w:ind w:right="4"/>
              <w:jc w:val="right"/>
              <w:rPr>
                <w:sz w:val="16"/>
              </w:rPr>
            </w:pPr>
            <w:r>
              <w:rPr>
                <w:sz w:val="16"/>
              </w:rPr>
              <w:t>334.999,99</w:t>
            </w:r>
          </w:p>
        </w:tc>
        <w:tc>
          <w:tcPr>
            <w:tcW w:w="1635" w:type="dxa"/>
            <w:tcBorders>
              <w:top w:val="single" w:sz="12" w:space="0" w:color="000000"/>
              <w:left w:val="single" w:sz="2" w:space="0" w:color="000000"/>
              <w:bottom w:val="single" w:sz="12" w:space="0" w:color="000000"/>
              <w:right w:val="single" w:sz="2" w:space="0" w:color="000000"/>
            </w:tcBorders>
          </w:tcPr>
          <w:p w14:paraId="21BF7021" w14:textId="77777777" w:rsidR="00331844" w:rsidRDefault="001B10E9">
            <w:pPr>
              <w:pStyle w:val="Odlomakpopisa"/>
              <w:spacing w:before="5"/>
              <w:ind w:right="3"/>
              <w:jc w:val="right"/>
              <w:rPr>
                <w:sz w:val="16"/>
              </w:rPr>
            </w:pPr>
            <w:r>
              <w:rPr>
                <w:sz w:val="16"/>
              </w:rPr>
              <w:t>210.000,00</w:t>
            </w:r>
          </w:p>
        </w:tc>
        <w:tc>
          <w:tcPr>
            <w:tcW w:w="1595" w:type="dxa"/>
            <w:tcBorders>
              <w:top w:val="single" w:sz="12" w:space="0" w:color="000000"/>
              <w:left w:val="single" w:sz="2" w:space="0" w:color="000000"/>
              <w:bottom w:val="single" w:sz="12" w:space="0" w:color="000000"/>
              <w:right w:val="single" w:sz="2" w:space="0" w:color="000000"/>
            </w:tcBorders>
          </w:tcPr>
          <w:p w14:paraId="483D5683" w14:textId="77777777" w:rsidR="00331844" w:rsidRDefault="001B10E9">
            <w:pPr>
              <w:pStyle w:val="Odlomakpopisa"/>
              <w:spacing w:before="5"/>
              <w:ind w:right="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742CC617"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4B84CC6" w14:textId="77777777" w:rsidR="00331844" w:rsidRDefault="00331844">
            <w:pPr>
              <w:pStyle w:val="Odlomakpopisa"/>
              <w:rPr>
                <w:rFonts w:ascii="Times New Roman"/>
                <w:sz w:val="16"/>
              </w:rPr>
            </w:pPr>
          </w:p>
        </w:tc>
      </w:tr>
      <w:tr w:rsidR="00331844" w14:paraId="008E3F4A" w14:textId="77777777" w:rsidTr="007D6A5A">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36F89CF6" w14:textId="77777777" w:rsidR="00331844" w:rsidRDefault="001B10E9" w:rsidP="00C12B17">
            <w:pPr>
              <w:pStyle w:val="Odlomakpopisa"/>
              <w:spacing w:before="5"/>
              <w:ind w:left="463"/>
              <w:rPr>
                <w:b/>
                <w:sz w:val="14"/>
              </w:rPr>
            </w:pPr>
            <w:r>
              <w:rPr>
                <w:b/>
                <w:sz w:val="14"/>
              </w:rPr>
              <w:t>Izvor: 511</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7AAA6A9F" w14:textId="77777777" w:rsidR="00331844" w:rsidRDefault="001B10E9" w:rsidP="00C12B17">
            <w:pPr>
              <w:pStyle w:val="Odlomakpopisa"/>
              <w:spacing w:before="5"/>
              <w:ind w:left="463"/>
              <w:rPr>
                <w:b/>
                <w:sz w:val="14"/>
              </w:rPr>
            </w:pPr>
            <w:r>
              <w:rPr>
                <w:b/>
                <w:sz w:val="14"/>
              </w:rPr>
              <w:t>Pomoći-kompenzacijska mjera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76C94D1F" w14:textId="77777777" w:rsidR="00331844" w:rsidRDefault="001B10E9">
            <w:pPr>
              <w:pStyle w:val="Odlomakpopisa"/>
              <w:spacing w:before="5"/>
              <w:ind w:right="1"/>
              <w:jc w:val="right"/>
              <w:rPr>
                <w:b/>
                <w:sz w:val="14"/>
              </w:rPr>
            </w:pPr>
            <w:r>
              <w:rPr>
                <w:b/>
                <w:sz w:val="14"/>
              </w:rPr>
              <w:t>0,00</w:t>
            </w:r>
          </w:p>
        </w:tc>
        <w:tc>
          <w:tcPr>
            <w:tcW w:w="1635" w:type="dxa"/>
            <w:tcBorders>
              <w:top w:val="single" w:sz="12" w:space="0" w:color="000000"/>
              <w:left w:val="single" w:sz="2" w:space="0" w:color="000000"/>
              <w:bottom w:val="single" w:sz="12" w:space="0" w:color="000000"/>
              <w:right w:val="single" w:sz="2" w:space="0" w:color="000000"/>
            </w:tcBorders>
            <w:shd w:val="clear" w:color="auto" w:fill="AAAAAA"/>
          </w:tcPr>
          <w:p w14:paraId="23A085BD" w14:textId="77777777" w:rsidR="00331844" w:rsidRDefault="001B10E9">
            <w:pPr>
              <w:pStyle w:val="Odlomakpopisa"/>
              <w:spacing w:before="5"/>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603777A7" w14:textId="77777777" w:rsidR="00331844" w:rsidRDefault="001B10E9">
            <w:pPr>
              <w:pStyle w:val="Odlomakpopisa"/>
              <w:spacing w:before="5"/>
              <w:ind w:right="2"/>
              <w:jc w:val="right"/>
              <w:rPr>
                <w:b/>
                <w:sz w:val="14"/>
              </w:rPr>
            </w:pPr>
            <w:r>
              <w:rPr>
                <w:b/>
                <w:sz w:val="14"/>
              </w:rPr>
              <w:t>240.000,00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4AF63342" w14:textId="77777777" w:rsidR="00331844" w:rsidRDefault="001B10E9">
            <w:pPr>
              <w:pStyle w:val="Odlomakpopisa"/>
              <w:spacing w:before="5"/>
              <w:ind w:right="2"/>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621952E6" w14:textId="77777777" w:rsidR="00331844" w:rsidRDefault="001B10E9">
            <w:pPr>
              <w:pStyle w:val="Odlomakpopisa"/>
              <w:spacing w:before="5"/>
              <w:ind w:right="14"/>
              <w:jc w:val="right"/>
              <w:rPr>
                <w:b/>
                <w:sz w:val="14"/>
              </w:rPr>
            </w:pPr>
            <w:r>
              <w:rPr>
                <w:b/>
                <w:sz w:val="14"/>
              </w:rPr>
              <w:t>183.000,00</w:t>
            </w:r>
          </w:p>
        </w:tc>
      </w:tr>
      <w:tr w:rsidR="00331844" w14:paraId="75021F67" w14:textId="77777777" w:rsidTr="007D6A5A">
        <w:trPr>
          <w:trHeight w:val="257"/>
        </w:trPr>
        <w:tc>
          <w:tcPr>
            <w:tcW w:w="736" w:type="dxa"/>
            <w:gridSpan w:val="5"/>
            <w:tcBorders>
              <w:top w:val="single" w:sz="12" w:space="0" w:color="000000"/>
              <w:left w:val="nil"/>
              <w:bottom w:val="single" w:sz="12" w:space="0" w:color="000000"/>
              <w:right w:val="single" w:sz="2" w:space="0" w:color="000000"/>
            </w:tcBorders>
          </w:tcPr>
          <w:p w14:paraId="6C1EA56A" w14:textId="77777777" w:rsidR="00331844" w:rsidRDefault="001B10E9" w:rsidP="00C12B17">
            <w:pPr>
              <w:pStyle w:val="Odlomakpopisa"/>
              <w:spacing w:before="7"/>
              <w:ind w:left="463"/>
              <w:rPr>
                <w:sz w:val="16"/>
              </w:rPr>
            </w:pPr>
            <w:r>
              <w:rPr>
                <w:sz w:val="16"/>
              </w:rPr>
              <w:t>372</w:t>
            </w:r>
          </w:p>
        </w:tc>
        <w:tc>
          <w:tcPr>
            <w:tcW w:w="741" w:type="dxa"/>
            <w:gridSpan w:val="6"/>
            <w:tcBorders>
              <w:top w:val="single" w:sz="12" w:space="0" w:color="000000"/>
              <w:left w:val="single" w:sz="2" w:space="0" w:color="000000"/>
              <w:bottom w:val="single" w:sz="12" w:space="0" w:color="000000"/>
              <w:right w:val="single" w:sz="2" w:space="0" w:color="000000"/>
            </w:tcBorders>
          </w:tcPr>
          <w:p w14:paraId="6EBCC1CD"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A63C93C" w14:textId="77777777" w:rsidR="00331844" w:rsidRDefault="001B10E9" w:rsidP="00C12B17">
            <w:pPr>
              <w:pStyle w:val="Odlomakpopisa"/>
              <w:spacing w:before="7"/>
              <w:ind w:left="463"/>
              <w:rPr>
                <w:sz w:val="16"/>
              </w:rPr>
            </w:pPr>
            <w:r>
              <w:rPr>
                <w:sz w:val="16"/>
              </w:rPr>
              <w:t>Ostale naknade građanima i kućanstvima iz proračuna</w:t>
            </w:r>
          </w:p>
        </w:tc>
        <w:tc>
          <w:tcPr>
            <w:tcW w:w="1592" w:type="dxa"/>
            <w:tcBorders>
              <w:top w:val="single" w:sz="12" w:space="0" w:color="000000"/>
              <w:left w:val="single" w:sz="2" w:space="0" w:color="000000"/>
              <w:bottom w:val="single" w:sz="12" w:space="0" w:color="000000"/>
              <w:right w:val="single" w:sz="2" w:space="0" w:color="000000"/>
            </w:tcBorders>
          </w:tcPr>
          <w:p w14:paraId="412BF510" w14:textId="77777777" w:rsidR="00331844" w:rsidRDefault="001B10E9">
            <w:pPr>
              <w:pStyle w:val="Odlomakpopisa"/>
              <w:spacing w:before="7"/>
              <w:ind w:right="3"/>
              <w:jc w:val="right"/>
              <w:rPr>
                <w:sz w:val="16"/>
              </w:rPr>
            </w:pPr>
            <w:r>
              <w:rPr>
                <w:sz w:val="16"/>
              </w:rPr>
              <w:t>0,00</w:t>
            </w:r>
          </w:p>
        </w:tc>
        <w:tc>
          <w:tcPr>
            <w:tcW w:w="1635" w:type="dxa"/>
            <w:tcBorders>
              <w:top w:val="single" w:sz="12" w:space="0" w:color="000000"/>
              <w:left w:val="single" w:sz="2" w:space="0" w:color="000000"/>
              <w:bottom w:val="single" w:sz="12" w:space="0" w:color="000000"/>
              <w:right w:val="single" w:sz="2" w:space="0" w:color="000000"/>
            </w:tcBorders>
          </w:tcPr>
          <w:p w14:paraId="4E6540BA" w14:textId="77777777" w:rsidR="00331844" w:rsidRDefault="001B10E9">
            <w:pPr>
              <w:pStyle w:val="Odlomakpopisa"/>
              <w:spacing w:before="7"/>
              <w:ind w:right="2"/>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1D70F837" w14:textId="77777777" w:rsidR="00331844" w:rsidRDefault="001B10E9">
            <w:pPr>
              <w:pStyle w:val="Odlomakpopisa"/>
              <w:spacing w:before="7"/>
              <w:ind w:right="5"/>
              <w:jc w:val="right"/>
              <w:rPr>
                <w:sz w:val="16"/>
              </w:rPr>
            </w:pPr>
            <w:r>
              <w:rPr>
                <w:sz w:val="16"/>
              </w:rPr>
              <w:t>240.000,00</w:t>
            </w:r>
          </w:p>
        </w:tc>
        <w:tc>
          <w:tcPr>
            <w:tcW w:w="1593" w:type="dxa"/>
            <w:tcBorders>
              <w:top w:val="single" w:sz="12" w:space="0" w:color="000000"/>
              <w:left w:val="single" w:sz="2" w:space="0" w:color="000000"/>
              <w:bottom w:val="single" w:sz="12" w:space="0" w:color="000000"/>
              <w:right w:val="single" w:sz="2" w:space="0" w:color="000000"/>
            </w:tcBorders>
          </w:tcPr>
          <w:p w14:paraId="11EF04E4"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199B4711" w14:textId="77777777" w:rsidR="00331844" w:rsidRDefault="00331844">
            <w:pPr>
              <w:pStyle w:val="Odlomakpopisa"/>
              <w:rPr>
                <w:rFonts w:ascii="Times New Roman"/>
                <w:sz w:val="16"/>
              </w:rPr>
            </w:pPr>
          </w:p>
        </w:tc>
      </w:tr>
      <w:tr w:rsidR="00331844" w14:paraId="4A5F0883" w14:textId="77777777" w:rsidTr="007D6A5A">
        <w:trPr>
          <w:trHeight w:val="198"/>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6D7BB684" w14:textId="77777777" w:rsidR="00331844" w:rsidRDefault="001B10E9" w:rsidP="00C12B17">
            <w:pPr>
              <w:pStyle w:val="Odlomakpopisa"/>
              <w:spacing w:before="6"/>
              <w:ind w:left="463"/>
              <w:rPr>
                <w:b/>
                <w:sz w:val="14"/>
              </w:rPr>
            </w:pPr>
            <w:r>
              <w:rPr>
                <w:b/>
                <w:sz w:val="14"/>
              </w:rPr>
              <w:t>Izvor: 710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3E15C8C9" w14:textId="77777777" w:rsidR="00331844" w:rsidRDefault="001B10E9" w:rsidP="00C12B17">
            <w:pPr>
              <w:pStyle w:val="Odlomakpopisa"/>
              <w:spacing w:before="6"/>
              <w:ind w:left="463"/>
              <w:rPr>
                <w:b/>
                <w:sz w:val="14"/>
              </w:rPr>
            </w:pPr>
            <w:r>
              <w:rPr>
                <w:b/>
                <w:sz w:val="14"/>
              </w:rPr>
              <w:t>Prihodi od prodaje nefin. imovine u vlasništvu JLS</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4C490F9" w14:textId="77777777" w:rsidR="00331844" w:rsidRDefault="001B10E9">
            <w:pPr>
              <w:pStyle w:val="Odlomakpopisa"/>
              <w:spacing w:before="6"/>
              <w:ind w:right="1"/>
              <w:jc w:val="right"/>
              <w:rPr>
                <w:b/>
                <w:sz w:val="14"/>
              </w:rPr>
            </w:pPr>
            <w:r>
              <w:rPr>
                <w:b/>
                <w:sz w:val="14"/>
              </w:rPr>
              <w:t>0,00</w:t>
            </w:r>
          </w:p>
        </w:tc>
        <w:tc>
          <w:tcPr>
            <w:tcW w:w="1635" w:type="dxa"/>
            <w:tcBorders>
              <w:top w:val="single" w:sz="12" w:space="0" w:color="000000"/>
              <w:left w:val="single" w:sz="2" w:space="0" w:color="000000"/>
              <w:bottom w:val="single" w:sz="12" w:space="0" w:color="000000"/>
              <w:right w:val="single" w:sz="2" w:space="0" w:color="000000"/>
            </w:tcBorders>
            <w:shd w:val="clear" w:color="auto" w:fill="AAAAAA"/>
          </w:tcPr>
          <w:p w14:paraId="63FA8502" w14:textId="77777777" w:rsidR="00331844" w:rsidRDefault="001B10E9">
            <w:pPr>
              <w:pStyle w:val="Odlomakpopisa"/>
              <w:spacing w:before="6"/>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CCD94CA" w14:textId="77777777" w:rsidR="00331844" w:rsidRDefault="001B10E9">
            <w:pPr>
              <w:pStyle w:val="Odlomakpopisa"/>
              <w:spacing w:before="6"/>
              <w:ind w:right="2"/>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15D1D4EA" w14:textId="77777777" w:rsidR="00331844" w:rsidRDefault="001B10E9">
            <w:pPr>
              <w:pStyle w:val="Odlomakpopisa"/>
              <w:spacing w:before="6"/>
              <w:ind w:right="2"/>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2DE1CC15" w14:textId="77777777" w:rsidR="00331844" w:rsidRDefault="001B10E9">
            <w:pPr>
              <w:pStyle w:val="Odlomakpopisa"/>
              <w:spacing w:before="6"/>
              <w:ind w:right="15"/>
              <w:jc w:val="right"/>
              <w:rPr>
                <w:b/>
                <w:sz w:val="14"/>
              </w:rPr>
            </w:pPr>
            <w:r>
              <w:rPr>
                <w:b/>
                <w:sz w:val="14"/>
              </w:rPr>
              <w:t>17.000,00</w:t>
            </w:r>
          </w:p>
        </w:tc>
      </w:tr>
      <w:tr w:rsidR="00331844" w14:paraId="0A193A32" w14:textId="77777777" w:rsidTr="007D6A5A">
        <w:trPr>
          <w:trHeight w:val="253"/>
        </w:trPr>
        <w:tc>
          <w:tcPr>
            <w:tcW w:w="736" w:type="dxa"/>
            <w:gridSpan w:val="5"/>
            <w:tcBorders>
              <w:top w:val="single" w:sz="12" w:space="0" w:color="000000"/>
              <w:left w:val="nil"/>
              <w:bottom w:val="single" w:sz="12" w:space="0" w:color="000000"/>
              <w:right w:val="single" w:sz="2" w:space="0" w:color="000000"/>
            </w:tcBorders>
          </w:tcPr>
          <w:p w14:paraId="3AD65CFC" w14:textId="77777777" w:rsidR="00331844" w:rsidRDefault="001B10E9" w:rsidP="00C12B17">
            <w:pPr>
              <w:pStyle w:val="Odlomakpopisa"/>
              <w:spacing w:before="5"/>
              <w:ind w:left="463"/>
              <w:rPr>
                <w:sz w:val="16"/>
              </w:rPr>
            </w:pPr>
            <w:r>
              <w:rPr>
                <w:sz w:val="16"/>
              </w:rPr>
              <w:t>372</w:t>
            </w:r>
          </w:p>
        </w:tc>
        <w:tc>
          <w:tcPr>
            <w:tcW w:w="741" w:type="dxa"/>
            <w:gridSpan w:val="6"/>
            <w:tcBorders>
              <w:top w:val="single" w:sz="12" w:space="0" w:color="000000"/>
              <w:left w:val="single" w:sz="2" w:space="0" w:color="000000"/>
              <w:bottom w:val="single" w:sz="12" w:space="0" w:color="000000"/>
              <w:right w:val="single" w:sz="2" w:space="0" w:color="000000"/>
            </w:tcBorders>
          </w:tcPr>
          <w:p w14:paraId="4CBA0FC1"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18FB41A6" w14:textId="77777777" w:rsidR="00331844" w:rsidRDefault="001B10E9" w:rsidP="00C12B17">
            <w:pPr>
              <w:pStyle w:val="Odlomakpopisa"/>
              <w:spacing w:before="5"/>
              <w:ind w:left="463"/>
              <w:rPr>
                <w:sz w:val="16"/>
              </w:rPr>
            </w:pPr>
            <w:r>
              <w:rPr>
                <w:sz w:val="16"/>
              </w:rPr>
              <w:t>Ostale naknade građanima i kućanstvima iz proračuna</w:t>
            </w:r>
          </w:p>
        </w:tc>
        <w:tc>
          <w:tcPr>
            <w:tcW w:w="1592" w:type="dxa"/>
            <w:tcBorders>
              <w:top w:val="single" w:sz="12" w:space="0" w:color="000000"/>
              <w:left w:val="single" w:sz="2" w:space="0" w:color="000000"/>
              <w:bottom w:val="single" w:sz="12" w:space="0" w:color="000000"/>
              <w:right w:val="single" w:sz="2" w:space="0" w:color="000000"/>
            </w:tcBorders>
          </w:tcPr>
          <w:p w14:paraId="7A122B4F" w14:textId="77777777" w:rsidR="00331844" w:rsidRDefault="001B10E9">
            <w:pPr>
              <w:pStyle w:val="Odlomakpopisa"/>
              <w:spacing w:before="5"/>
              <w:ind w:right="3"/>
              <w:jc w:val="right"/>
              <w:rPr>
                <w:sz w:val="16"/>
              </w:rPr>
            </w:pPr>
            <w:r>
              <w:rPr>
                <w:sz w:val="16"/>
              </w:rPr>
              <w:t>0,00</w:t>
            </w:r>
          </w:p>
        </w:tc>
        <w:tc>
          <w:tcPr>
            <w:tcW w:w="1635" w:type="dxa"/>
            <w:tcBorders>
              <w:top w:val="single" w:sz="12" w:space="0" w:color="000000"/>
              <w:left w:val="single" w:sz="2" w:space="0" w:color="000000"/>
              <w:bottom w:val="single" w:sz="12" w:space="0" w:color="000000"/>
              <w:right w:val="single" w:sz="2" w:space="0" w:color="000000"/>
            </w:tcBorders>
          </w:tcPr>
          <w:p w14:paraId="261463C5" w14:textId="77777777" w:rsidR="00331844" w:rsidRDefault="001B10E9">
            <w:pPr>
              <w:pStyle w:val="Odlomakpopisa"/>
              <w:spacing w:before="5"/>
              <w:ind w:right="2"/>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77444FF5" w14:textId="77777777" w:rsidR="00331844" w:rsidRDefault="001B10E9">
            <w:pPr>
              <w:pStyle w:val="Odlomakpopisa"/>
              <w:spacing w:before="5"/>
              <w:ind w:right="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12BC7094"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23799EE" w14:textId="77777777" w:rsidR="00331844" w:rsidRDefault="00331844">
            <w:pPr>
              <w:pStyle w:val="Odlomakpopisa"/>
              <w:rPr>
                <w:rFonts w:ascii="Times New Roman"/>
                <w:sz w:val="16"/>
              </w:rPr>
            </w:pPr>
          </w:p>
        </w:tc>
      </w:tr>
      <w:tr w:rsidR="00331844" w14:paraId="36600BFB" w14:textId="77777777" w:rsidTr="007D6A5A">
        <w:trPr>
          <w:trHeight w:val="482"/>
        </w:trPr>
        <w:tc>
          <w:tcPr>
            <w:tcW w:w="1477" w:type="dxa"/>
            <w:gridSpan w:val="11"/>
            <w:tcBorders>
              <w:top w:val="single" w:sz="12" w:space="0" w:color="000000"/>
              <w:left w:val="nil"/>
              <w:bottom w:val="single" w:sz="12" w:space="0" w:color="000000"/>
              <w:right w:val="single" w:sz="2" w:space="0" w:color="000000"/>
            </w:tcBorders>
            <w:shd w:val="clear" w:color="auto" w:fill="DCDCDC"/>
          </w:tcPr>
          <w:p w14:paraId="04DA57E0" w14:textId="77777777" w:rsidR="00331844" w:rsidRDefault="001B10E9" w:rsidP="00C12B17">
            <w:pPr>
              <w:pStyle w:val="Odlomakpopisa"/>
              <w:spacing w:before="3"/>
              <w:ind w:left="463"/>
              <w:rPr>
                <w:b/>
                <w:sz w:val="16"/>
              </w:rPr>
            </w:pPr>
            <w:r>
              <w:rPr>
                <w:b/>
                <w:sz w:val="16"/>
              </w:rPr>
              <w:t>Program</w:t>
            </w:r>
          </w:p>
          <w:p w14:paraId="4769D955" w14:textId="77777777" w:rsidR="00331844" w:rsidRDefault="001B10E9" w:rsidP="00C12B17">
            <w:pPr>
              <w:pStyle w:val="Odlomakpopisa"/>
              <w:spacing w:before="36"/>
              <w:ind w:left="463"/>
              <w:rPr>
                <w:b/>
                <w:sz w:val="16"/>
              </w:rPr>
            </w:pPr>
            <w:r>
              <w:rPr>
                <w:b/>
                <w:sz w:val="16"/>
              </w:rPr>
              <w:t>1018</w:t>
            </w:r>
          </w:p>
        </w:tc>
        <w:tc>
          <w:tcPr>
            <w:tcW w:w="6088" w:type="dxa"/>
            <w:tcBorders>
              <w:top w:val="single" w:sz="12" w:space="0" w:color="000000"/>
              <w:left w:val="single" w:sz="2" w:space="0" w:color="000000"/>
              <w:bottom w:val="single" w:sz="12" w:space="0" w:color="000000"/>
              <w:right w:val="single" w:sz="2" w:space="0" w:color="000000"/>
            </w:tcBorders>
            <w:shd w:val="clear" w:color="auto" w:fill="DCDCDC"/>
          </w:tcPr>
          <w:p w14:paraId="42C36B1E" w14:textId="77777777" w:rsidR="00331844" w:rsidRDefault="001B10E9" w:rsidP="00C12B17">
            <w:pPr>
              <w:pStyle w:val="Odlomakpopisa"/>
              <w:spacing w:before="6"/>
              <w:ind w:left="463"/>
              <w:rPr>
                <w:b/>
                <w:sz w:val="20"/>
              </w:rPr>
            </w:pPr>
            <w:r>
              <w:rPr>
                <w:b/>
                <w:sz w:val="20"/>
              </w:rPr>
              <w:t>Zaštita životinja</w:t>
            </w:r>
          </w:p>
        </w:tc>
        <w:tc>
          <w:tcPr>
            <w:tcW w:w="1592" w:type="dxa"/>
            <w:tcBorders>
              <w:top w:val="single" w:sz="12" w:space="0" w:color="000000"/>
              <w:left w:val="single" w:sz="2" w:space="0" w:color="000000"/>
              <w:bottom w:val="single" w:sz="12" w:space="0" w:color="000000"/>
              <w:right w:val="single" w:sz="2" w:space="0" w:color="000000"/>
            </w:tcBorders>
            <w:shd w:val="clear" w:color="auto" w:fill="DCDCDC"/>
          </w:tcPr>
          <w:p w14:paraId="5DF1448C" w14:textId="77777777" w:rsidR="00331844" w:rsidRDefault="001B10E9">
            <w:pPr>
              <w:pStyle w:val="Odlomakpopisa"/>
              <w:spacing w:before="6"/>
              <w:ind w:right="1"/>
              <w:jc w:val="right"/>
              <w:rPr>
                <w:b/>
                <w:sz w:val="20"/>
              </w:rPr>
            </w:pPr>
            <w:r>
              <w:rPr>
                <w:b/>
                <w:sz w:val="20"/>
              </w:rPr>
              <w:t>1.050,00</w:t>
            </w:r>
          </w:p>
        </w:tc>
        <w:tc>
          <w:tcPr>
            <w:tcW w:w="1635" w:type="dxa"/>
            <w:tcBorders>
              <w:top w:val="single" w:sz="12" w:space="0" w:color="000000"/>
              <w:left w:val="single" w:sz="2" w:space="0" w:color="000000"/>
              <w:bottom w:val="single" w:sz="12" w:space="0" w:color="000000"/>
              <w:right w:val="single" w:sz="2" w:space="0" w:color="000000"/>
            </w:tcBorders>
            <w:shd w:val="clear" w:color="auto" w:fill="DCDCDC"/>
          </w:tcPr>
          <w:p w14:paraId="0BDFA939" w14:textId="77777777" w:rsidR="00331844" w:rsidRDefault="001B10E9">
            <w:pPr>
              <w:pStyle w:val="Odlomakpopisa"/>
              <w:spacing w:before="6"/>
              <w:ind w:right="1"/>
              <w:jc w:val="right"/>
              <w:rPr>
                <w:b/>
                <w:sz w:val="20"/>
              </w:rPr>
            </w:pPr>
            <w:r>
              <w:rPr>
                <w:b/>
                <w:sz w:val="20"/>
              </w:rPr>
              <w:t>20.500,00</w:t>
            </w:r>
          </w:p>
        </w:tc>
        <w:tc>
          <w:tcPr>
            <w:tcW w:w="1595" w:type="dxa"/>
            <w:tcBorders>
              <w:top w:val="single" w:sz="12" w:space="0" w:color="000000"/>
              <w:left w:val="single" w:sz="2" w:space="0" w:color="000000"/>
              <w:bottom w:val="single" w:sz="12" w:space="0" w:color="000000"/>
              <w:right w:val="single" w:sz="2" w:space="0" w:color="000000"/>
            </w:tcBorders>
            <w:shd w:val="clear" w:color="auto" w:fill="DCDCDC"/>
          </w:tcPr>
          <w:p w14:paraId="1E6B9493" w14:textId="77777777" w:rsidR="00331844" w:rsidRDefault="001B10E9">
            <w:pPr>
              <w:pStyle w:val="Odlomakpopisa"/>
              <w:spacing w:before="6"/>
              <w:jc w:val="right"/>
              <w:rPr>
                <w:b/>
                <w:sz w:val="20"/>
              </w:rPr>
            </w:pPr>
            <w:r>
              <w:rPr>
                <w:b/>
                <w:sz w:val="20"/>
              </w:rPr>
              <w:t>57.500,00</w:t>
            </w:r>
          </w:p>
        </w:tc>
        <w:tc>
          <w:tcPr>
            <w:tcW w:w="1593" w:type="dxa"/>
            <w:tcBorders>
              <w:top w:val="single" w:sz="12" w:space="0" w:color="000000"/>
              <w:left w:val="single" w:sz="2" w:space="0" w:color="000000"/>
              <w:bottom w:val="single" w:sz="12" w:space="0" w:color="000000"/>
              <w:right w:val="single" w:sz="2" w:space="0" w:color="000000"/>
            </w:tcBorders>
            <w:shd w:val="clear" w:color="auto" w:fill="DCDCDC"/>
          </w:tcPr>
          <w:p w14:paraId="202F8CF8" w14:textId="77777777" w:rsidR="00331844" w:rsidRDefault="001B10E9">
            <w:pPr>
              <w:pStyle w:val="Odlomakpopisa"/>
              <w:spacing w:before="6"/>
              <w:ind w:right="2"/>
              <w:jc w:val="right"/>
              <w:rPr>
                <w:b/>
                <w:sz w:val="20"/>
              </w:rPr>
            </w:pPr>
            <w:r>
              <w:rPr>
                <w:b/>
                <w:sz w:val="20"/>
              </w:rPr>
              <w:t>45.500,00</w:t>
            </w:r>
          </w:p>
        </w:tc>
        <w:tc>
          <w:tcPr>
            <w:tcW w:w="1603" w:type="dxa"/>
            <w:tcBorders>
              <w:top w:val="single" w:sz="12" w:space="0" w:color="000000"/>
              <w:left w:val="single" w:sz="2" w:space="0" w:color="000000"/>
              <w:bottom w:val="single" w:sz="12" w:space="0" w:color="000000"/>
              <w:right w:val="nil"/>
            </w:tcBorders>
            <w:shd w:val="clear" w:color="auto" w:fill="DCDCDC"/>
          </w:tcPr>
          <w:p w14:paraId="5B3FB718" w14:textId="77777777" w:rsidR="00331844" w:rsidRDefault="001B10E9">
            <w:pPr>
              <w:pStyle w:val="Odlomakpopisa"/>
              <w:spacing w:before="6"/>
              <w:ind w:right="12"/>
              <w:jc w:val="right"/>
              <w:rPr>
                <w:b/>
                <w:sz w:val="20"/>
              </w:rPr>
            </w:pPr>
            <w:r>
              <w:rPr>
                <w:b/>
                <w:sz w:val="20"/>
              </w:rPr>
              <w:t>35.500,00</w:t>
            </w:r>
          </w:p>
        </w:tc>
      </w:tr>
      <w:tr w:rsidR="00331844" w14:paraId="047160D3" w14:textId="77777777" w:rsidTr="007D6A5A">
        <w:trPr>
          <w:trHeight w:val="264"/>
        </w:trPr>
        <w:tc>
          <w:tcPr>
            <w:tcW w:w="1477" w:type="dxa"/>
            <w:gridSpan w:val="11"/>
            <w:tcBorders>
              <w:top w:val="single" w:sz="12" w:space="0" w:color="000000"/>
              <w:left w:val="nil"/>
              <w:bottom w:val="nil"/>
              <w:right w:val="single" w:sz="2" w:space="0" w:color="000000"/>
            </w:tcBorders>
            <w:shd w:val="clear" w:color="auto" w:fill="E6E6E6"/>
          </w:tcPr>
          <w:p w14:paraId="1DB8641E" w14:textId="77777777" w:rsidR="00331844" w:rsidRDefault="001B10E9" w:rsidP="00C12B17">
            <w:pPr>
              <w:pStyle w:val="Odlomakpopisa"/>
              <w:spacing w:before="7"/>
              <w:ind w:left="463"/>
              <w:rPr>
                <w:b/>
                <w:sz w:val="16"/>
              </w:rPr>
            </w:pPr>
            <w:r>
              <w:rPr>
                <w:b/>
                <w:sz w:val="16"/>
              </w:rPr>
              <w:t>Akt. A101801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5E594C3" w14:textId="77777777" w:rsidR="00331844" w:rsidRDefault="001B10E9" w:rsidP="00C12B17">
            <w:pPr>
              <w:pStyle w:val="Odlomakpopisa"/>
              <w:spacing w:before="7"/>
              <w:ind w:left="463"/>
              <w:rPr>
                <w:b/>
                <w:sz w:val="16"/>
              </w:rPr>
            </w:pPr>
            <w:r>
              <w:rPr>
                <w:b/>
                <w:sz w:val="16"/>
              </w:rPr>
              <w:t>Zbrinjavanje napuštenih ili izgubljenih životinja</w:t>
            </w:r>
          </w:p>
          <w:p w14:paraId="1388C9B8" w14:textId="77777777" w:rsidR="00331844" w:rsidRDefault="001B10E9" w:rsidP="00C12B17">
            <w:pPr>
              <w:pStyle w:val="Odlomakpopisa"/>
              <w:spacing w:before="41"/>
              <w:ind w:left="463"/>
              <w:rPr>
                <w:sz w:val="14"/>
              </w:rPr>
            </w:pPr>
            <w:r>
              <w:rPr>
                <w:sz w:val="14"/>
              </w:rPr>
              <w:t>Funkcija: 0560 Poslovi i usluge zaštite okoliša koji nisu drugdje svrstani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01AF5943" w14:textId="77777777" w:rsidR="00331844" w:rsidRDefault="001B10E9">
            <w:pPr>
              <w:pStyle w:val="Odlomakpopisa"/>
              <w:spacing w:before="7"/>
              <w:ind w:left="862"/>
              <w:rPr>
                <w:b/>
                <w:sz w:val="16"/>
              </w:rPr>
            </w:pPr>
            <w:r>
              <w:rPr>
                <w:b/>
                <w:sz w:val="16"/>
              </w:rPr>
              <w:t>1.050,00</w:t>
            </w:r>
          </w:p>
        </w:tc>
        <w:tc>
          <w:tcPr>
            <w:tcW w:w="163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F000268" w14:textId="77777777" w:rsidR="00331844" w:rsidRDefault="001B10E9">
            <w:pPr>
              <w:pStyle w:val="Odlomakpopisa"/>
              <w:spacing w:before="7"/>
              <w:ind w:left="759"/>
              <w:rPr>
                <w:b/>
                <w:sz w:val="16"/>
              </w:rPr>
            </w:pPr>
            <w:r>
              <w:rPr>
                <w:b/>
                <w:sz w:val="16"/>
              </w:rPr>
              <w:t>20.500,00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E6929EB" w14:textId="77777777" w:rsidR="00331844" w:rsidRDefault="001B10E9">
            <w:pPr>
              <w:pStyle w:val="Odlomakpopisa"/>
              <w:spacing w:before="7"/>
              <w:ind w:left="761"/>
              <w:rPr>
                <w:b/>
                <w:sz w:val="16"/>
              </w:rPr>
            </w:pPr>
            <w:r>
              <w:rPr>
                <w:b/>
                <w:sz w:val="16"/>
              </w:rPr>
              <w:t>45.500,00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237A20EC" w14:textId="77777777" w:rsidR="00331844" w:rsidRDefault="001B10E9">
            <w:pPr>
              <w:pStyle w:val="Odlomakpopisa"/>
              <w:spacing w:before="7"/>
              <w:ind w:left="758"/>
              <w:rPr>
                <w:b/>
                <w:sz w:val="16"/>
              </w:rPr>
            </w:pPr>
            <w:r>
              <w:rPr>
                <w:b/>
                <w:sz w:val="16"/>
              </w:rPr>
              <w:t>45.500,00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1F4DBDA7" w14:textId="77777777" w:rsidR="00331844" w:rsidRDefault="001B10E9">
            <w:pPr>
              <w:pStyle w:val="Odlomakpopisa"/>
              <w:spacing w:before="7"/>
              <w:ind w:left="759"/>
              <w:rPr>
                <w:b/>
                <w:sz w:val="16"/>
              </w:rPr>
            </w:pPr>
            <w:r>
              <w:rPr>
                <w:b/>
                <w:sz w:val="16"/>
              </w:rPr>
              <w:t>35.500,00</w:t>
            </w:r>
          </w:p>
        </w:tc>
      </w:tr>
      <w:tr w:rsidR="00331844" w14:paraId="55A39881" w14:textId="77777777" w:rsidTr="007D6A5A">
        <w:trPr>
          <w:trHeight w:val="140"/>
        </w:trPr>
        <w:tc>
          <w:tcPr>
            <w:tcW w:w="285" w:type="dxa"/>
            <w:tcBorders>
              <w:top w:val="nil"/>
              <w:left w:val="nil"/>
              <w:bottom w:val="single" w:sz="12" w:space="0" w:color="000000"/>
              <w:right w:val="single" w:sz="12" w:space="0" w:color="000000"/>
            </w:tcBorders>
            <w:shd w:val="clear" w:color="auto" w:fill="E6E6E6"/>
          </w:tcPr>
          <w:p w14:paraId="0C9C3820" w14:textId="77777777" w:rsidR="00331844" w:rsidRDefault="001B10E9" w:rsidP="00C12B17">
            <w:pPr>
              <w:pStyle w:val="Odlomakpopisa"/>
              <w:spacing w:before="3" w:line="117" w:lineRule="exact"/>
              <w:ind w:left="463"/>
              <w:jc w:val="center"/>
              <w:rPr>
                <w:sz w:val="14"/>
              </w:rPr>
            </w:pPr>
            <w:r>
              <w:rPr>
                <w:sz w:val="14"/>
              </w:rPr>
              <w:t>Izv.</w:t>
            </w: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021E350" w14:textId="77777777" w:rsidR="00331844" w:rsidRDefault="001B10E9" w:rsidP="00C12B17">
            <w:pPr>
              <w:pStyle w:val="Odlomakpopisa"/>
              <w:spacing w:line="120" w:lineRule="exact"/>
              <w:ind w:left="463" w:right="-15"/>
              <w:rPr>
                <w:sz w:val="14"/>
              </w:rPr>
            </w:pPr>
            <w:r>
              <w:rPr>
                <w:sz w:val="14"/>
              </w:rPr>
              <w:t>1</w:t>
            </w: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0F1A5D0A" w14:textId="77777777" w:rsidR="00331844" w:rsidRDefault="00331844" w:rsidP="00C12B17">
            <w:pPr>
              <w:pStyle w:val="Odlomakpopisa"/>
              <w:ind w:left="463"/>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01700E78" w14:textId="77777777" w:rsidR="00331844" w:rsidRDefault="00331844" w:rsidP="00C12B17">
            <w:pPr>
              <w:pStyle w:val="Odlomakpopisa"/>
              <w:ind w:left="463"/>
              <w:rPr>
                <w:rFonts w:ascii="Times New Roman"/>
                <w:sz w:val="8"/>
              </w:rPr>
            </w:pPr>
          </w:p>
        </w:tc>
        <w:tc>
          <w:tcPr>
            <w:tcW w:w="110" w:type="dxa"/>
            <w:tcBorders>
              <w:top w:val="single" w:sz="12" w:space="0" w:color="000000"/>
              <w:left w:val="single" w:sz="12" w:space="0" w:color="000000"/>
              <w:bottom w:val="single" w:sz="12" w:space="0" w:color="000000"/>
              <w:right w:val="single" w:sz="8" w:space="0" w:color="000000"/>
            </w:tcBorders>
            <w:shd w:val="clear" w:color="auto" w:fill="E6E6E6"/>
          </w:tcPr>
          <w:p w14:paraId="42E7D029" w14:textId="77777777" w:rsidR="00331844" w:rsidRDefault="001B10E9" w:rsidP="00C12B17">
            <w:pPr>
              <w:pStyle w:val="Odlomakpopisa"/>
              <w:spacing w:line="120" w:lineRule="exact"/>
              <w:ind w:left="463" w:right="-15"/>
              <w:rPr>
                <w:sz w:val="14"/>
              </w:rPr>
            </w:pPr>
            <w:r>
              <w:rPr>
                <w:sz w:val="14"/>
              </w:rPr>
              <w:t>4</w:t>
            </w:r>
          </w:p>
        </w:tc>
        <w:tc>
          <w:tcPr>
            <w:tcW w:w="117" w:type="dxa"/>
            <w:tcBorders>
              <w:top w:val="single" w:sz="12" w:space="0" w:color="000000"/>
              <w:left w:val="single" w:sz="8" w:space="0" w:color="000000"/>
              <w:bottom w:val="single" w:sz="12" w:space="0" w:color="000000"/>
              <w:right w:val="single" w:sz="8" w:space="0" w:color="000000"/>
            </w:tcBorders>
            <w:shd w:val="clear" w:color="auto" w:fill="E6E6E6"/>
          </w:tcPr>
          <w:p w14:paraId="52298212" w14:textId="77777777" w:rsidR="00331844" w:rsidRDefault="001B10E9" w:rsidP="00C12B17">
            <w:pPr>
              <w:pStyle w:val="Odlomakpopisa"/>
              <w:spacing w:line="120" w:lineRule="exact"/>
              <w:ind w:left="463" w:right="-15"/>
              <w:jc w:val="center"/>
              <w:rPr>
                <w:sz w:val="14"/>
              </w:rPr>
            </w:pPr>
            <w:r>
              <w:rPr>
                <w:sz w:val="14"/>
              </w:rPr>
              <w:t>5</w:t>
            </w:r>
          </w:p>
        </w:tc>
        <w:tc>
          <w:tcPr>
            <w:tcW w:w="113" w:type="dxa"/>
            <w:tcBorders>
              <w:top w:val="single" w:sz="12" w:space="0" w:color="000000"/>
              <w:left w:val="single" w:sz="8" w:space="0" w:color="000000"/>
              <w:bottom w:val="single" w:sz="12" w:space="0" w:color="000000"/>
              <w:right w:val="single" w:sz="12" w:space="0" w:color="000000"/>
            </w:tcBorders>
            <w:shd w:val="clear" w:color="auto" w:fill="E6E6E6"/>
          </w:tcPr>
          <w:p w14:paraId="1D6FD54B" w14:textId="77777777" w:rsidR="00331844" w:rsidRDefault="00331844" w:rsidP="00C12B17">
            <w:pPr>
              <w:pStyle w:val="Odlomakpopisa"/>
              <w:ind w:left="463"/>
              <w:rPr>
                <w:rFonts w:ascii="Times New Roman"/>
                <w:sz w:val="8"/>
              </w:rPr>
            </w:pPr>
          </w:p>
        </w:tc>
        <w:tc>
          <w:tcPr>
            <w:tcW w:w="113" w:type="dxa"/>
            <w:tcBorders>
              <w:top w:val="single" w:sz="12" w:space="0" w:color="000000"/>
              <w:left w:val="single" w:sz="12" w:space="0" w:color="000000"/>
              <w:bottom w:val="single" w:sz="12" w:space="0" w:color="000000"/>
              <w:right w:val="single" w:sz="12" w:space="0" w:color="000000"/>
            </w:tcBorders>
            <w:shd w:val="clear" w:color="auto" w:fill="E6E6E6"/>
          </w:tcPr>
          <w:p w14:paraId="66564F2C" w14:textId="77777777" w:rsidR="00331844" w:rsidRDefault="00331844" w:rsidP="00C12B17">
            <w:pPr>
              <w:pStyle w:val="Odlomakpopisa"/>
              <w:ind w:left="463"/>
              <w:rPr>
                <w:rFonts w:ascii="Times New Roman"/>
                <w:sz w:val="8"/>
              </w:rPr>
            </w:pPr>
          </w:p>
        </w:tc>
        <w:tc>
          <w:tcPr>
            <w:tcW w:w="115" w:type="dxa"/>
            <w:tcBorders>
              <w:top w:val="single" w:sz="12" w:space="0" w:color="000000"/>
              <w:left w:val="single" w:sz="12" w:space="0" w:color="000000"/>
              <w:bottom w:val="single" w:sz="12" w:space="0" w:color="000000"/>
              <w:right w:val="single" w:sz="12" w:space="0" w:color="000000"/>
            </w:tcBorders>
            <w:shd w:val="clear" w:color="auto" w:fill="E6E6E6"/>
          </w:tcPr>
          <w:p w14:paraId="18283C47" w14:textId="77777777" w:rsidR="00331844" w:rsidRDefault="00331844" w:rsidP="00C12B17">
            <w:pPr>
              <w:pStyle w:val="Odlomakpopisa"/>
              <w:ind w:left="463"/>
              <w:rPr>
                <w:rFonts w:ascii="Times New Roman"/>
                <w:sz w:val="8"/>
              </w:rPr>
            </w:pPr>
          </w:p>
        </w:tc>
        <w:tc>
          <w:tcPr>
            <w:tcW w:w="112" w:type="dxa"/>
            <w:tcBorders>
              <w:top w:val="single" w:sz="12" w:space="0" w:color="000000"/>
              <w:left w:val="single" w:sz="12" w:space="0" w:color="000000"/>
              <w:bottom w:val="single" w:sz="12" w:space="0" w:color="000000"/>
              <w:right w:val="single" w:sz="12" w:space="0" w:color="000000"/>
            </w:tcBorders>
            <w:shd w:val="clear" w:color="auto" w:fill="E6E6E6"/>
          </w:tcPr>
          <w:p w14:paraId="5A9D3BD8" w14:textId="77777777" w:rsidR="00331844" w:rsidRDefault="00331844" w:rsidP="00C12B17">
            <w:pPr>
              <w:pStyle w:val="Odlomakpopisa"/>
              <w:ind w:left="463"/>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5D0DB551" w14:textId="77777777" w:rsidR="00331844" w:rsidRDefault="00331844" w:rsidP="00C12B17">
            <w:pPr>
              <w:pStyle w:val="Odlomakpopisa"/>
              <w:ind w:left="463"/>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71F1DB2F" w14:textId="77777777" w:rsidR="00331844" w:rsidRDefault="00331844" w:rsidP="00C12B17">
            <w:pPr>
              <w:ind w:left="463" w:hanging="350"/>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66729674" w14:textId="77777777" w:rsidR="00331844" w:rsidRDefault="00331844">
            <w:pPr>
              <w:rPr>
                <w:sz w:val="2"/>
                <w:szCs w:val="2"/>
              </w:rPr>
            </w:pPr>
          </w:p>
        </w:tc>
        <w:tc>
          <w:tcPr>
            <w:tcW w:w="1635" w:type="dxa"/>
            <w:vMerge/>
            <w:tcBorders>
              <w:top w:val="nil"/>
              <w:left w:val="single" w:sz="2" w:space="0" w:color="000000"/>
              <w:bottom w:val="single" w:sz="12" w:space="0" w:color="000000"/>
              <w:right w:val="single" w:sz="2" w:space="0" w:color="000000"/>
            </w:tcBorders>
            <w:shd w:val="clear" w:color="auto" w:fill="E6E6E6"/>
          </w:tcPr>
          <w:p w14:paraId="5502CE0F" w14:textId="77777777" w:rsidR="00331844" w:rsidRDefault="00331844">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67A80132" w14:textId="77777777" w:rsidR="00331844" w:rsidRDefault="00331844">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3342BCA6"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224BEBD9" w14:textId="77777777" w:rsidR="00331844" w:rsidRDefault="00331844">
            <w:pPr>
              <w:rPr>
                <w:sz w:val="2"/>
                <w:szCs w:val="2"/>
              </w:rPr>
            </w:pPr>
          </w:p>
        </w:tc>
      </w:tr>
      <w:tr w:rsidR="00331844" w14:paraId="7ECAC8EB" w14:textId="77777777" w:rsidTr="007D6A5A">
        <w:trPr>
          <w:trHeight w:val="196"/>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001E814E" w14:textId="77777777" w:rsidR="00331844" w:rsidRDefault="001B10E9" w:rsidP="00C12B17">
            <w:pPr>
              <w:pStyle w:val="Odlomakpopisa"/>
              <w:spacing w:before="5"/>
              <w:ind w:left="463"/>
              <w:rPr>
                <w:b/>
                <w:sz w:val="14"/>
              </w:rPr>
            </w:pPr>
            <w:r>
              <w:rPr>
                <w:b/>
                <w:sz w:val="14"/>
              </w:rPr>
              <w:t>Izvor: 110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2D534B27" w14:textId="77777777" w:rsidR="00331844" w:rsidRDefault="001B10E9" w:rsidP="00C12B17">
            <w:pPr>
              <w:pStyle w:val="Odlomakpopisa"/>
              <w:spacing w:before="5"/>
              <w:ind w:left="463"/>
              <w:rPr>
                <w:b/>
                <w:sz w:val="14"/>
              </w:rPr>
            </w:pPr>
            <w:r>
              <w:rPr>
                <w:b/>
                <w:sz w:val="14"/>
              </w:rPr>
              <w:t>Opći prihodi i primici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6F76EB63" w14:textId="77777777" w:rsidR="00331844" w:rsidRDefault="001B10E9">
            <w:pPr>
              <w:pStyle w:val="Odlomakpopisa"/>
              <w:spacing w:before="5"/>
              <w:ind w:right="2"/>
              <w:jc w:val="right"/>
              <w:rPr>
                <w:b/>
                <w:sz w:val="14"/>
              </w:rPr>
            </w:pPr>
            <w:r>
              <w:rPr>
                <w:b/>
                <w:sz w:val="14"/>
              </w:rPr>
              <w:t>625,00</w:t>
            </w:r>
          </w:p>
        </w:tc>
        <w:tc>
          <w:tcPr>
            <w:tcW w:w="1635" w:type="dxa"/>
            <w:tcBorders>
              <w:top w:val="single" w:sz="12" w:space="0" w:color="000000"/>
              <w:left w:val="single" w:sz="2" w:space="0" w:color="000000"/>
              <w:bottom w:val="single" w:sz="12" w:space="0" w:color="000000"/>
              <w:right w:val="single" w:sz="2" w:space="0" w:color="000000"/>
            </w:tcBorders>
            <w:shd w:val="clear" w:color="auto" w:fill="AAAAAA"/>
          </w:tcPr>
          <w:p w14:paraId="4031237C" w14:textId="77777777" w:rsidR="00331844" w:rsidRDefault="001B10E9">
            <w:pPr>
              <w:pStyle w:val="Odlomakpopisa"/>
              <w:spacing w:before="5"/>
              <w:ind w:right="1"/>
              <w:jc w:val="right"/>
              <w:rPr>
                <w:b/>
                <w:sz w:val="14"/>
              </w:rPr>
            </w:pPr>
            <w:r>
              <w:rPr>
                <w:b/>
                <w:sz w:val="14"/>
              </w:rPr>
              <w:t>5.500,00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382B22E4" w14:textId="77777777" w:rsidR="00331844" w:rsidRDefault="001B10E9">
            <w:pPr>
              <w:pStyle w:val="Odlomakpopisa"/>
              <w:spacing w:before="5"/>
              <w:ind w:right="3"/>
              <w:jc w:val="right"/>
              <w:rPr>
                <w:b/>
                <w:sz w:val="14"/>
              </w:rPr>
            </w:pPr>
            <w:r>
              <w:rPr>
                <w:b/>
                <w:sz w:val="14"/>
              </w:rPr>
              <w:t>500,00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69E64C4F" w14:textId="77777777" w:rsidR="00331844" w:rsidRDefault="001B10E9">
            <w:pPr>
              <w:pStyle w:val="Odlomakpopisa"/>
              <w:spacing w:before="5"/>
              <w:ind w:right="3"/>
              <w:jc w:val="right"/>
              <w:rPr>
                <w:b/>
                <w:sz w:val="14"/>
              </w:rPr>
            </w:pPr>
            <w:r>
              <w:rPr>
                <w:b/>
                <w:sz w:val="14"/>
              </w:rPr>
              <w:t>500,00</w:t>
            </w:r>
          </w:p>
        </w:tc>
        <w:tc>
          <w:tcPr>
            <w:tcW w:w="1603" w:type="dxa"/>
            <w:tcBorders>
              <w:top w:val="single" w:sz="12" w:space="0" w:color="000000"/>
              <w:left w:val="single" w:sz="2" w:space="0" w:color="000000"/>
              <w:bottom w:val="single" w:sz="12" w:space="0" w:color="000000"/>
              <w:right w:val="nil"/>
            </w:tcBorders>
            <w:shd w:val="clear" w:color="auto" w:fill="AAAAAA"/>
          </w:tcPr>
          <w:p w14:paraId="430A577A" w14:textId="77777777" w:rsidR="00331844" w:rsidRDefault="001B10E9">
            <w:pPr>
              <w:pStyle w:val="Odlomakpopisa"/>
              <w:spacing w:before="5"/>
              <w:ind w:right="15"/>
              <w:jc w:val="right"/>
              <w:rPr>
                <w:b/>
                <w:sz w:val="14"/>
              </w:rPr>
            </w:pPr>
            <w:r>
              <w:rPr>
                <w:b/>
                <w:sz w:val="14"/>
              </w:rPr>
              <w:t>500,00</w:t>
            </w:r>
          </w:p>
        </w:tc>
      </w:tr>
      <w:tr w:rsidR="00331844" w14:paraId="60CC1D42" w14:textId="77777777" w:rsidTr="007D6A5A">
        <w:trPr>
          <w:trHeight w:val="255"/>
        </w:trPr>
        <w:tc>
          <w:tcPr>
            <w:tcW w:w="736" w:type="dxa"/>
            <w:gridSpan w:val="5"/>
            <w:tcBorders>
              <w:top w:val="single" w:sz="12" w:space="0" w:color="000000"/>
              <w:left w:val="nil"/>
              <w:bottom w:val="single" w:sz="12" w:space="0" w:color="000000"/>
              <w:right w:val="single" w:sz="2" w:space="0" w:color="000000"/>
            </w:tcBorders>
          </w:tcPr>
          <w:p w14:paraId="448AEB43" w14:textId="77777777" w:rsidR="00331844" w:rsidRDefault="001B10E9" w:rsidP="00C12B17">
            <w:pPr>
              <w:pStyle w:val="Odlomakpopisa"/>
              <w:spacing w:before="6"/>
              <w:ind w:left="463"/>
              <w:rPr>
                <w:sz w:val="16"/>
              </w:rPr>
            </w:pPr>
            <w:r>
              <w:rPr>
                <w:sz w:val="16"/>
              </w:rPr>
              <w:t>322</w:t>
            </w:r>
          </w:p>
        </w:tc>
        <w:tc>
          <w:tcPr>
            <w:tcW w:w="741" w:type="dxa"/>
            <w:gridSpan w:val="6"/>
            <w:tcBorders>
              <w:top w:val="single" w:sz="12" w:space="0" w:color="000000"/>
              <w:left w:val="single" w:sz="2" w:space="0" w:color="000000"/>
              <w:bottom w:val="single" w:sz="12" w:space="0" w:color="000000"/>
              <w:right w:val="single" w:sz="2" w:space="0" w:color="000000"/>
            </w:tcBorders>
          </w:tcPr>
          <w:p w14:paraId="207047FA"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0E86051C" w14:textId="77777777" w:rsidR="00331844" w:rsidRDefault="001B10E9" w:rsidP="00C12B17">
            <w:pPr>
              <w:pStyle w:val="Odlomakpopisa"/>
              <w:spacing w:before="6"/>
              <w:ind w:left="463"/>
              <w:rPr>
                <w:sz w:val="16"/>
              </w:rPr>
            </w:pPr>
            <w:r>
              <w:rPr>
                <w:sz w:val="16"/>
              </w:rPr>
              <w:t>Rashodi za materijal i energiju</w:t>
            </w:r>
          </w:p>
        </w:tc>
        <w:tc>
          <w:tcPr>
            <w:tcW w:w="1592" w:type="dxa"/>
            <w:tcBorders>
              <w:top w:val="single" w:sz="12" w:space="0" w:color="000000"/>
              <w:left w:val="single" w:sz="2" w:space="0" w:color="000000"/>
              <w:bottom w:val="single" w:sz="12" w:space="0" w:color="000000"/>
              <w:right w:val="single" w:sz="2" w:space="0" w:color="000000"/>
            </w:tcBorders>
          </w:tcPr>
          <w:p w14:paraId="467EBAFE" w14:textId="77777777" w:rsidR="00331844" w:rsidRDefault="001B10E9">
            <w:pPr>
              <w:pStyle w:val="Odlomakpopisa"/>
              <w:spacing w:before="6"/>
              <w:ind w:right="4"/>
              <w:jc w:val="right"/>
              <w:rPr>
                <w:sz w:val="16"/>
              </w:rPr>
            </w:pPr>
            <w:r>
              <w:rPr>
                <w:sz w:val="16"/>
              </w:rPr>
              <w:t>625,00</w:t>
            </w:r>
          </w:p>
        </w:tc>
        <w:tc>
          <w:tcPr>
            <w:tcW w:w="1635" w:type="dxa"/>
            <w:tcBorders>
              <w:top w:val="single" w:sz="12" w:space="0" w:color="000000"/>
              <w:left w:val="single" w:sz="2" w:space="0" w:color="000000"/>
              <w:bottom w:val="single" w:sz="12" w:space="0" w:color="000000"/>
              <w:right w:val="single" w:sz="2" w:space="0" w:color="000000"/>
            </w:tcBorders>
          </w:tcPr>
          <w:p w14:paraId="06D8887B" w14:textId="77777777" w:rsidR="00331844" w:rsidRDefault="001B10E9">
            <w:pPr>
              <w:pStyle w:val="Odlomakpopisa"/>
              <w:spacing w:before="6"/>
              <w:ind w:right="2"/>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3BF880DE" w14:textId="77777777" w:rsidR="00331844" w:rsidRDefault="001B10E9">
            <w:pPr>
              <w:pStyle w:val="Odlomakpopisa"/>
              <w:spacing w:before="6"/>
              <w:ind w:right="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774A89A"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175019F" w14:textId="77777777" w:rsidR="00331844" w:rsidRDefault="00331844">
            <w:pPr>
              <w:pStyle w:val="Odlomakpopisa"/>
              <w:rPr>
                <w:rFonts w:ascii="Times New Roman"/>
                <w:sz w:val="16"/>
              </w:rPr>
            </w:pPr>
          </w:p>
        </w:tc>
      </w:tr>
      <w:tr w:rsidR="00331844" w14:paraId="2AF2D440" w14:textId="77777777" w:rsidTr="007D6A5A">
        <w:trPr>
          <w:trHeight w:val="259"/>
        </w:trPr>
        <w:tc>
          <w:tcPr>
            <w:tcW w:w="736" w:type="dxa"/>
            <w:gridSpan w:val="5"/>
            <w:tcBorders>
              <w:top w:val="single" w:sz="12" w:space="0" w:color="000000"/>
              <w:left w:val="nil"/>
              <w:bottom w:val="single" w:sz="12" w:space="0" w:color="000000"/>
              <w:right w:val="single" w:sz="2" w:space="0" w:color="000000"/>
            </w:tcBorders>
          </w:tcPr>
          <w:p w14:paraId="118B476B" w14:textId="77777777" w:rsidR="00331844" w:rsidRDefault="001B10E9" w:rsidP="00C12B17">
            <w:pPr>
              <w:pStyle w:val="Odlomakpopisa"/>
              <w:spacing w:before="7"/>
              <w:ind w:left="463"/>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273F9091"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4C99C319" w14:textId="77777777" w:rsidR="00331844" w:rsidRDefault="001B10E9" w:rsidP="00C12B17">
            <w:pPr>
              <w:pStyle w:val="Odlomakpopisa"/>
              <w:spacing w:before="7"/>
              <w:ind w:left="463"/>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41DE674E" w14:textId="77777777" w:rsidR="00331844" w:rsidRDefault="001B10E9">
            <w:pPr>
              <w:pStyle w:val="Odlomakpopisa"/>
              <w:spacing w:before="7"/>
              <w:ind w:right="3"/>
              <w:jc w:val="right"/>
              <w:rPr>
                <w:sz w:val="16"/>
              </w:rPr>
            </w:pPr>
            <w:r>
              <w:rPr>
                <w:sz w:val="16"/>
              </w:rPr>
              <w:t>0,00</w:t>
            </w:r>
          </w:p>
        </w:tc>
        <w:tc>
          <w:tcPr>
            <w:tcW w:w="1635" w:type="dxa"/>
            <w:tcBorders>
              <w:top w:val="single" w:sz="12" w:space="0" w:color="000000"/>
              <w:left w:val="single" w:sz="2" w:space="0" w:color="000000"/>
              <w:bottom w:val="single" w:sz="12" w:space="0" w:color="000000"/>
              <w:right w:val="single" w:sz="2" w:space="0" w:color="000000"/>
            </w:tcBorders>
          </w:tcPr>
          <w:p w14:paraId="0C2DF148" w14:textId="77777777" w:rsidR="00331844" w:rsidRDefault="001B10E9">
            <w:pPr>
              <w:pStyle w:val="Odlomakpopisa"/>
              <w:spacing w:before="7"/>
              <w:ind w:right="3"/>
              <w:jc w:val="right"/>
              <w:rPr>
                <w:sz w:val="16"/>
              </w:rPr>
            </w:pPr>
            <w:r>
              <w:rPr>
                <w:sz w:val="16"/>
              </w:rPr>
              <w:t>5.500,00</w:t>
            </w:r>
          </w:p>
        </w:tc>
        <w:tc>
          <w:tcPr>
            <w:tcW w:w="1595" w:type="dxa"/>
            <w:tcBorders>
              <w:top w:val="single" w:sz="12" w:space="0" w:color="000000"/>
              <w:left w:val="single" w:sz="2" w:space="0" w:color="000000"/>
              <w:bottom w:val="single" w:sz="12" w:space="0" w:color="000000"/>
              <w:right w:val="single" w:sz="2" w:space="0" w:color="000000"/>
            </w:tcBorders>
          </w:tcPr>
          <w:p w14:paraId="598E17BE" w14:textId="77777777" w:rsidR="00331844" w:rsidRDefault="001B10E9">
            <w:pPr>
              <w:pStyle w:val="Odlomakpopisa"/>
              <w:spacing w:before="7"/>
              <w:ind w:right="5"/>
              <w:jc w:val="right"/>
              <w:rPr>
                <w:sz w:val="16"/>
              </w:rPr>
            </w:pPr>
            <w:r>
              <w:rPr>
                <w:sz w:val="16"/>
              </w:rPr>
              <w:t>500,00</w:t>
            </w:r>
          </w:p>
        </w:tc>
        <w:tc>
          <w:tcPr>
            <w:tcW w:w="1593" w:type="dxa"/>
            <w:tcBorders>
              <w:top w:val="single" w:sz="12" w:space="0" w:color="000000"/>
              <w:left w:val="single" w:sz="2" w:space="0" w:color="000000"/>
              <w:bottom w:val="single" w:sz="12" w:space="0" w:color="000000"/>
              <w:right w:val="single" w:sz="2" w:space="0" w:color="000000"/>
            </w:tcBorders>
          </w:tcPr>
          <w:p w14:paraId="3B31C3E4"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7F34E2EF" w14:textId="77777777" w:rsidR="00331844" w:rsidRDefault="00331844">
            <w:pPr>
              <w:pStyle w:val="Odlomakpopisa"/>
              <w:rPr>
                <w:rFonts w:ascii="Times New Roman"/>
                <w:sz w:val="16"/>
              </w:rPr>
            </w:pPr>
          </w:p>
        </w:tc>
      </w:tr>
      <w:tr w:rsidR="00331844" w14:paraId="175E1A17" w14:textId="77777777" w:rsidTr="007D6A5A">
        <w:trPr>
          <w:trHeight w:val="196"/>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40C5649B" w14:textId="77777777" w:rsidR="00331844" w:rsidRDefault="001B10E9" w:rsidP="00C12B17">
            <w:pPr>
              <w:pStyle w:val="Odlomakpopisa"/>
              <w:spacing w:before="4"/>
              <w:ind w:left="463"/>
              <w:rPr>
                <w:b/>
                <w:sz w:val="14"/>
              </w:rPr>
            </w:pPr>
            <w:r>
              <w:rPr>
                <w:b/>
                <w:sz w:val="14"/>
              </w:rPr>
              <w:t>Izvor: 420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FB1617A" w14:textId="77777777" w:rsidR="00331844" w:rsidRDefault="001B10E9" w:rsidP="00C12B17">
            <w:pPr>
              <w:pStyle w:val="Odlomakpopisa"/>
              <w:spacing w:before="4"/>
              <w:ind w:left="463"/>
              <w:rPr>
                <w:b/>
                <w:sz w:val="14"/>
              </w:rPr>
            </w:pPr>
            <w:r>
              <w:rPr>
                <w:b/>
                <w:sz w:val="14"/>
              </w:rPr>
              <w:t>Ostali prihodi po posebnim propisima</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02F576FE" w14:textId="77777777" w:rsidR="00331844" w:rsidRDefault="001B10E9">
            <w:pPr>
              <w:pStyle w:val="Odlomakpopisa"/>
              <w:spacing w:before="4"/>
              <w:ind w:right="2"/>
              <w:jc w:val="right"/>
              <w:rPr>
                <w:b/>
                <w:sz w:val="14"/>
              </w:rPr>
            </w:pPr>
            <w:r>
              <w:rPr>
                <w:b/>
                <w:sz w:val="14"/>
              </w:rPr>
              <w:t>425,00</w:t>
            </w:r>
          </w:p>
        </w:tc>
        <w:tc>
          <w:tcPr>
            <w:tcW w:w="1635" w:type="dxa"/>
            <w:tcBorders>
              <w:top w:val="single" w:sz="12" w:space="0" w:color="000000"/>
              <w:left w:val="single" w:sz="2" w:space="0" w:color="000000"/>
              <w:bottom w:val="single" w:sz="12" w:space="0" w:color="000000"/>
              <w:right w:val="single" w:sz="2" w:space="0" w:color="000000"/>
            </w:tcBorders>
            <w:shd w:val="clear" w:color="auto" w:fill="AAAAAA"/>
          </w:tcPr>
          <w:p w14:paraId="1DE29085" w14:textId="77777777" w:rsidR="00331844" w:rsidRDefault="001B10E9">
            <w:pPr>
              <w:pStyle w:val="Odlomakpopisa"/>
              <w:spacing w:before="4"/>
              <w:jc w:val="right"/>
              <w:rPr>
                <w:b/>
                <w:sz w:val="14"/>
              </w:rPr>
            </w:pPr>
            <w:r>
              <w:rPr>
                <w:b/>
                <w:sz w:val="14"/>
              </w:rPr>
              <w:t>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17CEF22C" w14:textId="77777777" w:rsidR="00331844" w:rsidRDefault="001B10E9">
            <w:pPr>
              <w:pStyle w:val="Odlomakpopisa"/>
              <w:spacing w:before="4"/>
              <w:ind w:right="2"/>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792D40C5" w14:textId="77777777" w:rsidR="00331844" w:rsidRDefault="001B10E9">
            <w:pPr>
              <w:pStyle w:val="Odlomakpopisa"/>
              <w:spacing w:before="4"/>
              <w:ind w:right="2"/>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581ACE02" w14:textId="77777777" w:rsidR="00331844" w:rsidRDefault="001B10E9">
            <w:pPr>
              <w:pStyle w:val="Odlomakpopisa"/>
              <w:spacing w:before="4"/>
              <w:ind w:right="15"/>
              <w:jc w:val="right"/>
              <w:rPr>
                <w:b/>
                <w:sz w:val="14"/>
              </w:rPr>
            </w:pPr>
            <w:r>
              <w:rPr>
                <w:b/>
                <w:sz w:val="14"/>
              </w:rPr>
              <w:t>35.000,00</w:t>
            </w:r>
          </w:p>
        </w:tc>
      </w:tr>
      <w:tr w:rsidR="00331844" w14:paraId="1382F3AF" w14:textId="77777777" w:rsidTr="007D6A5A">
        <w:trPr>
          <w:trHeight w:val="261"/>
        </w:trPr>
        <w:tc>
          <w:tcPr>
            <w:tcW w:w="736" w:type="dxa"/>
            <w:gridSpan w:val="5"/>
            <w:tcBorders>
              <w:top w:val="single" w:sz="12" w:space="0" w:color="000000"/>
              <w:left w:val="nil"/>
              <w:bottom w:val="single" w:sz="8" w:space="0" w:color="000000"/>
              <w:right w:val="single" w:sz="2" w:space="0" w:color="000000"/>
            </w:tcBorders>
          </w:tcPr>
          <w:p w14:paraId="101BA565" w14:textId="77777777" w:rsidR="00331844" w:rsidRDefault="001B10E9" w:rsidP="00C12B17">
            <w:pPr>
              <w:pStyle w:val="Odlomakpopisa"/>
              <w:spacing w:before="5"/>
              <w:ind w:left="463"/>
              <w:rPr>
                <w:sz w:val="16"/>
              </w:rPr>
            </w:pPr>
            <w:r>
              <w:rPr>
                <w:sz w:val="16"/>
              </w:rPr>
              <w:t>323</w:t>
            </w:r>
          </w:p>
        </w:tc>
        <w:tc>
          <w:tcPr>
            <w:tcW w:w="741" w:type="dxa"/>
            <w:gridSpan w:val="6"/>
            <w:tcBorders>
              <w:top w:val="single" w:sz="12" w:space="0" w:color="000000"/>
              <w:left w:val="single" w:sz="2" w:space="0" w:color="000000"/>
              <w:bottom w:val="single" w:sz="8" w:space="0" w:color="000000"/>
              <w:right w:val="single" w:sz="2" w:space="0" w:color="000000"/>
            </w:tcBorders>
          </w:tcPr>
          <w:p w14:paraId="0FA4E0A5"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8" w:space="0" w:color="000000"/>
              <w:right w:val="single" w:sz="2" w:space="0" w:color="000000"/>
            </w:tcBorders>
          </w:tcPr>
          <w:p w14:paraId="434AE252" w14:textId="77777777" w:rsidR="00331844" w:rsidRDefault="001B10E9" w:rsidP="00C12B17">
            <w:pPr>
              <w:pStyle w:val="Odlomakpopisa"/>
              <w:spacing w:before="5"/>
              <w:ind w:left="463"/>
              <w:rPr>
                <w:sz w:val="16"/>
              </w:rPr>
            </w:pPr>
            <w:r>
              <w:rPr>
                <w:sz w:val="16"/>
              </w:rPr>
              <w:t>Rashodi za usluge</w:t>
            </w:r>
          </w:p>
        </w:tc>
        <w:tc>
          <w:tcPr>
            <w:tcW w:w="1592" w:type="dxa"/>
            <w:tcBorders>
              <w:top w:val="single" w:sz="12" w:space="0" w:color="000000"/>
              <w:left w:val="single" w:sz="2" w:space="0" w:color="000000"/>
              <w:bottom w:val="single" w:sz="8" w:space="0" w:color="000000"/>
              <w:right w:val="single" w:sz="2" w:space="0" w:color="000000"/>
            </w:tcBorders>
          </w:tcPr>
          <w:p w14:paraId="2AD94F76" w14:textId="77777777" w:rsidR="00331844" w:rsidRDefault="001B10E9">
            <w:pPr>
              <w:pStyle w:val="Odlomakpopisa"/>
              <w:spacing w:before="5"/>
              <w:ind w:right="4"/>
              <w:jc w:val="right"/>
              <w:rPr>
                <w:sz w:val="16"/>
              </w:rPr>
            </w:pPr>
            <w:r>
              <w:rPr>
                <w:sz w:val="16"/>
              </w:rPr>
              <w:t>425,00</w:t>
            </w:r>
          </w:p>
        </w:tc>
        <w:tc>
          <w:tcPr>
            <w:tcW w:w="1635" w:type="dxa"/>
            <w:tcBorders>
              <w:top w:val="single" w:sz="12" w:space="0" w:color="000000"/>
              <w:left w:val="single" w:sz="2" w:space="0" w:color="000000"/>
              <w:bottom w:val="single" w:sz="8" w:space="0" w:color="000000"/>
              <w:right w:val="single" w:sz="2" w:space="0" w:color="000000"/>
            </w:tcBorders>
          </w:tcPr>
          <w:p w14:paraId="6DCA3C61" w14:textId="77777777" w:rsidR="00331844" w:rsidRDefault="001B10E9">
            <w:pPr>
              <w:pStyle w:val="Odlomakpopisa"/>
              <w:spacing w:before="5"/>
              <w:ind w:right="2"/>
              <w:jc w:val="right"/>
              <w:rPr>
                <w:sz w:val="16"/>
              </w:rPr>
            </w:pPr>
            <w:r>
              <w:rPr>
                <w:sz w:val="16"/>
              </w:rPr>
              <w:t>0,00</w:t>
            </w:r>
          </w:p>
        </w:tc>
        <w:tc>
          <w:tcPr>
            <w:tcW w:w="1595" w:type="dxa"/>
            <w:tcBorders>
              <w:top w:val="single" w:sz="12" w:space="0" w:color="000000"/>
              <w:left w:val="single" w:sz="2" w:space="0" w:color="000000"/>
              <w:bottom w:val="single" w:sz="8" w:space="0" w:color="000000"/>
              <w:right w:val="single" w:sz="2" w:space="0" w:color="000000"/>
            </w:tcBorders>
          </w:tcPr>
          <w:p w14:paraId="027B3F44" w14:textId="77777777" w:rsidR="00331844" w:rsidRDefault="001B10E9">
            <w:pPr>
              <w:pStyle w:val="Odlomakpopisa"/>
              <w:spacing w:before="5"/>
              <w:ind w:right="4"/>
              <w:jc w:val="right"/>
              <w:rPr>
                <w:sz w:val="16"/>
              </w:rPr>
            </w:pPr>
            <w:r>
              <w:rPr>
                <w:sz w:val="16"/>
              </w:rPr>
              <w:t>0,00</w:t>
            </w:r>
          </w:p>
        </w:tc>
        <w:tc>
          <w:tcPr>
            <w:tcW w:w="1593" w:type="dxa"/>
            <w:tcBorders>
              <w:top w:val="single" w:sz="12" w:space="0" w:color="000000"/>
              <w:left w:val="single" w:sz="2" w:space="0" w:color="000000"/>
              <w:bottom w:val="single" w:sz="8" w:space="0" w:color="000000"/>
              <w:right w:val="single" w:sz="2" w:space="0" w:color="000000"/>
            </w:tcBorders>
          </w:tcPr>
          <w:p w14:paraId="4D36C814"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8" w:space="0" w:color="000000"/>
              <w:right w:val="nil"/>
            </w:tcBorders>
          </w:tcPr>
          <w:p w14:paraId="49A67FD5" w14:textId="77777777" w:rsidR="00331844" w:rsidRDefault="00331844">
            <w:pPr>
              <w:pStyle w:val="Odlomakpopisa"/>
              <w:rPr>
                <w:rFonts w:ascii="Times New Roman"/>
                <w:sz w:val="16"/>
              </w:rPr>
            </w:pPr>
          </w:p>
        </w:tc>
      </w:tr>
      <w:tr w:rsidR="00331844" w14:paraId="3A4B66B6" w14:textId="77777777" w:rsidTr="007D6A5A">
        <w:trPr>
          <w:trHeight w:val="200"/>
        </w:trPr>
        <w:tc>
          <w:tcPr>
            <w:tcW w:w="1477" w:type="dxa"/>
            <w:gridSpan w:val="11"/>
            <w:tcBorders>
              <w:top w:val="single" w:sz="8" w:space="0" w:color="000000"/>
              <w:left w:val="nil"/>
              <w:bottom w:val="single" w:sz="12" w:space="0" w:color="000000"/>
              <w:right w:val="single" w:sz="2" w:space="0" w:color="000000"/>
            </w:tcBorders>
            <w:shd w:val="clear" w:color="auto" w:fill="AAAAAA"/>
          </w:tcPr>
          <w:p w14:paraId="21CB4A3B" w14:textId="77777777" w:rsidR="00331844" w:rsidRDefault="001B10E9" w:rsidP="00C12B17">
            <w:pPr>
              <w:pStyle w:val="Odlomakpopisa"/>
              <w:spacing w:before="11"/>
              <w:ind w:left="463"/>
              <w:rPr>
                <w:b/>
                <w:sz w:val="14"/>
              </w:rPr>
            </w:pPr>
            <w:r>
              <w:rPr>
                <w:b/>
                <w:sz w:val="14"/>
              </w:rPr>
              <w:t>Izvor: 511</w:t>
            </w:r>
          </w:p>
        </w:tc>
        <w:tc>
          <w:tcPr>
            <w:tcW w:w="6088" w:type="dxa"/>
            <w:tcBorders>
              <w:top w:val="single" w:sz="8" w:space="0" w:color="000000"/>
              <w:left w:val="single" w:sz="2" w:space="0" w:color="000000"/>
              <w:bottom w:val="single" w:sz="12" w:space="0" w:color="000000"/>
              <w:right w:val="single" w:sz="2" w:space="0" w:color="000000"/>
            </w:tcBorders>
            <w:shd w:val="clear" w:color="auto" w:fill="AAAAAA"/>
          </w:tcPr>
          <w:p w14:paraId="0EEB821E" w14:textId="77777777" w:rsidR="00331844" w:rsidRDefault="001B10E9" w:rsidP="00C12B17">
            <w:pPr>
              <w:pStyle w:val="Odlomakpopisa"/>
              <w:spacing w:before="11"/>
              <w:ind w:left="463"/>
              <w:rPr>
                <w:b/>
                <w:sz w:val="14"/>
              </w:rPr>
            </w:pPr>
            <w:r>
              <w:rPr>
                <w:b/>
                <w:sz w:val="14"/>
              </w:rPr>
              <w:t>Pomoći-kompenzacijska mjera</w:t>
            </w:r>
          </w:p>
        </w:tc>
        <w:tc>
          <w:tcPr>
            <w:tcW w:w="1592" w:type="dxa"/>
            <w:tcBorders>
              <w:top w:val="single" w:sz="8" w:space="0" w:color="000000"/>
              <w:left w:val="single" w:sz="2" w:space="0" w:color="000000"/>
              <w:bottom w:val="single" w:sz="12" w:space="0" w:color="000000"/>
              <w:right w:val="single" w:sz="2" w:space="0" w:color="000000"/>
            </w:tcBorders>
            <w:shd w:val="clear" w:color="auto" w:fill="AAAAAA"/>
          </w:tcPr>
          <w:p w14:paraId="7BEB73B7" w14:textId="77777777" w:rsidR="00331844" w:rsidRDefault="001B10E9">
            <w:pPr>
              <w:pStyle w:val="Odlomakpopisa"/>
              <w:spacing w:before="11"/>
              <w:ind w:right="1"/>
              <w:jc w:val="right"/>
              <w:rPr>
                <w:b/>
                <w:sz w:val="14"/>
              </w:rPr>
            </w:pPr>
            <w:r>
              <w:rPr>
                <w:b/>
                <w:sz w:val="14"/>
              </w:rPr>
              <w:t>0,00</w:t>
            </w:r>
          </w:p>
        </w:tc>
        <w:tc>
          <w:tcPr>
            <w:tcW w:w="1635" w:type="dxa"/>
            <w:tcBorders>
              <w:top w:val="single" w:sz="8" w:space="0" w:color="000000"/>
              <w:left w:val="single" w:sz="2" w:space="0" w:color="000000"/>
              <w:bottom w:val="single" w:sz="12" w:space="0" w:color="000000"/>
              <w:right w:val="single" w:sz="2" w:space="0" w:color="000000"/>
            </w:tcBorders>
            <w:shd w:val="clear" w:color="auto" w:fill="AAAAAA"/>
          </w:tcPr>
          <w:p w14:paraId="12C323E0" w14:textId="77777777" w:rsidR="00331844" w:rsidRDefault="001B10E9">
            <w:pPr>
              <w:pStyle w:val="Odlomakpopisa"/>
              <w:spacing w:before="11"/>
              <w:jc w:val="right"/>
              <w:rPr>
                <w:b/>
                <w:sz w:val="14"/>
              </w:rPr>
            </w:pPr>
            <w:r>
              <w:rPr>
                <w:b/>
                <w:sz w:val="14"/>
              </w:rPr>
              <w:t>0,00</w:t>
            </w:r>
          </w:p>
        </w:tc>
        <w:tc>
          <w:tcPr>
            <w:tcW w:w="1595" w:type="dxa"/>
            <w:tcBorders>
              <w:top w:val="single" w:sz="8" w:space="0" w:color="000000"/>
              <w:left w:val="single" w:sz="2" w:space="0" w:color="000000"/>
              <w:bottom w:val="single" w:sz="12" w:space="0" w:color="000000"/>
              <w:right w:val="single" w:sz="2" w:space="0" w:color="000000"/>
            </w:tcBorders>
            <w:shd w:val="clear" w:color="auto" w:fill="AAAAAA"/>
          </w:tcPr>
          <w:p w14:paraId="63440D88" w14:textId="77777777" w:rsidR="00331844" w:rsidRDefault="001B10E9">
            <w:pPr>
              <w:pStyle w:val="Odlomakpopisa"/>
              <w:spacing w:before="11"/>
              <w:ind w:right="4"/>
              <w:jc w:val="right"/>
              <w:rPr>
                <w:b/>
                <w:sz w:val="14"/>
              </w:rPr>
            </w:pPr>
            <w:r>
              <w:rPr>
                <w:b/>
                <w:sz w:val="14"/>
              </w:rPr>
              <w:t>45.000,00</w:t>
            </w:r>
          </w:p>
        </w:tc>
        <w:tc>
          <w:tcPr>
            <w:tcW w:w="1593" w:type="dxa"/>
            <w:tcBorders>
              <w:top w:val="single" w:sz="8" w:space="0" w:color="000000"/>
              <w:left w:val="single" w:sz="2" w:space="0" w:color="000000"/>
              <w:bottom w:val="single" w:sz="12" w:space="0" w:color="000000"/>
              <w:right w:val="single" w:sz="2" w:space="0" w:color="000000"/>
            </w:tcBorders>
            <w:shd w:val="clear" w:color="auto" w:fill="AAAAAA"/>
          </w:tcPr>
          <w:p w14:paraId="44C80D59" w14:textId="77777777" w:rsidR="00331844" w:rsidRDefault="001B10E9">
            <w:pPr>
              <w:pStyle w:val="Odlomakpopisa"/>
              <w:spacing w:before="11"/>
              <w:ind w:right="3"/>
              <w:jc w:val="right"/>
              <w:rPr>
                <w:b/>
                <w:sz w:val="14"/>
              </w:rPr>
            </w:pPr>
            <w:r>
              <w:rPr>
                <w:b/>
                <w:sz w:val="14"/>
              </w:rPr>
              <w:t>45.000,00</w:t>
            </w:r>
          </w:p>
        </w:tc>
        <w:tc>
          <w:tcPr>
            <w:tcW w:w="1603" w:type="dxa"/>
            <w:tcBorders>
              <w:top w:val="single" w:sz="8" w:space="0" w:color="000000"/>
              <w:left w:val="single" w:sz="2" w:space="0" w:color="000000"/>
              <w:bottom w:val="single" w:sz="12" w:space="0" w:color="000000"/>
              <w:right w:val="nil"/>
            </w:tcBorders>
            <w:shd w:val="clear" w:color="auto" w:fill="AAAAAA"/>
          </w:tcPr>
          <w:p w14:paraId="49B4DB3C" w14:textId="77777777" w:rsidR="00331844" w:rsidRDefault="001B10E9">
            <w:pPr>
              <w:pStyle w:val="Odlomakpopisa"/>
              <w:spacing w:before="11"/>
              <w:ind w:right="14"/>
              <w:jc w:val="right"/>
              <w:rPr>
                <w:b/>
                <w:sz w:val="14"/>
              </w:rPr>
            </w:pPr>
            <w:r>
              <w:rPr>
                <w:b/>
                <w:sz w:val="14"/>
              </w:rPr>
              <w:t>0,00</w:t>
            </w:r>
          </w:p>
        </w:tc>
      </w:tr>
      <w:tr w:rsidR="00331844" w14:paraId="38FDC664" w14:textId="77777777" w:rsidTr="007D6A5A">
        <w:trPr>
          <w:trHeight w:val="258"/>
        </w:trPr>
        <w:tc>
          <w:tcPr>
            <w:tcW w:w="736" w:type="dxa"/>
            <w:gridSpan w:val="5"/>
            <w:tcBorders>
              <w:top w:val="single" w:sz="12" w:space="0" w:color="000000"/>
              <w:left w:val="nil"/>
              <w:bottom w:val="single" w:sz="12" w:space="0" w:color="000000"/>
              <w:right w:val="single" w:sz="2" w:space="0" w:color="000000"/>
            </w:tcBorders>
          </w:tcPr>
          <w:p w14:paraId="79B02CC1" w14:textId="77777777" w:rsidR="00331844" w:rsidRDefault="001B10E9" w:rsidP="00C12B17">
            <w:pPr>
              <w:pStyle w:val="Odlomakpopisa"/>
              <w:spacing w:before="7"/>
              <w:ind w:left="463"/>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76B1E3BE"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217AE523" w14:textId="77777777" w:rsidR="00331844" w:rsidRDefault="001B10E9" w:rsidP="00C12B17">
            <w:pPr>
              <w:pStyle w:val="Odlomakpopisa"/>
              <w:spacing w:before="7"/>
              <w:ind w:left="463"/>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02B545F6" w14:textId="77777777" w:rsidR="00331844" w:rsidRDefault="001B10E9">
            <w:pPr>
              <w:pStyle w:val="Odlomakpopisa"/>
              <w:spacing w:before="7"/>
              <w:ind w:right="3"/>
              <w:jc w:val="right"/>
              <w:rPr>
                <w:sz w:val="16"/>
              </w:rPr>
            </w:pPr>
            <w:r>
              <w:rPr>
                <w:sz w:val="16"/>
              </w:rPr>
              <w:t>0,00</w:t>
            </w:r>
          </w:p>
        </w:tc>
        <w:tc>
          <w:tcPr>
            <w:tcW w:w="1635" w:type="dxa"/>
            <w:tcBorders>
              <w:top w:val="single" w:sz="12" w:space="0" w:color="000000"/>
              <w:left w:val="single" w:sz="2" w:space="0" w:color="000000"/>
              <w:bottom w:val="single" w:sz="12" w:space="0" w:color="000000"/>
              <w:right w:val="single" w:sz="2" w:space="0" w:color="000000"/>
            </w:tcBorders>
          </w:tcPr>
          <w:p w14:paraId="7F49A476" w14:textId="77777777" w:rsidR="00331844" w:rsidRDefault="001B10E9">
            <w:pPr>
              <w:pStyle w:val="Odlomakpopisa"/>
              <w:spacing w:before="7"/>
              <w:ind w:right="2"/>
              <w:jc w:val="right"/>
              <w:rPr>
                <w:sz w:val="16"/>
              </w:rPr>
            </w:pPr>
            <w:r>
              <w:rPr>
                <w:sz w:val="16"/>
              </w:rPr>
              <w:t>0,00</w:t>
            </w:r>
          </w:p>
        </w:tc>
        <w:tc>
          <w:tcPr>
            <w:tcW w:w="1595" w:type="dxa"/>
            <w:tcBorders>
              <w:top w:val="single" w:sz="12" w:space="0" w:color="000000"/>
              <w:left w:val="single" w:sz="2" w:space="0" w:color="000000"/>
              <w:bottom w:val="single" w:sz="12" w:space="0" w:color="000000"/>
              <w:right w:val="single" w:sz="2" w:space="0" w:color="000000"/>
            </w:tcBorders>
          </w:tcPr>
          <w:p w14:paraId="4737489E" w14:textId="77777777" w:rsidR="00331844" w:rsidRDefault="001B10E9">
            <w:pPr>
              <w:pStyle w:val="Odlomakpopisa"/>
              <w:spacing w:before="7"/>
              <w:ind w:right="4"/>
              <w:jc w:val="right"/>
              <w:rPr>
                <w:sz w:val="16"/>
              </w:rPr>
            </w:pPr>
            <w:r>
              <w:rPr>
                <w:sz w:val="16"/>
              </w:rPr>
              <w:t>45.000,00</w:t>
            </w:r>
          </w:p>
        </w:tc>
        <w:tc>
          <w:tcPr>
            <w:tcW w:w="1593" w:type="dxa"/>
            <w:tcBorders>
              <w:top w:val="single" w:sz="12" w:space="0" w:color="000000"/>
              <w:left w:val="single" w:sz="2" w:space="0" w:color="000000"/>
              <w:bottom w:val="single" w:sz="12" w:space="0" w:color="000000"/>
              <w:right w:val="single" w:sz="2" w:space="0" w:color="000000"/>
            </w:tcBorders>
          </w:tcPr>
          <w:p w14:paraId="2EE9A8A5"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54F79436" w14:textId="77777777" w:rsidR="00331844" w:rsidRDefault="00331844">
            <w:pPr>
              <w:pStyle w:val="Odlomakpopisa"/>
              <w:rPr>
                <w:rFonts w:ascii="Times New Roman"/>
                <w:sz w:val="16"/>
              </w:rPr>
            </w:pPr>
          </w:p>
        </w:tc>
      </w:tr>
      <w:tr w:rsidR="00331844" w14:paraId="5011261D" w14:textId="77777777" w:rsidTr="007D6A5A">
        <w:trPr>
          <w:trHeight w:val="195"/>
        </w:trPr>
        <w:tc>
          <w:tcPr>
            <w:tcW w:w="1477" w:type="dxa"/>
            <w:gridSpan w:val="11"/>
            <w:tcBorders>
              <w:top w:val="single" w:sz="12" w:space="0" w:color="000000"/>
              <w:left w:val="nil"/>
              <w:bottom w:val="single" w:sz="12" w:space="0" w:color="000000"/>
              <w:right w:val="single" w:sz="2" w:space="0" w:color="000000"/>
            </w:tcBorders>
            <w:shd w:val="clear" w:color="auto" w:fill="AAAAAA"/>
          </w:tcPr>
          <w:p w14:paraId="7AB0BDF2" w14:textId="77777777" w:rsidR="00331844" w:rsidRDefault="001B10E9" w:rsidP="00C12B17">
            <w:pPr>
              <w:pStyle w:val="Odlomakpopisa"/>
              <w:spacing w:before="5"/>
              <w:ind w:left="463"/>
              <w:rPr>
                <w:b/>
                <w:sz w:val="14"/>
              </w:rPr>
            </w:pPr>
            <w:r>
              <w:rPr>
                <w:b/>
                <w:sz w:val="14"/>
              </w:rPr>
              <w:t>Izvor: 520</w:t>
            </w:r>
          </w:p>
        </w:tc>
        <w:tc>
          <w:tcPr>
            <w:tcW w:w="6088" w:type="dxa"/>
            <w:tcBorders>
              <w:top w:val="single" w:sz="12" w:space="0" w:color="000000"/>
              <w:left w:val="single" w:sz="2" w:space="0" w:color="000000"/>
              <w:bottom w:val="single" w:sz="12" w:space="0" w:color="000000"/>
              <w:right w:val="single" w:sz="2" w:space="0" w:color="000000"/>
            </w:tcBorders>
            <w:shd w:val="clear" w:color="auto" w:fill="AAAAAA"/>
          </w:tcPr>
          <w:p w14:paraId="6973E206" w14:textId="77777777" w:rsidR="00331844" w:rsidRDefault="001B10E9" w:rsidP="00C12B17">
            <w:pPr>
              <w:pStyle w:val="Odlomakpopisa"/>
              <w:spacing w:before="5"/>
              <w:ind w:left="463"/>
              <w:rPr>
                <w:b/>
                <w:sz w:val="14"/>
              </w:rPr>
            </w:pPr>
            <w:r>
              <w:rPr>
                <w:b/>
                <w:sz w:val="14"/>
              </w:rPr>
              <w:t>Pomoći</w:t>
            </w:r>
          </w:p>
        </w:tc>
        <w:tc>
          <w:tcPr>
            <w:tcW w:w="1592" w:type="dxa"/>
            <w:tcBorders>
              <w:top w:val="single" w:sz="12" w:space="0" w:color="000000"/>
              <w:left w:val="single" w:sz="2" w:space="0" w:color="000000"/>
              <w:bottom w:val="single" w:sz="12" w:space="0" w:color="000000"/>
              <w:right w:val="single" w:sz="2" w:space="0" w:color="000000"/>
            </w:tcBorders>
            <w:shd w:val="clear" w:color="auto" w:fill="AAAAAA"/>
          </w:tcPr>
          <w:p w14:paraId="1DB2FCCA" w14:textId="77777777" w:rsidR="00331844" w:rsidRDefault="001B10E9">
            <w:pPr>
              <w:pStyle w:val="Odlomakpopisa"/>
              <w:spacing w:before="5"/>
              <w:ind w:right="1"/>
              <w:jc w:val="right"/>
              <w:rPr>
                <w:b/>
                <w:sz w:val="14"/>
              </w:rPr>
            </w:pPr>
            <w:r>
              <w:rPr>
                <w:b/>
                <w:sz w:val="14"/>
              </w:rPr>
              <w:t>0,00</w:t>
            </w:r>
          </w:p>
        </w:tc>
        <w:tc>
          <w:tcPr>
            <w:tcW w:w="1635" w:type="dxa"/>
            <w:tcBorders>
              <w:top w:val="single" w:sz="12" w:space="0" w:color="000000"/>
              <w:left w:val="single" w:sz="2" w:space="0" w:color="000000"/>
              <w:bottom w:val="single" w:sz="12" w:space="0" w:color="000000"/>
              <w:right w:val="single" w:sz="2" w:space="0" w:color="000000"/>
            </w:tcBorders>
            <w:shd w:val="clear" w:color="auto" w:fill="AAAAAA"/>
          </w:tcPr>
          <w:p w14:paraId="7698877A" w14:textId="77777777" w:rsidR="00331844" w:rsidRDefault="001B10E9">
            <w:pPr>
              <w:pStyle w:val="Odlomakpopisa"/>
              <w:spacing w:before="5"/>
              <w:jc w:val="right"/>
              <w:rPr>
                <w:b/>
                <w:sz w:val="14"/>
              </w:rPr>
            </w:pPr>
            <w:r>
              <w:rPr>
                <w:b/>
                <w:sz w:val="14"/>
              </w:rPr>
              <w:t>15.000,00</w:t>
            </w:r>
          </w:p>
        </w:tc>
        <w:tc>
          <w:tcPr>
            <w:tcW w:w="1595" w:type="dxa"/>
            <w:tcBorders>
              <w:top w:val="single" w:sz="12" w:space="0" w:color="000000"/>
              <w:left w:val="single" w:sz="2" w:space="0" w:color="000000"/>
              <w:bottom w:val="single" w:sz="12" w:space="0" w:color="000000"/>
              <w:right w:val="single" w:sz="2" w:space="0" w:color="000000"/>
            </w:tcBorders>
            <w:shd w:val="clear" w:color="auto" w:fill="AAAAAA"/>
          </w:tcPr>
          <w:p w14:paraId="54925911" w14:textId="77777777" w:rsidR="00331844" w:rsidRDefault="001B10E9">
            <w:pPr>
              <w:pStyle w:val="Odlomakpopisa"/>
              <w:spacing w:before="5"/>
              <w:ind w:right="1"/>
              <w:jc w:val="right"/>
              <w:rPr>
                <w:b/>
                <w:sz w:val="14"/>
              </w:rPr>
            </w:pPr>
            <w:r>
              <w:rPr>
                <w:b/>
                <w:sz w:val="14"/>
              </w:rPr>
              <w:t>0,00</w:t>
            </w:r>
          </w:p>
        </w:tc>
        <w:tc>
          <w:tcPr>
            <w:tcW w:w="1593" w:type="dxa"/>
            <w:tcBorders>
              <w:top w:val="single" w:sz="12" w:space="0" w:color="000000"/>
              <w:left w:val="single" w:sz="2" w:space="0" w:color="000000"/>
              <w:bottom w:val="single" w:sz="12" w:space="0" w:color="000000"/>
              <w:right w:val="single" w:sz="2" w:space="0" w:color="000000"/>
            </w:tcBorders>
            <w:shd w:val="clear" w:color="auto" w:fill="AAAAAA"/>
          </w:tcPr>
          <w:p w14:paraId="0D6FC3DC" w14:textId="77777777" w:rsidR="00331844" w:rsidRDefault="001B10E9">
            <w:pPr>
              <w:pStyle w:val="Odlomakpopisa"/>
              <w:spacing w:before="5"/>
              <w:ind w:right="2"/>
              <w:jc w:val="right"/>
              <w:rPr>
                <w:b/>
                <w:sz w:val="14"/>
              </w:rPr>
            </w:pPr>
            <w:r>
              <w:rPr>
                <w:b/>
                <w:sz w:val="14"/>
              </w:rPr>
              <w:t>0,00</w:t>
            </w:r>
          </w:p>
        </w:tc>
        <w:tc>
          <w:tcPr>
            <w:tcW w:w="1603" w:type="dxa"/>
            <w:tcBorders>
              <w:top w:val="single" w:sz="12" w:space="0" w:color="000000"/>
              <w:left w:val="single" w:sz="2" w:space="0" w:color="000000"/>
              <w:bottom w:val="single" w:sz="12" w:space="0" w:color="000000"/>
              <w:right w:val="nil"/>
            </w:tcBorders>
            <w:shd w:val="clear" w:color="auto" w:fill="AAAAAA"/>
          </w:tcPr>
          <w:p w14:paraId="13B98ADE" w14:textId="77777777" w:rsidR="00331844" w:rsidRDefault="001B10E9">
            <w:pPr>
              <w:pStyle w:val="Odlomakpopisa"/>
              <w:spacing w:before="5"/>
              <w:ind w:right="14"/>
              <w:jc w:val="right"/>
              <w:rPr>
                <w:b/>
                <w:sz w:val="14"/>
              </w:rPr>
            </w:pPr>
            <w:r>
              <w:rPr>
                <w:b/>
                <w:sz w:val="14"/>
              </w:rPr>
              <w:t>0,00</w:t>
            </w:r>
          </w:p>
        </w:tc>
      </w:tr>
      <w:tr w:rsidR="00331844" w14:paraId="2EBAE25E" w14:textId="77777777" w:rsidTr="007D6A5A">
        <w:trPr>
          <w:trHeight w:val="254"/>
        </w:trPr>
        <w:tc>
          <w:tcPr>
            <w:tcW w:w="736" w:type="dxa"/>
            <w:gridSpan w:val="5"/>
            <w:tcBorders>
              <w:top w:val="single" w:sz="12" w:space="0" w:color="000000"/>
              <w:left w:val="nil"/>
              <w:bottom w:val="single" w:sz="12" w:space="0" w:color="000000"/>
              <w:right w:val="single" w:sz="2" w:space="0" w:color="000000"/>
            </w:tcBorders>
          </w:tcPr>
          <w:p w14:paraId="3CEFFA9B" w14:textId="77777777" w:rsidR="00331844" w:rsidRDefault="001B10E9" w:rsidP="00C12B17">
            <w:pPr>
              <w:pStyle w:val="Odlomakpopisa"/>
              <w:spacing w:before="6"/>
              <w:ind w:left="463"/>
              <w:rPr>
                <w:sz w:val="16"/>
              </w:rPr>
            </w:pPr>
            <w:r>
              <w:rPr>
                <w:sz w:val="16"/>
              </w:rPr>
              <w:t>323</w:t>
            </w:r>
          </w:p>
        </w:tc>
        <w:tc>
          <w:tcPr>
            <w:tcW w:w="741" w:type="dxa"/>
            <w:gridSpan w:val="6"/>
            <w:tcBorders>
              <w:top w:val="single" w:sz="12" w:space="0" w:color="000000"/>
              <w:left w:val="single" w:sz="2" w:space="0" w:color="000000"/>
              <w:bottom w:val="single" w:sz="12" w:space="0" w:color="000000"/>
              <w:right w:val="single" w:sz="2" w:space="0" w:color="000000"/>
            </w:tcBorders>
          </w:tcPr>
          <w:p w14:paraId="5D6DDE81" w14:textId="77777777" w:rsidR="00331844" w:rsidRDefault="00331844" w:rsidP="00C12B17">
            <w:pPr>
              <w:pStyle w:val="Odlomakpopisa"/>
              <w:ind w:left="463"/>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tcPr>
          <w:p w14:paraId="5AFDDEAB" w14:textId="77777777" w:rsidR="00331844" w:rsidRDefault="001B10E9" w:rsidP="00C12B17">
            <w:pPr>
              <w:pStyle w:val="Odlomakpopisa"/>
              <w:spacing w:before="6"/>
              <w:ind w:left="463"/>
              <w:rPr>
                <w:sz w:val="16"/>
              </w:rPr>
            </w:pPr>
            <w:r>
              <w:rPr>
                <w:sz w:val="16"/>
              </w:rPr>
              <w:t>Rashodi za usluge</w:t>
            </w:r>
          </w:p>
        </w:tc>
        <w:tc>
          <w:tcPr>
            <w:tcW w:w="1592" w:type="dxa"/>
            <w:tcBorders>
              <w:top w:val="single" w:sz="12" w:space="0" w:color="000000"/>
              <w:left w:val="single" w:sz="2" w:space="0" w:color="000000"/>
              <w:bottom w:val="single" w:sz="12" w:space="0" w:color="000000"/>
              <w:right w:val="single" w:sz="2" w:space="0" w:color="000000"/>
            </w:tcBorders>
          </w:tcPr>
          <w:p w14:paraId="58541DDC" w14:textId="77777777" w:rsidR="00331844" w:rsidRDefault="001B10E9">
            <w:pPr>
              <w:pStyle w:val="Odlomakpopisa"/>
              <w:spacing w:before="6"/>
              <w:ind w:right="3"/>
              <w:jc w:val="right"/>
              <w:rPr>
                <w:sz w:val="16"/>
              </w:rPr>
            </w:pPr>
            <w:r>
              <w:rPr>
                <w:sz w:val="16"/>
              </w:rPr>
              <w:t>0,00</w:t>
            </w:r>
          </w:p>
        </w:tc>
        <w:tc>
          <w:tcPr>
            <w:tcW w:w="1635" w:type="dxa"/>
            <w:tcBorders>
              <w:top w:val="single" w:sz="12" w:space="0" w:color="000000"/>
              <w:left w:val="single" w:sz="2" w:space="0" w:color="000000"/>
              <w:bottom w:val="single" w:sz="12" w:space="0" w:color="000000"/>
              <w:right w:val="single" w:sz="2" w:space="0" w:color="000000"/>
            </w:tcBorders>
          </w:tcPr>
          <w:p w14:paraId="2E0A75A9" w14:textId="77777777" w:rsidR="00331844" w:rsidRDefault="001B10E9">
            <w:pPr>
              <w:pStyle w:val="Odlomakpopisa"/>
              <w:spacing w:before="6"/>
              <w:ind w:right="3"/>
              <w:jc w:val="right"/>
              <w:rPr>
                <w:sz w:val="16"/>
              </w:rPr>
            </w:pPr>
            <w:r>
              <w:rPr>
                <w:sz w:val="16"/>
              </w:rPr>
              <w:t>15.000,00</w:t>
            </w:r>
          </w:p>
        </w:tc>
        <w:tc>
          <w:tcPr>
            <w:tcW w:w="1595" w:type="dxa"/>
            <w:tcBorders>
              <w:top w:val="single" w:sz="12" w:space="0" w:color="000000"/>
              <w:left w:val="single" w:sz="2" w:space="0" w:color="000000"/>
              <w:bottom w:val="single" w:sz="12" w:space="0" w:color="000000"/>
              <w:right w:val="single" w:sz="2" w:space="0" w:color="000000"/>
            </w:tcBorders>
          </w:tcPr>
          <w:p w14:paraId="6250AE15" w14:textId="77777777" w:rsidR="00331844" w:rsidRDefault="001B10E9">
            <w:pPr>
              <w:pStyle w:val="Odlomakpopisa"/>
              <w:spacing w:before="6"/>
              <w:ind w:right="4"/>
              <w:jc w:val="right"/>
              <w:rPr>
                <w:sz w:val="16"/>
              </w:rPr>
            </w:pPr>
            <w:r>
              <w:rPr>
                <w:sz w:val="16"/>
              </w:rPr>
              <w:t>0,00</w:t>
            </w:r>
          </w:p>
        </w:tc>
        <w:tc>
          <w:tcPr>
            <w:tcW w:w="1593" w:type="dxa"/>
            <w:tcBorders>
              <w:top w:val="single" w:sz="12" w:space="0" w:color="000000"/>
              <w:left w:val="single" w:sz="2" w:space="0" w:color="000000"/>
              <w:bottom w:val="single" w:sz="12" w:space="0" w:color="000000"/>
              <w:right w:val="single" w:sz="2" w:space="0" w:color="000000"/>
            </w:tcBorders>
          </w:tcPr>
          <w:p w14:paraId="4C3345BA" w14:textId="77777777" w:rsidR="00331844" w:rsidRDefault="00331844">
            <w:pPr>
              <w:pStyle w:val="Odlomakpopisa"/>
              <w:rPr>
                <w:rFonts w:ascii="Times New Roman"/>
                <w:sz w:val="16"/>
              </w:rPr>
            </w:pPr>
          </w:p>
        </w:tc>
        <w:tc>
          <w:tcPr>
            <w:tcW w:w="1603" w:type="dxa"/>
            <w:tcBorders>
              <w:top w:val="single" w:sz="12" w:space="0" w:color="000000"/>
              <w:left w:val="single" w:sz="2" w:space="0" w:color="000000"/>
              <w:bottom w:val="single" w:sz="12" w:space="0" w:color="000000"/>
              <w:right w:val="nil"/>
            </w:tcBorders>
          </w:tcPr>
          <w:p w14:paraId="6606D233" w14:textId="77777777" w:rsidR="00331844" w:rsidRDefault="00331844">
            <w:pPr>
              <w:pStyle w:val="Odlomakpopisa"/>
              <w:rPr>
                <w:rFonts w:ascii="Times New Roman"/>
                <w:sz w:val="16"/>
              </w:rPr>
            </w:pPr>
          </w:p>
        </w:tc>
      </w:tr>
      <w:tr w:rsidR="00331844" w14:paraId="4354DDA3" w14:textId="77777777" w:rsidTr="007D6A5A">
        <w:trPr>
          <w:trHeight w:val="261"/>
        </w:trPr>
        <w:tc>
          <w:tcPr>
            <w:tcW w:w="1477" w:type="dxa"/>
            <w:gridSpan w:val="11"/>
            <w:tcBorders>
              <w:top w:val="single" w:sz="12" w:space="0" w:color="000000"/>
              <w:left w:val="nil"/>
              <w:bottom w:val="nil"/>
              <w:right w:val="single" w:sz="2" w:space="0" w:color="000000"/>
            </w:tcBorders>
            <w:shd w:val="clear" w:color="auto" w:fill="E6E6E6"/>
          </w:tcPr>
          <w:p w14:paraId="528B02F2" w14:textId="77777777" w:rsidR="00331844" w:rsidRDefault="001B10E9" w:rsidP="00C12B17">
            <w:pPr>
              <w:pStyle w:val="Odlomakpopisa"/>
              <w:spacing w:before="6"/>
              <w:ind w:left="463"/>
              <w:rPr>
                <w:b/>
                <w:sz w:val="16"/>
              </w:rPr>
            </w:pPr>
            <w:r>
              <w:rPr>
                <w:b/>
                <w:sz w:val="16"/>
              </w:rPr>
              <w:t>Akt. K101801</w:t>
            </w:r>
          </w:p>
        </w:tc>
        <w:tc>
          <w:tcPr>
            <w:tcW w:w="6088"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39FCCCBD" w14:textId="77777777" w:rsidR="00331844" w:rsidRDefault="001B10E9" w:rsidP="00C12B17">
            <w:pPr>
              <w:pStyle w:val="Odlomakpopisa"/>
              <w:spacing w:before="6"/>
              <w:ind w:left="463"/>
              <w:rPr>
                <w:b/>
                <w:sz w:val="16"/>
              </w:rPr>
            </w:pPr>
            <w:r>
              <w:rPr>
                <w:b/>
                <w:sz w:val="16"/>
              </w:rPr>
              <w:t>Program zaštite od divljači</w:t>
            </w:r>
          </w:p>
          <w:p w14:paraId="32474BCC" w14:textId="77777777" w:rsidR="00331844" w:rsidRDefault="001B10E9" w:rsidP="00C12B17">
            <w:pPr>
              <w:pStyle w:val="Odlomakpopisa"/>
              <w:spacing w:before="42"/>
              <w:ind w:left="463"/>
              <w:rPr>
                <w:sz w:val="14"/>
              </w:rPr>
            </w:pPr>
            <w:r>
              <w:rPr>
                <w:sz w:val="14"/>
              </w:rPr>
              <w:t>Funkcija: 0560 Poslovi i usluge zaštite okoliša koji nisu drugdje svrstani</w:t>
            </w:r>
          </w:p>
        </w:tc>
        <w:tc>
          <w:tcPr>
            <w:tcW w:w="1592"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433A27B" w14:textId="77777777" w:rsidR="00331844" w:rsidRDefault="001B10E9">
            <w:pPr>
              <w:pStyle w:val="Odlomakpopisa"/>
              <w:spacing w:before="6"/>
              <w:ind w:right="1"/>
              <w:jc w:val="right"/>
              <w:rPr>
                <w:b/>
                <w:sz w:val="16"/>
              </w:rPr>
            </w:pPr>
            <w:r>
              <w:rPr>
                <w:b/>
                <w:sz w:val="16"/>
              </w:rPr>
              <w:t>0,00</w:t>
            </w:r>
          </w:p>
        </w:tc>
        <w:tc>
          <w:tcPr>
            <w:tcW w:w="163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7BED2C8F" w14:textId="77777777" w:rsidR="00331844" w:rsidRDefault="001B10E9">
            <w:pPr>
              <w:pStyle w:val="Odlomakpopisa"/>
              <w:spacing w:before="6"/>
              <w:jc w:val="right"/>
              <w:rPr>
                <w:b/>
                <w:sz w:val="16"/>
              </w:rPr>
            </w:pPr>
            <w:r>
              <w:rPr>
                <w:b/>
                <w:sz w:val="16"/>
              </w:rPr>
              <w:t>0,00</w:t>
            </w:r>
          </w:p>
        </w:tc>
        <w:tc>
          <w:tcPr>
            <w:tcW w:w="1595"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54D36F19" w14:textId="77777777" w:rsidR="00331844" w:rsidRDefault="001B10E9">
            <w:pPr>
              <w:pStyle w:val="Odlomakpopisa"/>
              <w:spacing w:before="6"/>
              <w:ind w:left="761"/>
              <w:rPr>
                <w:b/>
                <w:sz w:val="16"/>
              </w:rPr>
            </w:pPr>
            <w:r>
              <w:rPr>
                <w:b/>
                <w:sz w:val="16"/>
              </w:rPr>
              <w:t>12.000,00</w:t>
            </w:r>
          </w:p>
        </w:tc>
        <w:tc>
          <w:tcPr>
            <w:tcW w:w="1593" w:type="dxa"/>
            <w:vMerge w:val="restart"/>
            <w:tcBorders>
              <w:top w:val="single" w:sz="12" w:space="0" w:color="000000"/>
              <w:left w:val="single" w:sz="2" w:space="0" w:color="000000"/>
              <w:bottom w:val="single" w:sz="12" w:space="0" w:color="000000"/>
              <w:right w:val="single" w:sz="2" w:space="0" w:color="000000"/>
            </w:tcBorders>
            <w:shd w:val="clear" w:color="auto" w:fill="E6E6E6"/>
          </w:tcPr>
          <w:p w14:paraId="4E59E361" w14:textId="77777777" w:rsidR="00331844" w:rsidRDefault="001B10E9">
            <w:pPr>
              <w:pStyle w:val="Odlomakpopisa"/>
              <w:spacing w:before="6"/>
              <w:ind w:right="2"/>
              <w:jc w:val="right"/>
              <w:rPr>
                <w:b/>
                <w:sz w:val="16"/>
              </w:rPr>
            </w:pPr>
            <w:r>
              <w:rPr>
                <w:b/>
                <w:sz w:val="16"/>
              </w:rPr>
              <w:t>0,00</w:t>
            </w:r>
          </w:p>
        </w:tc>
        <w:tc>
          <w:tcPr>
            <w:tcW w:w="1603" w:type="dxa"/>
            <w:vMerge w:val="restart"/>
            <w:tcBorders>
              <w:top w:val="single" w:sz="12" w:space="0" w:color="000000"/>
              <w:left w:val="single" w:sz="2" w:space="0" w:color="000000"/>
              <w:bottom w:val="single" w:sz="12" w:space="0" w:color="000000"/>
              <w:right w:val="nil"/>
            </w:tcBorders>
            <w:shd w:val="clear" w:color="auto" w:fill="E6E6E6"/>
          </w:tcPr>
          <w:p w14:paraId="6974DD26" w14:textId="77777777" w:rsidR="00331844" w:rsidRDefault="001B10E9">
            <w:pPr>
              <w:pStyle w:val="Odlomakpopisa"/>
              <w:spacing w:before="6"/>
              <w:ind w:right="14"/>
              <w:jc w:val="right"/>
              <w:rPr>
                <w:b/>
                <w:sz w:val="16"/>
              </w:rPr>
            </w:pPr>
            <w:r>
              <w:rPr>
                <w:b/>
                <w:sz w:val="16"/>
              </w:rPr>
              <w:t>0,00</w:t>
            </w:r>
          </w:p>
        </w:tc>
      </w:tr>
      <w:tr w:rsidR="00331844" w14:paraId="7557E645" w14:textId="77777777" w:rsidTr="007D6A5A">
        <w:trPr>
          <w:trHeight w:val="142"/>
        </w:trPr>
        <w:tc>
          <w:tcPr>
            <w:tcW w:w="285" w:type="dxa"/>
            <w:tcBorders>
              <w:top w:val="nil"/>
              <w:left w:val="nil"/>
              <w:bottom w:val="single" w:sz="12" w:space="0" w:color="000000"/>
              <w:right w:val="single" w:sz="12" w:space="0" w:color="000000"/>
            </w:tcBorders>
            <w:shd w:val="clear" w:color="auto" w:fill="E6E6E6"/>
          </w:tcPr>
          <w:p w14:paraId="29C78019" w14:textId="77777777" w:rsidR="00331844" w:rsidRDefault="001B10E9" w:rsidP="00C12B17">
            <w:pPr>
              <w:pStyle w:val="Odlomakpopisa"/>
              <w:spacing w:before="4" w:line="118" w:lineRule="exact"/>
              <w:ind w:left="463"/>
              <w:jc w:val="center"/>
              <w:rPr>
                <w:sz w:val="14"/>
              </w:rPr>
            </w:pPr>
            <w:r>
              <w:rPr>
                <w:sz w:val="14"/>
              </w:rPr>
              <w:t>Izv.</w:t>
            </w: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6589F64D" w14:textId="77777777" w:rsidR="00331844" w:rsidRDefault="00331844" w:rsidP="00C12B17">
            <w:pPr>
              <w:pStyle w:val="Odlomakpopisa"/>
              <w:ind w:left="463"/>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78BAE327" w14:textId="77777777" w:rsidR="00331844" w:rsidRDefault="00331844" w:rsidP="00C12B17">
            <w:pPr>
              <w:pStyle w:val="Odlomakpopisa"/>
              <w:ind w:left="463"/>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4A940AF" w14:textId="77777777" w:rsidR="00331844" w:rsidRDefault="00331844" w:rsidP="00C12B17">
            <w:pPr>
              <w:pStyle w:val="Odlomakpopisa"/>
              <w:ind w:left="463"/>
              <w:rPr>
                <w:rFonts w:ascii="Times New Roman"/>
                <w:sz w:val="8"/>
              </w:rPr>
            </w:pPr>
          </w:p>
        </w:tc>
        <w:tc>
          <w:tcPr>
            <w:tcW w:w="110" w:type="dxa"/>
            <w:tcBorders>
              <w:top w:val="single" w:sz="8" w:space="0" w:color="000000"/>
              <w:left w:val="single" w:sz="12" w:space="0" w:color="000000"/>
              <w:bottom w:val="single" w:sz="12" w:space="0" w:color="000000"/>
              <w:right w:val="single" w:sz="8" w:space="0" w:color="000000"/>
            </w:tcBorders>
            <w:shd w:val="clear" w:color="auto" w:fill="E6E6E6"/>
          </w:tcPr>
          <w:p w14:paraId="5C235A9B" w14:textId="77777777" w:rsidR="00331844" w:rsidRDefault="00331844" w:rsidP="00C12B17">
            <w:pPr>
              <w:pStyle w:val="Odlomakpopisa"/>
              <w:ind w:left="463"/>
              <w:rPr>
                <w:rFonts w:ascii="Times New Roman"/>
                <w:sz w:val="8"/>
              </w:rPr>
            </w:pPr>
          </w:p>
        </w:tc>
        <w:tc>
          <w:tcPr>
            <w:tcW w:w="117" w:type="dxa"/>
            <w:tcBorders>
              <w:top w:val="single" w:sz="8" w:space="0" w:color="000000"/>
              <w:left w:val="single" w:sz="8" w:space="0" w:color="000000"/>
              <w:bottom w:val="single" w:sz="12" w:space="0" w:color="000000"/>
              <w:right w:val="single" w:sz="8" w:space="0" w:color="000000"/>
            </w:tcBorders>
            <w:shd w:val="clear" w:color="auto" w:fill="E6E6E6"/>
          </w:tcPr>
          <w:p w14:paraId="5357CEC3" w14:textId="77777777" w:rsidR="00331844" w:rsidRDefault="001B10E9" w:rsidP="00C12B17">
            <w:pPr>
              <w:pStyle w:val="Odlomakpopisa"/>
              <w:spacing w:line="123" w:lineRule="exact"/>
              <w:ind w:left="463" w:right="-15"/>
              <w:jc w:val="center"/>
              <w:rPr>
                <w:sz w:val="14"/>
              </w:rPr>
            </w:pPr>
            <w:r>
              <w:rPr>
                <w:sz w:val="14"/>
              </w:rPr>
              <w:t>5</w:t>
            </w:r>
          </w:p>
        </w:tc>
        <w:tc>
          <w:tcPr>
            <w:tcW w:w="113" w:type="dxa"/>
            <w:tcBorders>
              <w:top w:val="single" w:sz="8" w:space="0" w:color="000000"/>
              <w:left w:val="single" w:sz="8" w:space="0" w:color="000000"/>
              <w:bottom w:val="single" w:sz="12" w:space="0" w:color="000000"/>
              <w:right w:val="single" w:sz="12" w:space="0" w:color="000000"/>
            </w:tcBorders>
            <w:shd w:val="clear" w:color="auto" w:fill="E6E6E6"/>
          </w:tcPr>
          <w:p w14:paraId="6AA4029A" w14:textId="77777777" w:rsidR="00331844" w:rsidRDefault="00331844" w:rsidP="00C12B17">
            <w:pPr>
              <w:pStyle w:val="Odlomakpopisa"/>
              <w:ind w:left="463"/>
              <w:rPr>
                <w:rFonts w:ascii="Times New Roman"/>
                <w:sz w:val="8"/>
              </w:rPr>
            </w:pPr>
          </w:p>
        </w:tc>
        <w:tc>
          <w:tcPr>
            <w:tcW w:w="113" w:type="dxa"/>
            <w:tcBorders>
              <w:top w:val="single" w:sz="8" w:space="0" w:color="000000"/>
              <w:left w:val="single" w:sz="12" w:space="0" w:color="000000"/>
              <w:bottom w:val="single" w:sz="12" w:space="0" w:color="000000"/>
              <w:right w:val="single" w:sz="12" w:space="0" w:color="000000"/>
            </w:tcBorders>
            <w:shd w:val="clear" w:color="auto" w:fill="E6E6E6"/>
          </w:tcPr>
          <w:p w14:paraId="3104C023" w14:textId="77777777" w:rsidR="00331844" w:rsidRDefault="00331844" w:rsidP="00C12B17">
            <w:pPr>
              <w:pStyle w:val="Odlomakpopisa"/>
              <w:ind w:left="463"/>
              <w:rPr>
                <w:rFonts w:ascii="Times New Roman"/>
                <w:sz w:val="8"/>
              </w:rPr>
            </w:pPr>
          </w:p>
        </w:tc>
        <w:tc>
          <w:tcPr>
            <w:tcW w:w="115" w:type="dxa"/>
            <w:tcBorders>
              <w:top w:val="single" w:sz="8" w:space="0" w:color="000000"/>
              <w:left w:val="single" w:sz="12" w:space="0" w:color="000000"/>
              <w:bottom w:val="single" w:sz="12" w:space="0" w:color="000000"/>
              <w:right w:val="single" w:sz="12" w:space="0" w:color="000000"/>
            </w:tcBorders>
            <w:shd w:val="clear" w:color="auto" w:fill="E6E6E6"/>
          </w:tcPr>
          <w:p w14:paraId="1E4BD1AA" w14:textId="77777777" w:rsidR="00331844" w:rsidRDefault="00331844" w:rsidP="00C12B17">
            <w:pPr>
              <w:pStyle w:val="Odlomakpopisa"/>
              <w:ind w:left="463"/>
              <w:rPr>
                <w:rFonts w:ascii="Times New Roman"/>
                <w:sz w:val="8"/>
              </w:rPr>
            </w:pPr>
          </w:p>
        </w:tc>
        <w:tc>
          <w:tcPr>
            <w:tcW w:w="112" w:type="dxa"/>
            <w:tcBorders>
              <w:top w:val="single" w:sz="8" w:space="0" w:color="000000"/>
              <w:left w:val="single" w:sz="12" w:space="0" w:color="000000"/>
              <w:bottom w:val="single" w:sz="12" w:space="0" w:color="000000"/>
              <w:right w:val="single" w:sz="12" w:space="0" w:color="000000"/>
            </w:tcBorders>
            <w:shd w:val="clear" w:color="auto" w:fill="E6E6E6"/>
          </w:tcPr>
          <w:p w14:paraId="5DB71D27" w14:textId="77777777" w:rsidR="00331844" w:rsidRDefault="00331844" w:rsidP="00C12B17">
            <w:pPr>
              <w:pStyle w:val="Odlomakpopisa"/>
              <w:ind w:left="463"/>
              <w:rPr>
                <w:rFonts w:ascii="Times New Roman"/>
                <w:sz w:val="8"/>
              </w:rPr>
            </w:pPr>
          </w:p>
        </w:tc>
        <w:tc>
          <w:tcPr>
            <w:tcW w:w="171" w:type="dxa"/>
            <w:tcBorders>
              <w:top w:val="nil"/>
              <w:left w:val="single" w:sz="12" w:space="0" w:color="000000"/>
              <w:bottom w:val="single" w:sz="12" w:space="0" w:color="000000"/>
              <w:right w:val="single" w:sz="2" w:space="0" w:color="000000"/>
            </w:tcBorders>
            <w:shd w:val="clear" w:color="auto" w:fill="E6E6E6"/>
          </w:tcPr>
          <w:p w14:paraId="54E65C6D" w14:textId="77777777" w:rsidR="00331844" w:rsidRDefault="00331844" w:rsidP="00C12B17">
            <w:pPr>
              <w:pStyle w:val="Odlomakpopisa"/>
              <w:ind w:left="463"/>
              <w:rPr>
                <w:rFonts w:ascii="Times New Roman"/>
                <w:sz w:val="8"/>
              </w:rPr>
            </w:pPr>
          </w:p>
        </w:tc>
        <w:tc>
          <w:tcPr>
            <w:tcW w:w="6088" w:type="dxa"/>
            <w:vMerge/>
            <w:tcBorders>
              <w:top w:val="nil"/>
              <w:left w:val="single" w:sz="2" w:space="0" w:color="000000"/>
              <w:bottom w:val="single" w:sz="12" w:space="0" w:color="000000"/>
              <w:right w:val="single" w:sz="2" w:space="0" w:color="000000"/>
            </w:tcBorders>
            <w:shd w:val="clear" w:color="auto" w:fill="E6E6E6"/>
          </w:tcPr>
          <w:p w14:paraId="247493B9" w14:textId="77777777" w:rsidR="00331844" w:rsidRDefault="00331844" w:rsidP="00C12B17">
            <w:pPr>
              <w:ind w:left="463" w:hanging="350"/>
              <w:rPr>
                <w:sz w:val="2"/>
                <w:szCs w:val="2"/>
              </w:rPr>
            </w:pPr>
          </w:p>
        </w:tc>
        <w:tc>
          <w:tcPr>
            <w:tcW w:w="1592" w:type="dxa"/>
            <w:vMerge/>
            <w:tcBorders>
              <w:top w:val="nil"/>
              <w:left w:val="single" w:sz="2" w:space="0" w:color="000000"/>
              <w:bottom w:val="single" w:sz="12" w:space="0" w:color="000000"/>
              <w:right w:val="single" w:sz="2" w:space="0" w:color="000000"/>
            </w:tcBorders>
            <w:shd w:val="clear" w:color="auto" w:fill="E6E6E6"/>
          </w:tcPr>
          <w:p w14:paraId="2753D6AF" w14:textId="77777777" w:rsidR="00331844" w:rsidRDefault="00331844">
            <w:pPr>
              <w:rPr>
                <w:sz w:val="2"/>
                <w:szCs w:val="2"/>
              </w:rPr>
            </w:pPr>
          </w:p>
        </w:tc>
        <w:tc>
          <w:tcPr>
            <w:tcW w:w="1635" w:type="dxa"/>
            <w:vMerge/>
            <w:tcBorders>
              <w:top w:val="nil"/>
              <w:left w:val="single" w:sz="2" w:space="0" w:color="000000"/>
              <w:bottom w:val="single" w:sz="12" w:space="0" w:color="000000"/>
              <w:right w:val="single" w:sz="2" w:space="0" w:color="000000"/>
            </w:tcBorders>
            <w:shd w:val="clear" w:color="auto" w:fill="E6E6E6"/>
          </w:tcPr>
          <w:p w14:paraId="565FAD12" w14:textId="77777777" w:rsidR="00331844" w:rsidRDefault="00331844">
            <w:pPr>
              <w:rPr>
                <w:sz w:val="2"/>
                <w:szCs w:val="2"/>
              </w:rPr>
            </w:pPr>
          </w:p>
        </w:tc>
        <w:tc>
          <w:tcPr>
            <w:tcW w:w="1595" w:type="dxa"/>
            <w:vMerge/>
            <w:tcBorders>
              <w:top w:val="nil"/>
              <w:left w:val="single" w:sz="2" w:space="0" w:color="000000"/>
              <w:bottom w:val="single" w:sz="12" w:space="0" w:color="000000"/>
              <w:right w:val="single" w:sz="2" w:space="0" w:color="000000"/>
            </w:tcBorders>
            <w:shd w:val="clear" w:color="auto" w:fill="E6E6E6"/>
          </w:tcPr>
          <w:p w14:paraId="2F7F7FE7" w14:textId="77777777" w:rsidR="00331844" w:rsidRDefault="00331844">
            <w:pPr>
              <w:rPr>
                <w:sz w:val="2"/>
                <w:szCs w:val="2"/>
              </w:rPr>
            </w:pPr>
          </w:p>
        </w:tc>
        <w:tc>
          <w:tcPr>
            <w:tcW w:w="1593" w:type="dxa"/>
            <w:vMerge/>
            <w:tcBorders>
              <w:top w:val="nil"/>
              <w:left w:val="single" w:sz="2" w:space="0" w:color="000000"/>
              <w:bottom w:val="single" w:sz="12" w:space="0" w:color="000000"/>
              <w:right w:val="single" w:sz="2" w:space="0" w:color="000000"/>
            </w:tcBorders>
            <w:shd w:val="clear" w:color="auto" w:fill="E6E6E6"/>
          </w:tcPr>
          <w:p w14:paraId="495A9E21" w14:textId="77777777" w:rsidR="00331844" w:rsidRDefault="00331844">
            <w:pPr>
              <w:rPr>
                <w:sz w:val="2"/>
                <w:szCs w:val="2"/>
              </w:rPr>
            </w:pPr>
          </w:p>
        </w:tc>
        <w:tc>
          <w:tcPr>
            <w:tcW w:w="1603" w:type="dxa"/>
            <w:vMerge/>
            <w:tcBorders>
              <w:top w:val="nil"/>
              <w:left w:val="single" w:sz="2" w:space="0" w:color="000000"/>
              <w:bottom w:val="single" w:sz="12" w:space="0" w:color="000000"/>
              <w:right w:val="nil"/>
            </w:tcBorders>
            <w:shd w:val="clear" w:color="auto" w:fill="E6E6E6"/>
          </w:tcPr>
          <w:p w14:paraId="34713054" w14:textId="77777777" w:rsidR="00331844" w:rsidRDefault="00331844">
            <w:pPr>
              <w:rPr>
                <w:sz w:val="2"/>
                <w:szCs w:val="2"/>
              </w:rPr>
            </w:pPr>
          </w:p>
        </w:tc>
      </w:tr>
      <w:tr w:rsidR="00331844" w14:paraId="6ABFF835" w14:textId="77777777" w:rsidTr="007D6A5A">
        <w:trPr>
          <w:trHeight w:val="203"/>
        </w:trPr>
        <w:tc>
          <w:tcPr>
            <w:tcW w:w="1477" w:type="dxa"/>
            <w:gridSpan w:val="11"/>
            <w:tcBorders>
              <w:top w:val="single" w:sz="12" w:space="0" w:color="000000"/>
              <w:left w:val="nil"/>
              <w:bottom w:val="single" w:sz="8" w:space="0" w:color="000000"/>
              <w:right w:val="single" w:sz="2" w:space="0" w:color="000000"/>
            </w:tcBorders>
            <w:shd w:val="clear" w:color="auto" w:fill="AAAAAA"/>
          </w:tcPr>
          <w:p w14:paraId="4829EA83" w14:textId="77777777" w:rsidR="00331844" w:rsidRDefault="001B10E9" w:rsidP="00C12B17">
            <w:pPr>
              <w:pStyle w:val="Odlomakpopisa"/>
              <w:spacing w:before="6"/>
              <w:ind w:left="463"/>
              <w:rPr>
                <w:b/>
                <w:sz w:val="14"/>
              </w:rPr>
            </w:pPr>
            <w:r>
              <w:rPr>
                <w:b/>
                <w:sz w:val="14"/>
              </w:rPr>
              <w:t>Izvor: 511</w:t>
            </w:r>
          </w:p>
        </w:tc>
        <w:tc>
          <w:tcPr>
            <w:tcW w:w="6088" w:type="dxa"/>
            <w:tcBorders>
              <w:top w:val="single" w:sz="12" w:space="0" w:color="000000"/>
              <w:left w:val="single" w:sz="2" w:space="0" w:color="000000"/>
              <w:bottom w:val="single" w:sz="8" w:space="0" w:color="000000"/>
              <w:right w:val="single" w:sz="2" w:space="0" w:color="000000"/>
            </w:tcBorders>
            <w:shd w:val="clear" w:color="auto" w:fill="AAAAAA"/>
          </w:tcPr>
          <w:p w14:paraId="0B1690C4" w14:textId="77777777" w:rsidR="00331844" w:rsidRDefault="001B10E9" w:rsidP="00C12B17">
            <w:pPr>
              <w:pStyle w:val="Odlomakpopisa"/>
              <w:spacing w:before="6"/>
              <w:ind w:left="463"/>
              <w:rPr>
                <w:b/>
                <w:sz w:val="14"/>
              </w:rPr>
            </w:pPr>
            <w:r>
              <w:rPr>
                <w:b/>
                <w:sz w:val="14"/>
              </w:rPr>
              <w:t>Pomoći-kompenzacijska mjera</w:t>
            </w:r>
          </w:p>
        </w:tc>
        <w:tc>
          <w:tcPr>
            <w:tcW w:w="1592" w:type="dxa"/>
            <w:tcBorders>
              <w:top w:val="single" w:sz="12" w:space="0" w:color="000000"/>
              <w:left w:val="single" w:sz="2" w:space="0" w:color="000000"/>
              <w:bottom w:val="single" w:sz="8" w:space="0" w:color="000000"/>
              <w:right w:val="single" w:sz="2" w:space="0" w:color="000000"/>
            </w:tcBorders>
            <w:shd w:val="clear" w:color="auto" w:fill="AAAAAA"/>
          </w:tcPr>
          <w:p w14:paraId="7BBC5543" w14:textId="77777777" w:rsidR="00331844" w:rsidRDefault="001B10E9">
            <w:pPr>
              <w:pStyle w:val="Odlomakpopisa"/>
              <w:spacing w:before="6"/>
              <w:ind w:right="1"/>
              <w:jc w:val="right"/>
              <w:rPr>
                <w:b/>
                <w:sz w:val="14"/>
              </w:rPr>
            </w:pPr>
            <w:r>
              <w:rPr>
                <w:b/>
                <w:sz w:val="14"/>
              </w:rPr>
              <w:t>0,00</w:t>
            </w:r>
          </w:p>
        </w:tc>
        <w:tc>
          <w:tcPr>
            <w:tcW w:w="1635" w:type="dxa"/>
            <w:tcBorders>
              <w:top w:val="single" w:sz="12" w:space="0" w:color="000000"/>
              <w:left w:val="single" w:sz="2" w:space="0" w:color="000000"/>
              <w:bottom w:val="single" w:sz="8" w:space="0" w:color="000000"/>
              <w:right w:val="single" w:sz="2" w:space="0" w:color="000000"/>
            </w:tcBorders>
            <w:shd w:val="clear" w:color="auto" w:fill="AAAAAA"/>
          </w:tcPr>
          <w:p w14:paraId="031FF609" w14:textId="77777777" w:rsidR="00331844" w:rsidRDefault="001B10E9">
            <w:pPr>
              <w:pStyle w:val="Odlomakpopisa"/>
              <w:spacing w:before="6"/>
              <w:jc w:val="right"/>
              <w:rPr>
                <w:b/>
                <w:sz w:val="14"/>
              </w:rPr>
            </w:pPr>
            <w:r>
              <w:rPr>
                <w:b/>
                <w:sz w:val="14"/>
              </w:rPr>
              <w:t>0,00</w:t>
            </w:r>
          </w:p>
        </w:tc>
        <w:tc>
          <w:tcPr>
            <w:tcW w:w="1595" w:type="dxa"/>
            <w:tcBorders>
              <w:top w:val="single" w:sz="12" w:space="0" w:color="000000"/>
              <w:left w:val="single" w:sz="2" w:space="0" w:color="000000"/>
              <w:bottom w:val="single" w:sz="8" w:space="0" w:color="000000"/>
              <w:right w:val="single" w:sz="2" w:space="0" w:color="000000"/>
            </w:tcBorders>
            <w:shd w:val="clear" w:color="auto" w:fill="AAAAAA"/>
          </w:tcPr>
          <w:p w14:paraId="7C2E7322" w14:textId="77777777" w:rsidR="00331844" w:rsidRDefault="001B10E9">
            <w:pPr>
              <w:pStyle w:val="Odlomakpopisa"/>
              <w:spacing w:before="6"/>
              <w:ind w:right="2"/>
              <w:jc w:val="right"/>
              <w:rPr>
                <w:b/>
                <w:sz w:val="14"/>
              </w:rPr>
            </w:pPr>
            <w:r>
              <w:rPr>
                <w:b/>
                <w:sz w:val="14"/>
              </w:rPr>
              <w:t>12.000,00</w:t>
            </w:r>
          </w:p>
        </w:tc>
        <w:tc>
          <w:tcPr>
            <w:tcW w:w="1593" w:type="dxa"/>
            <w:tcBorders>
              <w:top w:val="single" w:sz="12" w:space="0" w:color="000000"/>
              <w:left w:val="single" w:sz="2" w:space="0" w:color="000000"/>
              <w:bottom w:val="single" w:sz="8" w:space="0" w:color="000000"/>
              <w:right w:val="single" w:sz="2" w:space="0" w:color="000000"/>
            </w:tcBorders>
            <w:shd w:val="clear" w:color="auto" w:fill="AAAAAA"/>
          </w:tcPr>
          <w:p w14:paraId="1D03E494" w14:textId="77777777" w:rsidR="00331844" w:rsidRDefault="001B10E9">
            <w:pPr>
              <w:pStyle w:val="Odlomakpopisa"/>
              <w:spacing w:before="6"/>
              <w:ind w:right="2"/>
              <w:jc w:val="right"/>
              <w:rPr>
                <w:b/>
                <w:sz w:val="14"/>
              </w:rPr>
            </w:pPr>
            <w:r>
              <w:rPr>
                <w:b/>
                <w:sz w:val="14"/>
              </w:rPr>
              <w:t>0,00</w:t>
            </w:r>
          </w:p>
        </w:tc>
        <w:tc>
          <w:tcPr>
            <w:tcW w:w="1603" w:type="dxa"/>
            <w:tcBorders>
              <w:top w:val="single" w:sz="12" w:space="0" w:color="000000"/>
              <w:left w:val="single" w:sz="2" w:space="0" w:color="000000"/>
              <w:bottom w:val="single" w:sz="8" w:space="0" w:color="000000"/>
              <w:right w:val="nil"/>
            </w:tcBorders>
            <w:shd w:val="clear" w:color="auto" w:fill="AAAAAA"/>
          </w:tcPr>
          <w:p w14:paraId="3964CAAC" w14:textId="77777777" w:rsidR="00331844" w:rsidRDefault="001B10E9">
            <w:pPr>
              <w:pStyle w:val="Odlomakpopisa"/>
              <w:spacing w:before="6"/>
              <w:ind w:right="14"/>
              <w:jc w:val="right"/>
              <w:rPr>
                <w:b/>
                <w:sz w:val="14"/>
              </w:rPr>
            </w:pPr>
            <w:r>
              <w:rPr>
                <w:b/>
                <w:sz w:val="14"/>
              </w:rPr>
              <w:t>0,00</w:t>
            </w:r>
          </w:p>
        </w:tc>
      </w:tr>
      <w:tr w:rsidR="00331844" w14:paraId="3928EB06" w14:textId="77777777" w:rsidTr="007D6A5A">
        <w:trPr>
          <w:trHeight w:val="258"/>
        </w:trPr>
        <w:tc>
          <w:tcPr>
            <w:tcW w:w="736" w:type="dxa"/>
            <w:gridSpan w:val="5"/>
            <w:tcBorders>
              <w:top w:val="single" w:sz="8" w:space="0" w:color="000000"/>
              <w:left w:val="nil"/>
              <w:bottom w:val="single" w:sz="12" w:space="0" w:color="000000"/>
              <w:right w:val="single" w:sz="2" w:space="0" w:color="000000"/>
            </w:tcBorders>
          </w:tcPr>
          <w:p w14:paraId="61A1ED48" w14:textId="77777777" w:rsidR="00331844" w:rsidRDefault="001B10E9" w:rsidP="00C12B17">
            <w:pPr>
              <w:pStyle w:val="Odlomakpopisa"/>
              <w:spacing w:before="9"/>
              <w:ind w:left="463"/>
              <w:rPr>
                <w:sz w:val="16"/>
              </w:rPr>
            </w:pPr>
            <w:r>
              <w:rPr>
                <w:sz w:val="16"/>
              </w:rPr>
              <w:t>426</w:t>
            </w:r>
          </w:p>
        </w:tc>
        <w:tc>
          <w:tcPr>
            <w:tcW w:w="741" w:type="dxa"/>
            <w:gridSpan w:val="6"/>
            <w:tcBorders>
              <w:top w:val="single" w:sz="8" w:space="0" w:color="000000"/>
              <w:left w:val="single" w:sz="2" w:space="0" w:color="000000"/>
              <w:bottom w:val="single" w:sz="12" w:space="0" w:color="000000"/>
              <w:right w:val="single" w:sz="2" w:space="0" w:color="000000"/>
            </w:tcBorders>
          </w:tcPr>
          <w:p w14:paraId="1C18CFCE" w14:textId="77777777" w:rsidR="00331844" w:rsidRDefault="00331844" w:rsidP="00C12B17">
            <w:pPr>
              <w:pStyle w:val="Odlomakpopisa"/>
              <w:ind w:left="463"/>
              <w:rPr>
                <w:rFonts w:ascii="Times New Roman"/>
                <w:sz w:val="16"/>
              </w:rPr>
            </w:pPr>
          </w:p>
        </w:tc>
        <w:tc>
          <w:tcPr>
            <w:tcW w:w="6088" w:type="dxa"/>
            <w:tcBorders>
              <w:top w:val="single" w:sz="8" w:space="0" w:color="000000"/>
              <w:left w:val="single" w:sz="2" w:space="0" w:color="000000"/>
              <w:bottom w:val="single" w:sz="12" w:space="0" w:color="000000"/>
              <w:right w:val="single" w:sz="2" w:space="0" w:color="000000"/>
            </w:tcBorders>
          </w:tcPr>
          <w:p w14:paraId="7EE8D3D8" w14:textId="77777777" w:rsidR="00331844" w:rsidRDefault="001B10E9" w:rsidP="00C12B17">
            <w:pPr>
              <w:pStyle w:val="Odlomakpopisa"/>
              <w:spacing w:before="9"/>
              <w:ind w:left="463"/>
              <w:rPr>
                <w:sz w:val="16"/>
              </w:rPr>
            </w:pPr>
            <w:r>
              <w:rPr>
                <w:sz w:val="16"/>
              </w:rPr>
              <w:t>Nematerijalna proizvedena imovina</w:t>
            </w:r>
          </w:p>
        </w:tc>
        <w:tc>
          <w:tcPr>
            <w:tcW w:w="1592" w:type="dxa"/>
            <w:tcBorders>
              <w:top w:val="single" w:sz="8" w:space="0" w:color="000000"/>
              <w:left w:val="single" w:sz="2" w:space="0" w:color="000000"/>
              <w:bottom w:val="single" w:sz="12" w:space="0" w:color="000000"/>
              <w:right w:val="single" w:sz="2" w:space="0" w:color="000000"/>
            </w:tcBorders>
          </w:tcPr>
          <w:p w14:paraId="451406A5" w14:textId="77777777" w:rsidR="00331844" w:rsidRDefault="001B10E9">
            <w:pPr>
              <w:pStyle w:val="Odlomakpopisa"/>
              <w:spacing w:before="9"/>
              <w:ind w:right="3"/>
              <w:jc w:val="right"/>
              <w:rPr>
                <w:sz w:val="16"/>
              </w:rPr>
            </w:pPr>
            <w:r>
              <w:rPr>
                <w:sz w:val="16"/>
              </w:rPr>
              <w:t>0,00</w:t>
            </w:r>
          </w:p>
        </w:tc>
        <w:tc>
          <w:tcPr>
            <w:tcW w:w="1635" w:type="dxa"/>
            <w:tcBorders>
              <w:top w:val="single" w:sz="8" w:space="0" w:color="000000"/>
              <w:left w:val="single" w:sz="2" w:space="0" w:color="000000"/>
              <w:bottom w:val="single" w:sz="12" w:space="0" w:color="000000"/>
              <w:right w:val="single" w:sz="2" w:space="0" w:color="000000"/>
            </w:tcBorders>
          </w:tcPr>
          <w:p w14:paraId="2C4FC77A" w14:textId="77777777" w:rsidR="00331844" w:rsidRDefault="001B10E9">
            <w:pPr>
              <w:pStyle w:val="Odlomakpopisa"/>
              <w:spacing w:before="9"/>
              <w:ind w:right="2"/>
              <w:jc w:val="right"/>
              <w:rPr>
                <w:sz w:val="16"/>
              </w:rPr>
            </w:pPr>
            <w:r>
              <w:rPr>
                <w:sz w:val="16"/>
              </w:rPr>
              <w:t>0,00</w:t>
            </w:r>
          </w:p>
        </w:tc>
        <w:tc>
          <w:tcPr>
            <w:tcW w:w="1595" w:type="dxa"/>
            <w:tcBorders>
              <w:top w:val="single" w:sz="8" w:space="0" w:color="000000"/>
              <w:left w:val="single" w:sz="2" w:space="0" w:color="000000"/>
              <w:bottom w:val="single" w:sz="12" w:space="0" w:color="000000"/>
              <w:right w:val="single" w:sz="2" w:space="0" w:color="000000"/>
            </w:tcBorders>
          </w:tcPr>
          <w:p w14:paraId="0BA45D81" w14:textId="77777777" w:rsidR="00331844" w:rsidRDefault="001B10E9">
            <w:pPr>
              <w:pStyle w:val="Odlomakpopisa"/>
              <w:spacing w:before="9"/>
              <w:ind w:right="4"/>
              <w:jc w:val="right"/>
              <w:rPr>
                <w:sz w:val="16"/>
              </w:rPr>
            </w:pPr>
            <w:r>
              <w:rPr>
                <w:sz w:val="16"/>
              </w:rPr>
              <w:t>12.000,00</w:t>
            </w:r>
          </w:p>
        </w:tc>
        <w:tc>
          <w:tcPr>
            <w:tcW w:w="1593" w:type="dxa"/>
            <w:tcBorders>
              <w:top w:val="single" w:sz="8" w:space="0" w:color="000000"/>
              <w:left w:val="single" w:sz="2" w:space="0" w:color="000000"/>
              <w:bottom w:val="single" w:sz="12" w:space="0" w:color="000000"/>
              <w:right w:val="single" w:sz="2" w:space="0" w:color="000000"/>
            </w:tcBorders>
          </w:tcPr>
          <w:p w14:paraId="3BA3CA99" w14:textId="77777777" w:rsidR="00331844" w:rsidRDefault="00331844">
            <w:pPr>
              <w:pStyle w:val="Odlomakpopisa"/>
              <w:rPr>
                <w:rFonts w:ascii="Times New Roman"/>
                <w:sz w:val="16"/>
              </w:rPr>
            </w:pPr>
          </w:p>
        </w:tc>
        <w:tc>
          <w:tcPr>
            <w:tcW w:w="1603" w:type="dxa"/>
            <w:tcBorders>
              <w:top w:val="single" w:sz="8" w:space="0" w:color="000000"/>
              <w:left w:val="single" w:sz="2" w:space="0" w:color="000000"/>
              <w:bottom w:val="single" w:sz="12" w:space="0" w:color="000000"/>
              <w:right w:val="nil"/>
            </w:tcBorders>
          </w:tcPr>
          <w:p w14:paraId="15A013EB" w14:textId="77777777" w:rsidR="00331844" w:rsidRDefault="00331844">
            <w:pPr>
              <w:pStyle w:val="Odlomakpopisa"/>
              <w:rPr>
                <w:rFonts w:ascii="Times New Roman"/>
                <w:sz w:val="16"/>
              </w:rPr>
            </w:pPr>
          </w:p>
        </w:tc>
      </w:tr>
      <w:tr w:rsidR="00331844" w14:paraId="4F9074B1" w14:textId="77777777" w:rsidTr="007D6A5A">
        <w:trPr>
          <w:trHeight w:val="425"/>
        </w:trPr>
        <w:tc>
          <w:tcPr>
            <w:tcW w:w="1477" w:type="dxa"/>
            <w:gridSpan w:val="11"/>
            <w:tcBorders>
              <w:top w:val="single" w:sz="12" w:space="0" w:color="000000"/>
              <w:left w:val="nil"/>
              <w:bottom w:val="single" w:sz="12" w:space="0" w:color="000000"/>
              <w:right w:val="single" w:sz="2" w:space="0" w:color="000000"/>
            </w:tcBorders>
            <w:shd w:val="clear" w:color="auto" w:fill="ACACAC"/>
          </w:tcPr>
          <w:p w14:paraId="71CD180C" w14:textId="77777777" w:rsidR="00331844" w:rsidRDefault="00331844">
            <w:pPr>
              <w:pStyle w:val="Odlomakpopisa"/>
              <w:rPr>
                <w:rFonts w:ascii="Times New Roman"/>
                <w:sz w:val="16"/>
              </w:rPr>
            </w:pPr>
          </w:p>
        </w:tc>
        <w:tc>
          <w:tcPr>
            <w:tcW w:w="6088" w:type="dxa"/>
            <w:tcBorders>
              <w:top w:val="single" w:sz="12" w:space="0" w:color="000000"/>
              <w:left w:val="single" w:sz="2" w:space="0" w:color="000000"/>
              <w:bottom w:val="single" w:sz="12" w:space="0" w:color="000000"/>
              <w:right w:val="single" w:sz="2" w:space="0" w:color="000000"/>
            </w:tcBorders>
            <w:shd w:val="clear" w:color="auto" w:fill="ACACAC"/>
          </w:tcPr>
          <w:p w14:paraId="64208084" w14:textId="77777777" w:rsidR="00331844" w:rsidRDefault="001B10E9">
            <w:pPr>
              <w:pStyle w:val="Odlomakpopisa"/>
              <w:spacing w:before="65"/>
              <w:ind w:left="255"/>
              <w:rPr>
                <w:rFonts w:ascii="Times New Roman"/>
                <w:b/>
                <w:sz w:val="24"/>
              </w:rPr>
            </w:pPr>
            <w:r>
              <w:rPr>
                <w:rFonts w:ascii="Times New Roman"/>
                <w:b/>
                <w:sz w:val="24"/>
              </w:rPr>
              <w:t>UKUPNO</w:t>
            </w:r>
          </w:p>
        </w:tc>
        <w:tc>
          <w:tcPr>
            <w:tcW w:w="1592" w:type="dxa"/>
            <w:tcBorders>
              <w:top w:val="single" w:sz="12" w:space="0" w:color="000000"/>
              <w:left w:val="single" w:sz="2" w:space="0" w:color="000000"/>
              <w:bottom w:val="single" w:sz="12" w:space="0" w:color="000000"/>
              <w:right w:val="single" w:sz="2" w:space="0" w:color="000000"/>
            </w:tcBorders>
            <w:shd w:val="clear" w:color="auto" w:fill="ACACAC"/>
          </w:tcPr>
          <w:p w14:paraId="4DEF210B" w14:textId="77777777" w:rsidR="00331844" w:rsidRDefault="001B10E9">
            <w:pPr>
              <w:pStyle w:val="Odlomakpopisa"/>
              <w:spacing w:before="67"/>
              <w:jc w:val="right"/>
              <w:rPr>
                <w:rFonts w:ascii="Times New Roman"/>
                <w:b/>
                <w:sz w:val="24"/>
              </w:rPr>
            </w:pPr>
            <w:r>
              <w:rPr>
                <w:rFonts w:ascii="Times New Roman"/>
                <w:b/>
                <w:sz w:val="24"/>
              </w:rPr>
              <w:t>5.263.903,35</w:t>
            </w:r>
          </w:p>
        </w:tc>
        <w:tc>
          <w:tcPr>
            <w:tcW w:w="1635" w:type="dxa"/>
            <w:tcBorders>
              <w:top w:val="single" w:sz="12" w:space="0" w:color="000000"/>
              <w:left w:val="single" w:sz="2" w:space="0" w:color="000000"/>
              <w:bottom w:val="single" w:sz="12" w:space="0" w:color="000000"/>
              <w:right w:val="single" w:sz="2" w:space="0" w:color="000000"/>
            </w:tcBorders>
            <w:shd w:val="clear" w:color="auto" w:fill="ACACAC"/>
          </w:tcPr>
          <w:p w14:paraId="69D37BB5" w14:textId="77777777" w:rsidR="00331844" w:rsidRDefault="001B10E9">
            <w:pPr>
              <w:pStyle w:val="Odlomakpopisa"/>
              <w:spacing w:before="67"/>
              <w:jc w:val="right"/>
              <w:rPr>
                <w:rFonts w:ascii="Times New Roman"/>
                <w:b/>
                <w:sz w:val="24"/>
              </w:rPr>
            </w:pPr>
            <w:r>
              <w:rPr>
                <w:rFonts w:ascii="Times New Roman"/>
                <w:b/>
                <w:sz w:val="24"/>
              </w:rPr>
              <w:t>7.240.024,00</w:t>
            </w:r>
          </w:p>
        </w:tc>
        <w:tc>
          <w:tcPr>
            <w:tcW w:w="1595" w:type="dxa"/>
            <w:tcBorders>
              <w:top w:val="single" w:sz="12" w:space="0" w:color="000000"/>
              <w:left w:val="single" w:sz="2" w:space="0" w:color="000000"/>
              <w:bottom w:val="single" w:sz="12" w:space="0" w:color="000000"/>
              <w:right w:val="single" w:sz="2" w:space="0" w:color="000000"/>
            </w:tcBorders>
            <w:shd w:val="clear" w:color="auto" w:fill="ACACAC"/>
          </w:tcPr>
          <w:p w14:paraId="713DD15A" w14:textId="77777777" w:rsidR="00331844" w:rsidRDefault="001B10E9">
            <w:pPr>
              <w:pStyle w:val="Odlomakpopisa"/>
              <w:spacing w:before="67"/>
              <w:ind w:right="1"/>
              <w:jc w:val="right"/>
              <w:rPr>
                <w:rFonts w:ascii="Times New Roman"/>
                <w:b/>
                <w:sz w:val="24"/>
              </w:rPr>
            </w:pPr>
            <w:r>
              <w:rPr>
                <w:rFonts w:ascii="Times New Roman"/>
                <w:b/>
                <w:sz w:val="24"/>
              </w:rPr>
              <w:t>8.909.100,00</w:t>
            </w:r>
          </w:p>
        </w:tc>
        <w:tc>
          <w:tcPr>
            <w:tcW w:w="1593" w:type="dxa"/>
            <w:tcBorders>
              <w:top w:val="single" w:sz="12" w:space="0" w:color="000000"/>
              <w:left w:val="single" w:sz="2" w:space="0" w:color="000000"/>
              <w:bottom w:val="single" w:sz="12" w:space="0" w:color="000000"/>
              <w:right w:val="single" w:sz="2" w:space="0" w:color="000000"/>
            </w:tcBorders>
            <w:shd w:val="clear" w:color="auto" w:fill="ACACAC"/>
          </w:tcPr>
          <w:p w14:paraId="6B955A89" w14:textId="77777777" w:rsidR="00331844" w:rsidRDefault="001B10E9">
            <w:pPr>
              <w:pStyle w:val="Odlomakpopisa"/>
              <w:spacing w:before="67"/>
              <w:jc w:val="right"/>
              <w:rPr>
                <w:rFonts w:ascii="Times New Roman"/>
                <w:b/>
                <w:sz w:val="24"/>
              </w:rPr>
            </w:pPr>
            <w:r>
              <w:rPr>
                <w:rFonts w:ascii="Times New Roman"/>
                <w:b/>
                <w:sz w:val="24"/>
              </w:rPr>
              <w:t>4.844.000,00</w:t>
            </w:r>
          </w:p>
        </w:tc>
        <w:tc>
          <w:tcPr>
            <w:tcW w:w="1603" w:type="dxa"/>
            <w:tcBorders>
              <w:top w:val="single" w:sz="12" w:space="0" w:color="000000"/>
              <w:left w:val="single" w:sz="2" w:space="0" w:color="000000"/>
              <w:bottom w:val="single" w:sz="12" w:space="0" w:color="000000"/>
              <w:right w:val="nil"/>
            </w:tcBorders>
            <w:shd w:val="clear" w:color="auto" w:fill="ACACAC"/>
          </w:tcPr>
          <w:p w14:paraId="5BBF28E3" w14:textId="77777777" w:rsidR="00331844" w:rsidRDefault="001B10E9">
            <w:pPr>
              <w:pStyle w:val="Odlomakpopisa"/>
              <w:spacing w:before="67"/>
              <w:ind w:right="11"/>
              <w:jc w:val="right"/>
              <w:rPr>
                <w:rFonts w:ascii="Times New Roman"/>
                <w:b/>
                <w:sz w:val="24"/>
              </w:rPr>
            </w:pPr>
            <w:r>
              <w:rPr>
                <w:rFonts w:ascii="Times New Roman"/>
                <w:b/>
                <w:sz w:val="24"/>
              </w:rPr>
              <w:t>4.763.000,00</w:t>
            </w:r>
          </w:p>
        </w:tc>
      </w:tr>
    </w:tbl>
    <w:p w14:paraId="73D9772D" w14:textId="77777777" w:rsidR="00331844" w:rsidRDefault="00331844">
      <w:pPr>
        <w:jc w:val="right"/>
        <w:rPr>
          <w:rFonts w:ascii="Times New Roman"/>
          <w:sz w:val="24"/>
        </w:rPr>
        <w:sectPr w:rsidR="00331844">
          <w:pgSz w:w="16840" w:h="11910" w:orient="landscape"/>
          <w:pgMar w:top="1100" w:right="320" w:bottom="880" w:left="440" w:header="0" w:footer="685" w:gutter="0"/>
          <w:cols w:space="720"/>
        </w:sectPr>
      </w:pPr>
    </w:p>
    <w:p w14:paraId="78BDE11F" w14:textId="77777777" w:rsidR="00331844" w:rsidRDefault="00331844">
      <w:pPr>
        <w:pStyle w:val="Tijeloteksta"/>
        <w:spacing w:before="10"/>
        <w:rPr>
          <w:sz w:val="2"/>
        </w:rPr>
      </w:pPr>
    </w:p>
    <w:p w14:paraId="27725222" w14:textId="77777777" w:rsidR="00331844" w:rsidRDefault="001B10E9">
      <w:pPr>
        <w:pStyle w:val="Tijeloteksta"/>
        <w:ind w:left="2695"/>
      </w:pPr>
      <w:r>
        <w:rPr>
          <w:noProof/>
          <w:lang w:val="hr-HR" w:eastAsia="hr-HR"/>
        </w:rPr>
        <w:drawing>
          <wp:inline distT="0" distB="0" distL="0" distR="0" wp14:anchorId="4BFE16CA" wp14:editId="6DBD1E45">
            <wp:extent cx="343005" cy="432911"/>
            <wp:effectExtent l="0" t="0" r="0" b="0"/>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8" cstate="print"/>
                    <a:stretch>
                      <a:fillRect/>
                    </a:stretch>
                  </pic:blipFill>
                  <pic:spPr>
                    <a:xfrm>
                      <a:off x="0" y="0"/>
                      <a:ext cx="343005" cy="432911"/>
                    </a:xfrm>
                    <a:prstGeom prst="rect">
                      <a:avLst/>
                    </a:prstGeom>
                  </pic:spPr>
                </pic:pic>
              </a:graphicData>
            </a:graphic>
          </wp:inline>
        </w:drawing>
      </w:r>
    </w:p>
    <w:p w14:paraId="67C59D2B" w14:textId="77777777" w:rsidR="00331844" w:rsidRDefault="001B10E9">
      <w:pPr>
        <w:spacing w:before="15"/>
        <w:ind w:left="996" w:right="11329"/>
        <w:jc w:val="center"/>
        <w:rPr>
          <w:b/>
          <w:sz w:val="18"/>
        </w:rPr>
      </w:pPr>
      <w:r>
        <w:rPr>
          <w:b/>
          <w:sz w:val="18"/>
        </w:rPr>
        <w:t>REPUBLIKA HRVATSKA</w:t>
      </w:r>
    </w:p>
    <w:p w14:paraId="232B6B04" w14:textId="77777777" w:rsidR="00331844" w:rsidRDefault="001B10E9">
      <w:pPr>
        <w:spacing w:before="41"/>
        <w:ind w:left="996" w:right="11332"/>
        <w:jc w:val="center"/>
        <w:rPr>
          <w:sz w:val="18"/>
        </w:rPr>
      </w:pPr>
      <w:r>
        <w:rPr>
          <w:noProof/>
          <w:lang w:val="hr-HR" w:eastAsia="hr-HR"/>
        </w:rPr>
        <w:drawing>
          <wp:anchor distT="0" distB="0" distL="0" distR="0" simplePos="0" relativeHeight="15739392" behindDoc="0" locked="0" layoutInCell="1" allowOverlap="1" wp14:anchorId="0B3F2392" wp14:editId="10445E1A">
            <wp:simplePos x="0" y="0"/>
            <wp:positionH relativeFrom="page">
              <wp:posOffset>557834</wp:posOffset>
            </wp:positionH>
            <wp:positionV relativeFrom="paragraph">
              <wp:posOffset>128795</wp:posOffset>
            </wp:positionV>
            <wp:extent cx="328231" cy="430822"/>
            <wp:effectExtent l="0" t="0" r="0" b="0"/>
            <wp:wrapNone/>
            <wp:docPr id="2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png"/>
                    <pic:cNvPicPr/>
                  </pic:nvPicPr>
                  <pic:blipFill>
                    <a:blip r:embed="rId9" cstate="print"/>
                    <a:stretch>
                      <a:fillRect/>
                    </a:stretch>
                  </pic:blipFill>
                  <pic:spPr>
                    <a:xfrm>
                      <a:off x="0" y="0"/>
                      <a:ext cx="328231" cy="430822"/>
                    </a:xfrm>
                    <a:prstGeom prst="rect">
                      <a:avLst/>
                    </a:prstGeom>
                  </pic:spPr>
                </pic:pic>
              </a:graphicData>
            </a:graphic>
          </wp:anchor>
        </w:drawing>
      </w:r>
      <w:r>
        <w:rPr>
          <w:sz w:val="18"/>
        </w:rPr>
        <w:t>BJELOVARSKO-BILOGORSKA ŽUPANIJA</w:t>
      </w:r>
    </w:p>
    <w:p w14:paraId="53B53D9C" w14:textId="77777777" w:rsidR="00331844" w:rsidRDefault="001B10E9">
      <w:pPr>
        <w:pStyle w:val="Naslov1"/>
        <w:ind w:left="996" w:right="11335"/>
      </w:pPr>
      <w:r>
        <w:t>Općina Velika Pisanica</w:t>
      </w:r>
    </w:p>
    <w:p w14:paraId="6B097C9C" w14:textId="77777777" w:rsidR="00331844" w:rsidRDefault="001B10E9">
      <w:pPr>
        <w:spacing w:before="51"/>
        <w:ind w:left="996" w:right="11332"/>
        <w:jc w:val="center"/>
        <w:rPr>
          <w:sz w:val="18"/>
        </w:rPr>
      </w:pPr>
      <w:r>
        <w:rPr>
          <w:sz w:val="18"/>
        </w:rPr>
        <w:t>Općinsko vijeće</w:t>
      </w:r>
    </w:p>
    <w:p w14:paraId="65FE5EEF" w14:textId="77777777" w:rsidR="00331844" w:rsidRDefault="00331844">
      <w:pPr>
        <w:pStyle w:val="Tijeloteksta"/>
        <w:spacing w:before="11"/>
        <w:rPr>
          <w:sz w:val="5"/>
        </w:rPr>
      </w:pPr>
    </w:p>
    <w:tbl>
      <w:tblPr>
        <w:tblStyle w:val="TableNormal"/>
        <w:tblW w:w="0" w:type="auto"/>
        <w:tblInd w:w="410" w:type="dxa"/>
        <w:tblLayout w:type="fixed"/>
        <w:tblLook w:val="01E0" w:firstRow="1" w:lastRow="1" w:firstColumn="1" w:lastColumn="1" w:noHBand="0" w:noVBand="0"/>
      </w:tblPr>
      <w:tblGrid>
        <w:gridCol w:w="798"/>
        <w:gridCol w:w="9116"/>
        <w:gridCol w:w="1839"/>
        <w:gridCol w:w="1841"/>
        <w:gridCol w:w="1838"/>
      </w:tblGrid>
      <w:tr w:rsidR="00331844" w14:paraId="5EA88026" w14:textId="77777777">
        <w:trPr>
          <w:trHeight w:val="785"/>
        </w:trPr>
        <w:tc>
          <w:tcPr>
            <w:tcW w:w="15422" w:type="dxa"/>
            <w:gridSpan w:val="5"/>
            <w:tcBorders>
              <w:top w:val="single" w:sz="6" w:space="0" w:color="000000"/>
              <w:bottom w:val="single" w:sz="12" w:space="0" w:color="000000"/>
            </w:tcBorders>
            <w:shd w:val="clear" w:color="auto" w:fill="C0C0C0"/>
          </w:tcPr>
          <w:p w14:paraId="6A8CF72D" w14:textId="77777777" w:rsidR="00331844" w:rsidRDefault="001B10E9">
            <w:pPr>
              <w:pStyle w:val="Odlomakpopisa"/>
              <w:spacing w:before="10"/>
              <w:ind w:left="892" w:right="939"/>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3CF358F5" w14:textId="77777777" w:rsidR="00331844" w:rsidRDefault="001B10E9">
            <w:pPr>
              <w:pStyle w:val="Odlomakpopisa"/>
              <w:spacing w:before="76"/>
              <w:ind w:left="892" w:right="925"/>
              <w:jc w:val="center"/>
              <w:rPr>
                <w:rFonts w:ascii="Times New Roman"/>
              </w:rPr>
            </w:pPr>
            <w:r>
              <w:rPr>
                <w:rFonts w:ascii="Times New Roman"/>
              </w:rPr>
              <w:t>IZVORI FINANCIRANJA - RASHODI</w:t>
            </w:r>
          </w:p>
        </w:tc>
      </w:tr>
      <w:tr w:rsidR="00331844" w14:paraId="1432F069" w14:textId="77777777">
        <w:trPr>
          <w:trHeight w:val="833"/>
        </w:trPr>
        <w:tc>
          <w:tcPr>
            <w:tcW w:w="798" w:type="dxa"/>
            <w:tcBorders>
              <w:top w:val="single" w:sz="12" w:space="0" w:color="000000"/>
              <w:bottom w:val="single" w:sz="6" w:space="0" w:color="000000"/>
              <w:right w:val="single" w:sz="2" w:space="0" w:color="000000"/>
            </w:tcBorders>
            <w:shd w:val="clear" w:color="auto" w:fill="C0C0C0"/>
          </w:tcPr>
          <w:p w14:paraId="01492726" w14:textId="77777777" w:rsidR="00331844" w:rsidRDefault="001B10E9">
            <w:pPr>
              <w:pStyle w:val="Odlomakpopisa"/>
              <w:spacing w:before="4"/>
              <w:ind w:left="34" w:right="67"/>
              <w:jc w:val="center"/>
              <w:rPr>
                <w:sz w:val="20"/>
              </w:rPr>
            </w:pPr>
            <w:r>
              <w:rPr>
                <w:sz w:val="20"/>
              </w:rPr>
              <w:t>IzvorID</w:t>
            </w:r>
          </w:p>
          <w:p w14:paraId="6E6F7B26" w14:textId="77777777" w:rsidR="00331844" w:rsidRDefault="00331844">
            <w:pPr>
              <w:pStyle w:val="Odlomakpopisa"/>
              <w:spacing w:before="2"/>
              <w:rPr>
                <w:sz w:val="27"/>
              </w:rPr>
            </w:pPr>
          </w:p>
          <w:p w14:paraId="45D4504D" w14:textId="77777777" w:rsidR="00331844" w:rsidRDefault="001B10E9">
            <w:pPr>
              <w:pStyle w:val="Odlomakpopisa"/>
              <w:ind w:right="38"/>
              <w:jc w:val="center"/>
              <w:rPr>
                <w:sz w:val="18"/>
              </w:rPr>
            </w:pPr>
            <w:r>
              <w:rPr>
                <w:sz w:val="18"/>
              </w:rPr>
              <w:t>1</w:t>
            </w:r>
          </w:p>
        </w:tc>
        <w:tc>
          <w:tcPr>
            <w:tcW w:w="9113" w:type="dxa"/>
            <w:tcBorders>
              <w:top w:val="single" w:sz="12" w:space="0" w:color="000000"/>
              <w:left w:val="single" w:sz="2" w:space="0" w:color="000000"/>
              <w:bottom w:val="single" w:sz="6" w:space="0" w:color="000000"/>
              <w:right w:val="single" w:sz="2" w:space="0" w:color="000000"/>
            </w:tcBorders>
            <w:shd w:val="clear" w:color="auto" w:fill="C0C0C0"/>
          </w:tcPr>
          <w:p w14:paraId="7D1963C6" w14:textId="77777777" w:rsidR="00331844" w:rsidRDefault="001B10E9">
            <w:pPr>
              <w:pStyle w:val="Odlomakpopisa"/>
              <w:spacing w:before="4"/>
              <w:ind w:left="4347" w:right="4333"/>
              <w:jc w:val="center"/>
              <w:rPr>
                <w:sz w:val="20"/>
              </w:rPr>
            </w:pPr>
            <w:r>
              <w:rPr>
                <w:sz w:val="20"/>
              </w:rPr>
              <w:t>Opis</w:t>
            </w:r>
          </w:p>
          <w:p w14:paraId="52159FE9" w14:textId="77777777" w:rsidR="00331844" w:rsidRDefault="00331844">
            <w:pPr>
              <w:pStyle w:val="Odlomakpopisa"/>
              <w:spacing w:before="2"/>
              <w:rPr>
                <w:sz w:val="27"/>
              </w:rPr>
            </w:pPr>
          </w:p>
          <w:p w14:paraId="22A48696" w14:textId="77777777" w:rsidR="00331844" w:rsidRDefault="001B10E9" w:rsidP="00C12B17">
            <w:pPr>
              <w:pStyle w:val="Odlomakpopisa"/>
              <w:ind w:left="12" w:hanging="12"/>
              <w:jc w:val="center"/>
              <w:rPr>
                <w:sz w:val="18"/>
              </w:rPr>
            </w:pPr>
            <w:r>
              <w:rPr>
                <w:sz w:val="18"/>
              </w:rPr>
              <w:t>2</w:t>
            </w:r>
          </w:p>
        </w:tc>
        <w:tc>
          <w:tcPr>
            <w:tcW w:w="1839" w:type="dxa"/>
            <w:tcBorders>
              <w:top w:val="single" w:sz="12" w:space="0" w:color="000000"/>
              <w:left w:val="single" w:sz="2" w:space="0" w:color="000000"/>
              <w:bottom w:val="single" w:sz="6" w:space="0" w:color="000000"/>
              <w:right w:val="single" w:sz="2" w:space="0" w:color="000000"/>
            </w:tcBorders>
            <w:shd w:val="clear" w:color="auto" w:fill="C0C0C0"/>
          </w:tcPr>
          <w:p w14:paraId="1CCBF346" w14:textId="77777777" w:rsidR="00331844" w:rsidRDefault="001B10E9">
            <w:pPr>
              <w:pStyle w:val="Odlomakpopisa"/>
              <w:spacing w:before="8"/>
              <w:ind w:left="242" w:right="263"/>
              <w:jc w:val="center"/>
              <w:rPr>
                <w:sz w:val="20"/>
              </w:rPr>
            </w:pPr>
            <w:r>
              <w:rPr>
                <w:sz w:val="20"/>
              </w:rPr>
              <w:t>Plan proračuna 2022</w:t>
            </w:r>
          </w:p>
          <w:p w14:paraId="5740828B" w14:textId="77777777" w:rsidR="00331844" w:rsidRDefault="001B10E9">
            <w:pPr>
              <w:pStyle w:val="Odlomakpopisa"/>
              <w:spacing w:before="85"/>
              <w:ind w:left="37"/>
              <w:jc w:val="center"/>
              <w:rPr>
                <w:sz w:val="18"/>
              </w:rPr>
            </w:pPr>
            <w:r>
              <w:rPr>
                <w:sz w:val="18"/>
              </w:rPr>
              <w:t>3</w:t>
            </w:r>
          </w:p>
        </w:tc>
        <w:tc>
          <w:tcPr>
            <w:tcW w:w="1841" w:type="dxa"/>
            <w:tcBorders>
              <w:top w:val="single" w:sz="12" w:space="0" w:color="000000"/>
              <w:left w:val="single" w:sz="2" w:space="0" w:color="000000"/>
              <w:bottom w:val="single" w:sz="6" w:space="0" w:color="000000"/>
              <w:right w:val="single" w:sz="2" w:space="0" w:color="000000"/>
            </w:tcBorders>
            <w:shd w:val="clear" w:color="auto" w:fill="C0C0C0"/>
          </w:tcPr>
          <w:p w14:paraId="60DCFE96" w14:textId="77777777" w:rsidR="00331844" w:rsidRDefault="001B10E9" w:rsidP="007D6A5A">
            <w:pPr>
              <w:pStyle w:val="Odlomakpopisa"/>
              <w:spacing w:before="8"/>
              <w:ind w:left="105" w:right="84" w:hanging="74"/>
              <w:jc w:val="center"/>
              <w:rPr>
                <w:sz w:val="20"/>
              </w:rPr>
            </w:pPr>
            <w:r>
              <w:rPr>
                <w:sz w:val="20"/>
              </w:rPr>
              <w:t>Projekcija za 2023</w:t>
            </w:r>
          </w:p>
          <w:p w14:paraId="191FB682" w14:textId="77777777" w:rsidR="00331844" w:rsidRDefault="00331844">
            <w:pPr>
              <w:pStyle w:val="Odlomakpopisa"/>
              <w:rPr>
                <w:sz w:val="27"/>
              </w:rPr>
            </w:pPr>
          </w:p>
          <w:p w14:paraId="70A94FEC" w14:textId="77777777" w:rsidR="00331844" w:rsidRDefault="001B10E9">
            <w:pPr>
              <w:pStyle w:val="Odlomakpopisa"/>
              <w:ind w:left="18"/>
              <w:jc w:val="center"/>
              <w:rPr>
                <w:sz w:val="18"/>
              </w:rPr>
            </w:pPr>
            <w:r>
              <w:rPr>
                <w:sz w:val="18"/>
              </w:rPr>
              <w:t>4</w:t>
            </w:r>
          </w:p>
        </w:tc>
        <w:tc>
          <w:tcPr>
            <w:tcW w:w="1831" w:type="dxa"/>
            <w:tcBorders>
              <w:top w:val="single" w:sz="12" w:space="0" w:color="000000"/>
              <w:left w:val="single" w:sz="2" w:space="0" w:color="000000"/>
              <w:bottom w:val="single" w:sz="6" w:space="0" w:color="000000"/>
            </w:tcBorders>
            <w:shd w:val="clear" w:color="auto" w:fill="C0C0C0"/>
          </w:tcPr>
          <w:p w14:paraId="2A6C0181" w14:textId="77777777" w:rsidR="00331844" w:rsidRDefault="001B10E9" w:rsidP="007D6A5A">
            <w:pPr>
              <w:pStyle w:val="Odlomakpopisa"/>
              <w:spacing w:before="8"/>
              <w:ind w:left="91" w:right="89" w:hanging="57"/>
              <w:jc w:val="center"/>
              <w:rPr>
                <w:sz w:val="20"/>
              </w:rPr>
            </w:pPr>
            <w:r>
              <w:rPr>
                <w:sz w:val="20"/>
              </w:rPr>
              <w:t>Projekcija za 2024</w:t>
            </w:r>
          </w:p>
          <w:p w14:paraId="0C827394" w14:textId="77777777" w:rsidR="00331844" w:rsidRDefault="00331844">
            <w:pPr>
              <w:pStyle w:val="Odlomakpopisa"/>
              <w:rPr>
                <w:sz w:val="27"/>
              </w:rPr>
            </w:pPr>
          </w:p>
          <w:p w14:paraId="0398B3B6" w14:textId="77777777" w:rsidR="00331844" w:rsidRDefault="001B10E9">
            <w:pPr>
              <w:pStyle w:val="Odlomakpopisa"/>
              <w:ind w:right="1"/>
              <w:jc w:val="center"/>
              <w:rPr>
                <w:sz w:val="18"/>
              </w:rPr>
            </w:pPr>
            <w:r>
              <w:rPr>
                <w:sz w:val="18"/>
              </w:rPr>
              <w:t>5</w:t>
            </w:r>
          </w:p>
        </w:tc>
      </w:tr>
      <w:tr w:rsidR="00331844" w14:paraId="6FC27A25" w14:textId="77777777">
        <w:trPr>
          <w:trHeight w:val="321"/>
        </w:trPr>
        <w:tc>
          <w:tcPr>
            <w:tcW w:w="9911" w:type="dxa"/>
            <w:gridSpan w:val="2"/>
            <w:tcBorders>
              <w:top w:val="single" w:sz="6" w:space="0" w:color="000000"/>
              <w:bottom w:val="single" w:sz="2" w:space="0" w:color="000000"/>
            </w:tcBorders>
            <w:shd w:val="clear" w:color="auto" w:fill="F5F5F5"/>
          </w:tcPr>
          <w:p w14:paraId="013DB4D4" w14:textId="77777777" w:rsidR="00331844" w:rsidRDefault="001B10E9" w:rsidP="00663A81">
            <w:pPr>
              <w:pStyle w:val="Odlomakpopisa"/>
              <w:spacing w:before="16"/>
              <w:ind w:left="282" w:firstLine="17"/>
              <w:jc w:val="center"/>
              <w:rPr>
                <w:b/>
              </w:rPr>
            </w:pPr>
            <w:r>
              <w:rPr>
                <w:b/>
              </w:rPr>
              <w:t>100 Opći prihodi i primici</w:t>
            </w:r>
          </w:p>
        </w:tc>
        <w:tc>
          <w:tcPr>
            <w:tcW w:w="1839" w:type="dxa"/>
            <w:tcBorders>
              <w:top w:val="single" w:sz="6" w:space="0" w:color="000000"/>
              <w:bottom w:val="single" w:sz="2" w:space="0" w:color="000000"/>
            </w:tcBorders>
            <w:shd w:val="clear" w:color="auto" w:fill="F5F5F5"/>
          </w:tcPr>
          <w:p w14:paraId="374EE3D6" w14:textId="77777777" w:rsidR="00331844" w:rsidRDefault="001B10E9" w:rsidP="00663A81">
            <w:pPr>
              <w:pStyle w:val="Odlomakpopisa"/>
              <w:spacing w:before="16"/>
              <w:ind w:right="37"/>
              <w:jc w:val="center"/>
              <w:rPr>
                <w:b/>
              </w:rPr>
            </w:pPr>
            <w:r>
              <w:rPr>
                <w:b/>
              </w:rPr>
              <w:t>1.851.800,00</w:t>
            </w:r>
          </w:p>
        </w:tc>
        <w:tc>
          <w:tcPr>
            <w:tcW w:w="1841" w:type="dxa"/>
            <w:tcBorders>
              <w:top w:val="single" w:sz="6" w:space="0" w:color="000000"/>
              <w:bottom w:val="single" w:sz="2" w:space="0" w:color="000000"/>
            </w:tcBorders>
            <w:shd w:val="clear" w:color="auto" w:fill="F5F5F5"/>
          </w:tcPr>
          <w:p w14:paraId="688752C5" w14:textId="77777777" w:rsidR="00331844" w:rsidRDefault="001B10E9" w:rsidP="00663A81">
            <w:pPr>
              <w:pStyle w:val="Odlomakpopisa"/>
              <w:spacing w:before="16"/>
              <w:ind w:right="40"/>
              <w:jc w:val="center"/>
              <w:rPr>
                <w:b/>
              </w:rPr>
            </w:pPr>
            <w:r>
              <w:rPr>
                <w:b/>
              </w:rPr>
              <w:t>2.285.800,00</w:t>
            </w:r>
          </w:p>
        </w:tc>
        <w:tc>
          <w:tcPr>
            <w:tcW w:w="1831" w:type="dxa"/>
            <w:tcBorders>
              <w:top w:val="single" w:sz="6" w:space="0" w:color="000000"/>
              <w:bottom w:val="single" w:sz="2" w:space="0" w:color="000000"/>
            </w:tcBorders>
            <w:shd w:val="clear" w:color="auto" w:fill="F5F5F5"/>
          </w:tcPr>
          <w:p w14:paraId="2A7F468E" w14:textId="77777777" w:rsidR="00331844" w:rsidRDefault="001B10E9" w:rsidP="00663A81">
            <w:pPr>
              <w:pStyle w:val="Odlomakpopisa"/>
              <w:spacing w:before="16"/>
              <w:ind w:right="20"/>
              <w:jc w:val="center"/>
              <w:rPr>
                <w:b/>
              </w:rPr>
            </w:pPr>
            <w:r>
              <w:rPr>
                <w:b/>
              </w:rPr>
              <w:t>1.400.600,00</w:t>
            </w:r>
          </w:p>
        </w:tc>
      </w:tr>
      <w:tr w:rsidR="00331844" w14:paraId="0C391CC4" w14:textId="77777777">
        <w:trPr>
          <w:trHeight w:val="302"/>
        </w:trPr>
        <w:tc>
          <w:tcPr>
            <w:tcW w:w="798" w:type="dxa"/>
            <w:tcBorders>
              <w:bottom w:val="single" w:sz="2" w:space="0" w:color="000000"/>
            </w:tcBorders>
          </w:tcPr>
          <w:p w14:paraId="12D4BF00" w14:textId="77777777" w:rsidR="00331844" w:rsidRDefault="001B10E9" w:rsidP="00663A81">
            <w:pPr>
              <w:pStyle w:val="Odlomakpopisa"/>
              <w:spacing w:line="264" w:lineRule="exact"/>
              <w:ind w:right="84"/>
              <w:jc w:val="center"/>
            </w:pPr>
            <w:r>
              <w:t>110</w:t>
            </w:r>
          </w:p>
        </w:tc>
        <w:tc>
          <w:tcPr>
            <w:tcW w:w="9113" w:type="dxa"/>
            <w:tcBorders>
              <w:bottom w:val="single" w:sz="2" w:space="0" w:color="000000"/>
            </w:tcBorders>
          </w:tcPr>
          <w:p w14:paraId="06B029A9" w14:textId="77777777" w:rsidR="00331844" w:rsidRDefault="001B10E9" w:rsidP="00663A81">
            <w:pPr>
              <w:pStyle w:val="Odlomakpopisa"/>
              <w:spacing w:line="264" w:lineRule="exact"/>
              <w:jc w:val="center"/>
            </w:pPr>
            <w:r>
              <w:t>Opći prihodi i primici</w:t>
            </w:r>
          </w:p>
        </w:tc>
        <w:tc>
          <w:tcPr>
            <w:tcW w:w="1839" w:type="dxa"/>
            <w:tcBorders>
              <w:bottom w:val="single" w:sz="2" w:space="0" w:color="000000"/>
            </w:tcBorders>
          </w:tcPr>
          <w:p w14:paraId="2F3AF6E3" w14:textId="77777777" w:rsidR="00331844" w:rsidRDefault="001B10E9" w:rsidP="00663A81">
            <w:pPr>
              <w:pStyle w:val="Odlomakpopisa"/>
              <w:spacing w:line="264" w:lineRule="exact"/>
              <w:ind w:right="29"/>
              <w:jc w:val="center"/>
            </w:pPr>
            <w:r>
              <w:t>1.851.800,00</w:t>
            </w:r>
          </w:p>
        </w:tc>
        <w:tc>
          <w:tcPr>
            <w:tcW w:w="1841" w:type="dxa"/>
            <w:tcBorders>
              <w:bottom w:val="single" w:sz="2" w:space="0" w:color="000000"/>
            </w:tcBorders>
          </w:tcPr>
          <w:p w14:paraId="041E28AD" w14:textId="77777777" w:rsidR="00331844" w:rsidRDefault="001B10E9" w:rsidP="00663A81">
            <w:pPr>
              <w:pStyle w:val="Odlomakpopisa"/>
              <w:spacing w:line="264" w:lineRule="exact"/>
              <w:ind w:right="33"/>
              <w:jc w:val="center"/>
            </w:pPr>
            <w:r>
              <w:t>2.285.800,00</w:t>
            </w:r>
          </w:p>
        </w:tc>
        <w:tc>
          <w:tcPr>
            <w:tcW w:w="1831" w:type="dxa"/>
            <w:tcBorders>
              <w:bottom w:val="single" w:sz="2" w:space="0" w:color="000000"/>
            </w:tcBorders>
          </w:tcPr>
          <w:p w14:paraId="140B2FE5" w14:textId="77777777" w:rsidR="00331844" w:rsidRDefault="001B10E9" w:rsidP="00663A81">
            <w:pPr>
              <w:pStyle w:val="Odlomakpopisa"/>
              <w:spacing w:line="264" w:lineRule="exact"/>
              <w:ind w:right="12"/>
              <w:jc w:val="center"/>
            </w:pPr>
            <w:r>
              <w:t>1.400.600,00</w:t>
            </w:r>
          </w:p>
        </w:tc>
      </w:tr>
      <w:tr w:rsidR="00331844" w14:paraId="01FB5274" w14:textId="77777777">
        <w:trPr>
          <w:trHeight w:val="282"/>
        </w:trPr>
        <w:tc>
          <w:tcPr>
            <w:tcW w:w="798" w:type="dxa"/>
            <w:tcBorders>
              <w:top w:val="single" w:sz="2" w:space="0" w:color="000000"/>
              <w:bottom w:val="single" w:sz="2" w:space="0" w:color="000000"/>
            </w:tcBorders>
          </w:tcPr>
          <w:p w14:paraId="06114401" w14:textId="77777777" w:rsidR="00331844" w:rsidRDefault="001B10E9" w:rsidP="00663A81">
            <w:pPr>
              <w:pStyle w:val="Odlomakpopisa"/>
              <w:spacing w:before="17"/>
              <w:ind w:right="67"/>
              <w:jc w:val="center"/>
              <w:rPr>
                <w:sz w:val="20"/>
              </w:rPr>
            </w:pPr>
            <w:r>
              <w:rPr>
                <w:sz w:val="20"/>
              </w:rPr>
              <w:t>110</w:t>
            </w:r>
          </w:p>
        </w:tc>
        <w:tc>
          <w:tcPr>
            <w:tcW w:w="9113" w:type="dxa"/>
            <w:tcBorders>
              <w:top w:val="single" w:sz="2" w:space="0" w:color="000000"/>
              <w:bottom w:val="single" w:sz="2" w:space="0" w:color="000000"/>
            </w:tcBorders>
          </w:tcPr>
          <w:p w14:paraId="5F6A81B3" w14:textId="77777777" w:rsidR="00331844" w:rsidRDefault="001B10E9" w:rsidP="00663A81">
            <w:pPr>
              <w:pStyle w:val="Odlomakpopisa"/>
              <w:spacing w:before="17"/>
              <w:jc w:val="center"/>
              <w:rPr>
                <w:sz w:val="20"/>
              </w:rPr>
            </w:pPr>
            <w:r>
              <w:rPr>
                <w:sz w:val="20"/>
              </w:rPr>
              <w:t>Opći prihodi i primici</w:t>
            </w:r>
          </w:p>
        </w:tc>
        <w:tc>
          <w:tcPr>
            <w:tcW w:w="1839" w:type="dxa"/>
            <w:tcBorders>
              <w:top w:val="single" w:sz="2" w:space="0" w:color="000000"/>
              <w:bottom w:val="single" w:sz="2" w:space="0" w:color="000000"/>
            </w:tcBorders>
          </w:tcPr>
          <w:p w14:paraId="13FE97BB" w14:textId="77777777" w:rsidR="00331844" w:rsidRDefault="001B10E9" w:rsidP="00663A81">
            <w:pPr>
              <w:pStyle w:val="Odlomakpopisa"/>
              <w:spacing w:before="17"/>
              <w:ind w:right="26"/>
              <w:jc w:val="center"/>
              <w:rPr>
                <w:sz w:val="20"/>
              </w:rPr>
            </w:pPr>
            <w:r>
              <w:rPr>
                <w:sz w:val="20"/>
              </w:rPr>
              <w:t>1.851.800,00</w:t>
            </w:r>
          </w:p>
        </w:tc>
        <w:tc>
          <w:tcPr>
            <w:tcW w:w="1841" w:type="dxa"/>
            <w:tcBorders>
              <w:top w:val="single" w:sz="2" w:space="0" w:color="000000"/>
              <w:bottom w:val="single" w:sz="2" w:space="0" w:color="000000"/>
            </w:tcBorders>
          </w:tcPr>
          <w:p w14:paraId="290FA366" w14:textId="77777777" w:rsidR="00331844" w:rsidRDefault="001B10E9" w:rsidP="00663A81">
            <w:pPr>
              <w:pStyle w:val="Odlomakpopisa"/>
              <w:spacing w:before="17"/>
              <w:ind w:right="30"/>
              <w:jc w:val="center"/>
              <w:rPr>
                <w:sz w:val="20"/>
              </w:rPr>
            </w:pPr>
            <w:r>
              <w:rPr>
                <w:sz w:val="20"/>
              </w:rPr>
              <w:t>2.285.800,00</w:t>
            </w:r>
          </w:p>
        </w:tc>
        <w:tc>
          <w:tcPr>
            <w:tcW w:w="1831" w:type="dxa"/>
            <w:tcBorders>
              <w:top w:val="single" w:sz="2" w:space="0" w:color="000000"/>
              <w:bottom w:val="single" w:sz="2" w:space="0" w:color="000000"/>
            </w:tcBorders>
          </w:tcPr>
          <w:p w14:paraId="57FC37F3" w14:textId="77777777" w:rsidR="00331844" w:rsidRDefault="001B10E9" w:rsidP="00663A81">
            <w:pPr>
              <w:pStyle w:val="Odlomakpopisa"/>
              <w:spacing w:before="17"/>
              <w:ind w:right="10"/>
              <w:jc w:val="center"/>
              <w:rPr>
                <w:sz w:val="20"/>
              </w:rPr>
            </w:pPr>
            <w:r>
              <w:rPr>
                <w:sz w:val="20"/>
              </w:rPr>
              <w:t>1.400.600,00</w:t>
            </w:r>
          </w:p>
        </w:tc>
      </w:tr>
      <w:tr w:rsidR="00331844" w14:paraId="32A86847" w14:textId="77777777">
        <w:trPr>
          <w:trHeight w:val="322"/>
        </w:trPr>
        <w:tc>
          <w:tcPr>
            <w:tcW w:w="798" w:type="dxa"/>
            <w:tcBorders>
              <w:top w:val="single" w:sz="2" w:space="0" w:color="000000"/>
              <w:bottom w:val="single" w:sz="2" w:space="0" w:color="000000"/>
            </w:tcBorders>
            <w:shd w:val="clear" w:color="auto" w:fill="F5F5F5"/>
          </w:tcPr>
          <w:p w14:paraId="2196D235" w14:textId="77777777" w:rsidR="00331844" w:rsidRDefault="001B10E9" w:rsidP="00663A81">
            <w:pPr>
              <w:pStyle w:val="Odlomakpopisa"/>
              <w:spacing w:before="17"/>
              <w:ind w:right="88"/>
              <w:jc w:val="center"/>
              <w:rPr>
                <w:b/>
              </w:rPr>
            </w:pPr>
            <w:r>
              <w:rPr>
                <w:b/>
              </w:rPr>
              <w:t>400</w:t>
            </w:r>
          </w:p>
        </w:tc>
        <w:tc>
          <w:tcPr>
            <w:tcW w:w="9113" w:type="dxa"/>
            <w:tcBorders>
              <w:top w:val="single" w:sz="2" w:space="0" w:color="000000"/>
              <w:bottom w:val="single" w:sz="2" w:space="0" w:color="000000"/>
            </w:tcBorders>
            <w:shd w:val="clear" w:color="auto" w:fill="F5F5F5"/>
          </w:tcPr>
          <w:p w14:paraId="320AF939" w14:textId="77777777" w:rsidR="00331844" w:rsidRDefault="001B10E9" w:rsidP="00663A81">
            <w:pPr>
              <w:pStyle w:val="Odlomakpopisa"/>
              <w:spacing w:before="17"/>
              <w:ind w:left="0" w:firstLine="0"/>
              <w:jc w:val="center"/>
              <w:rPr>
                <w:b/>
              </w:rPr>
            </w:pPr>
            <w:r>
              <w:rPr>
                <w:b/>
              </w:rPr>
              <w:t>Prihodi za posebne namjene</w:t>
            </w:r>
          </w:p>
        </w:tc>
        <w:tc>
          <w:tcPr>
            <w:tcW w:w="1839" w:type="dxa"/>
            <w:tcBorders>
              <w:top w:val="single" w:sz="2" w:space="0" w:color="000000"/>
              <w:bottom w:val="single" w:sz="2" w:space="0" w:color="000000"/>
            </w:tcBorders>
            <w:shd w:val="clear" w:color="auto" w:fill="F5F5F5"/>
          </w:tcPr>
          <w:p w14:paraId="6A07D280" w14:textId="77777777" w:rsidR="00331844" w:rsidRDefault="001B10E9" w:rsidP="00663A81">
            <w:pPr>
              <w:pStyle w:val="Odlomakpopisa"/>
              <w:spacing w:before="17"/>
              <w:ind w:right="37"/>
              <w:jc w:val="center"/>
              <w:rPr>
                <w:b/>
              </w:rPr>
            </w:pPr>
            <w:r>
              <w:rPr>
                <w:b/>
              </w:rPr>
              <w:t>953.000,00</w:t>
            </w:r>
          </w:p>
        </w:tc>
        <w:tc>
          <w:tcPr>
            <w:tcW w:w="1841" w:type="dxa"/>
            <w:tcBorders>
              <w:top w:val="single" w:sz="2" w:space="0" w:color="000000"/>
              <w:bottom w:val="single" w:sz="2" w:space="0" w:color="000000"/>
            </w:tcBorders>
            <w:shd w:val="clear" w:color="auto" w:fill="F5F5F5"/>
          </w:tcPr>
          <w:p w14:paraId="49236DB0" w14:textId="77777777" w:rsidR="00331844" w:rsidRDefault="001B10E9" w:rsidP="00663A81">
            <w:pPr>
              <w:pStyle w:val="Odlomakpopisa"/>
              <w:spacing w:before="17"/>
              <w:ind w:right="40"/>
              <w:jc w:val="center"/>
              <w:rPr>
                <w:b/>
              </w:rPr>
            </w:pPr>
            <w:r>
              <w:rPr>
                <w:b/>
              </w:rPr>
              <w:t>940.000,00</w:t>
            </w:r>
          </w:p>
        </w:tc>
        <w:tc>
          <w:tcPr>
            <w:tcW w:w="1831" w:type="dxa"/>
            <w:tcBorders>
              <w:top w:val="single" w:sz="2" w:space="0" w:color="000000"/>
              <w:bottom w:val="single" w:sz="2" w:space="0" w:color="000000"/>
            </w:tcBorders>
            <w:shd w:val="clear" w:color="auto" w:fill="F5F5F5"/>
          </w:tcPr>
          <w:p w14:paraId="6F33D612" w14:textId="77777777" w:rsidR="00331844" w:rsidRDefault="001B10E9" w:rsidP="00663A81">
            <w:pPr>
              <w:pStyle w:val="Odlomakpopisa"/>
              <w:spacing w:before="17"/>
              <w:ind w:right="20"/>
              <w:jc w:val="center"/>
              <w:rPr>
                <w:b/>
              </w:rPr>
            </w:pPr>
            <w:r>
              <w:rPr>
                <w:b/>
              </w:rPr>
              <w:t>865.800,00</w:t>
            </w:r>
          </w:p>
        </w:tc>
      </w:tr>
      <w:tr w:rsidR="00331844" w14:paraId="6FAB1B97" w14:textId="77777777">
        <w:trPr>
          <w:trHeight w:val="302"/>
        </w:trPr>
        <w:tc>
          <w:tcPr>
            <w:tcW w:w="798" w:type="dxa"/>
            <w:tcBorders>
              <w:top w:val="single" w:sz="2" w:space="0" w:color="000000"/>
              <w:bottom w:val="single" w:sz="2" w:space="0" w:color="000000"/>
            </w:tcBorders>
          </w:tcPr>
          <w:p w14:paraId="01B52977" w14:textId="77777777" w:rsidR="00331844" w:rsidRDefault="001B10E9" w:rsidP="00663A81">
            <w:pPr>
              <w:pStyle w:val="Odlomakpopisa"/>
              <w:spacing w:before="16"/>
              <w:ind w:right="76"/>
              <w:jc w:val="center"/>
            </w:pPr>
            <w:r>
              <w:t>410</w:t>
            </w:r>
          </w:p>
        </w:tc>
        <w:tc>
          <w:tcPr>
            <w:tcW w:w="9113" w:type="dxa"/>
            <w:tcBorders>
              <w:top w:val="single" w:sz="2" w:space="0" w:color="000000"/>
              <w:bottom w:val="single" w:sz="2" w:space="0" w:color="000000"/>
            </w:tcBorders>
          </w:tcPr>
          <w:p w14:paraId="1E045A27" w14:textId="77777777" w:rsidR="00331844" w:rsidRDefault="001B10E9" w:rsidP="00663A81">
            <w:pPr>
              <w:pStyle w:val="Odlomakpopisa"/>
              <w:spacing w:before="16"/>
              <w:ind w:right="76"/>
              <w:jc w:val="center"/>
            </w:pPr>
            <w:r>
              <w:t>Komunalna djelatnost</w:t>
            </w:r>
          </w:p>
        </w:tc>
        <w:tc>
          <w:tcPr>
            <w:tcW w:w="1839" w:type="dxa"/>
            <w:tcBorders>
              <w:top w:val="single" w:sz="2" w:space="0" w:color="000000"/>
              <w:bottom w:val="single" w:sz="2" w:space="0" w:color="000000"/>
            </w:tcBorders>
          </w:tcPr>
          <w:p w14:paraId="28034C2F" w14:textId="77777777" w:rsidR="00331844" w:rsidRDefault="001B10E9" w:rsidP="00663A81">
            <w:pPr>
              <w:pStyle w:val="Odlomakpopisa"/>
              <w:spacing w:before="16"/>
              <w:ind w:right="30"/>
              <w:jc w:val="center"/>
            </w:pPr>
            <w:r>
              <w:t>225.000,00</w:t>
            </w:r>
          </w:p>
        </w:tc>
        <w:tc>
          <w:tcPr>
            <w:tcW w:w="1841" w:type="dxa"/>
            <w:tcBorders>
              <w:top w:val="single" w:sz="2" w:space="0" w:color="000000"/>
              <w:bottom w:val="single" w:sz="2" w:space="0" w:color="000000"/>
            </w:tcBorders>
          </w:tcPr>
          <w:p w14:paraId="218E7287" w14:textId="77777777" w:rsidR="00331844" w:rsidRDefault="001B10E9" w:rsidP="00663A81">
            <w:pPr>
              <w:pStyle w:val="Odlomakpopisa"/>
              <w:spacing w:before="16"/>
              <w:ind w:right="34"/>
              <w:jc w:val="center"/>
            </w:pPr>
            <w:r>
              <w:t>216.000,00</w:t>
            </w:r>
          </w:p>
        </w:tc>
        <w:tc>
          <w:tcPr>
            <w:tcW w:w="1831" w:type="dxa"/>
            <w:tcBorders>
              <w:top w:val="single" w:sz="2" w:space="0" w:color="000000"/>
              <w:bottom w:val="single" w:sz="2" w:space="0" w:color="000000"/>
            </w:tcBorders>
          </w:tcPr>
          <w:p w14:paraId="70CC7B82" w14:textId="77777777" w:rsidR="00331844" w:rsidRDefault="001B10E9" w:rsidP="00663A81">
            <w:pPr>
              <w:pStyle w:val="Odlomakpopisa"/>
              <w:spacing w:before="16"/>
              <w:ind w:right="13"/>
              <w:jc w:val="center"/>
            </w:pPr>
            <w:r>
              <w:t>235.800,00</w:t>
            </w:r>
          </w:p>
        </w:tc>
      </w:tr>
      <w:tr w:rsidR="00331844" w14:paraId="762408AD" w14:textId="77777777">
        <w:trPr>
          <w:trHeight w:val="281"/>
        </w:trPr>
        <w:tc>
          <w:tcPr>
            <w:tcW w:w="798" w:type="dxa"/>
            <w:tcBorders>
              <w:top w:val="single" w:sz="2" w:space="0" w:color="000000"/>
              <w:bottom w:val="single" w:sz="2" w:space="0" w:color="000000"/>
            </w:tcBorders>
          </w:tcPr>
          <w:p w14:paraId="124E6951" w14:textId="77777777" w:rsidR="00331844" w:rsidRDefault="001B10E9" w:rsidP="00663A81">
            <w:pPr>
              <w:pStyle w:val="Odlomakpopisa"/>
              <w:spacing w:before="17"/>
              <w:ind w:right="76"/>
              <w:jc w:val="center"/>
              <w:rPr>
                <w:sz w:val="20"/>
              </w:rPr>
            </w:pPr>
            <w:r>
              <w:rPr>
                <w:sz w:val="20"/>
              </w:rPr>
              <w:t>412</w:t>
            </w:r>
          </w:p>
        </w:tc>
        <w:tc>
          <w:tcPr>
            <w:tcW w:w="9113" w:type="dxa"/>
            <w:tcBorders>
              <w:top w:val="single" w:sz="2" w:space="0" w:color="000000"/>
              <w:bottom w:val="single" w:sz="2" w:space="0" w:color="000000"/>
            </w:tcBorders>
          </w:tcPr>
          <w:p w14:paraId="652B0CD5" w14:textId="77777777" w:rsidR="00331844" w:rsidRDefault="001B10E9" w:rsidP="00663A81">
            <w:pPr>
              <w:pStyle w:val="Odlomakpopisa"/>
              <w:spacing w:before="17"/>
              <w:ind w:right="76"/>
              <w:jc w:val="center"/>
              <w:rPr>
                <w:sz w:val="20"/>
              </w:rPr>
            </w:pPr>
            <w:r>
              <w:rPr>
                <w:sz w:val="20"/>
              </w:rPr>
              <w:t>Komunalna naknada</w:t>
            </w:r>
          </w:p>
        </w:tc>
        <w:tc>
          <w:tcPr>
            <w:tcW w:w="1839" w:type="dxa"/>
            <w:tcBorders>
              <w:top w:val="single" w:sz="2" w:space="0" w:color="000000"/>
              <w:bottom w:val="single" w:sz="2" w:space="0" w:color="000000"/>
            </w:tcBorders>
          </w:tcPr>
          <w:p w14:paraId="3F98415D" w14:textId="77777777" w:rsidR="00331844" w:rsidRDefault="001B10E9" w:rsidP="00663A81">
            <w:pPr>
              <w:pStyle w:val="Odlomakpopisa"/>
              <w:spacing w:before="17"/>
              <w:ind w:right="27"/>
              <w:jc w:val="center"/>
              <w:rPr>
                <w:sz w:val="20"/>
              </w:rPr>
            </w:pPr>
            <w:r>
              <w:rPr>
                <w:sz w:val="20"/>
              </w:rPr>
              <w:t>225.000,00</w:t>
            </w:r>
          </w:p>
        </w:tc>
        <w:tc>
          <w:tcPr>
            <w:tcW w:w="1841" w:type="dxa"/>
            <w:tcBorders>
              <w:top w:val="single" w:sz="2" w:space="0" w:color="000000"/>
              <w:bottom w:val="single" w:sz="2" w:space="0" w:color="000000"/>
            </w:tcBorders>
          </w:tcPr>
          <w:p w14:paraId="4F105B89" w14:textId="77777777" w:rsidR="00331844" w:rsidRDefault="001B10E9" w:rsidP="00663A81">
            <w:pPr>
              <w:pStyle w:val="Odlomakpopisa"/>
              <w:spacing w:before="17"/>
              <w:ind w:right="31"/>
              <w:jc w:val="center"/>
              <w:rPr>
                <w:sz w:val="20"/>
              </w:rPr>
            </w:pPr>
            <w:r>
              <w:rPr>
                <w:sz w:val="20"/>
              </w:rPr>
              <w:t>216.000,00</w:t>
            </w:r>
          </w:p>
        </w:tc>
        <w:tc>
          <w:tcPr>
            <w:tcW w:w="1831" w:type="dxa"/>
            <w:tcBorders>
              <w:top w:val="single" w:sz="2" w:space="0" w:color="000000"/>
              <w:bottom w:val="single" w:sz="2" w:space="0" w:color="000000"/>
            </w:tcBorders>
          </w:tcPr>
          <w:p w14:paraId="41946CF0" w14:textId="77777777" w:rsidR="00331844" w:rsidRDefault="001B10E9" w:rsidP="00663A81">
            <w:pPr>
              <w:pStyle w:val="Odlomakpopisa"/>
              <w:spacing w:before="17"/>
              <w:ind w:right="10"/>
              <w:jc w:val="center"/>
              <w:rPr>
                <w:sz w:val="20"/>
              </w:rPr>
            </w:pPr>
            <w:r>
              <w:rPr>
                <w:sz w:val="20"/>
              </w:rPr>
              <w:t>235.800,00</w:t>
            </w:r>
          </w:p>
        </w:tc>
      </w:tr>
      <w:tr w:rsidR="00331844" w14:paraId="75DD74F8" w14:textId="77777777">
        <w:trPr>
          <w:trHeight w:val="302"/>
        </w:trPr>
        <w:tc>
          <w:tcPr>
            <w:tcW w:w="798" w:type="dxa"/>
            <w:tcBorders>
              <w:top w:val="single" w:sz="2" w:space="0" w:color="000000"/>
              <w:bottom w:val="single" w:sz="2" w:space="0" w:color="000000"/>
            </w:tcBorders>
          </w:tcPr>
          <w:p w14:paraId="5F6DDEB7" w14:textId="77777777" w:rsidR="00331844" w:rsidRDefault="001B10E9" w:rsidP="00663A81">
            <w:pPr>
              <w:pStyle w:val="Odlomakpopisa"/>
              <w:spacing w:before="17"/>
              <w:ind w:right="76"/>
              <w:jc w:val="center"/>
            </w:pPr>
            <w:r>
              <w:t>420</w:t>
            </w:r>
          </w:p>
        </w:tc>
        <w:tc>
          <w:tcPr>
            <w:tcW w:w="9113" w:type="dxa"/>
            <w:tcBorders>
              <w:top w:val="single" w:sz="2" w:space="0" w:color="000000"/>
              <w:bottom w:val="single" w:sz="2" w:space="0" w:color="000000"/>
            </w:tcBorders>
          </w:tcPr>
          <w:p w14:paraId="1505F4B7" w14:textId="77777777" w:rsidR="00331844" w:rsidRDefault="001B10E9" w:rsidP="00663A81">
            <w:pPr>
              <w:pStyle w:val="Odlomakpopisa"/>
              <w:spacing w:before="17"/>
              <w:ind w:right="76"/>
              <w:jc w:val="center"/>
            </w:pPr>
            <w:r>
              <w:t>Ostali prihodi po posebnim propisima</w:t>
            </w:r>
          </w:p>
        </w:tc>
        <w:tc>
          <w:tcPr>
            <w:tcW w:w="1839" w:type="dxa"/>
            <w:tcBorders>
              <w:top w:val="single" w:sz="2" w:space="0" w:color="000000"/>
              <w:bottom w:val="single" w:sz="2" w:space="0" w:color="000000"/>
            </w:tcBorders>
          </w:tcPr>
          <w:p w14:paraId="2089C8FB" w14:textId="77777777" w:rsidR="00331844" w:rsidRDefault="001B10E9" w:rsidP="00663A81">
            <w:pPr>
              <w:pStyle w:val="Odlomakpopisa"/>
              <w:spacing w:before="17"/>
              <w:ind w:right="30"/>
              <w:jc w:val="center"/>
            </w:pPr>
            <w:r>
              <w:t>728.000,00</w:t>
            </w:r>
          </w:p>
        </w:tc>
        <w:tc>
          <w:tcPr>
            <w:tcW w:w="1841" w:type="dxa"/>
            <w:tcBorders>
              <w:top w:val="single" w:sz="2" w:space="0" w:color="000000"/>
              <w:bottom w:val="single" w:sz="2" w:space="0" w:color="000000"/>
            </w:tcBorders>
          </w:tcPr>
          <w:p w14:paraId="60EFF702" w14:textId="77777777" w:rsidR="00331844" w:rsidRDefault="001B10E9" w:rsidP="00663A81">
            <w:pPr>
              <w:pStyle w:val="Odlomakpopisa"/>
              <w:spacing w:before="17"/>
              <w:ind w:right="34"/>
              <w:jc w:val="center"/>
            </w:pPr>
            <w:r>
              <w:t>724.000,00</w:t>
            </w:r>
          </w:p>
        </w:tc>
        <w:tc>
          <w:tcPr>
            <w:tcW w:w="1831" w:type="dxa"/>
            <w:tcBorders>
              <w:top w:val="single" w:sz="2" w:space="0" w:color="000000"/>
              <w:bottom w:val="single" w:sz="2" w:space="0" w:color="000000"/>
            </w:tcBorders>
          </w:tcPr>
          <w:p w14:paraId="70E3FFE9" w14:textId="77777777" w:rsidR="00331844" w:rsidRDefault="001B10E9" w:rsidP="00663A81">
            <w:pPr>
              <w:pStyle w:val="Odlomakpopisa"/>
              <w:spacing w:before="17"/>
              <w:ind w:right="13"/>
              <w:jc w:val="center"/>
            </w:pPr>
            <w:r>
              <w:t>630.000,00</w:t>
            </w:r>
          </w:p>
        </w:tc>
      </w:tr>
      <w:tr w:rsidR="00331844" w14:paraId="014EA564" w14:textId="77777777">
        <w:trPr>
          <w:trHeight w:val="283"/>
        </w:trPr>
        <w:tc>
          <w:tcPr>
            <w:tcW w:w="798" w:type="dxa"/>
            <w:tcBorders>
              <w:top w:val="single" w:sz="2" w:space="0" w:color="000000"/>
              <w:bottom w:val="single" w:sz="2" w:space="0" w:color="000000"/>
            </w:tcBorders>
          </w:tcPr>
          <w:p w14:paraId="4BDD3A84" w14:textId="77777777" w:rsidR="00331844" w:rsidRDefault="001B10E9" w:rsidP="00663A81">
            <w:pPr>
              <w:pStyle w:val="Odlomakpopisa"/>
              <w:spacing w:before="18"/>
              <w:ind w:right="76"/>
              <w:jc w:val="center"/>
              <w:rPr>
                <w:sz w:val="20"/>
              </w:rPr>
            </w:pPr>
            <w:r>
              <w:rPr>
                <w:sz w:val="20"/>
              </w:rPr>
              <w:t>420</w:t>
            </w:r>
          </w:p>
        </w:tc>
        <w:tc>
          <w:tcPr>
            <w:tcW w:w="9113" w:type="dxa"/>
            <w:tcBorders>
              <w:top w:val="single" w:sz="2" w:space="0" w:color="000000"/>
              <w:bottom w:val="single" w:sz="2" w:space="0" w:color="000000"/>
            </w:tcBorders>
          </w:tcPr>
          <w:p w14:paraId="011AAD81" w14:textId="77777777" w:rsidR="00331844" w:rsidRDefault="001B10E9" w:rsidP="00663A81">
            <w:pPr>
              <w:pStyle w:val="Odlomakpopisa"/>
              <w:spacing w:before="18"/>
              <w:ind w:right="76"/>
              <w:jc w:val="center"/>
              <w:rPr>
                <w:sz w:val="20"/>
              </w:rPr>
            </w:pPr>
            <w:r>
              <w:rPr>
                <w:sz w:val="20"/>
              </w:rPr>
              <w:t>Ostali prihodi po posebnim propisima</w:t>
            </w:r>
          </w:p>
        </w:tc>
        <w:tc>
          <w:tcPr>
            <w:tcW w:w="1839" w:type="dxa"/>
            <w:tcBorders>
              <w:top w:val="single" w:sz="2" w:space="0" w:color="000000"/>
              <w:bottom w:val="single" w:sz="2" w:space="0" w:color="000000"/>
            </w:tcBorders>
          </w:tcPr>
          <w:p w14:paraId="777ECF47" w14:textId="77777777" w:rsidR="00331844" w:rsidRDefault="001B10E9" w:rsidP="00663A81">
            <w:pPr>
              <w:pStyle w:val="Odlomakpopisa"/>
              <w:spacing w:before="18"/>
              <w:ind w:right="27"/>
              <w:jc w:val="center"/>
              <w:rPr>
                <w:sz w:val="20"/>
              </w:rPr>
            </w:pPr>
            <w:r>
              <w:rPr>
                <w:sz w:val="20"/>
              </w:rPr>
              <w:t>728.000,00</w:t>
            </w:r>
          </w:p>
        </w:tc>
        <w:tc>
          <w:tcPr>
            <w:tcW w:w="1841" w:type="dxa"/>
            <w:tcBorders>
              <w:top w:val="single" w:sz="2" w:space="0" w:color="000000"/>
              <w:bottom w:val="single" w:sz="2" w:space="0" w:color="000000"/>
            </w:tcBorders>
          </w:tcPr>
          <w:p w14:paraId="56E2D772" w14:textId="77777777" w:rsidR="00331844" w:rsidRDefault="001B10E9" w:rsidP="00663A81">
            <w:pPr>
              <w:pStyle w:val="Odlomakpopisa"/>
              <w:spacing w:before="18"/>
              <w:ind w:right="31"/>
              <w:jc w:val="center"/>
              <w:rPr>
                <w:sz w:val="20"/>
              </w:rPr>
            </w:pPr>
            <w:r>
              <w:rPr>
                <w:sz w:val="20"/>
              </w:rPr>
              <w:t>724.000,00</w:t>
            </w:r>
          </w:p>
        </w:tc>
        <w:tc>
          <w:tcPr>
            <w:tcW w:w="1831" w:type="dxa"/>
            <w:tcBorders>
              <w:top w:val="single" w:sz="2" w:space="0" w:color="000000"/>
              <w:bottom w:val="single" w:sz="2" w:space="0" w:color="000000"/>
            </w:tcBorders>
          </w:tcPr>
          <w:p w14:paraId="57701125" w14:textId="77777777" w:rsidR="00331844" w:rsidRDefault="001B10E9" w:rsidP="00663A81">
            <w:pPr>
              <w:pStyle w:val="Odlomakpopisa"/>
              <w:spacing w:before="18"/>
              <w:ind w:right="10"/>
              <w:jc w:val="center"/>
              <w:rPr>
                <w:sz w:val="20"/>
              </w:rPr>
            </w:pPr>
            <w:r>
              <w:rPr>
                <w:sz w:val="20"/>
              </w:rPr>
              <w:t>630.000,00</w:t>
            </w:r>
          </w:p>
        </w:tc>
      </w:tr>
      <w:tr w:rsidR="00331844" w14:paraId="150C078F" w14:textId="77777777">
        <w:trPr>
          <w:trHeight w:val="318"/>
        </w:trPr>
        <w:tc>
          <w:tcPr>
            <w:tcW w:w="798" w:type="dxa"/>
            <w:tcBorders>
              <w:top w:val="single" w:sz="2" w:space="0" w:color="000000"/>
              <w:bottom w:val="single" w:sz="2" w:space="0" w:color="000000"/>
            </w:tcBorders>
            <w:shd w:val="clear" w:color="auto" w:fill="F5F5F5"/>
          </w:tcPr>
          <w:p w14:paraId="412BA4DA" w14:textId="77777777" w:rsidR="00331844" w:rsidRDefault="001B10E9" w:rsidP="00663A81">
            <w:pPr>
              <w:pStyle w:val="Odlomakpopisa"/>
              <w:spacing w:before="16"/>
              <w:ind w:right="88"/>
              <w:jc w:val="center"/>
              <w:rPr>
                <w:b/>
              </w:rPr>
            </w:pPr>
            <w:r>
              <w:rPr>
                <w:b/>
              </w:rPr>
              <w:t>500</w:t>
            </w:r>
          </w:p>
        </w:tc>
        <w:tc>
          <w:tcPr>
            <w:tcW w:w="9113" w:type="dxa"/>
            <w:tcBorders>
              <w:top w:val="single" w:sz="2" w:space="0" w:color="000000"/>
              <w:bottom w:val="single" w:sz="2" w:space="0" w:color="000000"/>
            </w:tcBorders>
            <w:shd w:val="clear" w:color="auto" w:fill="F5F5F5"/>
          </w:tcPr>
          <w:p w14:paraId="42600987" w14:textId="77777777" w:rsidR="00331844" w:rsidRDefault="001B10E9" w:rsidP="00663A81">
            <w:pPr>
              <w:pStyle w:val="Odlomakpopisa"/>
              <w:spacing w:before="16"/>
              <w:ind w:firstLine="0"/>
              <w:jc w:val="center"/>
              <w:rPr>
                <w:b/>
              </w:rPr>
            </w:pPr>
            <w:r>
              <w:rPr>
                <w:b/>
              </w:rPr>
              <w:t>Pomoći</w:t>
            </w:r>
          </w:p>
        </w:tc>
        <w:tc>
          <w:tcPr>
            <w:tcW w:w="1839" w:type="dxa"/>
            <w:tcBorders>
              <w:top w:val="single" w:sz="2" w:space="0" w:color="000000"/>
              <w:bottom w:val="single" w:sz="2" w:space="0" w:color="000000"/>
            </w:tcBorders>
            <w:shd w:val="clear" w:color="auto" w:fill="F5F5F5"/>
          </w:tcPr>
          <w:p w14:paraId="795A462C" w14:textId="77777777" w:rsidR="00331844" w:rsidRDefault="001B10E9" w:rsidP="00663A81">
            <w:pPr>
              <w:pStyle w:val="Odlomakpopisa"/>
              <w:spacing w:before="16"/>
              <w:ind w:right="37"/>
              <w:jc w:val="center"/>
              <w:rPr>
                <w:b/>
              </w:rPr>
            </w:pPr>
            <w:r>
              <w:rPr>
                <w:b/>
              </w:rPr>
              <w:t>4.419.300,00</w:t>
            </w:r>
          </w:p>
        </w:tc>
        <w:tc>
          <w:tcPr>
            <w:tcW w:w="1841" w:type="dxa"/>
            <w:tcBorders>
              <w:top w:val="single" w:sz="2" w:space="0" w:color="000000"/>
              <w:bottom w:val="single" w:sz="2" w:space="0" w:color="000000"/>
            </w:tcBorders>
            <w:shd w:val="clear" w:color="auto" w:fill="F5F5F5"/>
          </w:tcPr>
          <w:p w14:paraId="174306CA" w14:textId="77777777" w:rsidR="00331844" w:rsidRDefault="001B10E9" w:rsidP="00663A81">
            <w:pPr>
              <w:pStyle w:val="Odlomakpopisa"/>
              <w:spacing w:before="16"/>
              <w:ind w:right="40"/>
              <w:jc w:val="center"/>
              <w:rPr>
                <w:b/>
              </w:rPr>
            </w:pPr>
            <w:r>
              <w:rPr>
                <w:b/>
              </w:rPr>
              <w:t>870.200,00</w:t>
            </w:r>
          </w:p>
        </w:tc>
        <w:tc>
          <w:tcPr>
            <w:tcW w:w="1831" w:type="dxa"/>
            <w:tcBorders>
              <w:top w:val="single" w:sz="2" w:space="0" w:color="000000"/>
              <w:bottom w:val="single" w:sz="2" w:space="0" w:color="000000"/>
            </w:tcBorders>
            <w:shd w:val="clear" w:color="auto" w:fill="F5F5F5"/>
          </w:tcPr>
          <w:p w14:paraId="01683027" w14:textId="77777777" w:rsidR="00331844" w:rsidRDefault="001B10E9" w:rsidP="00663A81">
            <w:pPr>
              <w:pStyle w:val="Odlomakpopisa"/>
              <w:spacing w:before="16"/>
              <w:ind w:right="20"/>
              <w:jc w:val="center"/>
              <w:rPr>
                <w:b/>
              </w:rPr>
            </w:pPr>
            <w:r>
              <w:rPr>
                <w:b/>
              </w:rPr>
              <w:t>2.266.600,00</w:t>
            </w:r>
          </w:p>
        </w:tc>
      </w:tr>
      <w:tr w:rsidR="00331844" w14:paraId="1A80B720" w14:textId="77777777">
        <w:trPr>
          <w:trHeight w:val="304"/>
        </w:trPr>
        <w:tc>
          <w:tcPr>
            <w:tcW w:w="798" w:type="dxa"/>
            <w:tcBorders>
              <w:top w:val="single" w:sz="2" w:space="0" w:color="000000"/>
              <w:bottom w:val="single" w:sz="2" w:space="0" w:color="000000"/>
            </w:tcBorders>
          </w:tcPr>
          <w:p w14:paraId="098AC60E" w14:textId="77777777" w:rsidR="00331844" w:rsidRDefault="001B10E9" w:rsidP="00663A81">
            <w:pPr>
              <w:pStyle w:val="Odlomakpopisa"/>
              <w:spacing w:before="16"/>
              <w:ind w:right="84"/>
              <w:jc w:val="center"/>
            </w:pPr>
            <w:r>
              <w:t>510</w:t>
            </w:r>
          </w:p>
        </w:tc>
        <w:tc>
          <w:tcPr>
            <w:tcW w:w="9113" w:type="dxa"/>
            <w:tcBorders>
              <w:top w:val="single" w:sz="2" w:space="0" w:color="000000"/>
              <w:bottom w:val="single" w:sz="2" w:space="0" w:color="000000"/>
            </w:tcBorders>
          </w:tcPr>
          <w:p w14:paraId="2BDCC28B" w14:textId="77777777" w:rsidR="00331844" w:rsidRDefault="001B10E9" w:rsidP="00663A81">
            <w:pPr>
              <w:pStyle w:val="Odlomakpopisa"/>
              <w:spacing w:before="16"/>
              <w:jc w:val="center"/>
            </w:pPr>
            <w:r>
              <w:t>Pomoći izravnanja za dec. funkcije</w:t>
            </w:r>
          </w:p>
        </w:tc>
        <w:tc>
          <w:tcPr>
            <w:tcW w:w="1839" w:type="dxa"/>
            <w:tcBorders>
              <w:top w:val="single" w:sz="2" w:space="0" w:color="000000"/>
              <w:bottom w:val="single" w:sz="2" w:space="0" w:color="000000"/>
            </w:tcBorders>
          </w:tcPr>
          <w:p w14:paraId="4F201A36" w14:textId="77777777" w:rsidR="00331844" w:rsidRDefault="001B10E9" w:rsidP="00663A81">
            <w:pPr>
              <w:pStyle w:val="Odlomakpopisa"/>
              <w:spacing w:before="16"/>
              <w:ind w:right="28"/>
              <w:jc w:val="center"/>
            </w:pPr>
            <w:r>
              <w:t>1.658.200,00</w:t>
            </w:r>
          </w:p>
        </w:tc>
        <w:tc>
          <w:tcPr>
            <w:tcW w:w="1841" w:type="dxa"/>
            <w:tcBorders>
              <w:top w:val="single" w:sz="2" w:space="0" w:color="000000"/>
              <w:bottom w:val="single" w:sz="2" w:space="0" w:color="000000"/>
            </w:tcBorders>
          </w:tcPr>
          <w:p w14:paraId="1D9A654B" w14:textId="77777777" w:rsidR="00331844" w:rsidRDefault="001B10E9" w:rsidP="00663A81">
            <w:pPr>
              <w:pStyle w:val="Odlomakpopisa"/>
              <w:spacing w:before="16"/>
              <w:ind w:right="33"/>
              <w:jc w:val="center"/>
            </w:pPr>
            <w:r>
              <w:t>737.200,00</w:t>
            </w:r>
          </w:p>
        </w:tc>
        <w:tc>
          <w:tcPr>
            <w:tcW w:w="1831" w:type="dxa"/>
            <w:tcBorders>
              <w:top w:val="single" w:sz="2" w:space="0" w:color="000000"/>
              <w:bottom w:val="single" w:sz="2" w:space="0" w:color="000000"/>
            </w:tcBorders>
          </w:tcPr>
          <w:p w14:paraId="472CBDF8" w14:textId="77777777" w:rsidR="00331844" w:rsidRDefault="001B10E9" w:rsidP="00663A81">
            <w:pPr>
              <w:pStyle w:val="Odlomakpopisa"/>
              <w:spacing w:before="16"/>
              <w:ind w:right="11"/>
              <w:jc w:val="center"/>
            </w:pPr>
            <w:r>
              <w:t>2.176.600,00</w:t>
            </w:r>
          </w:p>
        </w:tc>
      </w:tr>
      <w:tr w:rsidR="00331844" w14:paraId="7E173097" w14:textId="77777777">
        <w:trPr>
          <w:trHeight w:val="281"/>
        </w:trPr>
        <w:tc>
          <w:tcPr>
            <w:tcW w:w="798" w:type="dxa"/>
            <w:tcBorders>
              <w:top w:val="single" w:sz="2" w:space="0" w:color="000000"/>
              <w:bottom w:val="single" w:sz="2" w:space="0" w:color="000000"/>
            </w:tcBorders>
          </w:tcPr>
          <w:p w14:paraId="56FE0CE8" w14:textId="77777777" w:rsidR="00331844" w:rsidRDefault="001B10E9" w:rsidP="00663A81">
            <w:pPr>
              <w:pStyle w:val="Odlomakpopisa"/>
              <w:spacing w:before="18"/>
              <w:ind w:right="67"/>
              <w:jc w:val="center"/>
              <w:rPr>
                <w:sz w:val="20"/>
              </w:rPr>
            </w:pPr>
            <w:r>
              <w:rPr>
                <w:sz w:val="20"/>
              </w:rPr>
              <w:t>511</w:t>
            </w:r>
          </w:p>
        </w:tc>
        <w:tc>
          <w:tcPr>
            <w:tcW w:w="9113" w:type="dxa"/>
            <w:tcBorders>
              <w:top w:val="single" w:sz="2" w:space="0" w:color="000000"/>
              <w:bottom w:val="single" w:sz="2" w:space="0" w:color="000000"/>
            </w:tcBorders>
          </w:tcPr>
          <w:p w14:paraId="6B4208A7" w14:textId="77777777" w:rsidR="00331844" w:rsidRDefault="001B10E9" w:rsidP="00663A81">
            <w:pPr>
              <w:pStyle w:val="Odlomakpopisa"/>
              <w:spacing w:before="18"/>
              <w:jc w:val="center"/>
              <w:rPr>
                <w:sz w:val="20"/>
              </w:rPr>
            </w:pPr>
            <w:r>
              <w:rPr>
                <w:sz w:val="20"/>
              </w:rPr>
              <w:t>Pomoći-kompenzacijska mjera</w:t>
            </w:r>
          </w:p>
        </w:tc>
        <w:tc>
          <w:tcPr>
            <w:tcW w:w="1839" w:type="dxa"/>
            <w:tcBorders>
              <w:top w:val="single" w:sz="2" w:space="0" w:color="000000"/>
              <w:bottom w:val="single" w:sz="2" w:space="0" w:color="000000"/>
            </w:tcBorders>
          </w:tcPr>
          <w:p w14:paraId="5F52EFD8" w14:textId="77777777" w:rsidR="00331844" w:rsidRDefault="001B10E9" w:rsidP="00663A81">
            <w:pPr>
              <w:pStyle w:val="Odlomakpopisa"/>
              <w:spacing w:before="18"/>
              <w:ind w:right="26"/>
              <w:jc w:val="center"/>
              <w:rPr>
                <w:sz w:val="20"/>
              </w:rPr>
            </w:pPr>
            <w:r>
              <w:rPr>
                <w:sz w:val="20"/>
              </w:rPr>
              <w:t>1.658.200,00</w:t>
            </w:r>
          </w:p>
        </w:tc>
        <w:tc>
          <w:tcPr>
            <w:tcW w:w="1841" w:type="dxa"/>
            <w:tcBorders>
              <w:top w:val="single" w:sz="2" w:space="0" w:color="000000"/>
              <w:bottom w:val="single" w:sz="2" w:space="0" w:color="000000"/>
            </w:tcBorders>
          </w:tcPr>
          <w:p w14:paraId="0BC81101" w14:textId="77777777" w:rsidR="00331844" w:rsidRDefault="001B10E9" w:rsidP="00663A81">
            <w:pPr>
              <w:pStyle w:val="Odlomakpopisa"/>
              <w:spacing w:before="18"/>
              <w:ind w:right="31"/>
              <w:jc w:val="center"/>
              <w:rPr>
                <w:sz w:val="20"/>
              </w:rPr>
            </w:pPr>
            <w:r>
              <w:rPr>
                <w:sz w:val="20"/>
              </w:rPr>
              <w:t>737.200,00</w:t>
            </w:r>
          </w:p>
        </w:tc>
        <w:tc>
          <w:tcPr>
            <w:tcW w:w="1831" w:type="dxa"/>
            <w:tcBorders>
              <w:top w:val="single" w:sz="2" w:space="0" w:color="000000"/>
              <w:bottom w:val="single" w:sz="2" w:space="0" w:color="000000"/>
            </w:tcBorders>
          </w:tcPr>
          <w:p w14:paraId="15411D8C" w14:textId="77777777" w:rsidR="00331844" w:rsidRDefault="001B10E9" w:rsidP="00663A81">
            <w:pPr>
              <w:pStyle w:val="Odlomakpopisa"/>
              <w:spacing w:before="18"/>
              <w:ind w:right="10"/>
              <w:jc w:val="center"/>
              <w:rPr>
                <w:sz w:val="20"/>
              </w:rPr>
            </w:pPr>
            <w:r>
              <w:rPr>
                <w:sz w:val="20"/>
              </w:rPr>
              <w:t>2.176.600,00</w:t>
            </w:r>
          </w:p>
        </w:tc>
      </w:tr>
      <w:tr w:rsidR="00331844" w14:paraId="5B72A19D" w14:textId="77777777">
        <w:trPr>
          <w:trHeight w:val="305"/>
        </w:trPr>
        <w:tc>
          <w:tcPr>
            <w:tcW w:w="798" w:type="dxa"/>
            <w:tcBorders>
              <w:top w:val="single" w:sz="2" w:space="0" w:color="000000"/>
              <w:bottom w:val="single" w:sz="2" w:space="0" w:color="000000"/>
            </w:tcBorders>
          </w:tcPr>
          <w:p w14:paraId="5AAFFB8D" w14:textId="77777777" w:rsidR="00331844" w:rsidRDefault="001B10E9" w:rsidP="00663A81">
            <w:pPr>
              <w:pStyle w:val="Odlomakpopisa"/>
              <w:spacing w:before="16"/>
              <w:ind w:right="84"/>
              <w:jc w:val="center"/>
            </w:pPr>
            <w:r>
              <w:t>520</w:t>
            </w:r>
          </w:p>
        </w:tc>
        <w:tc>
          <w:tcPr>
            <w:tcW w:w="9113" w:type="dxa"/>
            <w:tcBorders>
              <w:top w:val="single" w:sz="2" w:space="0" w:color="000000"/>
              <w:bottom w:val="single" w:sz="2" w:space="0" w:color="000000"/>
            </w:tcBorders>
          </w:tcPr>
          <w:p w14:paraId="2C52433D" w14:textId="77777777" w:rsidR="00331844" w:rsidRDefault="001B10E9" w:rsidP="00663A81">
            <w:pPr>
              <w:pStyle w:val="Odlomakpopisa"/>
              <w:spacing w:before="16"/>
              <w:jc w:val="center"/>
            </w:pPr>
            <w:r>
              <w:t>Pomoći</w:t>
            </w:r>
          </w:p>
        </w:tc>
        <w:tc>
          <w:tcPr>
            <w:tcW w:w="1839" w:type="dxa"/>
            <w:tcBorders>
              <w:top w:val="single" w:sz="2" w:space="0" w:color="000000"/>
              <w:bottom w:val="single" w:sz="2" w:space="0" w:color="000000"/>
            </w:tcBorders>
          </w:tcPr>
          <w:p w14:paraId="6AEA4E07" w14:textId="77777777" w:rsidR="00331844" w:rsidRDefault="001B10E9" w:rsidP="00663A81">
            <w:pPr>
              <w:pStyle w:val="Odlomakpopisa"/>
              <w:spacing w:before="16"/>
              <w:ind w:right="29"/>
              <w:jc w:val="center"/>
            </w:pPr>
            <w:r>
              <w:t>2.761.100,00</w:t>
            </w:r>
          </w:p>
        </w:tc>
        <w:tc>
          <w:tcPr>
            <w:tcW w:w="1841" w:type="dxa"/>
            <w:tcBorders>
              <w:top w:val="single" w:sz="2" w:space="0" w:color="000000"/>
              <w:bottom w:val="single" w:sz="2" w:space="0" w:color="000000"/>
            </w:tcBorders>
          </w:tcPr>
          <w:p w14:paraId="39C05EB3" w14:textId="77777777" w:rsidR="00331844" w:rsidRDefault="001B10E9" w:rsidP="00663A81">
            <w:pPr>
              <w:pStyle w:val="Odlomakpopisa"/>
              <w:spacing w:before="16"/>
              <w:ind w:right="34"/>
              <w:jc w:val="center"/>
            </w:pPr>
            <w:r>
              <w:t>133.000,00</w:t>
            </w:r>
          </w:p>
        </w:tc>
        <w:tc>
          <w:tcPr>
            <w:tcW w:w="1831" w:type="dxa"/>
            <w:tcBorders>
              <w:top w:val="single" w:sz="2" w:space="0" w:color="000000"/>
              <w:bottom w:val="single" w:sz="2" w:space="0" w:color="000000"/>
            </w:tcBorders>
          </w:tcPr>
          <w:p w14:paraId="23FDD21E" w14:textId="77777777" w:rsidR="00331844" w:rsidRDefault="001B10E9" w:rsidP="00663A81">
            <w:pPr>
              <w:pStyle w:val="Odlomakpopisa"/>
              <w:spacing w:before="16"/>
              <w:ind w:right="13"/>
              <w:jc w:val="center"/>
            </w:pPr>
            <w:r>
              <w:t>90.000,00</w:t>
            </w:r>
          </w:p>
        </w:tc>
      </w:tr>
      <w:tr w:rsidR="00331844" w14:paraId="1E818439" w14:textId="77777777">
        <w:trPr>
          <w:trHeight w:val="279"/>
        </w:trPr>
        <w:tc>
          <w:tcPr>
            <w:tcW w:w="798" w:type="dxa"/>
            <w:tcBorders>
              <w:top w:val="single" w:sz="2" w:space="0" w:color="000000"/>
              <w:bottom w:val="single" w:sz="2" w:space="0" w:color="000000"/>
            </w:tcBorders>
          </w:tcPr>
          <w:p w14:paraId="57AEE045" w14:textId="77777777" w:rsidR="00331844" w:rsidRDefault="001B10E9" w:rsidP="00663A81">
            <w:pPr>
              <w:pStyle w:val="Odlomakpopisa"/>
              <w:spacing w:before="17"/>
              <w:ind w:right="67"/>
              <w:jc w:val="center"/>
              <w:rPr>
                <w:sz w:val="20"/>
              </w:rPr>
            </w:pPr>
            <w:r>
              <w:rPr>
                <w:sz w:val="20"/>
              </w:rPr>
              <w:t>524</w:t>
            </w:r>
          </w:p>
        </w:tc>
        <w:tc>
          <w:tcPr>
            <w:tcW w:w="9113" w:type="dxa"/>
            <w:tcBorders>
              <w:top w:val="single" w:sz="2" w:space="0" w:color="000000"/>
              <w:bottom w:val="single" w:sz="2" w:space="0" w:color="000000"/>
            </w:tcBorders>
          </w:tcPr>
          <w:p w14:paraId="6ADEA7E8" w14:textId="77777777" w:rsidR="00331844" w:rsidRDefault="001B10E9" w:rsidP="00663A81">
            <w:pPr>
              <w:pStyle w:val="Odlomakpopisa"/>
              <w:spacing w:before="17"/>
              <w:jc w:val="center"/>
              <w:rPr>
                <w:sz w:val="20"/>
              </w:rPr>
            </w:pPr>
            <w:r>
              <w:rPr>
                <w:sz w:val="20"/>
              </w:rPr>
              <w:t>Pomoći LAG Sjeverna Bilogora</w:t>
            </w:r>
          </w:p>
        </w:tc>
        <w:tc>
          <w:tcPr>
            <w:tcW w:w="1839" w:type="dxa"/>
            <w:tcBorders>
              <w:top w:val="single" w:sz="2" w:space="0" w:color="000000"/>
              <w:bottom w:val="single" w:sz="2" w:space="0" w:color="000000"/>
            </w:tcBorders>
          </w:tcPr>
          <w:p w14:paraId="7ADC5E3F" w14:textId="77777777" w:rsidR="00331844" w:rsidRDefault="001B10E9" w:rsidP="00663A81">
            <w:pPr>
              <w:pStyle w:val="Odlomakpopisa"/>
              <w:spacing w:before="17"/>
              <w:ind w:right="26"/>
              <w:jc w:val="center"/>
              <w:rPr>
                <w:sz w:val="20"/>
              </w:rPr>
            </w:pPr>
            <w:r>
              <w:rPr>
                <w:sz w:val="20"/>
              </w:rPr>
              <w:t>2.761.100,00</w:t>
            </w:r>
          </w:p>
        </w:tc>
        <w:tc>
          <w:tcPr>
            <w:tcW w:w="1841" w:type="dxa"/>
            <w:tcBorders>
              <w:top w:val="single" w:sz="2" w:space="0" w:color="000000"/>
              <w:bottom w:val="single" w:sz="2" w:space="0" w:color="000000"/>
            </w:tcBorders>
          </w:tcPr>
          <w:p w14:paraId="73189789" w14:textId="77777777" w:rsidR="00331844" w:rsidRDefault="001B10E9" w:rsidP="00663A81">
            <w:pPr>
              <w:pStyle w:val="Odlomakpopisa"/>
              <w:spacing w:before="17"/>
              <w:ind w:right="31"/>
              <w:jc w:val="center"/>
              <w:rPr>
                <w:sz w:val="20"/>
              </w:rPr>
            </w:pPr>
            <w:r>
              <w:rPr>
                <w:sz w:val="20"/>
              </w:rPr>
              <w:t>133.000,00</w:t>
            </w:r>
          </w:p>
        </w:tc>
        <w:tc>
          <w:tcPr>
            <w:tcW w:w="1831" w:type="dxa"/>
            <w:tcBorders>
              <w:top w:val="single" w:sz="2" w:space="0" w:color="000000"/>
              <w:bottom w:val="single" w:sz="2" w:space="0" w:color="000000"/>
            </w:tcBorders>
          </w:tcPr>
          <w:p w14:paraId="117A5E54" w14:textId="77777777" w:rsidR="00331844" w:rsidRDefault="001B10E9" w:rsidP="00663A81">
            <w:pPr>
              <w:pStyle w:val="Odlomakpopisa"/>
              <w:spacing w:before="17"/>
              <w:ind w:right="12"/>
              <w:jc w:val="center"/>
              <w:rPr>
                <w:sz w:val="20"/>
              </w:rPr>
            </w:pPr>
            <w:r>
              <w:rPr>
                <w:sz w:val="20"/>
              </w:rPr>
              <w:t>90.000,00</w:t>
            </w:r>
          </w:p>
        </w:tc>
      </w:tr>
      <w:tr w:rsidR="00331844" w14:paraId="384E01C1" w14:textId="77777777">
        <w:trPr>
          <w:trHeight w:val="319"/>
        </w:trPr>
        <w:tc>
          <w:tcPr>
            <w:tcW w:w="798" w:type="dxa"/>
            <w:tcBorders>
              <w:top w:val="single" w:sz="2" w:space="0" w:color="000000"/>
              <w:bottom w:val="single" w:sz="2" w:space="0" w:color="000000"/>
            </w:tcBorders>
            <w:shd w:val="clear" w:color="auto" w:fill="F5F5F5"/>
          </w:tcPr>
          <w:p w14:paraId="69BA5206" w14:textId="77777777" w:rsidR="00331844" w:rsidRDefault="001B10E9" w:rsidP="00663A81">
            <w:pPr>
              <w:pStyle w:val="Odlomakpopisa"/>
              <w:spacing w:before="17"/>
              <w:ind w:right="88"/>
              <w:jc w:val="center"/>
              <w:rPr>
                <w:b/>
              </w:rPr>
            </w:pPr>
            <w:r>
              <w:rPr>
                <w:b/>
              </w:rPr>
              <w:t>700</w:t>
            </w:r>
          </w:p>
        </w:tc>
        <w:tc>
          <w:tcPr>
            <w:tcW w:w="9113" w:type="dxa"/>
            <w:tcBorders>
              <w:top w:val="single" w:sz="2" w:space="0" w:color="000000"/>
              <w:bottom w:val="single" w:sz="2" w:space="0" w:color="000000"/>
            </w:tcBorders>
            <w:shd w:val="clear" w:color="auto" w:fill="F5F5F5"/>
          </w:tcPr>
          <w:p w14:paraId="2BE9AFC9" w14:textId="77777777" w:rsidR="00331844" w:rsidRDefault="001B10E9" w:rsidP="00663A81">
            <w:pPr>
              <w:pStyle w:val="Odlomakpopisa"/>
              <w:spacing w:before="17"/>
              <w:jc w:val="center"/>
              <w:rPr>
                <w:b/>
              </w:rPr>
            </w:pPr>
            <w:r>
              <w:rPr>
                <w:b/>
              </w:rPr>
              <w:t>Prihodi od nefin.imovine i nadoknade šteta od osig</w:t>
            </w:r>
          </w:p>
        </w:tc>
        <w:tc>
          <w:tcPr>
            <w:tcW w:w="1839" w:type="dxa"/>
            <w:tcBorders>
              <w:top w:val="single" w:sz="2" w:space="0" w:color="000000"/>
              <w:bottom w:val="single" w:sz="2" w:space="0" w:color="000000"/>
            </w:tcBorders>
            <w:shd w:val="clear" w:color="auto" w:fill="F5F5F5"/>
          </w:tcPr>
          <w:p w14:paraId="3F09724F" w14:textId="77777777" w:rsidR="00331844" w:rsidRDefault="001B10E9" w:rsidP="00663A81">
            <w:pPr>
              <w:pStyle w:val="Odlomakpopisa"/>
              <w:spacing w:before="17"/>
              <w:ind w:right="37"/>
              <w:jc w:val="center"/>
              <w:rPr>
                <w:b/>
              </w:rPr>
            </w:pPr>
            <w:r>
              <w:rPr>
                <w:b/>
              </w:rPr>
              <w:t>535.000,00</w:t>
            </w:r>
          </w:p>
        </w:tc>
        <w:tc>
          <w:tcPr>
            <w:tcW w:w="1841" w:type="dxa"/>
            <w:tcBorders>
              <w:top w:val="single" w:sz="2" w:space="0" w:color="000000"/>
              <w:bottom w:val="single" w:sz="2" w:space="0" w:color="000000"/>
            </w:tcBorders>
            <w:shd w:val="clear" w:color="auto" w:fill="F5F5F5"/>
          </w:tcPr>
          <w:p w14:paraId="687314B1" w14:textId="77777777" w:rsidR="00331844" w:rsidRDefault="001B10E9" w:rsidP="00663A81">
            <w:pPr>
              <w:pStyle w:val="Odlomakpopisa"/>
              <w:spacing w:before="17"/>
              <w:ind w:right="40"/>
              <w:jc w:val="center"/>
              <w:rPr>
                <w:b/>
              </w:rPr>
            </w:pPr>
            <w:r>
              <w:rPr>
                <w:b/>
              </w:rPr>
              <w:t>100.000,00</w:t>
            </w:r>
          </w:p>
        </w:tc>
        <w:tc>
          <w:tcPr>
            <w:tcW w:w="1831" w:type="dxa"/>
            <w:tcBorders>
              <w:top w:val="single" w:sz="2" w:space="0" w:color="000000"/>
              <w:bottom w:val="single" w:sz="2" w:space="0" w:color="000000"/>
            </w:tcBorders>
            <w:shd w:val="clear" w:color="auto" w:fill="F5F5F5"/>
          </w:tcPr>
          <w:p w14:paraId="21EDBBE5" w14:textId="77777777" w:rsidR="00331844" w:rsidRDefault="001B10E9" w:rsidP="00663A81">
            <w:pPr>
              <w:pStyle w:val="Odlomakpopisa"/>
              <w:spacing w:before="17"/>
              <w:ind w:right="19"/>
              <w:jc w:val="center"/>
              <w:rPr>
                <w:b/>
              </w:rPr>
            </w:pPr>
            <w:r>
              <w:rPr>
                <w:b/>
              </w:rPr>
              <w:t>80.000,00</w:t>
            </w:r>
          </w:p>
        </w:tc>
      </w:tr>
      <w:tr w:rsidR="00331844" w14:paraId="407EE0FC" w14:textId="77777777">
        <w:trPr>
          <w:trHeight w:val="305"/>
        </w:trPr>
        <w:tc>
          <w:tcPr>
            <w:tcW w:w="798" w:type="dxa"/>
            <w:tcBorders>
              <w:top w:val="single" w:sz="2" w:space="0" w:color="000000"/>
              <w:bottom w:val="single" w:sz="2" w:space="0" w:color="000000"/>
            </w:tcBorders>
          </w:tcPr>
          <w:p w14:paraId="23A6207B" w14:textId="77777777" w:rsidR="00331844" w:rsidRDefault="001B10E9" w:rsidP="00663A81">
            <w:pPr>
              <w:pStyle w:val="Odlomakpopisa"/>
              <w:spacing w:before="18"/>
              <w:ind w:right="84"/>
              <w:jc w:val="center"/>
            </w:pPr>
            <w:r>
              <w:t>710</w:t>
            </w:r>
          </w:p>
        </w:tc>
        <w:tc>
          <w:tcPr>
            <w:tcW w:w="9113" w:type="dxa"/>
            <w:tcBorders>
              <w:top w:val="single" w:sz="2" w:space="0" w:color="000000"/>
              <w:bottom w:val="single" w:sz="2" w:space="0" w:color="000000"/>
            </w:tcBorders>
          </w:tcPr>
          <w:p w14:paraId="3738E095" w14:textId="77777777" w:rsidR="00331844" w:rsidRDefault="001B10E9" w:rsidP="00663A81">
            <w:pPr>
              <w:pStyle w:val="Odlomakpopisa"/>
              <w:spacing w:before="18"/>
              <w:jc w:val="center"/>
            </w:pPr>
            <w:r>
              <w:t>Prihodi od prodaje nefin. imovine u vlasništvu JLS</w:t>
            </w:r>
          </w:p>
        </w:tc>
        <w:tc>
          <w:tcPr>
            <w:tcW w:w="1839" w:type="dxa"/>
            <w:tcBorders>
              <w:top w:val="single" w:sz="2" w:space="0" w:color="000000"/>
              <w:bottom w:val="single" w:sz="2" w:space="0" w:color="000000"/>
            </w:tcBorders>
          </w:tcPr>
          <w:p w14:paraId="1C0C7C10" w14:textId="77777777" w:rsidR="00331844" w:rsidRDefault="001B10E9" w:rsidP="00663A81">
            <w:pPr>
              <w:pStyle w:val="Odlomakpopisa"/>
              <w:spacing w:before="18"/>
              <w:ind w:right="29"/>
              <w:jc w:val="center"/>
            </w:pPr>
            <w:r>
              <w:t>535.000,00</w:t>
            </w:r>
          </w:p>
        </w:tc>
        <w:tc>
          <w:tcPr>
            <w:tcW w:w="1841" w:type="dxa"/>
            <w:tcBorders>
              <w:top w:val="single" w:sz="2" w:space="0" w:color="000000"/>
              <w:bottom w:val="single" w:sz="2" w:space="0" w:color="000000"/>
            </w:tcBorders>
          </w:tcPr>
          <w:p w14:paraId="260033AD" w14:textId="77777777" w:rsidR="00331844" w:rsidRDefault="001B10E9" w:rsidP="00663A81">
            <w:pPr>
              <w:pStyle w:val="Odlomakpopisa"/>
              <w:spacing w:before="18"/>
              <w:ind w:right="33"/>
              <w:jc w:val="center"/>
            </w:pPr>
            <w:r>
              <w:t>100.000,00</w:t>
            </w:r>
          </w:p>
        </w:tc>
        <w:tc>
          <w:tcPr>
            <w:tcW w:w="1831" w:type="dxa"/>
            <w:tcBorders>
              <w:top w:val="single" w:sz="2" w:space="0" w:color="000000"/>
              <w:bottom w:val="single" w:sz="2" w:space="0" w:color="000000"/>
            </w:tcBorders>
          </w:tcPr>
          <w:p w14:paraId="70CB40B9" w14:textId="77777777" w:rsidR="00331844" w:rsidRDefault="001B10E9" w:rsidP="00663A81">
            <w:pPr>
              <w:pStyle w:val="Odlomakpopisa"/>
              <w:spacing w:before="18"/>
              <w:ind w:right="12"/>
              <w:jc w:val="center"/>
            </w:pPr>
            <w:r>
              <w:t>80.000,00</w:t>
            </w:r>
          </w:p>
        </w:tc>
      </w:tr>
      <w:tr w:rsidR="00331844" w14:paraId="5CABADF1" w14:textId="77777777">
        <w:trPr>
          <w:trHeight w:val="280"/>
        </w:trPr>
        <w:tc>
          <w:tcPr>
            <w:tcW w:w="798" w:type="dxa"/>
            <w:tcBorders>
              <w:top w:val="single" w:sz="2" w:space="0" w:color="000000"/>
              <w:bottom w:val="single" w:sz="2" w:space="0" w:color="000000"/>
            </w:tcBorders>
          </w:tcPr>
          <w:p w14:paraId="5E89ED0D" w14:textId="77777777" w:rsidR="00331844" w:rsidRDefault="001B10E9" w:rsidP="00663A81">
            <w:pPr>
              <w:pStyle w:val="Odlomakpopisa"/>
              <w:spacing w:before="16"/>
              <w:ind w:right="67"/>
              <w:jc w:val="center"/>
              <w:rPr>
                <w:sz w:val="20"/>
              </w:rPr>
            </w:pPr>
            <w:r>
              <w:rPr>
                <w:sz w:val="20"/>
              </w:rPr>
              <w:t>710</w:t>
            </w:r>
          </w:p>
        </w:tc>
        <w:tc>
          <w:tcPr>
            <w:tcW w:w="9113" w:type="dxa"/>
            <w:tcBorders>
              <w:top w:val="single" w:sz="2" w:space="0" w:color="000000"/>
              <w:bottom w:val="single" w:sz="2" w:space="0" w:color="000000"/>
            </w:tcBorders>
          </w:tcPr>
          <w:p w14:paraId="6C57ECD4" w14:textId="77777777" w:rsidR="00331844" w:rsidRDefault="001B10E9" w:rsidP="00663A81">
            <w:pPr>
              <w:pStyle w:val="Odlomakpopisa"/>
              <w:spacing w:before="16"/>
              <w:jc w:val="center"/>
              <w:rPr>
                <w:sz w:val="20"/>
              </w:rPr>
            </w:pPr>
            <w:r>
              <w:rPr>
                <w:sz w:val="20"/>
              </w:rPr>
              <w:t>Prihodi od prodaje nefin. imovine u vlasništvu JLS</w:t>
            </w:r>
          </w:p>
        </w:tc>
        <w:tc>
          <w:tcPr>
            <w:tcW w:w="1839" w:type="dxa"/>
            <w:tcBorders>
              <w:top w:val="single" w:sz="2" w:space="0" w:color="000000"/>
              <w:bottom w:val="single" w:sz="2" w:space="0" w:color="000000"/>
            </w:tcBorders>
          </w:tcPr>
          <w:p w14:paraId="04256A72" w14:textId="77777777" w:rsidR="00331844" w:rsidRDefault="001B10E9" w:rsidP="00663A81">
            <w:pPr>
              <w:pStyle w:val="Odlomakpopisa"/>
              <w:spacing w:before="16"/>
              <w:ind w:right="27"/>
              <w:jc w:val="center"/>
              <w:rPr>
                <w:sz w:val="20"/>
              </w:rPr>
            </w:pPr>
            <w:r>
              <w:rPr>
                <w:sz w:val="20"/>
              </w:rPr>
              <w:t>535.000,00</w:t>
            </w:r>
          </w:p>
        </w:tc>
        <w:tc>
          <w:tcPr>
            <w:tcW w:w="1841" w:type="dxa"/>
            <w:tcBorders>
              <w:top w:val="single" w:sz="2" w:space="0" w:color="000000"/>
              <w:bottom w:val="single" w:sz="2" w:space="0" w:color="000000"/>
            </w:tcBorders>
          </w:tcPr>
          <w:p w14:paraId="2A713A68" w14:textId="77777777" w:rsidR="00331844" w:rsidRDefault="001B10E9" w:rsidP="00663A81">
            <w:pPr>
              <w:pStyle w:val="Odlomakpopisa"/>
              <w:spacing w:before="16"/>
              <w:ind w:right="31"/>
              <w:jc w:val="center"/>
              <w:rPr>
                <w:sz w:val="20"/>
              </w:rPr>
            </w:pPr>
            <w:r>
              <w:rPr>
                <w:sz w:val="20"/>
              </w:rPr>
              <w:t>100.000,00</w:t>
            </w:r>
          </w:p>
        </w:tc>
        <w:tc>
          <w:tcPr>
            <w:tcW w:w="1831" w:type="dxa"/>
            <w:tcBorders>
              <w:top w:val="single" w:sz="2" w:space="0" w:color="000000"/>
              <w:bottom w:val="single" w:sz="2" w:space="0" w:color="000000"/>
            </w:tcBorders>
          </w:tcPr>
          <w:p w14:paraId="54DA7AF3" w14:textId="77777777" w:rsidR="00331844" w:rsidRDefault="001B10E9" w:rsidP="00663A81">
            <w:pPr>
              <w:pStyle w:val="Odlomakpopisa"/>
              <w:spacing w:before="16"/>
              <w:ind w:right="12"/>
              <w:jc w:val="center"/>
              <w:rPr>
                <w:sz w:val="20"/>
              </w:rPr>
            </w:pPr>
            <w:r>
              <w:rPr>
                <w:sz w:val="20"/>
              </w:rPr>
              <w:t>80.000,00</w:t>
            </w:r>
          </w:p>
        </w:tc>
      </w:tr>
      <w:tr w:rsidR="00331844" w14:paraId="6BECA229" w14:textId="77777777">
        <w:trPr>
          <w:trHeight w:val="320"/>
        </w:trPr>
        <w:tc>
          <w:tcPr>
            <w:tcW w:w="798" w:type="dxa"/>
            <w:tcBorders>
              <w:top w:val="single" w:sz="2" w:space="0" w:color="000000"/>
              <w:bottom w:val="single" w:sz="2" w:space="0" w:color="000000"/>
            </w:tcBorders>
            <w:shd w:val="clear" w:color="auto" w:fill="F5F5F5"/>
          </w:tcPr>
          <w:p w14:paraId="413CE572" w14:textId="77777777" w:rsidR="00331844" w:rsidRDefault="001B10E9" w:rsidP="00663A81">
            <w:pPr>
              <w:pStyle w:val="Odlomakpopisa"/>
              <w:spacing w:before="17"/>
              <w:ind w:right="88"/>
              <w:jc w:val="center"/>
              <w:rPr>
                <w:b/>
              </w:rPr>
            </w:pPr>
            <w:r>
              <w:rPr>
                <w:b/>
              </w:rPr>
              <w:t>800</w:t>
            </w:r>
          </w:p>
        </w:tc>
        <w:tc>
          <w:tcPr>
            <w:tcW w:w="9113" w:type="dxa"/>
            <w:tcBorders>
              <w:top w:val="single" w:sz="2" w:space="0" w:color="000000"/>
              <w:bottom w:val="single" w:sz="2" w:space="0" w:color="000000"/>
            </w:tcBorders>
            <w:shd w:val="clear" w:color="auto" w:fill="F5F5F5"/>
          </w:tcPr>
          <w:p w14:paraId="583B19A9" w14:textId="77777777" w:rsidR="00331844" w:rsidRDefault="001B10E9" w:rsidP="00663A81">
            <w:pPr>
              <w:pStyle w:val="Odlomakpopisa"/>
              <w:spacing w:before="17"/>
              <w:jc w:val="center"/>
              <w:rPr>
                <w:b/>
              </w:rPr>
            </w:pPr>
            <w:r>
              <w:rPr>
                <w:b/>
              </w:rPr>
              <w:t>Namjenski primici od zaduživanja</w:t>
            </w:r>
          </w:p>
        </w:tc>
        <w:tc>
          <w:tcPr>
            <w:tcW w:w="1839" w:type="dxa"/>
            <w:tcBorders>
              <w:top w:val="single" w:sz="2" w:space="0" w:color="000000"/>
              <w:bottom w:val="single" w:sz="2" w:space="0" w:color="000000"/>
            </w:tcBorders>
            <w:shd w:val="clear" w:color="auto" w:fill="F5F5F5"/>
          </w:tcPr>
          <w:p w14:paraId="6E543AAA" w14:textId="77777777" w:rsidR="00331844" w:rsidRDefault="001B10E9" w:rsidP="00663A81">
            <w:pPr>
              <w:pStyle w:val="Odlomakpopisa"/>
              <w:spacing w:before="17"/>
              <w:ind w:right="37"/>
              <w:jc w:val="center"/>
              <w:rPr>
                <w:b/>
              </w:rPr>
            </w:pPr>
            <w:r>
              <w:rPr>
                <w:b/>
              </w:rPr>
              <w:t>1.150.000,00</w:t>
            </w:r>
          </w:p>
        </w:tc>
        <w:tc>
          <w:tcPr>
            <w:tcW w:w="1841" w:type="dxa"/>
            <w:tcBorders>
              <w:top w:val="single" w:sz="2" w:space="0" w:color="000000"/>
              <w:bottom w:val="single" w:sz="2" w:space="0" w:color="000000"/>
            </w:tcBorders>
            <w:shd w:val="clear" w:color="auto" w:fill="F5F5F5"/>
          </w:tcPr>
          <w:p w14:paraId="305B7688" w14:textId="77777777" w:rsidR="00331844" w:rsidRDefault="001B10E9" w:rsidP="00663A81">
            <w:pPr>
              <w:pStyle w:val="Odlomakpopisa"/>
              <w:spacing w:before="17"/>
              <w:ind w:right="40"/>
              <w:jc w:val="center"/>
              <w:rPr>
                <w:b/>
              </w:rPr>
            </w:pPr>
            <w:r>
              <w:rPr>
                <w:b/>
              </w:rPr>
              <w:t>500.000,00</w:t>
            </w:r>
          </w:p>
        </w:tc>
        <w:tc>
          <w:tcPr>
            <w:tcW w:w="1831" w:type="dxa"/>
            <w:tcBorders>
              <w:top w:val="single" w:sz="2" w:space="0" w:color="000000"/>
              <w:bottom w:val="single" w:sz="2" w:space="0" w:color="000000"/>
            </w:tcBorders>
            <w:shd w:val="clear" w:color="auto" w:fill="F5F5F5"/>
          </w:tcPr>
          <w:p w14:paraId="3FDF131A" w14:textId="77777777" w:rsidR="00331844" w:rsidRDefault="001B10E9" w:rsidP="00663A81">
            <w:pPr>
              <w:pStyle w:val="Odlomakpopisa"/>
              <w:spacing w:before="17"/>
              <w:ind w:right="17"/>
              <w:jc w:val="center"/>
              <w:rPr>
                <w:b/>
              </w:rPr>
            </w:pPr>
            <w:r>
              <w:rPr>
                <w:b/>
              </w:rPr>
              <w:t>0,00</w:t>
            </w:r>
          </w:p>
        </w:tc>
      </w:tr>
      <w:tr w:rsidR="00331844" w14:paraId="256F7474" w14:textId="77777777">
        <w:trPr>
          <w:trHeight w:val="305"/>
        </w:trPr>
        <w:tc>
          <w:tcPr>
            <w:tcW w:w="798" w:type="dxa"/>
            <w:tcBorders>
              <w:top w:val="single" w:sz="2" w:space="0" w:color="000000"/>
              <w:bottom w:val="single" w:sz="2" w:space="0" w:color="000000"/>
            </w:tcBorders>
          </w:tcPr>
          <w:p w14:paraId="7015F74D" w14:textId="77777777" w:rsidR="00331844" w:rsidRDefault="001B10E9" w:rsidP="00663A81">
            <w:pPr>
              <w:pStyle w:val="Odlomakpopisa"/>
              <w:spacing w:before="18"/>
              <w:ind w:right="84"/>
              <w:jc w:val="center"/>
            </w:pPr>
            <w:r>
              <w:t>800</w:t>
            </w:r>
          </w:p>
        </w:tc>
        <w:tc>
          <w:tcPr>
            <w:tcW w:w="9113" w:type="dxa"/>
            <w:tcBorders>
              <w:top w:val="single" w:sz="2" w:space="0" w:color="000000"/>
              <w:bottom w:val="single" w:sz="2" w:space="0" w:color="000000"/>
            </w:tcBorders>
          </w:tcPr>
          <w:p w14:paraId="15BD4148" w14:textId="77777777" w:rsidR="00331844" w:rsidRDefault="001B10E9" w:rsidP="00663A81">
            <w:pPr>
              <w:pStyle w:val="Odlomakpopisa"/>
              <w:spacing w:before="18"/>
              <w:jc w:val="center"/>
            </w:pPr>
            <w:r>
              <w:t>Namjenski primici od zaduživanja</w:t>
            </w:r>
          </w:p>
        </w:tc>
        <w:tc>
          <w:tcPr>
            <w:tcW w:w="1839" w:type="dxa"/>
            <w:tcBorders>
              <w:top w:val="single" w:sz="2" w:space="0" w:color="000000"/>
              <w:bottom w:val="single" w:sz="2" w:space="0" w:color="000000"/>
            </w:tcBorders>
          </w:tcPr>
          <w:p w14:paraId="187E27D2" w14:textId="77777777" w:rsidR="00331844" w:rsidRDefault="001B10E9" w:rsidP="00663A81">
            <w:pPr>
              <w:pStyle w:val="Odlomakpopisa"/>
              <w:spacing w:before="18"/>
              <w:ind w:right="28"/>
              <w:jc w:val="center"/>
            </w:pPr>
            <w:r>
              <w:t>1.150.000,00</w:t>
            </w:r>
          </w:p>
        </w:tc>
        <w:tc>
          <w:tcPr>
            <w:tcW w:w="1841" w:type="dxa"/>
            <w:tcBorders>
              <w:top w:val="single" w:sz="2" w:space="0" w:color="000000"/>
              <w:bottom w:val="single" w:sz="2" w:space="0" w:color="000000"/>
            </w:tcBorders>
          </w:tcPr>
          <w:p w14:paraId="3ACA73C3" w14:textId="77777777" w:rsidR="00331844" w:rsidRDefault="001B10E9" w:rsidP="00663A81">
            <w:pPr>
              <w:pStyle w:val="Odlomakpopisa"/>
              <w:spacing w:before="18"/>
              <w:ind w:right="33"/>
              <w:jc w:val="center"/>
            </w:pPr>
            <w:r>
              <w:t>500.000,00</w:t>
            </w:r>
          </w:p>
        </w:tc>
        <w:tc>
          <w:tcPr>
            <w:tcW w:w="1831" w:type="dxa"/>
            <w:tcBorders>
              <w:top w:val="single" w:sz="2" w:space="0" w:color="000000"/>
              <w:bottom w:val="single" w:sz="2" w:space="0" w:color="000000"/>
            </w:tcBorders>
          </w:tcPr>
          <w:p w14:paraId="03C7DCD4" w14:textId="77777777" w:rsidR="00331844" w:rsidRDefault="001B10E9" w:rsidP="00663A81">
            <w:pPr>
              <w:pStyle w:val="Odlomakpopisa"/>
              <w:spacing w:before="18"/>
              <w:ind w:right="14"/>
              <w:jc w:val="center"/>
            </w:pPr>
            <w:r>
              <w:t>0,00</w:t>
            </w:r>
          </w:p>
        </w:tc>
      </w:tr>
      <w:tr w:rsidR="00331844" w14:paraId="5B141973" w14:textId="77777777">
        <w:trPr>
          <w:trHeight w:val="257"/>
        </w:trPr>
        <w:tc>
          <w:tcPr>
            <w:tcW w:w="798" w:type="dxa"/>
            <w:tcBorders>
              <w:top w:val="single" w:sz="2" w:space="0" w:color="000000"/>
            </w:tcBorders>
          </w:tcPr>
          <w:p w14:paraId="3FD34BE6" w14:textId="77777777" w:rsidR="00331844" w:rsidRDefault="001B10E9" w:rsidP="00663A81">
            <w:pPr>
              <w:pStyle w:val="Odlomakpopisa"/>
              <w:spacing w:before="16" w:line="222" w:lineRule="exact"/>
              <w:ind w:right="67"/>
              <w:jc w:val="center"/>
              <w:rPr>
                <w:sz w:val="20"/>
              </w:rPr>
            </w:pPr>
            <w:r>
              <w:rPr>
                <w:sz w:val="20"/>
              </w:rPr>
              <w:t>800</w:t>
            </w:r>
          </w:p>
        </w:tc>
        <w:tc>
          <w:tcPr>
            <w:tcW w:w="9113" w:type="dxa"/>
            <w:tcBorders>
              <w:top w:val="single" w:sz="2" w:space="0" w:color="000000"/>
            </w:tcBorders>
          </w:tcPr>
          <w:p w14:paraId="28139484" w14:textId="77777777" w:rsidR="00331844" w:rsidRDefault="001B10E9" w:rsidP="00663A81">
            <w:pPr>
              <w:pStyle w:val="Odlomakpopisa"/>
              <w:spacing w:before="16" w:line="222" w:lineRule="exact"/>
              <w:jc w:val="center"/>
              <w:rPr>
                <w:sz w:val="20"/>
              </w:rPr>
            </w:pPr>
            <w:r>
              <w:rPr>
                <w:sz w:val="20"/>
              </w:rPr>
              <w:t>Namjenski primici od zaduživanja</w:t>
            </w:r>
          </w:p>
        </w:tc>
        <w:tc>
          <w:tcPr>
            <w:tcW w:w="1839" w:type="dxa"/>
            <w:tcBorders>
              <w:top w:val="single" w:sz="2" w:space="0" w:color="000000"/>
            </w:tcBorders>
          </w:tcPr>
          <w:p w14:paraId="12355D41" w14:textId="77777777" w:rsidR="00331844" w:rsidRDefault="001B10E9" w:rsidP="00663A81">
            <w:pPr>
              <w:pStyle w:val="Odlomakpopisa"/>
              <w:spacing w:before="16" w:line="222" w:lineRule="exact"/>
              <w:ind w:right="27"/>
              <w:jc w:val="center"/>
              <w:rPr>
                <w:sz w:val="20"/>
              </w:rPr>
            </w:pPr>
            <w:r>
              <w:rPr>
                <w:sz w:val="20"/>
              </w:rPr>
              <w:t>1.150.000,00</w:t>
            </w:r>
          </w:p>
        </w:tc>
        <w:tc>
          <w:tcPr>
            <w:tcW w:w="1841" w:type="dxa"/>
            <w:tcBorders>
              <w:top w:val="single" w:sz="2" w:space="0" w:color="000000"/>
            </w:tcBorders>
          </w:tcPr>
          <w:p w14:paraId="24473D2A" w14:textId="77777777" w:rsidR="00331844" w:rsidRDefault="001B10E9" w:rsidP="00663A81">
            <w:pPr>
              <w:pStyle w:val="Odlomakpopisa"/>
              <w:spacing w:before="16" w:line="222" w:lineRule="exact"/>
              <w:ind w:right="31"/>
              <w:jc w:val="center"/>
              <w:rPr>
                <w:sz w:val="20"/>
              </w:rPr>
            </w:pPr>
            <w:r>
              <w:rPr>
                <w:sz w:val="20"/>
              </w:rPr>
              <w:t>500.000,00</w:t>
            </w:r>
          </w:p>
        </w:tc>
        <w:tc>
          <w:tcPr>
            <w:tcW w:w="1831" w:type="dxa"/>
            <w:tcBorders>
              <w:top w:val="single" w:sz="2" w:space="0" w:color="000000"/>
            </w:tcBorders>
          </w:tcPr>
          <w:p w14:paraId="5C0230B9" w14:textId="77777777" w:rsidR="00331844" w:rsidRDefault="001B10E9" w:rsidP="00663A81">
            <w:pPr>
              <w:pStyle w:val="Odlomakpopisa"/>
              <w:spacing w:before="16" w:line="222" w:lineRule="exact"/>
              <w:ind w:right="12"/>
              <w:jc w:val="center"/>
              <w:rPr>
                <w:sz w:val="20"/>
              </w:rPr>
            </w:pPr>
            <w:r>
              <w:rPr>
                <w:sz w:val="20"/>
              </w:rPr>
              <w:t>0,00</w:t>
            </w:r>
          </w:p>
        </w:tc>
      </w:tr>
      <w:tr w:rsidR="00331844" w14:paraId="27FFEC7E" w14:textId="77777777">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796" w:type="dxa"/>
            <w:tcBorders>
              <w:left w:val="nil"/>
              <w:bottom w:val="thinThickMediumGap" w:sz="6" w:space="0" w:color="000000"/>
              <w:right w:val="single" w:sz="2" w:space="0" w:color="000000"/>
            </w:tcBorders>
            <w:shd w:val="clear" w:color="auto" w:fill="C0C0C0"/>
          </w:tcPr>
          <w:p w14:paraId="2D212E5D" w14:textId="77777777" w:rsidR="00331844" w:rsidRDefault="00331844" w:rsidP="00663A81">
            <w:pPr>
              <w:pStyle w:val="Odlomakpopisa"/>
              <w:jc w:val="center"/>
              <w:rPr>
                <w:rFonts w:ascii="Times New Roman"/>
                <w:sz w:val="20"/>
              </w:rPr>
            </w:pPr>
          </w:p>
        </w:tc>
        <w:tc>
          <w:tcPr>
            <w:tcW w:w="9116" w:type="dxa"/>
            <w:tcBorders>
              <w:left w:val="single" w:sz="2" w:space="0" w:color="000000"/>
              <w:bottom w:val="thinThickMediumGap" w:sz="6" w:space="0" w:color="000000"/>
              <w:right w:val="single" w:sz="2" w:space="0" w:color="000000"/>
            </w:tcBorders>
            <w:shd w:val="clear" w:color="auto" w:fill="C0C0C0"/>
          </w:tcPr>
          <w:p w14:paraId="6CFC7A9A" w14:textId="77777777" w:rsidR="00331844" w:rsidRDefault="001B10E9" w:rsidP="00663A81">
            <w:pPr>
              <w:pStyle w:val="Odlomakpopisa"/>
              <w:spacing w:before="65"/>
              <w:ind w:left="83" w:hanging="83"/>
              <w:jc w:val="center"/>
              <w:rPr>
                <w:rFonts w:ascii="Times New Roman"/>
                <w:b/>
                <w:sz w:val="24"/>
              </w:rPr>
            </w:pPr>
            <w:r>
              <w:rPr>
                <w:rFonts w:ascii="Times New Roman"/>
                <w:b/>
                <w:sz w:val="24"/>
              </w:rPr>
              <w:t>UKUPNO</w:t>
            </w:r>
          </w:p>
        </w:tc>
        <w:tc>
          <w:tcPr>
            <w:tcW w:w="1837" w:type="dxa"/>
            <w:tcBorders>
              <w:left w:val="single" w:sz="2" w:space="0" w:color="000000"/>
              <w:bottom w:val="thinThickMediumGap" w:sz="6" w:space="0" w:color="000000"/>
              <w:right w:val="single" w:sz="2" w:space="0" w:color="000000"/>
            </w:tcBorders>
            <w:shd w:val="clear" w:color="auto" w:fill="C0C0C0"/>
          </w:tcPr>
          <w:p w14:paraId="2CF85777" w14:textId="77777777" w:rsidR="00331844" w:rsidRDefault="001B10E9" w:rsidP="00663A81">
            <w:pPr>
              <w:pStyle w:val="Odlomakpopisa"/>
              <w:spacing w:before="71"/>
              <w:ind w:left="523"/>
              <w:jc w:val="center"/>
              <w:rPr>
                <w:rFonts w:ascii="Times New Roman"/>
                <w:b/>
                <w:sz w:val="24"/>
              </w:rPr>
            </w:pPr>
            <w:r>
              <w:rPr>
                <w:rFonts w:ascii="Times New Roman"/>
                <w:b/>
                <w:sz w:val="24"/>
              </w:rPr>
              <w:t>8.909.100,00</w:t>
            </w:r>
          </w:p>
        </w:tc>
        <w:tc>
          <w:tcPr>
            <w:tcW w:w="1838" w:type="dxa"/>
            <w:tcBorders>
              <w:left w:val="single" w:sz="2" w:space="0" w:color="000000"/>
              <w:bottom w:val="thinThickMediumGap" w:sz="6" w:space="0" w:color="000000"/>
              <w:right w:val="single" w:sz="2" w:space="0" w:color="000000"/>
            </w:tcBorders>
            <w:shd w:val="clear" w:color="auto" w:fill="C0C0C0"/>
          </w:tcPr>
          <w:p w14:paraId="4E402AE6" w14:textId="77777777" w:rsidR="00331844" w:rsidRDefault="001B10E9" w:rsidP="00663A81">
            <w:pPr>
              <w:pStyle w:val="Odlomakpopisa"/>
              <w:spacing w:before="71"/>
              <w:ind w:left="539"/>
              <w:jc w:val="center"/>
              <w:rPr>
                <w:rFonts w:ascii="Times New Roman"/>
                <w:b/>
                <w:sz w:val="24"/>
              </w:rPr>
            </w:pPr>
            <w:r>
              <w:rPr>
                <w:rFonts w:ascii="Times New Roman"/>
                <w:b/>
                <w:sz w:val="24"/>
              </w:rPr>
              <w:t>4.696.000,00</w:t>
            </w:r>
          </w:p>
        </w:tc>
        <w:tc>
          <w:tcPr>
            <w:tcW w:w="1838" w:type="dxa"/>
            <w:tcBorders>
              <w:left w:val="single" w:sz="2" w:space="0" w:color="000000"/>
              <w:bottom w:val="thinThickMediumGap" w:sz="6" w:space="0" w:color="000000"/>
              <w:right w:val="nil"/>
            </w:tcBorders>
            <w:shd w:val="clear" w:color="auto" w:fill="C0C0C0"/>
          </w:tcPr>
          <w:p w14:paraId="0EBA9C04" w14:textId="77777777" w:rsidR="00331844" w:rsidRDefault="001B10E9" w:rsidP="00663A81">
            <w:pPr>
              <w:pStyle w:val="Odlomakpopisa"/>
              <w:spacing w:before="71"/>
              <w:ind w:left="532"/>
              <w:jc w:val="center"/>
              <w:rPr>
                <w:rFonts w:ascii="Times New Roman"/>
                <w:b/>
                <w:sz w:val="24"/>
              </w:rPr>
            </w:pPr>
            <w:r>
              <w:rPr>
                <w:rFonts w:ascii="Times New Roman"/>
                <w:b/>
                <w:sz w:val="24"/>
              </w:rPr>
              <w:t>4.613.000,00</w:t>
            </w:r>
          </w:p>
        </w:tc>
      </w:tr>
    </w:tbl>
    <w:p w14:paraId="2020699A" w14:textId="77777777" w:rsidR="00331844" w:rsidRDefault="00331844" w:rsidP="00663A81">
      <w:pPr>
        <w:jc w:val="center"/>
        <w:rPr>
          <w:rFonts w:ascii="Times New Roman"/>
          <w:sz w:val="24"/>
        </w:rPr>
        <w:sectPr w:rsidR="00331844">
          <w:footerReference w:type="default" r:id="rId18"/>
          <w:pgSz w:w="16840" w:h="11910" w:orient="landscape"/>
          <w:pgMar w:top="1100" w:right="320" w:bottom="740" w:left="440" w:header="0" w:footer="551" w:gutter="0"/>
          <w:cols w:space="720"/>
        </w:sectPr>
      </w:pPr>
    </w:p>
    <w:p w14:paraId="16800BE5" w14:textId="77777777" w:rsidR="00331844" w:rsidRDefault="00331844" w:rsidP="00663A81">
      <w:pPr>
        <w:pStyle w:val="Tijeloteksta"/>
        <w:spacing w:before="10"/>
        <w:jc w:val="center"/>
        <w:rPr>
          <w:sz w:val="2"/>
        </w:rPr>
      </w:pPr>
    </w:p>
    <w:p w14:paraId="20901FAB" w14:textId="77777777" w:rsidR="00331844" w:rsidRDefault="00331844" w:rsidP="00663A81">
      <w:pPr>
        <w:pStyle w:val="Tijeloteksta"/>
        <w:spacing w:before="11"/>
        <w:jc w:val="center"/>
        <w:rPr>
          <w:sz w:val="5"/>
        </w:rPr>
      </w:pPr>
    </w:p>
    <w:tbl>
      <w:tblPr>
        <w:tblStyle w:val="TableNormal"/>
        <w:tblW w:w="0" w:type="auto"/>
        <w:tblInd w:w="410" w:type="dxa"/>
        <w:tblLayout w:type="fixed"/>
        <w:tblLook w:val="01E0" w:firstRow="1" w:lastRow="1" w:firstColumn="1" w:lastColumn="1" w:noHBand="0" w:noVBand="0"/>
      </w:tblPr>
      <w:tblGrid>
        <w:gridCol w:w="798"/>
        <w:gridCol w:w="9116"/>
        <w:gridCol w:w="1839"/>
        <w:gridCol w:w="1841"/>
        <w:gridCol w:w="1838"/>
      </w:tblGrid>
      <w:tr w:rsidR="00331844" w14:paraId="79345D14" w14:textId="77777777" w:rsidTr="002D12AF">
        <w:trPr>
          <w:trHeight w:val="785"/>
        </w:trPr>
        <w:tc>
          <w:tcPr>
            <w:tcW w:w="15432" w:type="dxa"/>
            <w:gridSpan w:val="5"/>
            <w:tcBorders>
              <w:top w:val="single" w:sz="6" w:space="0" w:color="000000"/>
              <w:bottom w:val="single" w:sz="12" w:space="0" w:color="000000"/>
            </w:tcBorders>
            <w:shd w:val="clear" w:color="auto" w:fill="C0C0C0"/>
          </w:tcPr>
          <w:p w14:paraId="541B99F8" w14:textId="77777777" w:rsidR="00331844" w:rsidRDefault="001B10E9" w:rsidP="00663A81">
            <w:pPr>
              <w:pStyle w:val="Odlomakpopisa"/>
              <w:spacing w:before="10"/>
              <w:ind w:left="892" w:right="939"/>
              <w:jc w:val="center"/>
              <w:rPr>
                <w:rFonts w:ascii="Times New Roman" w:hAnsi="Times New Roman"/>
                <w:b/>
                <w:sz w:val="28"/>
              </w:rPr>
            </w:pPr>
            <w:r>
              <w:rPr>
                <w:rFonts w:ascii="Times New Roman" w:hAnsi="Times New Roman"/>
                <w:b/>
                <w:sz w:val="28"/>
              </w:rPr>
              <w:t>PRORAČUN OPĆINE VELIKA PISANICA ZA 2022. GODINU S PROJEKCIJAMA ZA 2023. I 2024. GODINU</w:t>
            </w:r>
          </w:p>
          <w:p w14:paraId="41EE976F" w14:textId="77777777" w:rsidR="00331844" w:rsidRDefault="001B10E9" w:rsidP="00663A81">
            <w:pPr>
              <w:pStyle w:val="Odlomakpopisa"/>
              <w:spacing w:before="76"/>
              <w:ind w:left="892" w:right="926"/>
              <w:jc w:val="center"/>
              <w:rPr>
                <w:rFonts w:ascii="Times New Roman"/>
              </w:rPr>
            </w:pPr>
            <w:r>
              <w:rPr>
                <w:rFonts w:ascii="Times New Roman"/>
              </w:rPr>
              <w:t>IZVORI FINANCIRANJA - PRIHODI</w:t>
            </w:r>
          </w:p>
        </w:tc>
      </w:tr>
      <w:tr w:rsidR="00331844" w14:paraId="6C92B227" w14:textId="77777777" w:rsidTr="002D12AF">
        <w:trPr>
          <w:trHeight w:val="833"/>
        </w:trPr>
        <w:tc>
          <w:tcPr>
            <w:tcW w:w="798" w:type="dxa"/>
            <w:tcBorders>
              <w:top w:val="single" w:sz="12" w:space="0" w:color="000000"/>
              <w:bottom w:val="single" w:sz="6" w:space="0" w:color="000000"/>
              <w:right w:val="single" w:sz="2" w:space="0" w:color="000000"/>
            </w:tcBorders>
            <w:shd w:val="clear" w:color="auto" w:fill="C0C0C0"/>
          </w:tcPr>
          <w:p w14:paraId="68E3CDB6" w14:textId="77777777" w:rsidR="00331844" w:rsidRDefault="001B10E9" w:rsidP="00663A81">
            <w:pPr>
              <w:pStyle w:val="Odlomakpopisa"/>
              <w:spacing w:before="4"/>
              <w:ind w:left="34" w:right="67"/>
              <w:jc w:val="center"/>
              <w:rPr>
                <w:sz w:val="20"/>
              </w:rPr>
            </w:pPr>
            <w:r>
              <w:rPr>
                <w:sz w:val="20"/>
              </w:rPr>
              <w:t>IzvorID</w:t>
            </w:r>
          </w:p>
          <w:p w14:paraId="0657AC4B" w14:textId="77777777" w:rsidR="00331844" w:rsidRDefault="00331844" w:rsidP="00663A81">
            <w:pPr>
              <w:pStyle w:val="Odlomakpopisa"/>
              <w:spacing w:before="2"/>
              <w:jc w:val="center"/>
              <w:rPr>
                <w:sz w:val="27"/>
              </w:rPr>
            </w:pPr>
          </w:p>
          <w:p w14:paraId="6C795F4F" w14:textId="77777777" w:rsidR="00331844" w:rsidRDefault="001B10E9" w:rsidP="00663A81">
            <w:pPr>
              <w:pStyle w:val="Odlomakpopisa"/>
              <w:ind w:right="38"/>
              <w:jc w:val="center"/>
              <w:rPr>
                <w:sz w:val="18"/>
              </w:rPr>
            </w:pPr>
            <w:r>
              <w:rPr>
                <w:sz w:val="18"/>
              </w:rPr>
              <w:t>1</w:t>
            </w:r>
          </w:p>
        </w:tc>
        <w:tc>
          <w:tcPr>
            <w:tcW w:w="9116" w:type="dxa"/>
            <w:tcBorders>
              <w:top w:val="single" w:sz="12" w:space="0" w:color="000000"/>
              <w:left w:val="single" w:sz="2" w:space="0" w:color="000000"/>
              <w:bottom w:val="single" w:sz="6" w:space="0" w:color="000000"/>
              <w:right w:val="single" w:sz="2" w:space="0" w:color="000000"/>
            </w:tcBorders>
            <w:shd w:val="clear" w:color="auto" w:fill="C0C0C0"/>
          </w:tcPr>
          <w:p w14:paraId="074A3E08" w14:textId="77777777" w:rsidR="00331844" w:rsidRDefault="001B10E9" w:rsidP="00663A81">
            <w:pPr>
              <w:pStyle w:val="Odlomakpopisa"/>
              <w:spacing w:before="4"/>
              <w:ind w:left="4347" w:right="4333"/>
              <w:jc w:val="center"/>
              <w:rPr>
                <w:sz w:val="20"/>
              </w:rPr>
            </w:pPr>
            <w:r>
              <w:rPr>
                <w:sz w:val="20"/>
              </w:rPr>
              <w:t>Opis</w:t>
            </w:r>
          </w:p>
          <w:p w14:paraId="463A74C6" w14:textId="77777777" w:rsidR="00331844" w:rsidRDefault="00331844" w:rsidP="00663A81">
            <w:pPr>
              <w:pStyle w:val="Odlomakpopisa"/>
              <w:spacing w:before="2"/>
              <w:jc w:val="center"/>
              <w:rPr>
                <w:sz w:val="27"/>
              </w:rPr>
            </w:pPr>
          </w:p>
          <w:p w14:paraId="4B9EAECA" w14:textId="77777777" w:rsidR="00331844" w:rsidRDefault="001B10E9" w:rsidP="00663A81">
            <w:pPr>
              <w:pStyle w:val="Odlomakpopisa"/>
              <w:ind w:left="12"/>
              <w:jc w:val="center"/>
              <w:rPr>
                <w:sz w:val="18"/>
              </w:rPr>
            </w:pPr>
            <w:r>
              <w:rPr>
                <w:sz w:val="18"/>
              </w:rPr>
              <w:t>2</w:t>
            </w:r>
          </w:p>
        </w:tc>
        <w:tc>
          <w:tcPr>
            <w:tcW w:w="1839" w:type="dxa"/>
            <w:tcBorders>
              <w:top w:val="single" w:sz="12" w:space="0" w:color="000000"/>
              <w:left w:val="single" w:sz="2" w:space="0" w:color="000000"/>
              <w:bottom w:val="single" w:sz="6" w:space="0" w:color="000000"/>
              <w:right w:val="single" w:sz="2" w:space="0" w:color="000000"/>
            </w:tcBorders>
            <w:shd w:val="clear" w:color="auto" w:fill="C0C0C0"/>
          </w:tcPr>
          <w:p w14:paraId="21A45393" w14:textId="77777777" w:rsidR="00331844" w:rsidRDefault="001B10E9" w:rsidP="00663A81">
            <w:pPr>
              <w:pStyle w:val="Odlomakpopisa"/>
              <w:spacing w:before="8"/>
              <w:ind w:left="242" w:right="263"/>
              <w:jc w:val="center"/>
              <w:rPr>
                <w:sz w:val="20"/>
              </w:rPr>
            </w:pPr>
            <w:r>
              <w:rPr>
                <w:sz w:val="20"/>
              </w:rPr>
              <w:t>Plan proračuna 2022</w:t>
            </w:r>
          </w:p>
          <w:p w14:paraId="3827003A" w14:textId="77777777" w:rsidR="00331844" w:rsidRDefault="001B10E9" w:rsidP="00663A81">
            <w:pPr>
              <w:pStyle w:val="Odlomakpopisa"/>
              <w:spacing w:before="85"/>
              <w:ind w:left="37"/>
              <w:jc w:val="center"/>
              <w:rPr>
                <w:sz w:val="18"/>
              </w:rPr>
            </w:pPr>
            <w:r>
              <w:rPr>
                <w:sz w:val="18"/>
              </w:rPr>
              <w:t>3</w:t>
            </w:r>
          </w:p>
        </w:tc>
        <w:tc>
          <w:tcPr>
            <w:tcW w:w="1841" w:type="dxa"/>
            <w:tcBorders>
              <w:top w:val="single" w:sz="12" w:space="0" w:color="000000"/>
              <w:left w:val="single" w:sz="2" w:space="0" w:color="000000"/>
              <w:bottom w:val="single" w:sz="6" w:space="0" w:color="000000"/>
              <w:right w:val="single" w:sz="2" w:space="0" w:color="000000"/>
            </w:tcBorders>
            <w:shd w:val="clear" w:color="auto" w:fill="C0C0C0"/>
          </w:tcPr>
          <w:p w14:paraId="4B407208" w14:textId="77777777" w:rsidR="00331844" w:rsidRDefault="001B10E9" w:rsidP="007D6A5A">
            <w:pPr>
              <w:pStyle w:val="Odlomakpopisa"/>
              <w:spacing w:before="8"/>
              <w:ind w:left="105" w:right="84" w:hanging="105"/>
              <w:jc w:val="center"/>
              <w:rPr>
                <w:sz w:val="20"/>
              </w:rPr>
            </w:pPr>
            <w:r>
              <w:rPr>
                <w:sz w:val="20"/>
              </w:rPr>
              <w:t>Projekcija za 2023</w:t>
            </w:r>
          </w:p>
          <w:p w14:paraId="02638942" w14:textId="77777777" w:rsidR="00331844" w:rsidRDefault="00331844" w:rsidP="00663A81">
            <w:pPr>
              <w:pStyle w:val="Odlomakpopisa"/>
              <w:jc w:val="center"/>
              <w:rPr>
                <w:sz w:val="27"/>
              </w:rPr>
            </w:pPr>
          </w:p>
          <w:p w14:paraId="3F954F1E" w14:textId="77777777" w:rsidR="00331844" w:rsidRDefault="001B10E9" w:rsidP="00663A81">
            <w:pPr>
              <w:pStyle w:val="Odlomakpopisa"/>
              <w:ind w:left="18"/>
              <w:jc w:val="center"/>
              <w:rPr>
                <w:sz w:val="18"/>
              </w:rPr>
            </w:pPr>
            <w:r>
              <w:rPr>
                <w:sz w:val="18"/>
              </w:rPr>
              <w:t>4</w:t>
            </w:r>
          </w:p>
        </w:tc>
        <w:tc>
          <w:tcPr>
            <w:tcW w:w="1838" w:type="dxa"/>
            <w:tcBorders>
              <w:top w:val="single" w:sz="12" w:space="0" w:color="000000"/>
              <w:left w:val="single" w:sz="2" w:space="0" w:color="000000"/>
              <w:bottom w:val="single" w:sz="6" w:space="0" w:color="000000"/>
            </w:tcBorders>
            <w:shd w:val="clear" w:color="auto" w:fill="C0C0C0"/>
          </w:tcPr>
          <w:p w14:paraId="5E08F6D5" w14:textId="77777777" w:rsidR="00331844" w:rsidRDefault="001B10E9" w:rsidP="007D6A5A">
            <w:pPr>
              <w:pStyle w:val="Odlomakpopisa"/>
              <w:spacing w:before="8"/>
              <w:ind w:left="91" w:right="89" w:hanging="57"/>
              <w:jc w:val="center"/>
              <w:rPr>
                <w:sz w:val="20"/>
              </w:rPr>
            </w:pPr>
            <w:r>
              <w:rPr>
                <w:sz w:val="20"/>
              </w:rPr>
              <w:t>Projekcija za 2024</w:t>
            </w:r>
          </w:p>
          <w:p w14:paraId="18F23E6B" w14:textId="77777777" w:rsidR="00331844" w:rsidRDefault="00331844" w:rsidP="00663A81">
            <w:pPr>
              <w:pStyle w:val="Odlomakpopisa"/>
              <w:jc w:val="center"/>
              <w:rPr>
                <w:sz w:val="27"/>
              </w:rPr>
            </w:pPr>
          </w:p>
          <w:p w14:paraId="20515E13" w14:textId="77777777" w:rsidR="00331844" w:rsidRDefault="001B10E9" w:rsidP="00663A81">
            <w:pPr>
              <w:pStyle w:val="Odlomakpopisa"/>
              <w:ind w:right="1"/>
              <w:jc w:val="center"/>
              <w:rPr>
                <w:sz w:val="18"/>
              </w:rPr>
            </w:pPr>
            <w:r>
              <w:rPr>
                <w:sz w:val="18"/>
              </w:rPr>
              <w:t>5</w:t>
            </w:r>
          </w:p>
        </w:tc>
      </w:tr>
      <w:tr w:rsidR="00331844" w14:paraId="2531DC4A" w14:textId="77777777" w:rsidTr="002D12AF">
        <w:trPr>
          <w:trHeight w:val="321"/>
        </w:trPr>
        <w:tc>
          <w:tcPr>
            <w:tcW w:w="9914" w:type="dxa"/>
            <w:gridSpan w:val="2"/>
            <w:tcBorders>
              <w:top w:val="single" w:sz="6" w:space="0" w:color="000000"/>
              <w:bottom w:val="single" w:sz="2" w:space="0" w:color="000000"/>
            </w:tcBorders>
            <w:shd w:val="clear" w:color="auto" w:fill="F5F5F5"/>
          </w:tcPr>
          <w:p w14:paraId="52C9654C" w14:textId="77777777" w:rsidR="00331844" w:rsidRDefault="001B10E9" w:rsidP="00663A81">
            <w:pPr>
              <w:pStyle w:val="Odlomakpopisa"/>
              <w:spacing w:before="16"/>
              <w:ind w:left="282"/>
              <w:jc w:val="center"/>
              <w:rPr>
                <w:b/>
              </w:rPr>
            </w:pPr>
            <w:r>
              <w:rPr>
                <w:b/>
              </w:rPr>
              <w:t>100 Opći prihodi i primici</w:t>
            </w:r>
          </w:p>
        </w:tc>
        <w:tc>
          <w:tcPr>
            <w:tcW w:w="1839" w:type="dxa"/>
            <w:tcBorders>
              <w:top w:val="single" w:sz="6" w:space="0" w:color="000000"/>
              <w:bottom w:val="single" w:sz="2" w:space="0" w:color="000000"/>
            </w:tcBorders>
            <w:shd w:val="clear" w:color="auto" w:fill="F5F5F5"/>
          </w:tcPr>
          <w:p w14:paraId="133FFA71" w14:textId="77777777" w:rsidR="00331844" w:rsidRDefault="001B10E9" w:rsidP="00663A81">
            <w:pPr>
              <w:pStyle w:val="Odlomakpopisa"/>
              <w:spacing w:before="16"/>
              <w:ind w:right="37"/>
              <w:jc w:val="center"/>
              <w:rPr>
                <w:b/>
              </w:rPr>
            </w:pPr>
            <w:r>
              <w:rPr>
                <w:b/>
              </w:rPr>
              <w:t>800.000,00</w:t>
            </w:r>
          </w:p>
        </w:tc>
        <w:tc>
          <w:tcPr>
            <w:tcW w:w="1841" w:type="dxa"/>
            <w:tcBorders>
              <w:top w:val="single" w:sz="6" w:space="0" w:color="000000"/>
              <w:bottom w:val="single" w:sz="2" w:space="0" w:color="000000"/>
            </w:tcBorders>
            <w:shd w:val="clear" w:color="auto" w:fill="F5F5F5"/>
          </w:tcPr>
          <w:p w14:paraId="18776EC3" w14:textId="77777777" w:rsidR="00331844" w:rsidRDefault="001B10E9" w:rsidP="00663A81">
            <w:pPr>
              <w:pStyle w:val="Odlomakpopisa"/>
              <w:spacing w:before="16"/>
              <w:ind w:right="40"/>
              <w:jc w:val="center"/>
              <w:rPr>
                <w:b/>
              </w:rPr>
            </w:pPr>
            <w:r>
              <w:rPr>
                <w:b/>
              </w:rPr>
              <w:t>842.000,00</w:t>
            </w:r>
          </w:p>
        </w:tc>
        <w:tc>
          <w:tcPr>
            <w:tcW w:w="1838" w:type="dxa"/>
            <w:tcBorders>
              <w:top w:val="single" w:sz="6" w:space="0" w:color="000000"/>
              <w:bottom w:val="single" w:sz="2" w:space="0" w:color="000000"/>
            </w:tcBorders>
            <w:shd w:val="clear" w:color="auto" w:fill="F5F5F5"/>
          </w:tcPr>
          <w:p w14:paraId="38E0DAAC" w14:textId="77777777" w:rsidR="00331844" w:rsidRDefault="001B10E9" w:rsidP="00663A81">
            <w:pPr>
              <w:pStyle w:val="Odlomakpopisa"/>
              <w:spacing w:before="16"/>
              <w:ind w:right="20"/>
              <w:jc w:val="center"/>
              <w:rPr>
                <w:b/>
              </w:rPr>
            </w:pPr>
            <w:r>
              <w:rPr>
                <w:b/>
              </w:rPr>
              <w:t>848.000,00</w:t>
            </w:r>
          </w:p>
        </w:tc>
      </w:tr>
      <w:tr w:rsidR="00331844" w14:paraId="237AD6E5" w14:textId="77777777" w:rsidTr="002D12AF">
        <w:trPr>
          <w:trHeight w:val="302"/>
        </w:trPr>
        <w:tc>
          <w:tcPr>
            <w:tcW w:w="798" w:type="dxa"/>
            <w:tcBorders>
              <w:bottom w:val="single" w:sz="2" w:space="0" w:color="000000"/>
            </w:tcBorders>
          </w:tcPr>
          <w:p w14:paraId="04DCDAA1" w14:textId="77777777" w:rsidR="00331844" w:rsidRDefault="001B10E9" w:rsidP="00663A81">
            <w:pPr>
              <w:pStyle w:val="Odlomakpopisa"/>
              <w:spacing w:line="264" w:lineRule="exact"/>
              <w:ind w:right="84"/>
              <w:jc w:val="center"/>
            </w:pPr>
            <w:r>
              <w:t>110</w:t>
            </w:r>
          </w:p>
        </w:tc>
        <w:tc>
          <w:tcPr>
            <w:tcW w:w="9116" w:type="dxa"/>
            <w:tcBorders>
              <w:bottom w:val="single" w:sz="2" w:space="0" w:color="000000"/>
            </w:tcBorders>
          </w:tcPr>
          <w:p w14:paraId="27BBFA80" w14:textId="77777777" w:rsidR="00331844" w:rsidRDefault="001B10E9" w:rsidP="00663A81">
            <w:pPr>
              <w:pStyle w:val="Odlomakpopisa"/>
              <w:spacing w:line="264" w:lineRule="exact"/>
              <w:ind w:left="88"/>
              <w:jc w:val="center"/>
            </w:pPr>
            <w:r>
              <w:t>Opći prihodi i primici</w:t>
            </w:r>
          </w:p>
        </w:tc>
        <w:tc>
          <w:tcPr>
            <w:tcW w:w="1839" w:type="dxa"/>
            <w:tcBorders>
              <w:bottom w:val="single" w:sz="2" w:space="0" w:color="000000"/>
            </w:tcBorders>
          </w:tcPr>
          <w:p w14:paraId="7185DA30" w14:textId="77777777" w:rsidR="00331844" w:rsidRDefault="001B10E9" w:rsidP="00663A81">
            <w:pPr>
              <w:pStyle w:val="Odlomakpopisa"/>
              <w:spacing w:line="264" w:lineRule="exact"/>
              <w:ind w:right="30"/>
              <w:jc w:val="center"/>
            </w:pPr>
            <w:r>
              <w:t>800.000,00</w:t>
            </w:r>
          </w:p>
        </w:tc>
        <w:tc>
          <w:tcPr>
            <w:tcW w:w="1841" w:type="dxa"/>
            <w:tcBorders>
              <w:bottom w:val="single" w:sz="2" w:space="0" w:color="000000"/>
            </w:tcBorders>
          </w:tcPr>
          <w:p w14:paraId="37104D89" w14:textId="77777777" w:rsidR="00331844" w:rsidRDefault="001B10E9" w:rsidP="00663A81">
            <w:pPr>
              <w:pStyle w:val="Odlomakpopisa"/>
              <w:spacing w:line="264" w:lineRule="exact"/>
              <w:ind w:right="34"/>
              <w:jc w:val="center"/>
            </w:pPr>
            <w:r>
              <w:t>842.000,00</w:t>
            </w:r>
          </w:p>
        </w:tc>
        <w:tc>
          <w:tcPr>
            <w:tcW w:w="1838" w:type="dxa"/>
            <w:tcBorders>
              <w:bottom w:val="single" w:sz="2" w:space="0" w:color="000000"/>
            </w:tcBorders>
          </w:tcPr>
          <w:p w14:paraId="077B6268" w14:textId="77777777" w:rsidR="00331844" w:rsidRDefault="001B10E9" w:rsidP="00663A81">
            <w:pPr>
              <w:pStyle w:val="Odlomakpopisa"/>
              <w:spacing w:line="264" w:lineRule="exact"/>
              <w:ind w:right="13"/>
              <w:jc w:val="center"/>
            </w:pPr>
            <w:r>
              <w:t>848.000,00</w:t>
            </w:r>
          </w:p>
        </w:tc>
      </w:tr>
      <w:tr w:rsidR="00331844" w14:paraId="50630048" w14:textId="77777777" w:rsidTr="002D12AF">
        <w:trPr>
          <w:trHeight w:val="282"/>
        </w:trPr>
        <w:tc>
          <w:tcPr>
            <w:tcW w:w="798" w:type="dxa"/>
            <w:tcBorders>
              <w:top w:val="single" w:sz="2" w:space="0" w:color="000000"/>
              <w:bottom w:val="single" w:sz="2" w:space="0" w:color="000000"/>
            </w:tcBorders>
          </w:tcPr>
          <w:p w14:paraId="3A92E1FD" w14:textId="77777777" w:rsidR="00331844" w:rsidRDefault="001B10E9" w:rsidP="00663A81">
            <w:pPr>
              <w:pStyle w:val="Odlomakpopisa"/>
              <w:spacing w:before="17"/>
              <w:ind w:right="67"/>
              <w:jc w:val="center"/>
              <w:rPr>
                <w:sz w:val="20"/>
              </w:rPr>
            </w:pPr>
            <w:r>
              <w:rPr>
                <w:sz w:val="20"/>
              </w:rPr>
              <w:t>110</w:t>
            </w:r>
          </w:p>
        </w:tc>
        <w:tc>
          <w:tcPr>
            <w:tcW w:w="9116" w:type="dxa"/>
            <w:tcBorders>
              <w:top w:val="single" w:sz="2" w:space="0" w:color="000000"/>
              <w:bottom w:val="single" w:sz="2" w:space="0" w:color="000000"/>
            </w:tcBorders>
          </w:tcPr>
          <w:p w14:paraId="2FF475BC" w14:textId="77777777" w:rsidR="00331844" w:rsidRDefault="001B10E9" w:rsidP="00663A81">
            <w:pPr>
              <w:pStyle w:val="Odlomakpopisa"/>
              <w:spacing w:before="17"/>
              <w:ind w:left="88"/>
              <w:jc w:val="center"/>
              <w:rPr>
                <w:sz w:val="20"/>
              </w:rPr>
            </w:pPr>
            <w:r>
              <w:rPr>
                <w:sz w:val="20"/>
              </w:rPr>
              <w:t>Opći prihodi i primici</w:t>
            </w:r>
          </w:p>
        </w:tc>
        <w:tc>
          <w:tcPr>
            <w:tcW w:w="1839" w:type="dxa"/>
            <w:tcBorders>
              <w:top w:val="single" w:sz="2" w:space="0" w:color="000000"/>
              <w:bottom w:val="single" w:sz="2" w:space="0" w:color="000000"/>
            </w:tcBorders>
          </w:tcPr>
          <w:p w14:paraId="50558A6F" w14:textId="77777777" w:rsidR="00331844" w:rsidRDefault="001B10E9" w:rsidP="00663A81">
            <w:pPr>
              <w:pStyle w:val="Odlomakpopisa"/>
              <w:spacing w:before="17"/>
              <w:ind w:right="27"/>
              <w:jc w:val="center"/>
              <w:rPr>
                <w:sz w:val="20"/>
              </w:rPr>
            </w:pPr>
            <w:r>
              <w:rPr>
                <w:sz w:val="20"/>
              </w:rPr>
              <w:t>800.000,00</w:t>
            </w:r>
          </w:p>
        </w:tc>
        <w:tc>
          <w:tcPr>
            <w:tcW w:w="1841" w:type="dxa"/>
            <w:tcBorders>
              <w:top w:val="single" w:sz="2" w:space="0" w:color="000000"/>
              <w:bottom w:val="single" w:sz="2" w:space="0" w:color="000000"/>
            </w:tcBorders>
          </w:tcPr>
          <w:p w14:paraId="7CAC95B1" w14:textId="77777777" w:rsidR="00331844" w:rsidRDefault="001B10E9" w:rsidP="00663A81">
            <w:pPr>
              <w:pStyle w:val="Odlomakpopisa"/>
              <w:spacing w:before="17"/>
              <w:ind w:right="31"/>
              <w:jc w:val="center"/>
              <w:rPr>
                <w:sz w:val="20"/>
              </w:rPr>
            </w:pPr>
            <w:r>
              <w:rPr>
                <w:sz w:val="20"/>
              </w:rPr>
              <w:t>842.000,00</w:t>
            </w:r>
          </w:p>
        </w:tc>
        <w:tc>
          <w:tcPr>
            <w:tcW w:w="1838" w:type="dxa"/>
            <w:tcBorders>
              <w:top w:val="single" w:sz="2" w:space="0" w:color="000000"/>
              <w:bottom w:val="single" w:sz="2" w:space="0" w:color="000000"/>
            </w:tcBorders>
          </w:tcPr>
          <w:p w14:paraId="03F7B18C" w14:textId="77777777" w:rsidR="00331844" w:rsidRDefault="001B10E9" w:rsidP="00663A81">
            <w:pPr>
              <w:pStyle w:val="Odlomakpopisa"/>
              <w:spacing w:before="17"/>
              <w:ind w:right="10"/>
              <w:jc w:val="center"/>
              <w:rPr>
                <w:sz w:val="20"/>
              </w:rPr>
            </w:pPr>
            <w:r>
              <w:rPr>
                <w:sz w:val="20"/>
              </w:rPr>
              <w:t>848.000,00</w:t>
            </w:r>
          </w:p>
        </w:tc>
      </w:tr>
      <w:tr w:rsidR="00331844" w14:paraId="67F4EBFD" w14:textId="77777777" w:rsidTr="002D12AF">
        <w:trPr>
          <w:trHeight w:val="322"/>
        </w:trPr>
        <w:tc>
          <w:tcPr>
            <w:tcW w:w="798" w:type="dxa"/>
            <w:tcBorders>
              <w:top w:val="single" w:sz="2" w:space="0" w:color="000000"/>
              <w:bottom w:val="single" w:sz="2" w:space="0" w:color="000000"/>
            </w:tcBorders>
            <w:shd w:val="clear" w:color="auto" w:fill="F5F5F5"/>
          </w:tcPr>
          <w:p w14:paraId="010E9B62" w14:textId="77777777" w:rsidR="00331844" w:rsidRDefault="001B10E9" w:rsidP="00663A81">
            <w:pPr>
              <w:pStyle w:val="Odlomakpopisa"/>
              <w:spacing w:before="17"/>
              <w:ind w:right="88"/>
              <w:jc w:val="center"/>
              <w:rPr>
                <w:b/>
              </w:rPr>
            </w:pPr>
            <w:r>
              <w:rPr>
                <w:b/>
              </w:rPr>
              <w:t>400</w:t>
            </w:r>
          </w:p>
        </w:tc>
        <w:tc>
          <w:tcPr>
            <w:tcW w:w="9116" w:type="dxa"/>
            <w:tcBorders>
              <w:top w:val="single" w:sz="2" w:space="0" w:color="000000"/>
              <w:bottom w:val="single" w:sz="2" w:space="0" w:color="000000"/>
            </w:tcBorders>
            <w:shd w:val="clear" w:color="auto" w:fill="F5F5F5"/>
          </w:tcPr>
          <w:p w14:paraId="286BAE2F" w14:textId="77777777" w:rsidR="00331844" w:rsidRDefault="001B10E9" w:rsidP="00663A81">
            <w:pPr>
              <w:pStyle w:val="Odlomakpopisa"/>
              <w:spacing w:before="17"/>
              <w:ind w:left="88"/>
              <w:jc w:val="center"/>
              <w:rPr>
                <w:b/>
              </w:rPr>
            </w:pPr>
            <w:r>
              <w:rPr>
                <w:b/>
              </w:rPr>
              <w:t>Prihodi za posebne namjene</w:t>
            </w:r>
          </w:p>
        </w:tc>
        <w:tc>
          <w:tcPr>
            <w:tcW w:w="1839" w:type="dxa"/>
            <w:tcBorders>
              <w:top w:val="single" w:sz="2" w:space="0" w:color="000000"/>
              <w:bottom w:val="single" w:sz="2" w:space="0" w:color="000000"/>
            </w:tcBorders>
            <w:shd w:val="clear" w:color="auto" w:fill="F5F5F5"/>
          </w:tcPr>
          <w:p w14:paraId="460601AA" w14:textId="77777777" w:rsidR="00331844" w:rsidRDefault="001B10E9" w:rsidP="00663A81">
            <w:pPr>
              <w:pStyle w:val="Odlomakpopisa"/>
              <w:spacing w:before="17"/>
              <w:ind w:right="37"/>
              <w:jc w:val="center"/>
              <w:rPr>
                <w:b/>
              </w:rPr>
            </w:pPr>
            <w:r>
              <w:rPr>
                <w:b/>
              </w:rPr>
              <w:t>853.000,00</w:t>
            </w:r>
          </w:p>
        </w:tc>
        <w:tc>
          <w:tcPr>
            <w:tcW w:w="1841" w:type="dxa"/>
            <w:tcBorders>
              <w:top w:val="single" w:sz="2" w:space="0" w:color="000000"/>
              <w:bottom w:val="single" w:sz="2" w:space="0" w:color="000000"/>
            </w:tcBorders>
            <w:shd w:val="clear" w:color="auto" w:fill="F5F5F5"/>
          </w:tcPr>
          <w:p w14:paraId="6F7AABC3" w14:textId="77777777" w:rsidR="00331844" w:rsidRDefault="001B10E9" w:rsidP="00663A81">
            <w:pPr>
              <w:pStyle w:val="Odlomakpopisa"/>
              <w:spacing w:before="17"/>
              <w:ind w:right="40"/>
              <w:jc w:val="center"/>
              <w:rPr>
                <w:b/>
              </w:rPr>
            </w:pPr>
            <w:r>
              <w:rPr>
                <w:b/>
              </w:rPr>
              <w:t>859.000,00</w:t>
            </w:r>
          </w:p>
        </w:tc>
        <w:tc>
          <w:tcPr>
            <w:tcW w:w="1838" w:type="dxa"/>
            <w:tcBorders>
              <w:top w:val="single" w:sz="2" w:space="0" w:color="000000"/>
              <w:bottom w:val="single" w:sz="2" w:space="0" w:color="000000"/>
            </w:tcBorders>
            <w:shd w:val="clear" w:color="auto" w:fill="F5F5F5"/>
          </w:tcPr>
          <w:p w14:paraId="501C47A2" w14:textId="77777777" w:rsidR="00331844" w:rsidRDefault="001B10E9" w:rsidP="00663A81">
            <w:pPr>
              <w:pStyle w:val="Odlomakpopisa"/>
              <w:spacing w:before="17"/>
              <w:ind w:right="20"/>
              <w:jc w:val="center"/>
              <w:rPr>
                <w:b/>
              </w:rPr>
            </w:pPr>
            <w:r>
              <w:rPr>
                <w:b/>
              </w:rPr>
              <w:t>860.000,00</w:t>
            </w:r>
          </w:p>
        </w:tc>
      </w:tr>
      <w:tr w:rsidR="00331844" w14:paraId="3D85DD26" w14:textId="77777777" w:rsidTr="002D12AF">
        <w:trPr>
          <w:trHeight w:val="302"/>
        </w:trPr>
        <w:tc>
          <w:tcPr>
            <w:tcW w:w="798" w:type="dxa"/>
            <w:tcBorders>
              <w:top w:val="single" w:sz="2" w:space="0" w:color="000000"/>
              <w:bottom w:val="single" w:sz="2" w:space="0" w:color="000000"/>
            </w:tcBorders>
          </w:tcPr>
          <w:p w14:paraId="3A0E3675" w14:textId="77777777" w:rsidR="00331844" w:rsidRDefault="001B10E9" w:rsidP="00663A81">
            <w:pPr>
              <w:pStyle w:val="Odlomakpopisa"/>
              <w:spacing w:before="16"/>
              <w:ind w:right="84"/>
              <w:jc w:val="center"/>
            </w:pPr>
            <w:r>
              <w:t>410</w:t>
            </w:r>
          </w:p>
        </w:tc>
        <w:tc>
          <w:tcPr>
            <w:tcW w:w="9116" w:type="dxa"/>
            <w:tcBorders>
              <w:top w:val="single" w:sz="2" w:space="0" w:color="000000"/>
              <w:bottom w:val="single" w:sz="2" w:space="0" w:color="000000"/>
            </w:tcBorders>
          </w:tcPr>
          <w:p w14:paraId="4E4BEF69" w14:textId="77777777" w:rsidR="00331844" w:rsidRDefault="001B10E9" w:rsidP="00663A81">
            <w:pPr>
              <w:pStyle w:val="Odlomakpopisa"/>
              <w:spacing w:before="16"/>
              <w:ind w:left="88"/>
              <w:jc w:val="center"/>
            </w:pPr>
            <w:r>
              <w:t>Komunalna djelatnost</w:t>
            </w:r>
          </w:p>
        </w:tc>
        <w:tc>
          <w:tcPr>
            <w:tcW w:w="1839" w:type="dxa"/>
            <w:tcBorders>
              <w:top w:val="single" w:sz="2" w:space="0" w:color="000000"/>
              <w:bottom w:val="single" w:sz="2" w:space="0" w:color="000000"/>
            </w:tcBorders>
          </w:tcPr>
          <w:p w14:paraId="522C5EDE" w14:textId="77777777" w:rsidR="00331844" w:rsidRDefault="001B10E9" w:rsidP="00663A81">
            <w:pPr>
              <w:pStyle w:val="Odlomakpopisa"/>
              <w:spacing w:before="16"/>
              <w:ind w:right="30"/>
              <w:jc w:val="center"/>
            </w:pPr>
            <w:r>
              <w:t>225.000,00</w:t>
            </w:r>
          </w:p>
        </w:tc>
        <w:tc>
          <w:tcPr>
            <w:tcW w:w="1841" w:type="dxa"/>
            <w:tcBorders>
              <w:top w:val="single" w:sz="2" w:space="0" w:color="000000"/>
              <w:bottom w:val="single" w:sz="2" w:space="0" w:color="000000"/>
            </w:tcBorders>
          </w:tcPr>
          <w:p w14:paraId="0B404EAE" w14:textId="77777777" w:rsidR="00331844" w:rsidRDefault="001B10E9" w:rsidP="00663A81">
            <w:pPr>
              <w:pStyle w:val="Odlomakpopisa"/>
              <w:spacing w:before="16"/>
              <w:ind w:right="34"/>
              <w:jc w:val="center"/>
            </w:pPr>
            <w:r>
              <w:t>229.000,00</w:t>
            </w:r>
          </w:p>
        </w:tc>
        <w:tc>
          <w:tcPr>
            <w:tcW w:w="1838" w:type="dxa"/>
            <w:tcBorders>
              <w:top w:val="single" w:sz="2" w:space="0" w:color="000000"/>
              <w:bottom w:val="single" w:sz="2" w:space="0" w:color="000000"/>
            </w:tcBorders>
          </w:tcPr>
          <w:p w14:paraId="3D172F7F" w14:textId="77777777" w:rsidR="00331844" w:rsidRDefault="001B10E9" w:rsidP="00663A81">
            <w:pPr>
              <w:pStyle w:val="Odlomakpopisa"/>
              <w:spacing w:before="16"/>
              <w:ind w:right="13"/>
              <w:jc w:val="center"/>
            </w:pPr>
            <w:r>
              <w:t>230.000,00</w:t>
            </w:r>
          </w:p>
        </w:tc>
      </w:tr>
      <w:tr w:rsidR="00331844" w14:paraId="1F0E638B" w14:textId="77777777" w:rsidTr="002D12AF">
        <w:trPr>
          <w:trHeight w:val="281"/>
        </w:trPr>
        <w:tc>
          <w:tcPr>
            <w:tcW w:w="798" w:type="dxa"/>
            <w:tcBorders>
              <w:top w:val="single" w:sz="2" w:space="0" w:color="000000"/>
              <w:bottom w:val="single" w:sz="2" w:space="0" w:color="000000"/>
            </w:tcBorders>
          </w:tcPr>
          <w:p w14:paraId="5381D59E" w14:textId="77777777" w:rsidR="00331844" w:rsidRDefault="001B10E9" w:rsidP="00663A81">
            <w:pPr>
              <w:pStyle w:val="Odlomakpopisa"/>
              <w:spacing w:before="17"/>
              <w:ind w:right="67"/>
              <w:jc w:val="center"/>
              <w:rPr>
                <w:sz w:val="20"/>
              </w:rPr>
            </w:pPr>
            <w:r>
              <w:rPr>
                <w:sz w:val="20"/>
              </w:rPr>
              <w:t>412</w:t>
            </w:r>
          </w:p>
        </w:tc>
        <w:tc>
          <w:tcPr>
            <w:tcW w:w="9116" w:type="dxa"/>
            <w:tcBorders>
              <w:top w:val="single" w:sz="2" w:space="0" w:color="000000"/>
              <w:bottom w:val="single" w:sz="2" w:space="0" w:color="000000"/>
            </w:tcBorders>
          </w:tcPr>
          <w:p w14:paraId="36ECEDEF" w14:textId="77777777" w:rsidR="00331844" w:rsidRDefault="001B10E9" w:rsidP="00663A81">
            <w:pPr>
              <w:pStyle w:val="Odlomakpopisa"/>
              <w:spacing w:before="17"/>
              <w:ind w:left="88"/>
              <w:jc w:val="center"/>
              <w:rPr>
                <w:sz w:val="20"/>
              </w:rPr>
            </w:pPr>
            <w:r>
              <w:rPr>
                <w:sz w:val="20"/>
              </w:rPr>
              <w:t>Komunalna naknada</w:t>
            </w:r>
          </w:p>
        </w:tc>
        <w:tc>
          <w:tcPr>
            <w:tcW w:w="1839" w:type="dxa"/>
            <w:tcBorders>
              <w:top w:val="single" w:sz="2" w:space="0" w:color="000000"/>
              <w:bottom w:val="single" w:sz="2" w:space="0" w:color="000000"/>
            </w:tcBorders>
          </w:tcPr>
          <w:p w14:paraId="3A70B401" w14:textId="77777777" w:rsidR="00331844" w:rsidRDefault="001B10E9" w:rsidP="00663A81">
            <w:pPr>
              <w:pStyle w:val="Odlomakpopisa"/>
              <w:spacing w:before="17"/>
              <w:ind w:right="27"/>
              <w:jc w:val="center"/>
              <w:rPr>
                <w:sz w:val="20"/>
              </w:rPr>
            </w:pPr>
            <w:r>
              <w:rPr>
                <w:sz w:val="20"/>
              </w:rPr>
              <w:t>225.000,00</w:t>
            </w:r>
          </w:p>
        </w:tc>
        <w:tc>
          <w:tcPr>
            <w:tcW w:w="1841" w:type="dxa"/>
            <w:tcBorders>
              <w:top w:val="single" w:sz="2" w:space="0" w:color="000000"/>
              <w:bottom w:val="single" w:sz="2" w:space="0" w:color="000000"/>
            </w:tcBorders>
          </w:tcPr>
          <w:p w14:paraId="10B65D76" w14:textId="77777777" w:rsidR="00331844" w:rsidRDefault="001B10E9" w:rsidP="00663A81">
            <w:pPr>
              <w:pStyle w:val="Odlomakpopisa"/>
              <w:spacing w:before="17"/>
              <w:ind w:right="31"/>
              <w:jc w:val="center"/>
              <w:rPr>
                <w:sz w:val="20"/>
              </w:rPr>
            </w:pPr>
            <w:r>
              <w:rPr>
                <w:sz w:val="20"/>
              </w:rPr>
              <w:t>229.000,00</w:t>
            </w:r>
          </w:p>
        </w:tc>
        <w:tc>
          <w:tcPr>
            <w:tcW w:w="1838" w:type="dxa"/>
            <w:tcBorders>
              <w:top w:val="single" w:sz="2" w:space="0" w:color="000000"/>
              <w:bottom w:val="single" w:sz="2" w:space="0" w:color="000000"/>
            </w:tcBorders>
          </w:tcPr>
          <w:p w14:paraId="3F2C3C34" w14:textId="77777777" w:rsidR="00331844" w:rsidRDefault="001B10E9" w:rsidP="00663A81">
            <w:pPr>
              <w:pStyle w:val="Odlomakpopisa"/>
              <w:spacing w:before="17"/>
              <w:ind w:right="10"/>
              <w:jc w:val="center"/>
              <w:rPr>
                <w:sz w:val="20"/>
              </w:rPr>
            </w:pPr>
            <w:r>
              <w:rPr>
                <w:sz w:val="20"/>
              </w:rPr>
              <w:t>230.000,00</w:t>
            </w:r>
          </w:p>
        </w:tc>
      </w:tr>
      <w:tr w:rsidR="00331844" w14:paraId="66B6DF52" w14:textId="77777777" w:rsidTr="002D12AF">
        <w:trPr>
          <w:trHeight w:val="302"/>
        </w:trPr>
        <w:tc>
          <w:tcPr>
            <w:tcW w:w="798" w:type="dxa"/>
            <w:tcBorders>
              <w:top w:val="single" w:sz="2" w:space="0" w:color="000000"/>
              <w:bottom w:val="single" w:sz="2" w:space="0" w:color="000000"/>
            </w:tcBorders>
          </w:tcPr>
          <w:p w14:paraId="060D9E5F" w14:textId="77777777" w:rsidR="00331844" w:rsidRDefault="001B10E9" w:rsidP="00663A81">
            <w:pPr>
              <w:pStyle w:val="Odlomakpopisa"/>
              <w:spacing w:before="17"/>
              <w:ind w:right="84"/>
              <w:jc w:val="center"/>
            </w:pPr>
            <w:r>
              <w:t>420</w:t>
            </w:r>
          </w:p>
        </w:tc>
        <w:tc>
          <w:tcPr>
            <w:tcW w:w="9116" w:type="dxa"/>
            <w:tcBorders>
              <w:top w:val="single" w:sz="2" w:space="0" w:color="000000"/>
              <w:bottom w:val="single" w:sz="2" w:space="0" w:color="000000"/>
            </w:tcBorders>
          </w:tcPr>
          <w:p w14:paraId="538151F1" w14:textId="77777777" w:rsidR="00331844" w:rsidRDefault="001B10E9" w:rsidP="00663A81">
            <w:pPr>
              <w:pStyle w:val="Odlomakpopisa"/>
              <w:spacing w:before="17"/>
              <w:ind w:left="88"/>
              <w:jc w:val="center"/>
            </w:pPr>
            <w:r>
              <w:t>Ostali prihodi po posebnim propisima</w:t>
            </w:r>
          </w:p>
        </w:tc>
        <w:tc>
          <w:tcPr>
            <w:tcW w:w="1839" w:type="dxa"/>
            <w:tcBorders>
              <w:top w:val="single" w:sz="2" w:space="0" w:color="000000"/>
              <w:bottom w:val="single" w:sz="2" w:space="0" w:color="000000"/>
            </w:tcBorders>
          </w:tcPr>
          <w:p w14:paraId="23316391" w14:textId="77777777" w:rsidR="00331844" w:rsidRDefault="001B10E9" w:rsidP="00663A81">
            <w:pPr>
              <w:pStyle w:val="Odlomakpopisa"/>
              <w:spacing w:before="17"/>
              <w:ind w:right="30"/>
              <w:jc w:val="center"/>
            </w:pPr>
            <w:r>
              <w:t>628.000,00</w:t>
            </w:r>
          </w:p>
        </w:tc>
        <w:tc>
          <w:tcPr>
            <w:tcW w:w="1841" w:type="dxa"/>
            <w:tcBorders>
              <w:top w:val="single" w:sz="2" w:space="0" w:color="000000"/>
              <w:bottom w:val="single" w:sz="2" w:space="0" w:color="000000"/>
            </w:tcBorders>
          </w:tcPr>
          <w:p w14:paraId="38C5836C" w14:textId="77777777" w:rsidR="00331844" w:rsidRDefault="001B10E9" w:rsidP="00663A81">
            <w:pPr>
              <w:pStyle w:val="Odlomakpopisa"/>
              <w:spacing w:before="17"/>
              <w:ind w:right="34"/>
              <w:jc w:val="center"/>
            </w:pPr>
            <w:r>
              <w:t>630.000,00</w:t>
            </w:r>
          </w:p>
        </w:tc>
        <w:tc>
          <w:tcPr>
            <w:tcW w:w="1838" w:type="dxa"/>
            <w:tcBorders>
              <w:top w:val="single" w:sz="2" w:space="0" w:color="000000"/>
              <w:bottom w:val="single" w:sz="2" w:space="0" w:color="000000"/>
            </w:tcBorders>
          </w:tcPr>
          <w:p w14:paraId="0C4FA698" w14:textId="77777777" w:rsidR="00331844" w:rsidRDefault="001B10E9" w:rsidP="00663A81">
            <w:pPr>
              <w:pStyle w:val="Odlomakpopisa"/>
              <w:spacing w:before="17"/>
              <w:ind w:right="13"/>
              <w:jc w:val="center"/>
            </w:pPr>
            <w:r>
              <w:t>630.000,00</w:t>
            </w:r>
          </w:p>
        </w:tc>
      </w:tr>
      <w:tr w:rsidR="00331844" w14:paraId="05B1F047" w14:textId="77777777" w:rsidTr="002D12AF">
        <w:trPr>
          <w:trHeight w:val="283"/>
        </w:trPr>
        <w:tc>
          <w:tcPr>
            <w:tcW w:w="798" w:type="dxa"/>
            <w:tcBorders>
              <w:top w:val="single" w:sz="2" w:space="0" w:color="000000"/>
              <w:bottom w:val="single" w:sz="2" w:space="0" w:color="000000"/>
            </w:tcBorders>
          </w:tcPr>
          <w:p w14:paraId="10A23F48" w14:textId="77777777" w:rsidR="00331844" w:rsidRDefault="001B10E9" w:rsidP="00663A81">
            <w:pPr>
              <w:pStyle w:val="Odlomakpopisa"/>
              <w:spacing w:before="18"/>
              <w:ind w:right="67"/>
              <w:jc w:val="center"/>
              <w:rPr>
                <w:sz w:val="20"/>
              </w:rPr>
            </w:pPr>
            <w:r>
              <w:rPr>
                <w:sz w:val="20"/>
              </w:rPr>
              <w:t>420</w:t>
            </w:r>
          </w:p>
        </w:tc>
        <w:tc>
          <w:tcPr>
            <w:tcW w:w="9116" w:type="dxa"/>
            <w:tcBorders>
              <w:top w:val="single" w:sz="2" w:space="0" w:color="000000"/>
              <w:bottom w:val="single" w:sz="2" w:space="0" w:color="000000"/>
            </w:tcBorders>
          </w:tcPr>
          <w:p w14:paraId="3B62759D" w14:textId="77777777" w:rsidR="00331844" w:rsidRDefault="001B10E9" w:rsidP="00663A81">
            <w:pPr>
              <w:pStyle w:val="Odlomakpopisa"/>
              <w:spacing w:before="18"/>
              <w:ind w:left="88"/>
              <w:jc w:val="center"/>
              <w:rPr>
                <w:sz w:val="20"/>
              </w:rPr>
            </w:pPr>
            <w:r>
              <w:rPr>
                <w:sz w:val="20"/>
              </w:rPr>
              <w:t>Ostali prihodi po posebnim propisima</w:t>
            </w:r>
          </w:p>
        </w:tc>
        <w:tc>
          <w:tcPr>
            <w:tcW w:w="1839" w:type="dxa"/>
            <w:tcBorders>
              <w:top w:val="single" w:sz="2" w:space="0" w:color="000000"/>
              <w:bottom w:val="single" w:sz="2" w:space="0" w:color="000000"/>
            </w:tcBorders>
          </w:tcPr>
          <w:p w14:paraId="4B46D450" w14:textId="77777777" w:rsidR="00331844" w:rsidRDefault="001B10E9" w:rsidP="00663A81">
            <w:pPr>
              <w:pStyle w:val="Odlomakpopisa"/>
              <w:spacing w:before="18"/>
              <w:ind w:right="27"/>
              <w:jc w:val="center"/>
              <w:rPr>
                <w:sz w:val="20"/>
              </w:rPr>
            </w:pPr>
            <w:r>
              <w:rPr>
                <w:sz w:val="20"/>
              </w:rPr>
              <w:t>628.000,00</w:t>
            </w:r>
          </w:p>
        </w:tc>
        <w:tc>
          <w:tcPr>
            <w:tcW w:w="1841" w:type="dxa"/>
            <w:tcBorders>
              <w:top w:val="single" w:sz="2" w:space="0" w:color="000000"/>
              <w:bottom w:val="single" w:sz="2" w:space="0" w:color="000000"/>
            </w:tcBorders>
          </w:tcPr>
          <w:p w14:paraId="774BD774" w14:textId="77777777" w:rsidR="00331844" w:rsidRDefault="001B10E9" w:rsidP="00663A81">
            <w:pPr>
              <w:pStyle w:val="Odlomakpopisa"/>
              <w:spacing w:before="18"/>
              <w:ind w:right="31"/>
              <w:jc w:val="center"/>
              <w:rPr>
                <w:sz w:val="20"/>
              </w:rPr>
            </w:pPr>
            <w:r>
              <w:rPr>
                <w:sz w:val="20"/>
              </w:rPr>
              <w:t>630.000,00</w:t>
            </w:r>
          </w:p>
        </w:tc>
        <w:tc>
          <w:tcPr>
            <w:tcW w:w="1838" w:type="dxa"/>
            <w:tcBorders>
              <w:top w:val="single" w:sz="2" w:space="0" w:color="000000"/>
              <w:bottom w:val="single" w:sz="2" w:space="0" w:color="000000"/>
            </w:tcBorders>
          </w:tcPr>
          <w:p w14:paraId="3395678A" w14:textId="77777777" w:rsidR="00331844" w:rsidRDefault="001B10E9" w:rsidP="00663A81">
            <w:pPr>
              <w:pStyle w:val="Odlomakpopisa"/>
              <w:spacing w:before="18"/>
              <w:ind w:right="10"/>
              <w:jc w:val="center"/>
              <w:rPr>
                <w:sz w:val="20"/>
              </w:rPr>
            </w:pPr>
            <w:r>
              <w:rPr>
                <w:sz w:val="20"/>
              </w:rPr>
              <w:t>630.000,00</w:t>
            </w:r>
          </w:p>
        </w:tc>
      </w:tr>
      <w:tr w:rsidR="00331844" w14:paraId="2812ECE0" w14:textId="77777777" w:rsidTr="002D12AF">
        <w:trPr>
          <w:trHeight w:val="318"/>
        </w:trPr>
        <w:tc>
          <w:tcPr>
            <w:tcW w:w="798" w:type="dxa"/>
            <w:tcBorders>
              <w:top w:val="single" w:sz="2" w:space="0" w:color="000000"/>
              <w:bottom w:val="single" w:sz="2" w:space="0" w:color="000000"/>
            </w:tcBorders>
            <w:shd w:val="clear" w:color="auto" w:fill="F5F5F5"/>
          </w:tcPr>
          <w:p w14:paraId="165B90CA" w14:textId="77777777" w:rsidR="00331844" w:rsidRDefault="001B10E9" w:rsidP="00663A81">
            <w:pPr>
              <w:pStyle w:val="Odlomakpopisa"/>
              <w:spacing w:before="16"/>
              <w:ind w:right="88"/>
              <w:jc w:val="center"/>
              <w:rPr>
                <w:b/>
              </w:rPr>
            </w:pPr>
            <w:r>
              <w:rPr>
                <w:b/>
              </w:rPr>
              <w:t>500</w:t>
            </w:r>
          </w:p>
        </w:tc>
        <w:tc>
          <w:tcPr>
            <w:tcW w:w="9116" w:type="dxa"/>
            <w:tcBorders>
              <w:top w:val="single" w:sz="2" w:space="0" w:color="000000"/>
              <w:bottom w:val="single" w:sz="2" w:space="0" w:color="000000"/>
            </w:tcBorders>
            <w:shd w:val="clear" w:color="auto" w:fill="F5F5F5"/>
          </w:tcPr>
          <w:p w14:paraId="51CE4350" w14:textId="77777777" w:rsidR="00331844" w:rsidRDefault="001B10E9" w:rsidP="00663A81">
            <w:pPr>
              <w:pStyle w:val="Odlomakpopisa"/>
              <w:spacing w:before="16"/>
              <w:ind w:left="88"/>
              <w:jc w:val="center"/>
              <w:rPr>
                <w:b/>
              </w:rPr>
            </w:pPr>
            <w:r>
              <w:rPr>
                <w:b/>
              </w:rPr>
              <w:t>Pomoći</w:t>
            </w:r>
          </w:p>
        </w:tc>
        <w:tc>
          <w:tcPr>
            <w:tcW w:w="1839" w:type="dxa"/>
            <w:tcBorders>
              <w:top w:val="single" w:sz="2" w:space="0" w:color="000000"/>
              <w:bottom w:val="single" w:sz="2" w:space="0" w:color="000000"/>
            </w:tcBorders>
            <w:shd w:val="clear" w:color="auto" w:fill="F5F5F5"/>
          </w:tcPr>
          <w:p w14:paraId="70F93B29" w14:textId="77777777" w:rsidR="00331844" w:rsidRDefault="001B10E9" w:rsidP="00663A81">
            <w:pPr>
              <w:pStyle w:val="Odlomakpopisa"/>
              <w:spacing w:before="16"/>
              <w:ind w:right="37"/>
              <w:jc w:val="center"/>
              <w:rPr>
                <w:b/>
              </w:rPr>
            </w:pPr>
            <w:r>
              <w:rPr>
                <w:b/>
              </w:rPr>
              <w:t>5.546.100,00</w:t>
            </w:r>
          </w:p>
        </w:tc>
        <w:tc>
          <w:tcPr>
            <w:tcW w:w="1841" w:type="dxa"/>
            <w:tcBorders>
              <w:top w:val="single" w:sz="2" w:space="0" w:color="000000"/>
              <w:bottom w:val="single" w:sz="2" w:space="0" w:color="000000"/>
            </w:tcBorders>
            <w:shd w:val="clear" w:color="auto" w:fill="F5F5F5"/>
          </w:tcPr>
          <w:p w14:paraId="245F91B3" w14:textId="77777777" w:rsidR="00331844" w:rsidRDefault="001B10E9" w:rsidP="00663A81">
            <w:pPr>
              <w:pStyle w:val="Odlomakpopisa"/>
              <w:spacing w:before="16"/>
              <w:ind w:right="41"/>
              <w:jc w:val="center"/>
              <w:rPr>
                <w:b/>
              </w:rPr>
            </w:pPr>
            <w:r>
              <w:rPr>
                <w:b/>
              </w:rPr>
              <w:t>3.063.000,00</w:t>
            </w:r>
          </w:p>
        </w:tc>
        <w:tc>
          <w:tcPr>
            <w:tcW w:w="1838" w:type="dxa"/>
            <w:tcBorders>
              <w:top w:val="single" w:sz="2" w:space="0" w:color="000000"/>
              <w:bottom w:val="single" w:sz="2" w:space="0" w:color="000000"/>
            </w:tcBorders>
            <w:shd w:val="clear" w:color="auto" w:fill="F5F5F5"/>
          </w:tcPr>
          <w:p w14:paraId="016558F9" w14:textId="77777777" w:rsidR="00331844" w:rsidRDefault="001B10E9" w:rsidP="00663A81">
            <w:pPr>
              <w:pStyle w:val="Odlomakpopisa"/>
              <w:spacing w:before="16"/>
              <w:ind w:right="20"/>
              <w:jc w:val="center"/>
              <w:rPr>
                <w:b/>
              </w:rPr>
            </w:pPr>
            <w:r>
              <w:rPr>
                <w:b/>
              </w:rPr>
              <w:t>2.975.000,00</w:t>
            </w:r>
          </w:p>
        </w:tc>
      </w:tr>
      <w:tr w:rsidR="00331844" w14:paraId="71573EC7" w14:textId="77777777" w:rsidTr="002D12AF">
        <w:trPr>
          <w:trHeight w:val="304"/>
        </w:trPr>
        <w:tc>
          <w:tcPr>
            <w:tcW w:w="798" w:type="dxa"/>
            <w:tcBorders>
              <w:top w:val="single" w:sz="2" w:space="0" w:color="000000"/>
              <w:bottom w:val="single" w:sz="2" w:space="0" w:color="000000"/>
            </w:tcBorders>
          </w:tcPr>
          <w:p w14:paraId="79160B7D" w14:textId="77777777" w:rsidR="00331844" w:rsidRDefault="001B10E9" w:rsidP="00663A81">
            <w:pPr>
              <w:pStyle w:val="Odlomakpopisa"/>
              <w:spacing w:before="16"/>
              <w:ind w:right="84"/>
              <w:jc w:val="center"/>
            </w:pPr>
            <w:r>
              <w:t>510</w:t>
            </w:r>
          </w:p>
        </w:tc>
        <w:tc>
          <w:tcPr>
            <w:tcW w:w="9116" w:type="dxa"/>
            <w:tcBorders>
              <w:top w:val="single" w:sz="2" w:space="0" w:color="000000"/>
              <w:bottom w:val="single" w:sz="2" w:space="0" w:color="000000"/>
            </w:tcBorders>
          </w:tcPr>
          <w:p w14:paraId="5DC3B601" w14:textId="77777777" w:rsidR="00331844" w:rsidRDefault="001B10E9" w:rsidP="00663A81">
            <w:pPr>
              <w:pStyle w:val="Odlomakpopisa"/>
              <w:spacing w:before="16"/>
              <w:ind w:left="88"/>
              <w:jc w:val="center"/>
            </w:pPr>
            <w:r>
              <w:t>Pomoći izravnanja za dec. funkcije</w:t>
            </w:r>
          </w:p>
        </w:tc>
        <w:tc>
          <w:tcPr>
            <w:tcW w:w="1839" w:type="dxa"/>
            <w:tcBorders>
              <w:top w:val="single" w:sz="2" w:space="0" w:color="000000"/>
              <w:bottom w:val="single" w:sz="2" w:space="0" w:color="000000"/>
            </w:tcBorders>
          </w:tcPr>
          <w:p w14:paraId="382A22B3" w14:textId="77777777" w:rsidR="00331844" w:rsidRDefault="001B10E9" w:rsidP="00663A81">
            <w:pPr>
              <w:pStyle w:val="Odlomakpopisa"/>
              <w:spacing w:before="16"/>
              <w:ind w:right="28"/>
              <w:jc w:val="center"/>
            </w:pPr>
            <w:r>
              <w:t>2.760.000,00</w:t>
            </w:r>
          </w:p>
        </w:tc>
        <w:tc>
          <w:tcPr>
            <w:tcW w:w="1841" w:type="dxa"/>
            <w:tcBorders>
              <w:top w:val="single" w:sz="2" w:space="0" w:color="000000"/>
              <w:bottom w:val="single" w:sz="2" w:space="0" w:color="000000"/>
            </w:tcBorders>
          </w:tcPr>
          <w:p w14:paraId="4381FACE" w14:textId="77777777" w:rsidR="00331844" w:rsidRDefault="001B10E9" w:rsidP="00663A81">
            <w:pPr>
              <w:pStyle w:val="Odlomakpopisa"/>
              <w:spacing w:before="16"/>
              <w:ind w:right="32"/>
              <w:jc w:val="center"/>
            </w:pPr>
            <w:r>
              <w:t>2.900.000,00</w:t>
            </w:r>
          </w:p>
        </w:tc>
        <w:tc>
          <w:tcPr>
            <w:tcW w:w="1838" w:type="dxa"/>
            <w:tcBorders>
              <w:top w:val="single" w:sz="2" w:space="0" w:color="000000"/>
              <w:bottom w:val="single" w:sz="2" w:space="0" w:color="000000"/>
            </w:tcBorders>
          </w:tcPr>
          <w:p w14:paraId="6C7F7924" w14:textId="77777777" w:rsidR="00331844" w:rsidRDefault="001B10E9" w:rsidP="00663A81">
            <w:pPr>
              <w:pStyle w:val="Odlomakpopisa"/>
              <w:spacing w:before="16"/>
              <w:ind w:right="11"/>
              <w:jc w:val="center"/>
            </w:pPr>
            <w:r>
              <w:t>2.900.000,00</w:t>
            </w:r>
          </w:p>
        </w:tc>
      </w:tr>
      <w:tr w:rsidR="00331844" w14:paraId="6E8B8BBD" w14:textId="77777777" w:rsidTr="002D12AF">
        <w:trPr>
          <w:trHeight w:val="281"/>
        </w:trPr>
        <w:tc>
          <w:tcPr>
            <w:tcW w:w="798" w:type="dxa"/>
            <w:tcBorders>
              <w:top w:val="single" w:sz="2" w:space="0" w:color="000000"/>
              <w:bottom w:val="single" w:sz="2" w:space="0" w:color="000000"/>
            </w:tcBorders>
          </w:tcPr>
          <w:p w14:paraId="3B105D4B" w14:textId="77777777" w:rsidR="00331844" w:rsidRDefault="001B10E9" w:rsidP="00663A81">
            <w:pPr>
              <w:pStyle w:val="Odlomakpopisa"/>
              <w:spacing w:before="18"/>
              <w:ind w:right="67"/>
              <w:jc w:val="center"/>
              <w:rPr>
                <w:sz w:val="20"/>
              </w:rPr>
            </w:pPr>
            <w:r>
              <w:rPr>
                <w:sz w:val="20"/>
              </w:rPr>
              <w:t>511</w:t>
            </w:r>
          </w:p>
        </w:tc>
        <w:tc>
          <w:tcPr>
            <w:tcW w:w="9116" w:type="dxa"/>
            <w:tcBorders>
              <w:top w:val="single" w:sz="2" w:space="0" w:color="000000"/>
              <w:bottom w:val="single" w:sz="2" w:space="0" w:color="000000"/>
            </w:tcBorders>
          </w:tcPr>
          <w:p w14:paraId="7DD7C99A" w14:textId="77777777" w:rsidR="00331844" w:rsidRDefault="001B10E9" w:rsidP="00663A81">
            <w:pPr>
              <w:pStyle w:val="Odlomakpopisa"/>
              <w:spacing w:before="18"/>
              <w:ind w:left="88"/>
              <w:jc w:val="center"/>
              <w:rPr>
                <w:sz w:val="20"/>
              </w:rPr>
            </w:pPr>
            <w:r>
              <w:rPr>
                <w:sz w:val="20"/>
              </w:rPr>
              <w:t>Pomoći-kompenzacijska mjera</w:t>
            </w:r>
          </w:p>
        </w:tc>
        <w:tc>
          <w:tcPr>
            <w:tcW w:w="1839" w:type="dxa"/>
            <w:tcBorders>
              <w:top w:val="single" w:sz="2" w:space="0" w:color="000000"/>
              <w:bottom w:val="single" w:sz="2" w:space="0" w:color="000000"/>
            </w:tcBorders>
          </w:tcPr>
          <w:p w14:paraId="5A5E2476" w14:textId="77777777" w:rsidR="00331844" w:rsidRDefault="001B10E9" w:rsidP="00663A81">
            <w:pPr>
              <w:pStyle w:val="Odlomakpopisa"/>
              <w:spacing w:before="18"/>
              <w:ind w:right="26"/>
              <w:jc w:val="center"/>
              <w:rPr>
                <w:sz w:val="20"/>
              </w:rPr>
            </w:pPr>
            <w:r>
              <w:rPr>
                <w:sz w:val="20"/>
              </w:rPr>
              <w:t>2.760.000,00</w:t>
            </w:r>
          </w:p>
        </w:tc>
        <w:tc>
          <w:tcPr>
            <w:tcW w:w="1841" w:type="dxa"/>
            <w:tcBorders>
              <w:top w:val="single" w:sz="2" w:space="0" w:color="000000"/>
              <w:bottom w:val="single" w:sz="2" w:space="0" w:color="000000"/>
            </w:tcBorders>
          </w:tcPr>
          <w:p w14:paraId="68A9A519" w14:textId="77777777" w:rsidR="00331844" w:rsidRDefault="001B10E9" w:rsidP="00663A81">
            <w:pPr>
              <w:pStyle w:val="Odlomakpopisa"/>
              <w:spacing w:before="18"/>
              <w:ind w:right="30"/>
              <w:jc w:val="center"/>
              <w:rPr>
                <w:sz w:val="20"/>
              </w:rPr>
            </w:pPr>
            <w:r>
              <w:rPr>
                <w:sz w:val="20"/>
              </w:rPr>
              <w:t>2.900.000,00</w:t>
            </w:r>
          </w:p>
        </w:tc>
        <w:tc>
          <w:tcPr>
            <w:tcW w:w="1838" w:type="dxa"/>
            <w:tcBorders>
              <w:top w:val="single" w:sz="2" w:space="0" w:color="000000"/>
              <w:bottom w:val="single" w:sz="2" w:space="0" w:color="000000"/>
            </w:tcBorders>
          </w:tcPr>
          <w:p w14:paraId="4F2F8EF1" w14:textId="77777777" w:rsidR="00331844" w:rsidRDefault="001B10E9" w:rsidP="00663A81">
            <w:pPr>
              <w:pStyle w:val="Odlomakpopisa"/>
              <w:spacing w:before="18"/>
              <w:ind w:right="10"/>
              <w:jc w:val="center"/>
              <w:rPr>
                <w:sz w:val="20"/>
              </w:rPr>
            </w:pPr>
            <w:r>
              <w:rPr>
                <w:sz w:val="20"/>
              </w:rPr>
              <w:t>2.900.000,00</w:t>
            </w:r>
          </w:p>
        </w:tc>
      </w:tr>
      <w:tr w:rsidR="00331844" w14:paraId="6ED2A38E" w14:textId="77777777" w:rsidTr="002D12AF">
        <w:trPr>
          <w:trHeight w:val="305"/>
        </w:trPr>
        <w:tc>
          <w:tcPr>
            <w:tcW w:w="798" w:type="dxa"/>
            <w:tcBorders>
              <w:top w:val="single" w:sz="2" w:space="0" w:color="000000"/>
              <w:bottom w:val="single" w:sz="2" w:space="0" w:color="000000"/>
            </w:tcBorders>
          </w:tcPr>
          <w:p w14:paraId="7A7CC9D8" w14:textId="77777777" w:rsidR="00331844" w:rsidRDefault="001B10E9" w:rsidP="00663A81">
            <w:pPr>
              <w:pStyle w:val="Odlomakpopisa"/>
              <w:spacing w:before="16"/>
              <w:ind w:right="84"/>
              <w:jc w:val="center"/>
            </w:pPr>
            <w:r>
              <w:t>520</w:t>
            </w:r>
          </w:p>
        </w:tc>
        <w:tc>
          <w:tcPr>
            <w:tcW w:w="9116" w:type="dxa"/>
            <w:tcBorders>
              <w:top w:val="single" w:sz="2" w:space="0" w:color="000000"/>
              <w:bottom w:val="single" w:sz="2" w:space="0" w:color="000000"/>
            </w:tcBorders>
          </w:tcPr>
          <w:p w14:paraId="20584ACC" w14:textId="77777777" w:rsidR="00331844" w:rsidRDefault="001B10E9" w:rsidP="00663A81">
            <w:pPr>
              <w:pStyle w:val="Odlomakpopisa"/>
              <w:spacing w:before="16"/>
              <w:ind w:left="88"/>
              <w:jc w:val="center"/>
            </w:pPr>
            <w:r>
              <w:t>Pomoći</w:t>
            </w:r>
          </w:p>
        </w:tc>
        <w:tc>
          <w:tcPr>
            <w:tcW w:w="1839" w:type="dxa"/>
            <w:tcBorders>
              <w:top w:val="single" w:sz="2" w:space="0" w:color="000000"/>
              <w:bottom w:val="single" w:sz="2" w:space="0" w:color="000000"/>
            </w:tcBorders>
          </w:tcPr>
          <w:p w14:paraId="763A3A2A" w14:textId="77777777" w:rsidR="00331844" w:rsidRDefault="001B10E9" w:rsidP="00663A81">
            <w:pPr>
              <w:pStyle w:val="Odlomakpopisa"/>
              <w:spacing w:before="16"/>
              <w:ind w:right="29"/>
              <w:jc w:val="center"/>
            </w:pPr>
            <w:r>
              <w:t>2.786.100,00</w:t>
            </w:r>
          </w:p>
        </w:tc>
        <w:tc>
          <w:tcPr>
            <w:tcW w:w="1841" w:type="dxa"/>
            <w:tcBorders>
              <w:top w:val="single" w:sz="2" w:space="0" w:color="000000"/>
              <w:bottom w:val="single" w:sz="2" w:space="0" w:color="000000"/>
            </w:tcBorders>
          </w:tcPr>
          <w:p w14:paraId="32D65718" w14:textId="77777777" w:rsidR="00331844" w:rsidRDefault="001B10E9" w:rsidP="00663A81">
            <w:pPr>
              <w:pStyle w:val="Odlomakpopisa"/>
              <w:spacing w:before="16"/>
              <w:ind w:right="34"/>
              <w:jc w:val="center"/>
            </w:pPr>
            <w:r>
              <w:t>163.000,00</w:t>
            </w:r>
          </w:p>
        </w:tc>
        <w:tc>
          <w:tcPr>
            <w:tcW w:w="1838" w:type="dxa"/>
            <w:tcBorders>
              <w:top w:val="single" w:sz="2" w:space="0" w:color="000000"/>
              <w:bottom w:val="single" w:sz="2" w:space="0" w:color="000000"/>
            </w:tcBorders>
          </w:tcPr>
          <w:p w14:paraId="63D7F4AE" w14:textId="77777777" w:rsidR="00331844" w:rsidRDefault="001B10E9" w:rsidP="00663A81">
            <w:pPr>
              <w:pStyle w:val="Odlomakpopisa"/>
              <w:spacing w:before="16"/>
              <w:ind w:right="13"/>
              <w:jc w:val="center"/>
            </w:pPr>
            <w:r>
              <w:t>75.000,00</w:t>
            </w:r>
          </w:p>
        </w:tc>
      </w:tr>
      <w:tr w:rsidR="00331844" w14:paraId="13A5000A" w14:textId="77777777" w:rsidTr="002D12AF">
        <w:trPr>
          <w:trHeight w:val="279"/>
        </w:trPr>
        <w:tc>
          <w:tcPr>
            <w:tcW w:w="798" w:type="dxa"/>
            <w:tcBorders>
              <w:top w:val="single" w:sz="2" w:space="0" w:color="000000"/>
              <w:bottom w:val="single" w:sz="2" w:space="0" w:color="000000"/>
            </w:tcBorders>
          </w:tcPr>
          <w:p w14:paraId="21D97174" w14:textId="77777777" w:rsidR="00331844" w:rsidRDefault="001B10E9" w:rsidP="00663A81">
            <w:pPr>
              <w:pStyle w:val="Odlomakpopisa"/>
              <w:spacing w:before="17"/>
              <w:ind w:right="67"/>
              <w:jc w:val="center"/>
              <w:rPr>
                <w:sz w:val="20"/>
              </w:rPr>
            </w:pPr>
            <w:r>
              <w:rPr>
                <w:sz w:val="20"/>
              </w:rPr>
              <w:t>524</w:t>
            </w:r>
          </w:p>
        </w:tc>
        <w:tc>
          <w:tcPr>
            <w:tcW w:w="9116" w:type="dxa"/>
            <w:tcBorders>
              <w:top w:val="single" w:sz="2" w:space="0" w:color="000000"/>
              <w:bottom w:val="single" w:sz="2" w:space="0" w:color="000000"/>
            </w:tcBorders>
          </w:tcPr>
          <w:p w14:paraId="2DE23427" w14:textId="77777777" w:rsidR="00331844" w:rsidRDefault="001B10E9" w:rsidP="00663A81">
            <w:pPr>
              <w:pStyle w:val="Odlomakpopisa"/>
              <w:spacing w:before="17"/>
              <w:ind w:left="88"/>
              <w:jc w:val="center"/>
              <w:rPr>
                <w:sz w:val="20"/>
              </w:rPr>
            </w:pPr>
            <w:r>
              <w:rPr>
                <w:sz w:val="20"/>
              </w:rPr>
              <w:t>Pomoći LAG Sjeverna Bilogora</w:t>
            </w:r>
          </w:p>
        </w:tc>
        <w:tc>
          <w:tcPr>
            <w:tcW w:w="1839" w:type="dxa"/>
            <w:tcBorders>
              <w:top w:val="single" w:sz="2" w:space="0" w:color="000000"/>
              <w:bottom w:val="single" w:sz="2" w:space="0" w:color="000000"/>
            </w:tcBorders>
          </w:tcPr>
          <w:p w14:paraId="59F77ACF" w14:textId="77777777" w:rsidR="00331844" w:rsidRDefault="001B10E9" w:rsidP="00663A81">
            <w:pPr>
              <w:pStyle w:val="Odlomakpopisa"/>
              <w:spacing w:before="17"/>
              <w:ind w:right="26"/>
              <w:jc w:val="center"/>
              <w:rPr>
                <w:sz w:val="20"/>
              </w:rPr>
            </w:pPr>
            <w:r>
              <w:rPr>
                <w:sz w:val="20"/>
              </w:rPr>
              <w:t>2.786.100,00</w:t>
            </w:r>
          </w:p>
        </w:tc>
        <w:tc>
          <w:tcPr>
            <w:tcW w:w="1841" w:type="dxa"/>
            <w:tcBorders>
              <w:top w:val="single" w:sz="2" w:space="0" w:color="000000"/>
              <w:bottom w:val="single" w:sz="2" w:space="0" w:color="000000"/>
            </w:tcBorders>
          </w:tcPr>
          <w:p w14:paraId="062F2B59" w14:textId="77777777" w:rsidR="00331844" w:rsidRDefault="001B10E9" w:rsidP="00663A81">
            <w:pPr>
              <w:pStyle w:val="Odlomakpopisa"/>
              <w:spacing w:before="17"/>
              <w:ind w:right="31"/>
              <w:jc w:val="center"/>
              <w:rPr>
                <w:sz w:val="20"/>
              </w:rPr>
            </w:pPr>
            <w:r>
              <w:rPr>
                <w:sz w:val="20"/>
              </w:rPr>
              <w:t>163.000,00</w:t>
            </w:r>
          </w:p>
        </w:tc>
        <w:tc>
          <w:tcPr>
            <w:tcW w:w="1838" w:type="dxa"/>
            <w:tcBorders>
              <w:top w:val="single" w:sz="2" w:space="0" w:color="000000"/>
              <w:bottom w:val="single" w:sz="2" w:space="0" w:color="000000"/>
            </w:tcBorders>
          </w:tcPr>
          <w:p w14:paraId="5A9EA822" w14:textId="77777777" w:rsidR="00331844" w:rsidRDefault="001B10E9" w:rsidP="00663A81">
            <w:pPr>
              <w:pStyle w:val="Odlomakpopisa"/>
              <w:spacing w:before="17"/>
              <w:ind w:right="12"/>
              <w:jc w:val="center"/>
              <w:rPr>
                <w:sz w:val="20"/>
              </w:rPr>
            </w:pPr>
            <w:r>
              <w:rPr>
                <w:sz w:val="20"/>
              </w:rPr>
              <w:t>75.000,00</w:t>
            </w:r>
          </w:p>
        </w:tc>
      </w:tr>
      <w:tr w:rsidR="00331844" w14:paraId="29FED314" w14:textId="77777777" w:rsidTr="002D12AF">
        <w:trPr>
          <w:trHeight w:val="319"/>
        </w:trPr>
        <w:tc>
          <w:tcPr>
            <w:tcW w:w="798" w:type="dxa"/>
            <w:tcBorders>
              <w:top w:val="single" w:sz="2" w:space="0" w:color="000000"/>
              <w:bottom w:val="single" w:sz="2" w:space="0" w:color="000000"/>
            </w:tcBorders>
            <w:shd w:val="clear" w:color="auto" w:fill="F5F5F5"/>
          </w:tcPr>
          <w:p w14:paraId="3BFF3163" w14:textId="77777777" w:rsidR="00331844" w:rsidRDefault="001B10E9" w:rsidP="00663A81">
            <w:pPr>
              <w:pStyle w:val="Odlomakpopisa"/>
              <w:spacing w:before="17"/>
              <w:ind w:right="88"/>
              <w:jc w:val="center"/>
              <w:rPr>
                <w:b/>
              </w:rPr>
            </w:pPr>
            <w:r>
              <w:rPr>
                <w:b/>
              </w:rPr>
              <w:t>700</w:t>
            </w:r>
          </w:p>
        </w:tc>
        <w:tc>
          <w:tcPr>
            <w:tcW w:w="9116" w:type="dxa"/>
            <w:tcBorders>
              <w:top w:val="single" w:sz="2" w:space="0" w:color="000000"/>
              <w:bottom w:val="single" w:sz="2" w:space="0" w:color="000000"/>
            </w:tcBorders>
            <w:shd w:val="clear" w:color="auto" w:fill="F5F5F5"/>
          </w:tcPr>
          <w:p w14:paraId="48166DD1" w14:textId="77777777" w:rsidR="00331844" w:rsidRDefault="001B10E9" w:rsidP="00663A81">
            <w:pPr>
              <w:pStyle w:val="Odlomakpopisa"/>
              <w:spacing w:before="17"/>
              <w:ind w:left="88"/>
              <w:jc w:val="center"/>
              <w:rPr>
                <w:b/>
              </w:rPr>
            </w:pPr>
            <w:r>
              <w:rPr>
                <w:b/>
              </w:rPr>
              <w:t>Prihodi od nefin.imovine i nadoknade šteta od osig</w:t>
            </w:r>
          </w:p>
        </w:tc>
        <w:tc>
          <w:tcPr>
            <w:tcW w:w="1839" w:type="dxa"/>
            <w:tcBorders>
              <w:top w:val="single" w:sz="2" w:space="0" w:color="000000"/>
              <w:bottom w:val="single" w:sz="2" w:space="0" w:color="000000"/>
            </w:tcBorders>
            <w:shd w:val="clear" w:color="auto" w:fill="F5F5F5"/>
          </w:tcPr>
          <w:p w14:paraId="1F7FD660" w14:textId="77777777" w:rsidR="00331844" w:rsidRDefault="001B10E9" w:rsidP="00663A81">
            <w:pPr>
              <w:pStyle w:val="Odlomakpopisa"/>
              <w:spacing w:before="17"/>
              <w:ind w:right="37"/>
              <w:jc w:val="center"/>
              <w:rPr>
                <w:b/>
              </w:rPr>
            </w:pPr>
            <w:r>
              <w:rPr>
                <w:b/>
              </w:rPr>
              <w:t>560.000,00</w:t>
            </w:r>
          </w:p>
        </w:tc>
        <w:tc>
          <w:tcPr>
            <w:tcW w:w="1841" w:type="dxa"/>
            <w:tcBorders>
              <w:top w:val="single" w:sz="2" w:space="0" w:color="000000"/>
              <w:bottom w:val="single" w:sz="2" w:space="0" w:color="000000"/>
            </w:tcBorders>
            <w:shd w:val="clear" w:color="auto" w:fill="F5F5F5"/>
          </w:tcPr>
          <w:p w14:paraId="064FE67D" w14:textId="77777777" w:rsidR="00331844" w:rsidRDefault="001B10E9" w:rsidP="00663A81">
            <w:pPr>
              <w:pStyle w:val="Odlomakpopisa"/>
              <w:spacing w:before="17"/>
              <w:ind w:right="40"/>
              <w:jc w:val="center"/>
              <w:rPr>
                <w:b/>
              </w:rPr>
            </w:pPr>
            <w:r>
              <w:rPr>
                <w:b/>
              </w:rPr>
              <w:t>80.000,00</w:t>
            </w:r>
          </w:p>
        </w:tc>
        <w:tc>
          <w:tcPr>
            <w:tcW w:w="1838" w:type="dxa"/>
            <w:tcBorders>
              <w:top w:val="single" w:sz="2" w:space="0" w:color="000000"/>
              <w:bottom w:val="single" w:sz="2" w:space="0" w:color="000000"/>
            </w:tcBorders>
            <w:shd w:val="clear" w:color="auto" w:fill="F5F5F5"/>
          </w:tcPr>
          <w:p w14:paraId="4249F312" w14:textId="77777777" w:rsidR="00331844" w:rsidRDefault="001B10E9" w:rsidP="00663A81">
            <w:pPr>
              <w:pStyle w:val="Odlomakpopisa"/>
              <w:spacing w:before="17"/>
              <w:ind w:right="19"/>
              <w:jc w:val="center"/>
              <w:rPr>
                <w:b/>
              </w:rPr>
            </w:pPr>
            <w:r>
              <w:rPr>
                <w:b/>
              </w:rPr>
              <w:t>80.000,00</w:t>
            </w:r>
          </w:p>
        </w:tc>
      </w:tr>
      <w:tr w:rsidR="00331844" w14:paraId="02895BFA" w14:textId="77777777" w:rsidTr="002D12AF">
        <w:trPr>
          <w:trHeight w:val="305"/>
        </w:trPr>
        <w:tc>
          <w:tcPr>
            <w:tcW w:w="798" w:type="dxa"/>
            <w:tcBorders>
              <w:top w:val="single" w:sz="2" w:space="0" w:color="000000"/>
              <w:bottom w:val="single" w:sz="2" w:space="0" w:color="000000"/>
            </w:tcBorders>
          </w:tcPr>
          <w:p w14:paraId="2FF4826E" w14:textId="77777777" w:rsidR="00331844" w:rsidRDefault="001B10E9" w:rsidP="00663A81">
            <w:pPr>
              <w:pStyle w:val="Odlomakpopisa"/>
              <w:spacing w:before="18"/>
              <w:ind w:right="84"/>
              <w:jc w:val="center"/>
            </w:pPr>
            <w:r>
              <w:t>710</w:t>
            </w:r>
          </w:p>
        </w:tc>
        <w:tc>
          <w:tcPr>
            <w:tcW w:w="9116" w:type="dxa"/>
            <w:tcBorders>
              <w:top w:val="single" w:sz="2" w:space="0" w:color="000000"/>
              <w:bottom w:val="single" w:sz="2" w:space="0" w:color="000000"/>
            </w:tcBorders>
          </w:tcPr>
          <w:p w14:paraId="523C7978" w14:textId="77777777" w:rsidR="00331844" w:rsidRDefault="001B10E9" w:rsidP="00663A81">
            <w:pPr>
              <w:pStyle w:val="Odlomakpopisa"/>
              <w:spacing w:before="18"/>
              <w:ind w:left="88"/>
              <w:jc w:val="center"/>
            </w:pPr>
            <w:r>
              <w:t>Prihodi od prodaje nefin. imovine u vlasništvu JLS</w:t>
            </w:r>
          </w:p>
        </w:tc>
        <w:tc>
          <w:tcPr>
            <w:tcW w:w="1839" w:type="dxa"/>
            <w:tcBorders>
              <w:top w:val="single" w:sz="2" w:space="0" w:color="000000"/>
              <w:bottom w:val="single" w:sz="2" w:space="0" w:color="000000"/>
            </w:tcBorders>
          </w:tcPr>
          <w:p w14:paraId="750CE3AE" w14:textId="77777777" w:rsidR="00331844" w:rsidRDefault="001B10E9" w:rsidP="00663A81">
            <w:pPr>
              <w:pStyle w:val="Odlomakpopisa"/>
              <w:spacing w:before="18"/>
              <w:ind w:right="29"/>
              <w:jc w:val="center"/>
            </w:pPr>
            <w:r>
              <w:t>560.000,00</w:t>
            </w:r>
          </w:p>
        </w:tc>
        <w:tc>
          <w:tcPr>
            <w:tcW w:w="1841" w:type="dxa"/>
            <w:tcBorders>
              <w:top w:val="single" w:sz="2" w:space="0" w:color="000000"/>
              <w:bottom w:val="single" w:sz="2" w:space="0" w:color="000000"/>
            </w:tcBorders>
          </w:tcPr>
          <w:p w14:paraId="0A878A6B" w14:textId="77777777" w:rsidR="00331844" w:rsidRDefault="001B10E9" w:rsidP="00663A81">
            <w:pPr>
              <w:pStyle w:val="Odlomakpopisa"/>
              <w:spacing w:before="18"/>
              <w:ind w:right="33"/>
              <w:jc w:val="center"/>
            </w:pPr>
            <w:r>
              <w:t>80.000,00</w:t>
            </w:r>
          </w:p>
        </w:tc>
        <w:tc>
          <w:tcPr>
            <w:tcW w:w="1838" w:type="dxa"/>
            <w:tcBorders>
              <w:top w:val="single" w:sz="2" w:space="0" w:color="000000"/>
              <w:bottom w:val="single" w:sz="2" w:space="0" w:color="000000"/>
            </w:tcBorders>
          </w:tcPr>
          <w:p w14:paraId="0CD5D642" w14:textId="77777777" w:rsidR="00331844" w:rsidRDefault="001B10E9" w:rsidP="00663A81">
            <w:pPr>
              <w:pStyle w:val="Odlomakpopisa"/>
              <w:spacing w:before="18"/>
              <w:ind w:right="12"/>
              <w:jc w:val="center"/>
            </w:pPr>
            <w:r>
              <w:t>80.000,00</w:t>
            </w:r>
          </w:p>
        </w:tc>
      </w:tr>
      <w:tr w:rsidR="00331844" w14:paraId="1E801C44" w14:textId="77777777" w:rsidTr="002D12AF">
        <w:trPr>
          <w:trHeight w:val="280"/>
        </w:trPr>
        <w:tc>
          <w:tcPr>
            <w:tcW w:w="798" w:type="dxa"/>
            <w:tcBorders>
              <w:top w:val="single" w:sz="2" w:space="0" w:color="000000"/>
              <w:bottom w:val="single" w:sz="2" w:space="0" w:color="000000"/>
            </w:tcBorders>
          </w:tcPr>
          <w:p w14:paraId="6A9A298F" w14:textId="77777777" w:rsidR="00331844" w:rsidRDefault="001B10E9" w:rsidP="00663A81">
            <w:pPr>
              <w:pStyle w:val="Odlomakpopisa"/>
              <w:spacing w:before="16"/>
              <w:ind w:right="67"/>
              <w:jc w:val="center"/>
              <w:rPr>
                <w:sz w:val="20"/>
              </w:rPr>
            </w:pPr>
            <w:r>
              <w:rPr>
                <w:sz w:val="20"/>
              </w:rPr>
              <w:t>710</w:t>
            </w:r>
          </w:p>
        </w:tc>
        <w:tc>
          <w:tcPr>
            <w:tcW w:w="9116" w:type="dxa"/>
            <w:tcBorders>
              <w:top w:val="single" w:sz="2" w:space="0" w:color="000000"/>
              <w:bottom w:val="single" w:sz="2" w:space="0" w:color="000000"/>
            </w:tcBorders>
          </w:tcPr>
          <w:p w14:paraId="37394571" w14:textId="77777777" w:rsidR="00331844" w:rsidRDefault="001B10E9" w:rsidP="00663A81">
            <w:pPr>
              <w:pStyle w:val="Odlomakpopisa"/>
              <w:spacing w:before="16"/>
              <w:ind w:left="88"/>
              <w:jc w:val="center"/>
              <w:rPr>
                <w:sz w:val="20"/>
              </w:rPr>
            </w:pPr>
            <w:r>
              <w:rPr>
                <w:sz w:val="20"/>
              </w:rPr>
              <w:t>Prihodi od prodaje nefin. imovine u vlasništvu JLS</w:t>
            </w:r>
          </w:p>
        </w:tc>
        <w:tc>
          <w:tcPr>
            <w:tcW w:w="1839" w:type="dxa"/>
            <w:tcBorders>
              <w:top w:val="single" w:sz="2" w:space="0" w:color="000000"/>
              <w:bottom w:val="single" w:sz="2" w:space="0" w:color="000000"/>
            </w:tcBorders>
          </w:tcPr>
          <w:p w14:paraId="2B29DF83" w14:textId="77777777" w:rsidR="00331844" w:rsidRDefault="001B10E9" w:rsidP="00663A81">
            <w:pPr>
              <w:pStyle w:val="Odlomakpopisa"/>
              <w:spacing w:before="16"/>
              <w:ind w:right="27"/>
              <w:jc w:val="center"/>
              <w:rPr>
                <w:sz w:val="20"/>
              </w:rPr>
            </w:pPr>
            <w:r>
              <w:rPr>
                <w:sz w:val="20"/>
              </w:rPr>
              <w:t>560.000,00</w:t>
            </w:r>
          </w:p>
        </w:tc>
        <w:tc>
          <w:tcPr>
            <w:tcW w:w="1841" w:type="dxa"/>
            <w:tcBorders>
              <w:top w:val="single" w:sz="2" w:space="0" w:color="000000"/>
              <w:bottom w:val="single" w:sz="2" w:space="0" w:color="000000"/>
            </w:tcBorders>
          </w:tcPr>
          <w:p w14:paraId="007067CE" w14:textId="77777777" w:rsidR="00331844" w:rsidRDefault="001B10E9" w:rsidP="00663A81">
            <w:pPr>
              <w:pStyle w:val="Odlomakpopisa"/>
              <w:spacing w:before="16"/>
              <w:ind w:right="31"/>
              <w:jc w:val="center"/>
              <w:rPr>
                <w:sz w:val="20"/>
              </w:rPr>
            </w:pPr>
            <w:r>
              <w:rPr>
                <w:sz w:val="20"/>
              </w:rPr>
              <w:t>80.000,00</w:t>
            </w:r>
          </w:p>
        </w:tc>
        <w:tc>
          <w:tcPr>
            <w:tcW w:w="1838" w:type="dxa"/>
            <w:tcBorders>
              <w:top w:val="single" w:sz="2" w:space="0" w:color="000000"/>
              <w:bottom w:val="single" w:sz="2" w:space="0" w:color="000000"/>
            </w:tcBorders>
          </w:tcPr>
          <w:p w14:paraId="734AFAB0" w14:textId="77777777" w:rsidR="00331844" w:rsidRDefault="001B10E9" w:rsidP="00663A81">
            <w:pPr>
              <w:pStyle w:val="Odlomakpopisa"/>
              <w:spacing w:before="16"/>
              <w:ind w:right="12"/>
              <w:jc w:val="center"/>
              <w:rPr>
                <w:sz w:val="20"/>
              </w:rPr>
            </w:pPr>
            <w:r>
              <w:rPr>
                <w:sz w:val="20"/>
              </w:rPr>
              <w:t>80.000,00</w:t>
            </w:r>
          </w:p>
        </w:tc>
      </w:tr>
      <w:tr w:rsidR="00331844" w14:paraId="7E088328" w14:textId="77777777" w:rsidTr="002D12AF">
        <w:trPr>
          <w:trHeight w:val="320"/>
        </w:trPr>
        <w:tc>
          <w:tcPr>
            <w:tcW w:w="798" w:type="dxa"/>
            <w:tcBorders>
              <w:top w:val="single" w:sz="2" w:space="0" w:color="000000"/>
              <w:bottom w:val="single" w:sz="2" w:space="0" w:color="000000"/>
            </w:tcBorders>
            <w:shd w:val="clear" w:color="auto" w:fill="F5F5F5"/>
          </w:tcPr>
          <w:p w14:paraId="33C91221" w14:textId="77777777" w:rsidR="00331844" w:rsidRDefault="001B10E9" w:rsidP="00663A81">
            <w:pPr>
              <w:pStyle w:val="Odlomakpopisa"/>
              <w:spacing w:before="17"/>
              <w:ind w:right="88"/>
              <w:jc w:val="center"/>
              <w:rPr>
                <w:b/>
              </w:rPr>
            </w:pPr>
            <w:r>
              <w:rPr>
                <w:b/>
              </w:rPr>
              <w:t>800</w:t>
            </w:r>
          </w:p>
        </w:tc>
        <w:tc>
          <w:tcPr>
            <w:tcW w:w="9116" w:type="dxa"/>
            <w:tcBorders>
              <w:top w:val="single" w:sz="2" w:space="0" w:color="000000"/>
              <w:bottom w:val="single" w:sz="2" w:space="0" w:color="000000"/>
            </w:tcBorders>
            <w:shd w:val="clear" w:color="auto" w:fill="F5F5F5"/>
          </w:tcPr>
          <w:p w14:paraId="43C94305" w14:textId="77777777" w:rsidR="00331844" w:rsidRDefault="001B10E9" w:rsidP="00663A81">
            <w:pPr>
              <w:pStyle w:val="Odlomakpopisa"/>
              <w:spacing w:before="17"/>
              <w:ind w:left="88"/>
              <w:jc w:val="center"/>
              <w:rPr>
                <w:b/>
              </w:rPr>
            </w:pPr>
            <w:r>
              <w:rPr>
                <w:b/>
              </w:rPr>
              <w:t>Namjenski primici od zaduživanja</w:t>
            </w:r>
          </w:p>
        </w:tc>
        <w:tc>
          <w:tcPr>
            <w:tcW w:w="1839" w:type="dxa"/>
            <w:tcBorders>
              <w:top w:val="single" w:sz="2" w:space="0" w:color="000000"/>
              <w:bottom w:val="single" w:sz="2" w:space="0" w:color="000000"/>
            </w:tcBorders>
            <w:shd w:val="clear" w:color="auto" w:fill="F5F5F5"/>
          </w:tcPr>
          <w:p w14:paraId="1B1CF827" w14:textId="77777777" w:rsidR="00331844" w:rsidRDefault="001B10E9" w:rsidP="00663A81">
            <w:pPr>
              <w:pStyle w:val="Odlomakpopisa"/>
              <w:spacing w:before="17"/>
              <w:ind w:right="37"/>
              <w:jc w:val="center"/>
              <w:rPr>
                <w:b/>
              </w:rPr>
            </w:pPr>
            <w:r>
              <w:rPr>
                <w:b/>
              </w:rPr>
              <w:t>1.150.000,00</w:t>
            </w:r>
          </w:p>
        </w:tc>
        <w:tc>
          <w:tcPr>
            <w:tcW w:w="1841" w:type="dxa"/>
            <w:tcBorders>
              <w:top w:val="single" w:sz="2" w:space="0" w:color="000000"/>
              <w:bottom w:val="single" w:sz="2" w:space="0" w:color="000000"/>
            </w:tcBorders>
            <w:shd w:val="clear" w:color="auto" w:fill="F5F5F5"/>
          </w:tcPr>
          <w:p w14:paraId="4168A1C5" w14:textId="77777777" w:rsidR="00331844" w:rsidRDefault="001B10E9" w:rsidP="00663A81">
            <w:pPr>
              <w:pStyle w:val="Odlomakpopisa"/>
              <w:spacing w:before="17"/>
              <w:ind w:right="37"/>
              <w:jc w:val="center"/>
              <w:rPr>
                <w:b/>
              </w:rPr>
            </w:pPr>
            <w:r>
              <w:rPr>
                <w:b/>
              </w:rPr>
              <w:t>0,00</w:t>
            </w:r>
          </w:p>
        </w:tc>
        <w:tc>
          <w:tcPr>
            <w:tcW w:w="1838" w:type="dxa"/>
            <w:tcBorders>
              <w:top w:val="single" w:sz="2" w:space="0" w:color="000000"/>
              <w:bottom w:val="single" w:sz="2" w:space="0" w:color="000000"/>
            </w:tcBorders>
            <w:shd w:val="clear" w:color="auto" w:fill="F5F5F5"/>
          </w:tcPr>
          <w:p w14:paraId="6612E5D8" w14:textId="77777777" w:rsidR="00331844" w:rsidRDefault="001B10E9" w:rsidP="00663A81">
            <w:pPr>
              <w:pStyle w:val="Odlomakpopisa"/>
              <w:spacing w:before="17"/>
              <w:ind w:right="17"/>
              <w:jc w:val="center"/>
              <w:rPr>
                <w:b/>
              </w:rPr>
            </w:pPr>
            <w:r>
              <w:rPr>
                <w:b/>
              </w:rPr>
              <w:t>0,00</w:t>
            </w:r>
          </w:p>
        </w:tc>
      </w:tr>
      <w:tr w:rsidR="00331844" w14:paraId="5FD84D9E" w14:textId="77777777" w:rsidTr="002D12AF">
        <w:trPr>
          <w:trHeight w:val="305"/>
        </w:trPr>
        <w:tc>
          <w:tcPr>
            <w:tcW w:w="798" w:type="dxa"/>
            <w:tcBorders>
              <w:top w:val="single" w:sz="2" w:space="0" w:color="000000"/>
              <w:bottom w:val="single" w:sz="2" w:space="0" w:color="000000"/>
            </w:tcBorders>
          </w:tcPr>
          <w:p w14:paraId="279C80C1" w14:textId="77777777" w:rsidR="00331844" w:rsidRDefault="001B10E9" w:rsidP="00663A81">
            <w:pPr>
              <w:pStyle w:val="Odlomakpopisa"/>
              <w:spacing w:before="18"/>
              <w:ind w:right="84"/>
              <w:jc w:val="center"/>
            </w:pPr>
            <w:r>
              <w:t>800</w:t>
            </w:r>
          </w:p>
        </w:tc>
        <w:tc>
          <w:tcPr>
            <w:tcW w:w="9116" w:type="dxa"/>
            <w:tcBorders>
              <w:top w:val="single" w:sz="2" w:space="0" w:color="000000"/>
              <w:bottom w:val="single" w:sz="2" w:space="0" w:color="000000"/>
            </w:tcBorders>
          </w:tcPr>
          <w:p w14:paraId="3A044341" w14:textId="77777777" w:rsidR="00331844" w:rsidRDefault="001B10E9" w:rsidP="00663A81">
            <w:pPr>
              <w:pStyle w:val="Odlomakpopisa"/>
              <w:spacing w:before="18"/>
              <w:ind w:left="88"/>
              <w:jc w:val="center"/>
            </w:pPr>
            <w:r>
              <w:t>Namjenski primici od zaduživanja</w:t>
            </w:r>
          </w:p>
        </w:tc>
        <w:tc>
          <w:tcPr>
            <w:tcW w:w="1839" w:type="dxa"/>
            <w:tcBorders>
              <w:top w:val="single" w:sz="2" w:space="0" w:color="000000"/>
              <w:bottom w:val="single" w:sz="2" w:space="0" w:color="000000"/>
            </w:tcBorders>
          </w:tcPr>
          <w:p w14:paraId="5094F7F8" w14:textId="77777777" w:rsidR="00331844" w:rsidRDefault="001B10E9" w:rsidP="00663A81">
            <w:pPr>
              <w:pStyle w:val="Odlomakpopisa"/>
              <w:spacing w:before="18"/>
              <w:ind w:right="28"/>
              <w:jc w:val="center"/>
            </w:pPr>
            <w:r>
              <w:t>1.150.000,00</w:t>
            </w:r>
          </w:p>
        </w:tc>
        <w:tc>
          <w:tcPr>
            <w:tcW w:w="1841" w:type="dxa"/>
            <w:tcBorders>
              <w:top w:val="single" w:sz="2" w:space="0" w:color="000000"/>
              <w:bottom w:val="single" w:sz="2" w:space="0" w:color="000000"/>
            </w:tcBorders>
          </w:tcPr>
          <w:p w14:paraId="7DF9B962" w14:textId="77777777" w:rsidR="00331844" w:rsidRDefault="001B10E9" w:rsidP="00663A81">
            <w:pPr>
              <w:pStyle w:val="Odlomakpopisa"/>
              <w:spacing w:before="18"/>
              <w:ind w:right="34"/>
              <w:jc w:val="center"/>
            </w:pPr>
            <w:r>
              <w:t>0,00</w:t>
            </w:r>
          </w:p>
        </w:tc>
        <w:tc>
          <w:tcPr>
            <w:tcW w:w="1838" w:type="dxa"/>
            <w:tcBorders>
              <w:top w:val="single" w:sz="2" w:space="0" w:color="000000"/>
              <w:bottom w:val="single" w:sz="2" w:space="0" w:color="000000"/>
            </w:tcBorders>
          </w:tcPr>
          <w:p w14:paraId="7049F210" w14:textId="77777777" w:rsidR="00331844" w:rsidRDefault="001B10E9" w:rsidP="00663A81">
            <w:pPr>
              <w:pStyle w:val="Odlomakpopisa"/>
              <w:spacing w:before="18"/>
              <w:ind w:right="14"/>
              <w:jc w:val="center"/>
            </w:pPr>
            <w:r>
              <w:t>0,00</w:t>
            </w:r>
          </w:p>
        </w:tc>
      </w:tr>
      <w:tr w:rsidR="00331844" w14:paraId="70D856AC" w14:textId="77777777" w:rsidTr="002D12AF">
        <w:trPr>
          <w:trHeight w:val="257"/>
        </w:trPr>
        <w:tc>
          <w:tcPr>
            <w:tcW w:w="798" w:type="dxa"/>
            <w:tcBorders>
              <w:top w:val="single" w:sz="2" w:space="0" w:color="000000"/>
            </w:tcBorders>
          </w:tcPr>
          <w:p w14:paraId="08267F58" w14:textId="77777777" w:rsidR="00331844" w:rsidRDefault="001B10E9" w:rsidP="00663A81">
            <w:pPr>
              <w:pStyle w:val="Odlomakpopisa"/>
              <w:spacing w:before="16" w:line="222" w:lineRule="exact"/>
              <w:ind w:right="67"/>
              <w:jc w:val="center"/>
              <w:rPr>
                <w:sz w:val="20"/>
              </w:rPr>
            </w:pPr>
            <w:r>
              <w:rPr>
                <w:sz w:val="20"/>
              </w:rPr>
              <w:t>800</w:t>
            </w:r>
          </w:p>
        </w:tc>
        <w:tc>
          <w:tcPr>
            <w:tcW w:w="9116" w:type="dxa"/>
            <w:tcBorders>
              <w:top w:val="single" w:sz="2" w:space="0" w:color="000000"/>
            </w:tcBorders>
          </w:tcPr>
          <w:p w14:paraId="47EFF762" w14:textId="77777777" w:rsidR="00331844" w:rsidRDefault="001B10E9" w:rsidP="00663A81">
            <w:pPr>
              <w:pStyle w:val="Odlomakpopisa"/>
              <w:spacing w:before="16" w:line="222" w:lineRule="exact"/>
              <w:ind w:left="88"/>
              <w:jc w:val="center"/>
              <w:rPr>
                <w:sz w:val="20"/>
              </w:rPr>
            </w:pPr>
            <w:r>
              <w:rPr>
                <w:sz w:val="20"/>
              </w:rPr>
              <w:t>Namjenski primici od zaduživanja</w:t>
            </w:r>
          </w:p>
        </w:tc>
        <w:tc>
          <w:tcPr>
            <w:tcW w:w="1839" w:type="dxa"/>
            <w:tcBorders>
              <w:top w:val="single" w:sz="2" w:space="0" w:color="000000"/>
            </w:tcBorders>
          </w:tcPr>
          <w:p w14:paraId="5BF24F14" w14:textId="77777777" w:rsidR="00331844" w:rsidRDefault="001B10E9" w:rsidP="00663A81">
            <w:pPr>
              <w:pStyle w:val="Odlomakpopisa"/>
              <w:spacing w:before="16" w:line="222" w:lineRule="exact"/>
              <w:ind w:right="27"/>
              <w:jc w:val="center"/>
              <w:rPr>
                <w:sz w:val="20"/>
              </w:rPr>
            </w:pPr>
            <w:r>
              <w:rPr>
                <w:sz w:val="20"/>
              </w:rPr>
              <w:t>1.150.000,00</w:t>
            </w:r>
          </w:p>
        </w:tc>
        <w:tc>
          <w:tcPr>
            <w:tcW w:w="1841" w:type="dxa"/>
            <w:tcBorders>
              <w:top w:val="single" w:sz="2" w:space="0" w:color="000000"/>
            </w:tcBorders>
          </w:tcPr>
          <w:p w14:paraId="79D0A25B" w14:textId="77777777" w:rsidR="00331844" w:rsidRDefault="001B10E9" w:rsidP="00663A81">
            <w:pPr>
              <w:pStyle w:val="Odlomakpopisa"/>
              <w:spacing w:before="16" w:line="222" w:lineRule="exact"/>
              <w:ind w:right="33"/>
              <w:jc w:val="center"/>
              <w:rPr>
                <w:sz w:val="20"/>
              </w:rPr>
            </w:pPr>
            <w:r>
              <w:rPr>
                <w:sz w:val="20"/>
              </w:rPr>
              <w:t>0,00</w:t>
            </w:r>
          </w:p>
        </w:tc>
        <w:tc>
          <w:tcPr>
            <w:tcW w:w="1838" w:type="dxa"/>
            <w:tcBorders>
              <w:top w:val="single" w:sz="2" w:space="0" w:color="000000"/>
            </w:tcBorders>
          </w:tcPr>
          <w:p w14:paraId="53F17312" w14:textId="77777777" w:rsidR="00331844" w:rsidRDefault="001B10E9" w:rsidP="00663A81">
            <w:pPr>
              <w:pStyle w:val="Odlomakpopisa"/>
              <w:spacing w:before="16" w:line="222" w:lineRule="exact"/>
              <w:ind w:right="12"/>
              <w:jc w:val="center"/>
              <w:rPr>
                <w:sz w:val="20"/>
              </w:rPr>
            </w:pPr>
            <w:r>
              <w:rPr>
                <w:sz w:val="20"/>
              </w:rPr>
              <w:t>0,00</w:t>
            </w:r>
          </w:p>
        </w:tc>
      </w:tr>
      <w:tr w:rsidR="00331844" w14:paraId="46E9B241" w14:textId="77777777" w:rsidTr="002D12AF">
        <w:tblPrEx>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Ex>
        <w:trPr>
          <w:trHeight w:val="429"/>
        </w:trPr>
        <w:tc>
          <w:tcPr>
            <w:tcW w:w="798" w:type="dxa"/>
            <w:tcBorders>
              <w:left w:val="nil"/>
              <w:right w:val="single" w:sz="2" w:space="0" w:color="000000"/>
            </w:tcBorders>
            <w:shd w:val="clear" w:color="auto" w:fill="C0C0C0"/>
          </w:tcPr>
          <w:p w14:paraId="3681FC38" w14:textId="77777777" w:rsidR="00331844" w:rsidRDefault="00331844" w:rsidP="00663A81">
            <w:pPr>
              <w:pStyle w:val="Odlomakpopisa"/>
              <w:jc w:val="center"/>
              <w:rPr>
                <w:rFonts w:ascii="Times New Roman"/>
                <w:sz w:val="20"/>
              </w:rPr>
            </w:pPr>
          </w:p>
        </w:tc>
        <w:tc>
          <w:tcPr>
            <w:tcW w:w="9116" w:type="dxa"/>
            <w:tcBorders>
              <w:left w:val="single" w:sz="2" w:space="0" w:color="000000"/>
              <w:right w:val="single" w:sz="2" w:space="0" w:color="000000"/>
            </w:tcBorders>
            <w:shd w:val="clear" w:color="auto" w:fill="C0C0C0"/>
          </w:tcPr>
          <w:p w14:paraId="33B5D460" w14:textId="77777777" w:rsidR="00331844" w:rsidRDefault="001B10E9" w:rsidP="00663A81">
            <w:pPr>
              <w:pStyle w:val="Odlomakpopisa"/>
              <w:spacing w:before="65"/>
              <w:ind w:left="83"/>
              <w:jc w:val="center"/>
              <w:rPr>
                <w:rFonts w:ascii="Times New Roman"/>
                <w:b/>
                <w:sz w:val="24"/>
              </w:rPr>
            </w:pPr>
            <w:r>
              <w:rPr>
                <w:rFonts w:ascii="Times New Roman"/>
                <w:b/>
                <w:sz w:val="24"/>
              </w:rPr>
              <w:t>UKUPNO</w:t>
            </w:r>
          </w:p>
        </w:tc>
        <w:tc>
          <w:tcPr>
            <w:tcW w:w="1839" w:type="dxa"/>
            <w:tcBorders>
              <w:left w:val="single" w:sz="2" w:space="0" w:color="000000"/>
              <w:right w:val="single" w:sz="2" w:space="0" w:color="000000"/>
            </w:tcBorders>
            <w:shd w:val="clear" w:color="auto" w:fill="C0C0C0"/>
          </w:tcPr>
          <w:p w14:paraId="61A12D28" w14:textId="77777777" w:rsidR="00331844" w:rsidRDefault="001B10E9" w:rsidP="00663A81">
            <w:pPr>
              <w:pStyle w:val="Odlomakpopisa"/>
              <w:spacing w:before="71"/>
              <w:ind w:left="523"/>
              <w:jc w:val="center"/>
              <w:rPr>
                <w:rFonts w:ascii="Times New Roman"/>
                <w:b/>
                <w:sz w:val="24"/>
              </w:rPr>
            </w:pPr>
            <w:r>
              <w:rPr>
                <w:rFonts w:ascii="Times New Roman"/>
                <w:b/>
                <w:sz w:val="24"/>
              </w:rPr>
              <w:t>8.909.100,00</w:t>
            </w:r>
          </w:p>
        </w:tc>
        <w:tc>
          <w:tcPr>
            <w:tcW w:w="1841" w:type="dxa"/>
            <w:tcBorders>
              <w:left w:val="single" w:sz="2" w:space="0" w:color="000000"/>
              <w:right w:val="single" w:sz="2" w:space="0" w:color="000000"/>
            </w:tcBorders>
            <w:shd w:val="clear" w:color="auto" w:fill="C0C0C0"/>
          </w:tcPr>
          <w:p w14:paraId="7F4E3FE7" w14:textId="77777777" w:rsidR="00331844" w:rsidRDefault="001B10E9" w:rsidP="00663A81">
            <w:pPr>
              <w:pStyle w:val="Odlomakpopisa"/>
              <w:spacing w:before="71"/>
              <w:ind w:left="539"/>
              <w:jc w:val="center"/>
              <w:rPr>
                <w:rFonts w:ascii="Times New Roman"/>
                <w:b/>
                <w:sz w:val="24"/>
              </w:rPr>
            </w:pPr>
            <w:r>
              <w:rPr>
                <w:rFonts w:ascii="Times New Roman"/>
                <w:b/>
                <w:sz w:val="24"/>
              </w:rPr>
              <w:t>4.844.000,00</w:t>
            </w:r>
          </w:p>
        </w:tc>
        <w:tc>
          <w:tcPr>
            <w:tcW w:w="1838" w:type="dxa"/>
            <w:tcBorders>
              <w:left w:val="single" w:sz="2" w:space="0" w:color="000000"/>
              <w:right w:val="nil"/>
            </w:tcBorders>
            <w:shd w:val="clear" w:color="auto" w:fill="C0C0C0"/>
          </w:tcPr>
          <w:p w14:paraId="77F68217" w14:textId="77777777" w:rsidR="00331844" w:rsidRDefault="001B10E9" w:rsidP="00663A81">
            <w:pPr>
              <w:pStyle w:val="Odlomakpopisa"/>
              <w:spacing w:before="71"/>
              <w:ind w:left="532"/>
              <w:jc w:val="center"/>
              <w:rPr>
                <w:rFonts w:ascii="Times New Roman"/>
                <w:b/>
                <w:sz w:val="24"/>
              </w:rPr>
            </w:pPr>
            <w:r>
              <w:rPr>
                <w:rFonts w:ascii="Times New Roman"/>
                <w:b/>
                <w:sz w:val="24"/>
              </w:rPr>
              <w:t>4.763.000,00</w:t>
            </w:r>
          </w:p>
        </w:tc>
      </w:tr>
    </w:tbl>
    <w:p w14:paraId="0E6831DF" w14:textId="4DD9FC0D" w:rsidR="004B7616" w:rsidRDefault="004B7616"/>
    <w:p w14:paraId="3282126D" w14:textId="77777777" w:rsidR="00667FB5" w:rsidRDefault="00667FB5">
      <w:pPr>
        <w:rPr>
          <w:rFonts w:ascii="Bookman Old Style" w:eastAsia="Bookman Old Style" w:hAnsi="Bookman Old Style"/>
          <w:b/>
          <w:color w:val="000000" w:themeColor="text1"/>
          <w:sz w:val="24"/>
        </w:rPr>
      </w:pPr>
      <w:r>
        <w:rPr>
          <w:rFonts w:ascii="Bookman Old Style" w:eastAsia="Bookman Old Style" w:hAnsi="Bookman Old Style"/>
          <w:b/>
          <w:color w:val="000000" w:themeColor="text1"/>
          <w:sz w:val="24"/>
        </w:rPr>
        <w:br w:type="page"/>
      </w:r>
    </w:p>
    <w:p w14:paraId="51B496D6" w14:textId="7D5B4C11" w:rsidR="00667FB5" w:rsidRDefault="00667FB5" w:rsidP="00667FB5">
      <w:pPr>
        <w:spacing w:line="237" w:lineRule="auto"/>
        <w:ind w:left="960" w:right="940"/>
        <w:jc w:val="center"/>
        <w:rPr>
          <w:rFonts w:ascii="Bookman Old Style" w:eastAsia="Bookman Old Style" w:hAnsi="Bookman Old Style" w:cs="Arial"/>
          <w:b/>
          <w:color w:val="000000" w:themeColor="text1"/>
          <w:sz w:val="24"/>
          <w:lang w:val="hr-HR"/>
        </w:rPr>
      </w:pPr>
      <w:r>
        <w:rPr>
          <w:rFonts w:ascii="Bookman Old Style" w:eastAsia="Bookman Old Style" w:hAnsi="Bookman Old Style"/>
          <w:b/>
          <w:color w:val="000000" w:themeColor="text1"/>
          <w:sz w:val="24"/>
        </w:rPr>
        <w:lastRenderedPageBreak/>
        <w:t>OBRAZLOŽENJE PRORAČUNA OPĆINE VELIKA PISANICA ZA 2022. GODINU I PROJEKCIJA ZA 2023. I 2024. GODINU</w:t>
      </w:r>
    </w:p>
    <w:p w14:paraId="180B60AB" w14:textId="77777777" w:rsidR="00667FB5" w:rsidRDefault="00667FB5" w:rsidP="00667FB5">
      <w:pPr>
        <w:spacing w:line="290" w:lineRule="exact"/>
        <w:rPr>
          <w:rFonts w:ascii="Times New Roman" w:eastAsia="Times New Roman" w:hAnsi="Times New Roman"/>
          <w:color w:val="000000" w:themeColor="text1"/>
          <w:sz w:val="20"/>
        </w:rPr>
      </w:pPr>
    </w:p>
    <w:p w14:paraId="07883A32" w14:textId="77777777" w:rsidR="00667FB5" w:rsidRDefault="00667FB5" w:rsidP="00667FB5">
      <w:pPr>
        <w:spacing w:line="237" w:lineRule="auto"/>
        <w:ind w:firstLine="54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 xml:space="preserve">Sukladno odredbi članka 37. stavak 4. Zakona o proračunu („Narodne novine“ broj 87/08, 136/12, 15/15) načelnik Općine Velika Pisanica utvrdio je dana </w:t>
      </w:r>
      <w:r>
        <w:rPr>
          <w:rFonts w:ascii="Bookman Old Style" w:eastAsia="Bookman Old Style" w:hAnsi="Bookman Old Style"/>
          <w:sz w:val="24"/>
        </w:rPr>
        <w:t xml:space="preserve">12. studenog 2021. godine Prijedlog proračuna za 2022. godinu s projekcijama za 2023. </w:t>
      </w:r>
      <w:r>
        <w:rPr>
          <w:rFonts w:ascii="Bookman Old Style" w:eastAsia="Bookman Old Style" w:hAnsi="Bookman Old Style"/>
          <w:color w:val="000000" w:themeColor="text1"/>
          <w:sz w:val="24"/>
        </w:rPr>
        <w:t>i 2024. godinu te je isti uputio Općinskom vijeću Općine Velika Pisanica na razmatranje i donošenje. Općinsko vijeće Općine Velika Pisanica obvezno je donijeti Proračun Općine Velika Pisanica za 2022. godinu sa projekcijom za 2023. i 2024. godinu do kraja mjeseca prosinca 2022. godine. Uz proračun i projekcije donosi se i Odluka o izvršenju proračuna.</w:t>
      </w:r>
    </w:p>
    <w:p w14:paraId="102D3AE0" w14:textId="77777777" w:rsidR="00667FB5" w:rsidRDefault="00667FB5" w:rsidP="00667FB5">
      <w:pPr>
        <w:spacing w:line="7" w:lineRule="exact"/>
        <w:rPr>
          <w:rFonts w:ascii="Times New Roman" w:eastAsia="Times New Roman" w:hAnsi="Times New Roman"/>
          <w:color w:val="000000" w:themeColor="text1"/>
          <w:sz w:val="20"/>
        </w:rPr>
      </w:pPr>
    </w:p>
    <w:p w14:paraId="32386B62" w14:textId="77777777" w:rsidR="00667FB5" w:rsidRDefault="00667FB5" w:rsidP="00667FB5">
      <w:pPr>
        <w:spacing w:line="237" w:lineRule="auto"/>
        <w:ind w:firstLine="54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Prijedlog Proračuna Općine Velika Pisanica za 2022. godinu s projekcijom za 2023. i 2024. godinu izrađen je po metodologiji propisanoj Zakonom o proračunu. Temeljem Zakona o proračunu i Pravilnika o proračunskim klasifikacijama u nastavku se obrazlaže slijedeće:</w:t>
      </w:r>
    </w:p>
    <w:p w14:paraId="397C576F" w14:textId="77777777" w:rsidR="00667FB5" w:rsidRDefault="00667FB5" w:rsidP="00667FB5">
      <w:pPr>
        <w:spacing w:line="6" w:lineRule="exact"/>
        <w:rPr>
          <w:rFonts w:ascii="Times New Roman" w:eastAsia="Times New Roman" w:hAnsi="Times New Roman"/>
          <w:color w:val="000000" w:themeColor="text1"/>
          <w:sz w:val="20"/>
        </w:rPr>
      </w:pPr>
    </w:p>
    <w:p w14:paraId="72330614" w14:textId="77777777" w:rsidR="00667FB5" w:rsidRDefault="00667FB5" w:rsidP="00667FB5">
      <w:pPr>
        <w:widowControl/>
        <w:numPr>
          <w:ilvl w:val="0"/>
          <w:numId w:val="2"/>
        </w:numPr>
        <w:tabs>
          <w:tab w:val="left" w:pos="860"/>
        </w:tabs>
        <w:autoSpaceDE/>
        <w:autoSpaceDN/>
        <w:spacing w:line="0" w:lineRule="atLeast"/>
        <w:ind w:left="860" w:hanging="31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proračuna  - po ekonomskoj klasifikaciji</w:t>
      </w:r>
    </w:p>
    <w:p w14:paraId="2A7D156B" w14:textId="77777777" w:rsidR="00667FB5" w:rsidRDefault="00667FB5" w:rsidP="00667FB5">
      <w:pPr>
        <w:spacing w:line="1" w:lineRule="exact"/>
        <w:rPr>
          <w:rFonts w:ascii="Bookman Old Style" w:eastAsia="Bookman Old Style" w:hAnsi="Bookman Old Style"/>
          <w:color w:val="000000" w:themeColor="text1"/>
          <w:sz w:val="24"/>
        </w:rPr>
      </w:pPr>
    </w:p>
    <w:p w14:paraId="1BAB6FEE" w14:textId="77777777" w:rsidR="00667FB5" w:rsidRDefault="00667FB5" w:rsidP="00667FB5">
      <w:pPr>
        <w:widowControl/>
        <w:numPr>
          <w:ilvl w:val="0"/>
          <w:numId w:val="2"/>
        </w:numPr>
        <w:tabs>
          <w:tab w:val="left" w:pos="860"/>
        </w:tabs>
        <w:autoSpaceDE/>
        <w:autoSpaceDN/>
        <w:spacing w:line="0" w:lineRule="atLeast"/>
        <w:ind w:left="860" w:hanging="31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Rashodi proračuna  - po ekonomskoj klasifikaciji</w:t>
      </w:r>
    </w:p>
    <w:p w14:paraId="1AF1D0EF" w14:textId="77777777" w:rsidR="00667FB5" w:rsidRDefault="00667FB5" w:rsidP="00667FB5">
      <w:pPr>
        <w:spacing w:line="1" w:lineRule="exact"/>
        <w:rPr>
          <w:rFonts w:ascii="Bookman Old Style" w:eastAsia="Bookman Old Style" w:hAnsi="Bookman Old Style"/>
          <w:color w:val="000000" w:themeColor="text1"/>
          <w:sz w:val="24"/>
        </w:rPr>
      </w:pPr>
    </w:p>
    <w:p w14:paraId="49E921A3" w14:textId="77777777" w:rsidR="00667FB5" w:rsidRDefault="00667FB5" w:rsidP="00667FB5">
      <w:pPr>
        <w:widowControl/>
        <w:numPr>
          <w:ilvl w:val="0"/>
          <w:numId w:val="2"/>
        </w:numPr>
        <w:tabs>
          <w:tab w:val="left" w:pos="860"/>
        </w:tabs>
        <w:autoSpaceDE/>
        <w:autoSpaceDN/>
        <w:spacing w:line="0" w:lineRule="atLeast"/>
        <w:ind w:left="860" w:hanging="31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Račun financiranja</w:t>
      </w:r>
    </w:p>
    <w:p w14:paraId="0FBC48A1" w14:textId="77777777" w:rsidR="00667FB5" w:rsidRDefault="00667FB5" w:rsidP="00667FB5">
      <w:pPr>
        <w:spacing w:line="0" w:lineRule="atLeast"/>
        <w:ind w:left="56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4. Rashodi i izdaci proračuna - po organizacijskoj klasifikaciji</w:t>
      </w:r>
    </w:p>
    <w:p w14:paraId="453AF6DE" w14:textId="77777777" w:rsidR="00667FB5" w:rsidRDefault="00667FB5" w:rsidP="00667FB5">
      <w:pPr>
        <w:widowControl/>
        <w:numPr>
          <w:ilvl w:val="1"/>
          <w:numId w:val="3"/>
        </w:numPr>
        <w:tabs>
          <w:tab w:val="left" w:pos="4280"/>
        </w:tabs>
        <w:autoSpaceDE/>
        <w:autoSpaceDN/>
        <w:spacing w:line="237" w:lineRule="auto"/>
        <w:ind w:left="4280" w:hanging="18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po programskoj klasifikaciji</w:t>
      </w:r>
    </w:p>
    <w:p w14:paraId="021D8D33" w14:textId="77777777" w:rsidR="00667FB5" w:rsidRDefault="00667FB5" w:rsidP="00667FB5">
      <w:pPr>
        <w:widowControl/>
        <w:numPr>
          <w:ilvl w:val="0"/>
          <w:numId w:val="3"/>
        </w:numPr>
        <w:tabs>
          <w:tab w:val="left" w:pos="4260"/>
        </w:tabs>
        <w:autoSpaceDE/>
        <w:autoSpaceDN/>
        <w:spacing w:line="0" w:lineRule="atLeast"/>
        <w:ind w:left="4260" w:hanging="177"/>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po izvorima financiranja</w:t>
      </w:r>
    </w:p>
    <w:p w14:paraId="42BE9C3E" w14:textId="77777777" w:rsidR="00667FB5" w:rsidRDefault="00667FB5" w:rsidP="00667FB5">
      <w:pPr>
        <w:spacing w:line="287" w:lineRule="exact"/>
        <w:rPr>
          <w:rFonts w:ascii="Bookman Old Style" w:eastAsia="Bookman Old Style" w:hAnsi="Bookman Old Style"/>
          <w:color w:val="FF0000"/>
          <w:sz w:val="24"/>
        </w:rPr>
      </w:pPr>
    </w:p>
    <w:p w14:paraId="257CD1A4" w14:textId="77777777" w:rsidR="00667FB5" w:rsidRDefault="00667FB5" w:rsidP="00667FB5">
      <w:pPr>
        <w:widowControl/>
        <w:numPr>
          <w:ilvl w:val="1"/>
          <w:numId w:val="4"/>
        </w:numPr>
        <w:tabs>
          <w:tab w:val="left" w:pos="940"/>
        </w:tabs>
        <w:autoSpaceDE/>
        <w:autoSpaceDN/>
        <w:spacing w:line="235" w:lineRule="auto"/>
        <w:ind w:left="940" w:right="1840" w:hanging="364"/>
        <w:rPr>
          <w:rFonts w:ascii="Bookman Old Style" w:eastAsia="Bookman Old Style" w:hAnsi="Bookman Old Style"/>
          <w:b/>
          <w:color w:val="000000" w:themeColor="text1"/>
          <w:sz w:val="24"/>
        </w:rPr>
      </w:pPr>
      <w:r>
        <w:rPr>
          <w:rFonts w:ascii="Bookman Old Style" w:eastAsia="Bookman Old Style" w:hAnsi="Bookman Old Style"/>
          <w:b/>
          <w:color w:val="000000" w:themeColor="text1"/>
          <w:sz w:val="24"/>
        </w:rPr>
        <w:t>PRIHODI PRORAČUNA OPĆINE VELIKA PISANICA – PO EKONOMSKOJ KLASIFIKACIJI</w:t>
      </w:r>
    </w:p>
    <w:p w14:paraId="40834643" w14:textId="77777777" w:rsidR="00667FB5" w:rsidRDefault="00667FB5" w:rsidP="00667FB5">
      <w:pPr>
        <w:spacing w:line="290" w:lineRule="exact"/>
        <w:rPr>
          <w:rFonts w:ascii="Times New Roman" w:eastAsia="Times New Roman" w:hAnsi="Times New Roman"/>
          <w:color w:val="FF0000"/>
          <w:sz w:val="20"/>
        </w:rPr>
      </w:pPr>
    </w:p>
    <w:p w14:paraId="072B4F56" w14:textId="77777777" w:rsidR="00667FB5" w:rsidRDefault="00667FB5" w:rsidP="00667FB5">
      <w:pPr>
        <w:spacing w:line="237" w:lineRule="auto"/>
        <w:ind w:firstLine="54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proračuna Općine Velika Pisanica za 2022. godinu planiraju se u iznosu od 8.859.100,00 kn. U 2023. i 2024. godini prihodi proračuna projicirani su s znatnim smanjenjem. Za 2023. godinu planiraju se u iznosu od 4.844.000,00 kn dok se u 2024. godini prihodi proračuna planirani su u iznosu od 4.763.000,00 kn.</w:t>
      </w:r>
    </w:p>
    <w:p w14:paraId="238F454D" w14:textId="77777777" w:rsidR="00667FB5" w:rsidRDefault="00667FB5" w:rsidP="00667FB5">
      <w:pPr>
        <w:spacing w:line="7" w:lineRule="exact"/>
        <w:rPr>
          <w:rFonts w:ascii="Times New Roman" w:eastAsia="Times New Roman" w:hAnsi="Times New Roman"/>
          <w:color w:val="000000" w:themeColor="text1"/>
          <w:sz w:val="20"/>
        </w:rPr>
      </w:pPr>
    </w:p>
    <w:p w14:paraId="4A625125" w14:textId="77777777" w:rsidR="00667FB5" w:rsidRDefault="00667FB5" w:rsidP="00667FB5">
      <w:pPr>
        <w:spacing w:line="237" w:lineRule="auto"/>
        <w:ind w:firstLine="617"/>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Ukupni proračunski prihodi sastoje se od prihoda poslovanja , prihoda od prodaje nefinancijske imovine te primitaka od zaduživanja.</w:t>
      </w:r>
    </w:p>
    <w:p w14:paraId="38CFDECB" w14:textId="77777777" w:rsidR="00667FB5" w:rsidRDefault="00667FB5" w:rsidP="00667FB5">
      <w:pPr>
        <w:spacing w:line="281" w:lineRule="exact"/>
        <w:rPr>
          <w:rFonts w:ascii="Times New Roman" w:eastAsia="Times New Roman" w:hAnsi="Times New Roman"/>
          <w:sz w:val="20"/>
        </w:rPr>
      </w:pPr>
    </w:p>
    <w:p w14:paraId="19A2F03C"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 xml:space="preserve">1.1. PRIHODI POSLOVANJA  </w:t>
      </w:r>
    </w:p>
    <w:p w14:paraId="1AE6E326" w14:textId="77777777" w:rsidR="00667FB5" w:rsidRDefault="00667FB5" w:rsidP="00667FB5">
      <w:pPr>
        <w:spacing w:line="7" w:lineRule="exact"/>
        <w:rPr>
          <w:rFonts w:ascii="Times New Roman" w:eastAsia="Times New Roman" w:hAnsi="Times New Roman"/>
          <w:color w:val="FF0000"/>
          <w:sz w:val="20"/>
        </w:rPr>
      </w:pPr>
    </w:p>
    <w:p w14:paraId="26A4E8DF" w14:textId="77777777" w:rsidR="00667FB5" w:rsidRDefault="00667FB5" w:rsidP="00667FB5">
      <w:pPr>
        <w:spacing w:line="237" w:lineRule="auto"/>
        <w:ind w:firstLine="360"/>
        <w:jc w:val="both"/>
        <w:rPr>
          <w:rFonts w:ascii="Bookman Old Style" w:eastAsia="Bookman Old Style" w:hAnsi="Bookman Old Style"/>
          <w:sz w:val="24"/>
        </w:rPr>
      </w:pPr>
      <w:r>
        <w:rPr>
          <w:rFonts w:ascii="Bookman Old Style" w:eastAsia="Bookman Old Style" w:hAnsi="Bookman Old Style"/>
          <w:sz w:val="24"/>
        </w:rPr>
        <w:t>Prihodi poslovanja planiraju se za 2022. godinu u iznosu od 7.149.100,00 kn. Prihoda poslovanja, u 2022. godini, planiraju se:</w:t>
      </w:r>
    </w:p>
    <w:p w14:paraId="1F86721B" w14:textId="77777777" w:rsidR="00667FB5" w:rsidRDefault="00667FB5" w:rsidP="00667FB5">
      <w:pPr>
        <w:pStyle w:val="Naslov"/>
        <w:widowControl/>
        <w:numPr>
          <w:ilvl w:val="0"/>
          <w:numId w:val="3"/>
        </w:numPr>
        <w:autoSpaceDE/>
        <w:autoSpaceDN/>
        <w:spacing w:before="0" w:line="235" w:lineRule="auto"/>
        <w:ind w:left="720"/>
        <w:contextualSpacing/>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poreza u iznosu od 580.000,00 kn,</w:t>
      </w:r>
    </w:p>
    <w:p w14:paraId="03D4270A" w14:textId="77777777" w:rsidR="00667FB5" w:rsidRDefault="00667FB5" w:rsidP="00667FB5">
      <w:pPr>
        <w:spacing w:line="17" w:lineRule="exact"/>
        <w:rPr>
          <w:rFonts w:ascii="Times New Roman" w:eastAsia="Times New Roman" w:hAnsi="Times New Roman"/>
          <w:color w:val="000000" w:themeColor="text1"/>
          <w:sz w:val="20"/>
        </w:rPr>
      </w:pPr>
    </w:p>
    <w:p w14:paraId="7CEA6B11" w14:textId="77777777" w:rsidR="00667FB5" w:rsidRDefault="00667FB5" w:rsidP="00667FB5">
      <w:pPr>
        <w:pStyle w:val="Naslov"/>
        <w:widowControl/>
        <w:numPr>
          <w:ilvl w:val="0"/>
          <w:numId w:val="3"/>
        </w:numPr>
        <w:autoSpaceDE/>
        <w:autoSpaceDN/>
        <w:spacing w:before="0" w:line="0" w:lineRule="atLeast"/>
        <w:ind w:left="720"/>
        <w:contextualSpacing/>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Pomoći  iz  inozemstva  i  od  subjekata  unutar  općeg  proračuna  u  iznosu  od 5.546.100,00 kn,</w:t>
      </w:r>
    </w:p>
    <w:p w14:paraId="481A7378" w14:textId="77777777" w:rsidR="00667FB5" w:rsidRDefault="00667FB5" w:rsidP="00667FB5">
      <w:pPr>
        <w:pStyle w:val="Naslov"/>
        <w:widowControl/>
        <w:numPr>
          <w:ilvl w:val="0"/>
          <w:numId w:val="3"/>
        </w:numPr>
        <w:autoSpaceDE/>
        <w:autoSpaceDN/>
        <w:spacing w:before="0" w:line="235" w:lineRule="auto"/>
        <w:ind w:left="720"/>
        <w:contextualSpacing/>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imovine u iznosu od 371.000,00 kn,</w:t>
      </w:r>
    </w:p>
    <w:p w14:paraId="39CCAC05" w14:textId="77777777" w:rsidR="00667FB5" w:rsidRDefault="00667FB5" w:rsidP="00667FB5">
      <w:pPr>
        <w:spacing w:line="18" w:lineRule="exact"/>
        <w:rPr>
          <w:rFonts w:ascii="Times New Roman" w:eastAsia="Times New Roman" w:hAnsi="Times New Roman"/>
          <w:color w:val="000000" w:themeColor="text1"/>
          <w:sz w:val="20"/>
        </w:rPr>
      </w:pPr>
    </w:p>
    <w:p w14:paraId="7BF00518" w14:textId="77777777" w:rsidR="00667FB5" w:rsidRDefault="00667FB5" w:rsidP="00667FB5">
      <w:pPr>
        <w:pStyle w:val="Naslov"/>
        <w:widowControl/>
        <w:numPr>
          <w:ilvl w:val="0"/>
          <w:numId w:val="3"/>
        </w:numPr>
        <w:autoSpaceDE/>
        <w:autoSpaceDN/>
        <w:spacing w:before="0" w:line="0" w:lineRule="atLeast"/>
        <w:ind w:left="720"/>
        <w:contextualSpacing/>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upravnih i administrativnih pristojbi, pristojbi po posebnim propisima i naknada u iznosu od 652.000,00 kn,</w:t>
      </w:r>
    </w:p>
    <w:p w14:paraId="42005C49" w14:textId="77777777" w:rsidR="00667FB5" w:rsidRDefault="00667FB5" w:rsidP="00667FB5">
      <w:pPr>
        <w:spacing w:line="304" w:lineRule="exact"/>
        <w:rPr>
          <w:rFonts w:ascii="Times New Roman" w:eastAsia="Times New Roman" w:hAnsi="Times New Roman"/>
          <w:color w:val="FF0000"/>
          <w:sz w:val="20"/>
        </w:rPr>
      </w:pPr>
    </w:p>
    <w:p w14:paraId="22E12C05" w14:textId="77777777" w:rsidR="00667FB5" w:rsidRDefault="00667FB5" w:rsidP="00667FB5">
      <w:pPr>
        <w:spacing w:line="235" w:lineRule="auto"/>
        <w:ind w:firstLine="360"/>
        <w:jc w:val="both"/>
        <w:rPr>
          <w:rFonts w:ascii="Bookman Old Style" w:eastAsia="Bookman Old Style" w:hAnsi="Bookman Old Style"/>
          <w:sz w:val="24"/>
        </w:rPr>
      </w:pPr>
      <w:r>
        <w:rPr>
          <w:rFonts w:ascii="Bookman Old Style" w:eastAsia="Bookman Old Style" w:hAnsi="Bookman Old Style"/>
          <w:sz w:val="24"/>
        </w:rPr>
        <w:t>Projekcija prihoda poslovanja za 2023. godinu iznosi 4.764.000,00 kn te u 2024. godini prihodi poslovanja planirani su u iznosu od 4.683.000,00 kn.</w:t>
      </w:r>
    </w:p>
    <w:p w14:paraId="33628AF1" w14:textId="77777777" w:rsidR="00667FB5" w:rsidRDefault="00667FB5" w:rsidP="00667FB5">
      <w:pPr>
        <w:spacing w:line="235" w:lineRule="auto"/>
        <w:rPr>
          <w:rFonts w:ascii="Bookman Old Style" w:eastAsia="Bookman Old Style" w:hAnsi="Bookman Old Style"/>
          <w:color w:val="FF0000"/>
          <w:sz w:val="24"/>
        </w:rPr>
        <w:sectPr w:rsidR="00667FB5" w:rsidSect="00667FB5">
          <w:footerReference w:type="default" r:id="rId19"/>
          <w:pgSz w:w="16838" w:h="11900" w:orient="landscape"/>
          <w:pgMar w:top="840" w:right="707" w:bottom="946" w:left="151" w:header="0" w:footer="0" w:gutter="0"/>
          <w:cols w:space="720"/>
          <w:docGrid w:linePitch="299"/>
        </w:sectPr>
      </w:pPr>
    </w:p>
    <w:p w14:paraId="66791232" w14:textId="77777777" w:rsidR="00667FB5" w:rsidRDefault="00667FB5" w:rsidP="00667FB5">
      <w:pPr>
        <w:spacing w:line="200" w:lineRule="exact"/>
        <w:rPr>
          <w:rFonts w:ascii="Times New Roman" w:eastAsia="Times New Roman" w:hAnsi="Times New Roman"/>
          <w:color w:val="FF0000"/>
          <w:sz w:val="20"/>
        </w:rPr>
      </w:pPr>
    </w:p>
    <w:p w14:paraId="4DBBEF6A" w14:textId="77777777" w:rsidR="00667FB5" w:rsidRDefault="00667FB5" w:rsidP="00667FB5">
      <w:pPr>
        <w:spacing w:line="205" w:lineRule="exact"/>
        <w:rPr>
          <w:rFonts w:ascii="Times New Roman" w:eastAsia="Times New Roman" w:hAnsi="Times New Roman"/>
          <w:color w:val="FF0000"/>
        </w:rPr>
      </w:pPr>
    </w:p>
    <w:p w14:paraId="3DDC9AE3" w14:textId="77777777" w:rsidR="00667FB5" w:rsidRDefault="00667FB5" w:rsidP="00667FB5">
      <w:pPr>
        <w:spacing w:line="0" w:lineRule="atLeast"/>
        <w:rPr>
          <w:rFonts w:ascii="Bookman Old Style" w:eastAsia="Bookman Old Style" w:hAnsi="Bookman Old Style"/>
          <w:b/>
          <w:i/>
          <w:color w:val="000000" w:themeColor="text1"/>
          <w:sz w:val="24"/>
        </w:rPr>
      </w:pPr>
      <w:bookmarkStart w:id="0" w:name="page45"/>
      <w:bookmarkEnd w:id="0"/>
      <w:r>
        <w:rPr>
          <w:rFonts w:ascii="Bookman Old Style" w:eastAsia="Bookman Old Style" w:hAnsi="Bookman Old Style"/>
          <w:b/>
          <w:i/>
          <w:color w:val="000000" w:themeColor="text1"/>
          <w:sz w:val="24"/>
        </w:rPr>
        <w:t>PRIHODI OD POREZA</w:t>
      </w:r>
    </w:p>
    <w:p w14:paraId="532EC716" w14:textId="77777777" w:rsidR="00667FB5" w:rsidRDefault="00667FB5" w:rsidP="00667FB5">
      <w:pPr>
        <w:spacing w:line="22" w:lineRule="exact"/>
        <w:rPr>
          <w:rFonts w:ascii="Times New Roman" w:eastAsia="Times New Roman" w:hAnsi="Times New Roman"/>
          <w:color w:val="000000" w:themeColor="text1"/>
          <w:sz w:val="20"/>
        </w:rPr>
      </w:pPr>
    </w:p>
    <w:p w14:paraId="449881EA" w14:textId="77777777" w:rsidR="00667FB5" w:rsidRDefault="00667FB5" w:rsidP="00667FB5">
      <w:pPr>
        <w:spacing w:line="237" w:lineRule="auto"/>
        <w:ind w:right="100" w:firstLine="36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U 2022. godini prihodi od poreza planiraju se u iznosu od 580.000,00 kn, u 2023. godini prihodi od poreza planiraju se u iznosu od 669.000,00 kn, a u 2024. godini u iznosu od 692.000,00 kn.</w:t>
      </w:r>
    </w:p>
    <w:p w14:paraId="29BCCF91" w14:textId="77777777" w:rsidR="00667FB5" w:rsidRDefault="00667FB5" w:rsidP="00667FB5">
      <w:pPr>
        <w:spacing w:line="3" w:lineRule="exact"/>
        <w:rPr>
          <w:rFonts w:ascii="Times New Roman" w:eastAsia="Times New Roman" w:hAnsi="Times New Roman"/>
          <w:color w:val="FF0000"/>
          <w:sz w:val="20"/>
        </w:rPr>
      </w:pPr>
    </w:p>
    <w:p w14:paraId="4B73B42F" w14:textId="77777777" w:rsidR="00667FB5" w:rsidRDefault="00667FB5" w:rsidP="00667FB5">
      <w:pPr>
        <w:widowControl/>
        <w:numPr>
          <w:ilvl w:val="0"/>
          <w:numId w:val="5"/>
        </w:numPr>
        <w:tabs>
          <w:tab w:val="left" w:pos="175"/>
        </w:tabs>
        <w:autoSpaceDE/>
        <w:autoSpaceDN/>
        <w:ind w:right="100" w:firstLine="10"/>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od poreza i prireza na dohodak </w:t>
      </w:r>
      <w:r>
        <w:rPr>
          <w:rFonts w:ascii="Bookman Old Style" w:eastAsia="Bookman Old Style" w:hAnsi="Bookman Old Style"/>
          <w:color w:val="000000" w:themeColor="text1"/>
          <w:sz w:val="24"/>
        </w:rPr>
        <w:t>planiraju se za 2022. godinu u iznosu od</w:t>
      </w:r>
      <w:r>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500.000,00 kn,</w:t>
      </w:r>
    </w:p>
    <w:p w14:paraId="30D445FE" w14:textId="77777777" w:rsidR="00667FB5" w:rsidRDefault="00667FB5" w:rsidP="00667FB5">
      <w:pPr>
        <w:widowControl/>
        <w:numPr>
          <w:ilvl w:val="0"/>
          <w:numId w:val="5"/>
        </w:numPr>
        <w:tabs>
          <w:tab w:val="left" w:pos="274"/>
        </w:tabs>
        <w:autoSpaceDE/>
        <w:autoSpaceDN/>
        <w:spacing w:line="237" w:lineRule="auto"/>
        <w:ind w:right="100" w:firstLine="10"/>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od poreza na imovinu </w:t>
      </w:r>
      <w:r>
        <w:rPr>
          <w:rFonts w:ascii="Bookman Old Style" w:eastAsia="Bookman Old Style" w:hAnsi="Bookman Old Style"/>
          <w:color w:val="000000" w:themeColor="text1"/>
          <w:sz w:val="24"/>
        </w:rPr>
        <w:t>planiraju se za 2022. godinu u iznosu od</w:t>
      </w:r>
      <w:r>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70.000,00 kn,</w:t>
      </w:r>
    </w:p>
    <w:p w14:paraId="5A8DEFB9" w14:textId="77777777" w:rsidR="00667FB5" w:rsidRDefault="00667FB5" w:rsidP="00667FB5">
      <w:pPr>
        <w:spacing w:line="2" w:lineRule="exact"/>
        <w:rPr>
          <w:rFonts w:ascii="Bookman Old Style" w:eastAsia="Bookman Old Style" w:hAnsi="Bookman Old Style"/>
          <w:color w:val="000000" w:themeColor="text1"/>
          <w:sz w:val="24"/>
        </w:rPr>
      </w:pPr>
    </w:p>
    <w:p w14:paraId="12326CDE" w14:textId="77777777" w:rsidR="00667FB5" w:rsidRDefault="00667FB5" w:rsidP="00667FB5">
      <w:pPr>
        <w:widowControl/>
        <w:numPr>
          <w:ilvl w:val="0"/>
          <w:numId w:val="6"/>
        </w:numPr>
        <w:tabs>
          <w:tab w:val="left" w:pos="240"/>
        </w:tabs>
        <w:autoSpaceDE/>
        <w:autoSpaceDN/>
        <w:spacing w:line="237" w:lineRule="auto"/>
        <w:ind w:left="240" w:hanging="230"/>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od poreza na robu i usluge </w:t>
      </w:r>
      <w:r>
        <w:rPr>
          <w:rFonts w:ascii="Bookman Old Style" w:eastAsia="Bookman Old Style" w:hAnsi="Bookman Old Style"/>
          <w:color w:val="000000" w:themeColor="text1"/>
          <w:sz w:val="24"/>
        </w:rPr>
        <w:t>planiraju se u 2022. godini u iznosu od 10.000,00 kn.</w:t>
      </w:r>
    </w:p>
    <w:p w14:paraId="33874043" w14:textId="77777777" w:rsidR="00667FB5" w:rsidRDefault="00667FB5" w:rsidP="00667FB5">
      <w:pPr>
        <w:spacing w:line="1" w:lineRule="exact"/>
        <w:rPr>
          <w:rFonts w:ascii="Times New Roman" w:eastAsia="Times New Roman" w:hAnsi="Times New Roman"/>
          <w:color w:val="FF0000"/>
          <w:sz w:val="20"/>
        </w:rPr>
      </w:pPr>
    </w:p>
    <w:p w14:paraId="66B92C58" w14:textId="77777777" w:rsidR="00667FB5" w:rsidRDefault="00667FB5" w:rsidP="00667FB5">
      <w:pPr>
        <w:spacing w:line="279" w:lineRule="exact"/>
        <w:rPr>
          <w:rFonts w:ascii="Bookman Old Style" w:eastAsia="Bookman Old Style" w:hAnsi="Bookman Old Style"/>
          <w:color w:val="FF0000"/>
          <w:sz w:val="24"/>
        </w:rPr>
      </w:pPr>
    </w:p>
    <w:p w14:paraId="68E71C49" w14:textId="77777777" w:rsidR="00667FB5" w:rsidRDefault="00667FB5" w:rsidP="00667FB5">
      <w:pPr>
        <w:spacing w:line="0" w:lineRule="atLeast"/>
        <w:rPr>
          <w:rFonts w:ascii="Bookman Old Style" w:eastAsia="Bookman Old Style" w:hAnsi="Bookman Old Style"/>
          <w:b/>
          <w:i/>
          <w:sz w:val="24"/>
        </w:rPr>
      </w:pPr>
      <w:r>
        <w:rPr>
          <w:rFonts w:ascii="Bookman Old Style" w:eastAsia="Bookman Old Style" w:hAnsi="Bookman Old Style"/>
          <w:b/>
          <w:i/>
          <w:sz w:val="24"/>
        </w:rPr>
        <w:t>PRIHODI OD POMOĆI IZ INOZEMSTVA I OD SUBJEKATA UNUTAR OPĆEG</w:t>
      </w:r>
    </w:p>
    <w:p w14:paraId="05350114" w14:textId="77777777" w:rsidR="00667FB5" w:rsidRDefault="00667FB5" w:rsidP="00667FB5">
      <w:pPr>
        <w:spacing w:line="16" w:lineRule="exact"/>
        <w:rPr>
          <w:rFonts w:ascii="Bookman Old Style" w:eastAsia="Bookman Old Style" w:hAnsi="Bookman Old Style"/>
          <w:sz w:val="24"/>
        </w:rPr>
      </w:pPr>
    </w:p>
    <w:p w14:paraId="5D770699" w14:textId="77777777" w:rsidR="00667FB5" w:rsidRDefault="00667FB5" w:rsidP="00667FB5">
      <w:pPr>
        <w:spacing w:line="0" w:lineRule="atLeast"/>
        <w:rPr>
          <w:rFonts w:ascii="Bookman Old Style" w:eastAsia="Bookman Old Style" w:hAnsi="Bookman Old Style"/>
          <w:b/>
          <w:i/>
          <w:sz w:val="24"/>
        </w:rPr>
      </w:pPr>
      <w:r>
        <w:rPr>
          <w:rFonts w:ascii="Bookman Old Style" w:eastAsia="Bookman Old Style" w:hAnsi="Bookman Old Style"/>
          <w:b/>
          <w:i/>
          <w:sz w:val="24"/>
        </w:rPr>
        <w:t>PRORAČUNA</w:t>
      </w:r>
    </w:p>
    <w:p w14:paraId="3A450D79" w14:textId="77777777" w:rsidR="00667FB5" w:rsidRDefault="00667FB5" w:rsidP="00667FB5">
      <w:pPr>
        <w:spacing w:line="7" w:lineRule="exact"/>
        <w:rPr>
          <w:rFonts w:ascii="Times New Roman" w:eastAsia="Times New Roman" w:hAnsi="Times New Roman"/>
          <w:color w:val="FF0000"/>
          <w:sz w:val="20"/>
        </w:rPr>
      </w:pPr>
    </w:p>
    <w:p w14:paraId="0622B865" w14:textId="77777777" w:rsidR="00667FB5" w:rsidRDefault="00667FB5" w:rsidP="00667FB5">
      <w:pPr>
        <w:spacing w:line="237" w:lineRule="auto"/>
        <w:ind w:right="100" w:firstLine="36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U 2022. godini prihodi od pomoći planiraju se u iznosu od 5.546.100,00 kn, za 2023. godinu prihodi od pomoći planiraju se u iznosu od 3.063.000,00 kn, dok prihodi od pomoći za 2024. godinu iznose 2.975.000,00 kn.</w:t>
      </w:r>
    </w:p>
    <w:p w14:paraId="7D08C192" w14:textId="77777777" w:rsidR="00667FB5" w:rsidRDefault="00667FB5" w:rsidP="00667FB5">
      <w:pPr>
        <w:spacing w:line="6" w:lineRule="exact"/>
        <w:rPr>
          <w:rFonts w:ascii="Times New Roman" w:eastAsia="Times New Roman" w:hAnsi="Times New Roman"/>
          <w:color w:val="FF0000"/>
          <w:sz w:val="20"/>
        </w:rPr>
      </w:pPr>
    </w:p>
    <w:p w14:paraId="53F6F7CC" w14:textId="77777777" w:rsidR="00667FB5" w:rsidRDefault="00667FB5" w:rsidP="00667FB5">
      <w:pPr>
        <w:spacing w:line="277" w:lineRule="exact"/>
        <w:rPr>
          <w:rFonts w:ascii="Times New Roman" w:eastAsia="Times New Roman" w:hAnsi="Times New Roman"/>
          <w:color w:val="FF0000"/>
        </w:rPr>
      </w:pPr>
    </w:p>
    <w:p w14:paraId="448D2D64" w14:textId="77777777" w:rsidR="00667FB5" w:rsidRDefault="00667FB5" w:rsidP="00667FB5">
      <w:pPr>
        <w:spacing w:line="0" w:lineRule="atLeast"/>
        <w:ind w:left="360"/>
        <w:rPr>
          <w:rFonts w:ascii="Bookman Old Style" w:eastAsia="Bookman Old Style" w:hAnsi="Bookman Old Style"/>
          <w:color w:val="FF0000"/>
          <w:sz w:val="24"/>
        </w:rPr>
      </w:pPr>
      <w:r>
        <w:rPr>
          <w:rFonts w:ascii="Bookman Old Style" w:eastAsia="Bookman Old Style" w:hAnsi="Bookman Old Style"/>
          <w:color w:val="000000" w:themeColor="text1"/>
          <w:sz w:val="24"/>
        </w:rPr>
        <w:t>Pomoći koje planira ostvariti Općine Velika Pisanica u 2022. godini iznose</w:t>
      </w:r>
      <w:r>
        <w:rPr>
          <w:rFonts w:ascii="Bookman Old Style" w:eastAsia="Bookman Old Style" w:hAnsi="Bookman Old Style"/>
          <w:color w:val="FF0000"/>
          <w:sz w:val="24"/>
        </w:rPr>
        <w:t xml:space="preserve"> </w:t>
      </w:r>
      <w:r>
        <w:rPr>
          <w:rFonts w:ascii="Bookman Old Style" w:eastAsia="Bookman Old Style" w:hAnsi="Bookman Old Style"/>
          <w:color w:val="000000" w:themeColor="text1"/>
          <w:sz w:val="24"/>
        </w:rPr>
        <w:t>5.546.100,00 kn.</w:t>
      </w:r>
    </w:p>
    <w:p w14:paraId="77133ED3" w14:textId="77777777" w:rsidR="00667FB5" w:rsidRDefault="00667FB5" w:rsidP="00667FB5">
      <w:pPr>
        <w:spacing w:line="1" w:lineRule="exact"/>
        <w:rPr>
          <w:rFonts w:ascii="Times New Roman" w:eastAsia="Times New Roman" w:hAnsi="Times New Roman"/>
          <w:color w:val="FF0000"/>
          <w:sz w:val="20"/>
        </w:rPr>
      </w:pPr>
    </w:p>
    <w:tbl>
      <w:tblPr>
        <w:tblW w:w="10275" w:type="dxa"/>
        <w:tblInd w:w="360" w:type="dxa"/>
        <w:tblLayout w:type="fixed"/>
        <w:tblCellMar>
          <w:left w:w="0" w:type="dxa"/>
          <w:right w:w="0" w:type="dxa"/>
        </w:tblCellMar>
        <w:tblLook w:val="04A0" w:firstRow="1" w:lastRow="0" w:firstColumn="1" w:lastColumn="0" w:noHBand="0" w:noVBand="1"/>
      </w:tblPr>
      <w:tblGrid>
        <w:gridCol w:w="8498"/>
        <w:gridCol w:w="1777"/>
      </w:tblGrid>
      <w:tr w:rsidR="00667FB5" w14:paraId="7BB6FE86" w14:textId="77777777" w:rsidTr="00667FB5">
        <w:trPr>
          <w:trHeight w:val="289"/>
        </w:trPr>
        <w:tc>
          <w:tcPr>
            <w:tcW w:w="8497" w:type="dxa"/>
            <w:vAlign w:val="bottom"/>
          </w:tcPr>
          <w:p w14:paraId="385E1B44" w14:textId="77777777" w:rsidR="00667FB5" w:rsidRPr="00C546DD" w:rsidRDefault="00667FB5" w:rsidP="00C546DD">
            <w:pPr>
              <w:pStyle w:val="Naslov"/>
              <w:widowControl/>
              <w:numPr>
                <w:ilvl w:val="0"/>
                <w:numId w:val="7"/>
              </w:numPr>
              <w:autoSpaceDE/>
              <w:autoSpaceDN/>
              <w:spacing w:before="0" w:line="0" w:lineRule="atLeast"/>
              <w:ind w:left="207" w:right="638"/>
              <w:contextualSpacing/>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t>Tekuće pomoći ministarstva financija kompenzacijske mjere u iznosu od 2.760.000,00 kn.</w:t>
            </w:r>
          </w:p>
          <w:p w14:paraId="0D48C7DD"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t>Tekuće pomoći iz županijskog proračuna u iznosu od 20.000,00 kn ( sredstva za ogrjev za socijalno ugrožene kategorije stanovnika)</w:t>
            </w:r>
          </w:p>
          <w:p w14:paraId="3C2819B0"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t>Ministarstvo unutarnjih poslova 199.000,00 kn (za signalizaciju)</w:t>
            </w:r>
          </w:p>
          <w:p w14:paraId="696E5BD0"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t xml:space="preserve">Ministarstvo graditeljstva i prostornog uređenja 150.000,00 kn </w:t>
            </w:r>
          </w:p>
          <w:p w14:paraId="49C52376" w14:textId="77777777" w:rsidR="00667FB5" w:rsidRPr="00C546DD" w:rsidRDefault="00667FB5" w:rsidP="00C546DD">
            <w:pPr>
              <w:pStyle w:val="Naslov"/>
              <w:spacing w:line="0" w:lineRule="atLeast"/>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t xml:space="preserve">( za uređenje nadstrešnice) </w:t>
            </w:r>
          </w:p>
          <w:p w14:paraId="2AEE4B19"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t>Ministarstvo regionalnog razvoja 450.000,00 kn (za modernizaciju cesta, uređenje grobalja)</w:t>
            </w:r>
          </w:p>
          <w:p w14:paraId="12C3C0C5"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t>Tekuće pomoći od HZMO-a, HZZ-a i HZZO-a (javni radovi) 62.900,00 kn</w:t>
            </w:r>
          </w:p>
          <w:p w14:paraId="7AC7125D"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FF0000"/>
                <w:sz w:val="24"/>
              </w:rPr>
            </w:pPr>
            <w:r w:rsidRPr="00C546DD">
              <w:rPr>
                <w:rFonts w:ascii="Bookman Old Style" w:eastAsia="Bookman Old Style" w:hAnsi="Bookman Old Style"/>
                <w:b w:val="0"/>
                <w:bCs w:val="0"/>
                <w:color w:val="000000" w:themeColor="text1"/>
                <w:sz w:val="24"/>
              </w:rPr>
              <w:t>Kapitalne pomoći od ostalih izvanproračunskih korisnika državnog proračuna 1.600.000,00 kn Hrvatske vode za vodovod u naselju Ribnjačka.</w:t>
            </w:r>
          </w:p>
          <w:p w14:paraId="421880F5"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FF0000"/>
                <w:sz w:val="24"/>
              </w:rPr>
            </w:pPr>
            <w:r w:rsidRPr="00C546DD">
              <w:rPr>
                <w:rFonts w:ascii="Bookman Old Style" w:eastAsia="Bookman Old Style" w:hAnsi="Bookman Old Style"/>
                <w:b w:val="0"/>
                <w:bCs w:val="0"/>
                <w:color w:val="000000" w:themeColor="text1"/>
                <w:sz w:val="24"/>
              </w:rPr>
              <w:t>Plaće po projektu „Za žene BBŽ“ 129.200,00 kn do 28.02.2022.</w:t>
            </w:r>
          </w:p>
          <w:p w14:paraId="4118048E"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FF0000"/>
                <w:sz w:val="24"/>
              </w:rPr>
            </w:pPr>
            <w:r w:rsidRPr="00C546DD">
              <w:rPr>
                <w:rFonts w:ascii="Bookman Old Style" w:eastAsia="Bookman Old Style" w:hAnsi="Bookman Old Style"/>
                <w:b w:val="0"/>
                <w:bCs w:val="0"/>
                <w:color w:val="000000" w:themeColor="text1"/>
                <w:sz w:val="24"/>
              </w:rPr>
              <w:lastRenderedPageBreak/>
              <w:t>Tekuće pomoći od proračunskih korisnika drugog proračuna temeljem prijenosa EU sredstava 25.000,00 kn</w:t>
            </w:r>
          </w:p>
          <w:p w14:paraId="51739559" w14:textId="77777777" w:rsidR="00667FB5" w:rsidRPr="00C546DD" w:rsidRDefault="00667FB5" w:rsidP="00C546DD">
            <w:pPr>
              <w:pStyle w:val="Naslov"/>
              <w:widowControl/>
              <w:numPr>
                <w:ilvl w:val="0"/>
                <w:numId w:val="7"/>
              </w:numPr>
              <w:autoSpaceDE/>
              <w:autoSpaceDN/>
              <w:spacing w:before="0" w:line="0" w:lineRule="atLeast"/>
              <w:contextualSpacing/>
              <w:jc w:val="left"/>
              <w:rPr>
                <w:rFonts w:ascii="Bookman Old Style" w:eastAsia="Bookman Old Style" w:hAnsi="Bookman Old Style"/>
                <w:b w:val="0"/>
                <w:bCs w:val="0"/>
                <w:color w:val="FF0000"/>
                <w:sz w:val="24"/>
              </w:rPr>
            </w:pPr>
            <w:r w:rsidRPr="00C546DD">
              <w:rPr>
                <w:rFonts w:ascii="Bookman Old Style" w:eastAsia="Bookman Old Style" w:hAnsi="Bookman Old Style"/>
                <w:b w:val="0"/>
                <w:bCs w:val="0"/>
                <w:color w:val="000000" w:themeColor="text1"/>
                <w:sz w:val="24"/>
              </w:rPr>
              <w:t>Kapitalne pomoći od proračunskog korisnika drugog proračuna temeljem prijenosa EU sredstava (za groblje -LAG) 150.000,00 kn</w:t>
            </w:r>
          </w:p>
          <w:p w14:paraId="5A356866" w14:textId="77777777" w:rsidR="00667FB5" w:rsidRDefault="00667FB5">
            <w:pPr>
              <w:spacing w:line="0" w:lineRule="atLeast"/>
              <w:rPr>
                <w:rFonts w:ascii="Bookman Old Style" w:eastAsia="Bookman Old Style" w:hAnsi="Bookman Old Style"/>
                <w:color w:val="FF0000"/>
                <w:sz w:val="24"/>
              </w:rPr>
            </w:pPr>
          </w:p>
        </w:tc>
        <w:tc>
          <w:tcPr>
            <w:tcW w:w="1777" w:type="dxa"/>
            <w:vAlign w:val="bottom"/>
          </w:tcPr>
          <w:p w14:paraId="4DF2EE91" w14:textId="77777777" w:rsidR="00667FB5" w:rsidRDefault="00667FB5">
            <w:pPr>
              <w:spacing w:line="0" w:lineRule="atLeast"/>
              <w:ind w:right="-1980"/>
              <w:rPr>
                <w:rFonts w:ascii="Times New Roman" w:eastAsia="Times New Roman" w:hAnsi="Times New Roman"/>
                <w:color w:val="FF0000"/>
                <w:sz w:val="24"/>
              </w:rPr>
            </w:pPr>
          </w:p>
        </w:tc>
      </w:tr>
    </w:tbl>
    <w:p w14:paraId="364F5051" w14:textId="77777777" w:rsidR="00667FB5" w:rsidRDefault="00667FB5" w:rsidP="00667FB5">
      <w:pPr>
        <w:spacing w:line="279" w:lineRule="exact"/>
        <w:rPr>
          <w:rFonts w:ascii="Times New Roman" w:eastAsia="Times New Roman" w:hAnsi="Times New Roman" w:cs="Arial"/>
          <w:color w:val="FF0000"/>
          <w:sz w:val="20"/>
          <w:szCs w:val="20"/>
          <w:lang w:eastAsia="hr-HR"/>
        </w:rPr>
      </w:pPr>
    </w:p>
    <w:p w14:paraId="1BC91429" w14:textId="77777777" w:rsidR="00667FB5" w:rsidRDefault="00667FB5" w:rsidP="00667FB5">
      <w:pPr>
        <w:spacing w:line="0" w:lineRule="atLeast"/>
        <w:rPr>
          <w:rFonts w:ascii="Bookman Old Style" w:eastAsia="Bookman Old Style" w:hAnsi="Bookman Old Style"/>
          <w:b/>
          <w:i/>
          <w:color w:val="000000" w:themeColor="text1"/>
          <w:sz w:val="24"/>
        </w:rPr>
      </w:pPr>
      <w:r>
        <w:rPr>
          <w:rFonts w:ascii="Bookman Old Style" w:eastAsia="Bookman Old Style" w:hAnsi="Bookman Old Style"/>
          <w:b/>
          <w:i/>
          <w:color w:val="000000" w:themeColor="text1"/>
          <w:sz w:val="24"/>
        </w:rPr>
        <w:t>PRIHODI OD IMOVINE</w:t>
      </w:r>
    </w:p>
    <w:p w14:paraId="0C172F7B" w14:textId="77777777" w:rsidR="00667FB5" w:rsidRDefault="00667FB5" w:rsidP="00667FB5">
      <w:pPr>
        <w:spacing w:line="25" w:lineRule="exact"/>
        <w:rPr>
          <w:rFonts w:ascii="Times New Roman" w:eastAsia="Times New Roman" w:hAnsi="Times New Roman"/>
          <w:color w:val="FF0000"/>
          <w:sz w:val="20"/>
        </w:rPr>
      </w:pPr>
    </w:p>
    <w:p w14:paraId="70853934" w14:textId="77777777" w:rsidR="00667FB5" w:rsidRDefault="00667FB5" w:rsidP="00667FB5">
      <w:pPr>
        <w:spacing w:line="237" w:lineRule="auto"/>
        <w:ind w:right="100" w:firstLine="36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U 2022. godini prihodi od imovine planiraju se u iznosu od 371.000,00 kn, za 2023. u iznosu od 371.000,00 i za  2024. godinu u iznosu od 361.000,00 kn.</w:t>
      </w:r>
    </w:p>
    <w:p w14:paraId="41F07095" w14:textId="77777777" w:rsidR="00667FB5" w:rsidRDefault="00667FB5" w:rsidP="00667FB5">
      <w:pPr>
        <w:spacing w:line="279" w:lineRule="exact"/>
        <w:rPr>
          <w:rFonts w:ascii="Times New Roman" w:eastAsia="Times New Roman" w:hAnsi="Times New Roman"/>
          <w:color w:val="FF0000"/>
          <w:sz w:val="20"/>
        </w:rPr>
      </w:pPr>
    </w:p>
    <w:p w14:paraId="401BE529" w14:textId="77777777" w:rsidR="00667FB5" w:rsidRDefault="00667FB5" w:rsidP="00667FB5">
      <w:pPr>
        <w:ind w:left="780" w:right="-27"/>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od financijske imovine </w:t>
      </w:r>
      <w:r>
        <w:rPr>
          <w:rFonts w:ascii="Bookman Old Style" w:eastAsia="Bookman Old Style" w:hAnsi="Bookman Old Style"/>
          <w:color w:val="000000" w:themeColor="text1"/>
          <w:sz w:val="24"/>
        </w:rPr>
        <w:t>planiraju se u 2022. godini u iznosu od</w:t>
      </w:r>
      <w:r>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11.000,00 kn</w:t>
      </w:r>
    </w:p>
    <w:p w14:paraId="0933385B" w14:textId="77777777" w:rsidR="00667FB5" w:rsidRDefault="00667FB5" w:rsidP="00667FB5">
      <w:pPr>
        <w:spacing w:line="16" w:lineRule="exact"/>
        <w:rPr>
          <w:rFonts w:ascii="Times New Roman" w:eastAsia="Times New Roman" w:hAnsi="Times New Roman"/>
          <w:color w:val="000000" w:themeColor="text1"/>
          <w:sz w:val="20"/>
        </w:rPr>
      </w:pPr>
    </w:p>
    <w:p w14:paraId="0D05A21A"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 xml:space="preserve">kamate na oročena sredstva i depozite po viđenju 10.000,00 kn,    </w:t>
      </w:r>
    </w:p>
    <w:p w14:paraId="2C2864E9" w14:textId="77777777" w:rsidR="00667FB5" w:rsidRDefault="00667FB5" w:rsidP="00667FB5">
      <w:pPr>
        <w:widowControl/>
        <w:numPr>
          <w:ilvl w:val="3"/>
          <w:numId w:val="8"/>
        </w:numPr>
        <w:tabs>
          <w:tab w:val="left" w:pos="1460"/>
        </w:tabs>
        <w:autoSpaceDE/>
        <w:autoSpaceDN/>
        <w:spacing w:line="235" w:lineRule="auto"/>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zateznih kamata 1.000,00 kn.</w:t>
      </w:r>
    </w:p>
    <w:p w14:paraId="24B41198" w14:textId="77777777" w:rsidR="00667FB5" w:rsidRDefault="00667FB5" w:rsidP="00667FB5">
      <w:pPr>
        <w:tabs>
          <w:tab w:val="left" w:pos="1460"/>
        </w:tabs>
        <w:spacing w:line="235" w:lineRule="auto"/>
        <w:ind w:left="1460"/>
        <w:rPr>
          <w:rFonts w:ascii="Bookman Old Style" w:eastAsia="Bookman Old Style" w:hAnsi="Bookman Old Style"/>
          <w:color w:val="000000" w:themeColor="text1"/>
          <w:sz w:val="24"/>
        </w:rPr>
      </w:pPr>
    </w:p>
    <w:p w14:paraId="2B13AA9E" w14:textId="77777777" w:rsidR="00667FB5" w:rsidRDefault="00667FB5" w:rsidP="00667FB5">
      <w:pPr>
        <w:ind w:left="740" w:right="100" w:hanging="154"/>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od nefinancijske imovine </w:t>
      </w:r>
      <w:r>
        <w:rPr>
          <w:rFonts w:ascii="Bookman Old Style" w:eastAsia="Bookman Old Style" w:hAnsi="Bookman Old Style"/>
          <w:color w:val="000000" w:themeColor="text1"/>
          <w:sz w:val="24"/>
        </w:rPr>
        <w:t>planiraju se u 2022. godini u iznosu od</w:t>
      </w:r>
      <w:r>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360.000,00 kn</w:t>
      </w:r>
    </w:p>
    <w:p w14:paraId="2C85444B" w14:textId="77777777" w:rsidR="00667FB5" w:rsidRDefault="00667FB5" w:rsidP="00667FB5">
      <w:pPr>
        <w:spacing w:line="14" w:lineRule="exact"/>
        <w:rPr>
          <w:rFonts w:ascii="Bookman Old Style" w:eastAsia="Bookman Old Style" w:hAnsi="Bookman Old Style"/>
          <w:color w:val="FF0000"/>
          <w:sz w:val="24"/>
        </w:rPr>
      </w:pPr>
    </w:p>
    <w:p w14:paraId="0F99C35F"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zakupa poljoprivrednog zemljišta u vl. Općine 10.000,00 kn</w:t>
      </w:r>
    </w:p>
    <w:p w14:paraId="18E8C9FD"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zakupa poljoprivrednog zemljišta u vl. RH 15.000,00 kn</w:t>
      </w:r>
    </w:p>
    <w:p w14:paraId="3599A469"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iznajmljivanja postrojenja i opreme 2.000,00 kn</w:t>
      </w:r>
    </w:p>
    <w:p w14:paraId="62451E25"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zakupa poslovnih objekata 25.000,00 kn</w:t>
      </w:r>
    </w:p>
    <w:p w14:paraId="10A24EA8"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Ostali prihodi od zakupa i iznajmljivanja imovine 15.000,00 kn</w:t>
      </w:r>
    </w:p>
    <w:p w14:paraId="3DB03502"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Naknada za korištenje naftne luke, naftovoda i eksploataciju mineralnih sirovina 180.000,00 kn</w:t>
      </w:r>
    </w:p>
    <w:p w14:paraId="2BEE6D7D"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Spomenička renta 100,00 kn</w:t>
      </w:r>
    </w:p>
    <w:p w14:paraId="74EB0D21"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Ostale naknade za korištenje nefinancijske imovine 106.400,00 kn</w:t>
      </w:r>
    </w:p>
    <w:p w14:paraId="78639815" w14:textId="77777777" w:rsidR="00667FB5" w:rsidRDefault="00667FB5" w:rsidP="00667FB5">
      <w:pPr>
        <w:widowControl/>
        <w:numPr>
          <w:ilvl w:val="3"/>
          <w:numId w:val="8"/>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Ostali prihodi od nefinancijske imovine 6.500,00 kn</w:t>
      </w:r>
    </w:p>
    <w:p w14:paraId="1FCE4974" w14:textId="77777777" w:rsidR="00667FB5" w:rsidRDefault="00667FB5" w:rsidP="00667FB5">
      <w:pPr>
        <w:tabs>
          <w:tab w:val="left" w:pos="1460"/>
        </w:tabs>
        <w:spacing w:line="0" w:lineRule="atLeast"/>
        <w:ind w:left="1460"/>
        <w:rPr>
          <w:rFonts w:ascii="Bookman Old Style" w:eastAsia="Bookman Old Style" w:hAnsi="Bookman Old Style"/>
          <w:color w:val="000000" w:themeColor="text1"/>
          <w:sz w:val="24"/>
        </w:rPr>
      </w:pPr>
    </w:p>
    <w:p w14:paraId="47E4A94D" w14:textId="77777777" w:rsidR="00667FB5" w:rsidRDefault="00667FB5" w:rsidP="00667FB5">
      <w:pPr>
        <w:spacing w:line="272" w:lineRule="exact"/>
        <w:rPr>
          <w:rFonts w:ascii="Bookman Old Style" w:eastAsia="Bookman Old Style" w:hAnsi="Bookman Old Style"/>
          <w:color w:val="FF0000"/>
          <w:sz w:val="24"/>
        </w:rPr>
      </w:pPr>
    </w:p>
    <w:p w14:paraId="2A3FD7B9" w14:textId="77777777" w:rsidR="00667FB5" w:rsidRDefault="00667FB5" w:rsidP="00667FB5">
      <w:pPr>
        <w:spacing w:line="0" w:lineRule="atLeast"/>
        <w:rPr>
          <w:rFonts w:ascii="Bookman Old Style" w:eastAsia="Bookman Old Style" w:hAnsi="Bookman Old Style"/>
          <w:b/>
          <w:i/>
          <w:color w:val="000000" w:themeColor="text1"/>
          <w:sz w:val="24"/>
        </w:rPr>
      </w:pPr>
      <w:r>
        <w:rPr>
          <w:rFonts w:ascii="Bookman Old Style" w:eastAsia="Bookman Old Style" w:hAnsi="Bookman Old Style"/>
          <w:b/>
          <w:i/>
          <w:color w:val="000000" w:themeColor="text1"/>
          <w:sz w:val="24"/>
        </w:rPr>
        <w:t>PRIHODI OD UPRAVNIH I ADMINISTRATIVNIH PRISTOJBI, PRISTOJBI PO</w:t>
      </w:r>
    </w:p>
    <w:p w14:paraId="6E43AB7F" w14:textId="77777777" w:rsidR="00667FB5" w:rsidRDefault="00667FB5" w:rsidP="00667FB5">
      <w:pPr>
        <w:spacing w:line="16" w:lineRule="exact"/>
        <w:rPr>
          <w:rFonts w:ascii="Bookman Old Style" w:eastAsia="Bookman Old Style" w:hAnsi="Bookman Old Style"/>
          <w:color w:val="000000" w:themeColor="text1"/>
          <w:sz w:val="24"/>
        </w:rPr>
      </w:pPr>
    </w:p>
    <w:p w14:paraId="3517186E" w14:textId="77777777" w:rsidR="00667FB5" w:rsidRDefault="00667FB5" w:rsidP="00667FB5">
      <w:pPr>
        <w:spacing w:line="0" w:lineRule="atLeast"/>
        <w:rPr>
          <w:rFonts w:ascii="Bookman Old Style" w:eastAsia="Bookman Old Style" w:hAnsi="Bookman Old Style"/>
          <w:b/>
          <w:i/>
          <w:color w:val="000000" w:themeColor="text1"/>
          <w:sz w:val="24"/>
        </w:rPr>
      </w:pPr>
      <w:r>
        <w:rPr>
          <w:rFonts w:ascii="Bookman Old Style" w:eastAsia="Bookman Old Style" w:hAnsi="Bookman Old Style"/>
          <w:b/>
          <w:i/>
          <w:color w:val="000000" w:themeColor="text1"/>
          <w:sz w:val="24"/>
        </w:rPr>
        <w:t>POSEBNIM PROPISIMA I NAKNADA</w:t>
      </w:r>
    </w:p>
    <w:p w14:paraId="52110003" w14:textId="77777777" w:rsidR="00667FB5" w:rsidRDefault="00667FB5" w:rsidP="00667FB5">
      <w:pPr>
        <w:spacing w:line="6" w:lineRule="exact"/>
        <w:rPr>
          <w:rFonts w:ascii="Bookman Old Style" w:eastAsia="Bookman Old Style" w:hAnsi="Bookman Old Style"/>
          <w:color w:val="000000" w:themeColor="text1"/>
          <w:sz w:val="24"/>
        </w:rPr>
      </w:pPr>
    </w:p>
    <w:p w14:paraId="713A5AF0" w14:textId="77777777" w:rsidR="00667FB5" w:rsidRDefault="00667FB5" w:rsidP="00667FB5">
      <w:pPr>
        <w:spacing w:line="237" w:lineRule="auto"/>
        <w:ind w:right="100" w:firstLine="36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upravnih i administrativnih pristojbi, pristojbi po posebnim propisima i naknada planiraju se za 2022. godini u iznosu od 652.000,00 kn, za 2023. godinu ova vrsta prihoda planira se u iznosu od 661.000,00 kn dok se u 2024. godini ovi prihodi planiraju u iznosu od 655.000,00 kn.</w:t>
      </w:r>
    </w:p>
    <w:p w14:paraId="66BF9FF2" w14:textId="77777777" w:rsidR="00667FB5" w:rsidRDefault="00667FB5" w:rsidP="00667FB5">
      <w:pPr>
        <w:spacing w:line="287" w:lineRule="exact"/>
        <w:rPr>
          <w:rFonts w:ascii="Times New Roman" w:eastAsia="Times New Roman" w:hAnsi="Times New Roman"/>
          <w:color w:val="FF0000"/>
          <w:sz w:val="20"/>
        </w:rPr>
      </w:pPr>
    </w:p>
    <w:p w14:paraId="6068035E" w14:textId="63DE10C5" w:rsidR="00667FB5" w:rsidRDefault="00667FB5" w:rsidP="00667FB5">
      <w:pPr>
        <w:spacing w:line="237" w:lineRule="auto"/>
        <w:ind w:left="740" w:right="100" w:hanging="154"/>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od upravnih i administrativnih pristojbi </w:t>
      </w:r>
      <w:r>
        <w:rPr>
          <w:rFonts w:ascii="Bookman Old Style" w:eastAsia="Bookman Old Style" w:hAnsi="Bookman Old Style"/>
          <w:color w:val="000000" w:themeColor="text1"/>
          <w:sz w:val="24"/>
        </w:rPr>
        <w:t>planiraju se u iznosu od</w:t>
      </w:r>
      <w:r>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8.000,00 kn</w:t>
      </w:r>
    </w:p>
    <w:p w14:paraId="2AF9B4D6" w14:textId="25007B24" w:rsidR="005B7317" w:rsidRPr="00C546DD" w:rsidRDefault="005B7317" w:rsidP="00421ABE">
      <w:pPr>
        <w:pStyle w:val="Naslov"/>
        <w:widowControl/>
        <w:numPr>
          <w:ilvl w:val="0"/>
          <w:numId w:val="62"/>
        </w:numPr>
        <w:autoSpaceDE/>
        <w:autoSpaceDN/>
        <w:spacing w:before="0" w:line="0" w:lineRule="atLeast"/>
        <w:contextualSpacing/>
        <w:jc w:val="left"/>
        <w:rPr>
          <w:rFonts w:ascii="Bookman Old Style" w:eastAsia="Bookman Old Style" w:hAnsi="Bookman Old Style"/>
          <w:b w:val="0"/>
          <w:bCs w:val="0"/>
          <w:color w:val="000000" w:themeColor="text1"/>
          <w:sz w:val="24"/>
        </w:rPr>
      </w:pPr>
      <w:r w:rsidRPr="00C546DD">
        <w:rPr>
          <w:rFonts w:ascii="Bookman Old Style" w:eastAsia="Bookman Old Style" w:hAnsi="Bookman Old Style"/>
          <w:b w:val="0"/>
          <w:bCs w:val="0"/>
          <w:color w:val="000000" w:themeColor="text1"/>
          <w:sz w:val="24"/>
        </w:rPr>
        <w:lastRenderedPageBreak/>
        <w:t>ostale upravne pristojbe (državni biljezi) 6.000,00 kn</w:t>
      </w:r>
    </w:p>
    <w:p w14:paraId="489B410C" w14:textId="77777777" w:rsidR="005B7317" w:rsidRDefault="005B7317" w:rsidP="005B7317">
      <w:pPr>
        <w:spacing w:line="1" w:lineRule="exact"/>
        <w:rPr>
          <w:rFonts w:ascii="Times New Roman" w:eastAsia="Times New Roman" w:hAnsi="Times New Roman"/>
          <w:color w:val="000000" w:themeColor="text1"/>
          <w:sz w:val="20"/>
        </w:rPr>
      </w:pPr>
    </w:p>
    <w:p w14:paraId="071B31E5" w14:textId="77777777" w:rsidR="005B7317" w:rsidRPr="005B7317" w:rsidRDefault="005B7317" w:rsidP="005B7317">
      <w:pPr>
        <w:pStyle w:val="Odlomakpopisa"/>
        <w:widowControl/>
        <w:numPr>
          <w:ilvl w:val="0"/>
          <w:numId w:val="9"/>
        </w:numPr>
        <w:tabs>
          <w:tab w:val="left" w:pos="1460"/>
        </w:tabs>
        <w:autoSpaceDE/>
        <w:autoSpaceDN/>
        <w:spacing w:line="0" w:lineRule="atLeast"/>
        <w:rPr>
          <w:rFonts w:ascii="Bookman Old Style" w:eastAsia="Bookman Old Style" w:hAnsi="Bookman Old Style"/>
          <w:color w:val="000000" w:themeColor="text1"/>
          <w:sz w:val="24"/>
        </w:rPr>
      </w:pPr>
      <w:r w:rsidRPr="005B7317">
        <w:rPr>
          <w:rFonts w:ascii="Bookman Old Style" w:eastAsia="Bookman Old Style" w:hAnsi="Bookman Old Style"/>
          <w:color w:val="000000" w:themeColor="text1"/>
          <w:sz w:val="24"/>
        </w:rPr>
        <w:t>ostale pristojbe  2.000,00 kn</w:t>
      </w:r>
    </w:p>
    <w:p w14:paraId="59363FBD" w14:textId="77777777" w:rsidR="005B7317" w:rsidRDefault="005B7317" w:rsidP="00667FB5">
      <w:pPr>
        <w:spacing w:line="237" w:lineRule="auto"/>
        <w:ind w:left="740" w:right="100" w:hanging="154"/>
        <w:rPr>
          <w:rFonts w:ascii="Bookman Old Style" w:eastAsia="Bookman Old Style" w:hAnsi="Bookman Old Style"/>
          <w:color w:val="000000" w:themeColor="text1"/>
          <w:sz w:val="24"/>
        </w:rPr>
      </w:pPr>
    </w:p>
    <w:p w14:paraId="57DB309C" w14:textId="77777777" w:rsidR="005B7317" w:rsidRDefault="005B7317" w:rsidP="00667FB5">
      <w:pPr>
        <w:spacing w:line="237" w:lineRule="auto"/>
        <w:ind w:left="740" w:right="100" w:hanging="154"/>
        <w:rPr>
          <w:rFonts w:ascii="Bookman Old Style" w:eastAsia="Bookman Old Style" w:hAnsi="Bookman Old Style"/>
          <w:color w:val="000000" w:themeColor="text1"/>
          <w:sz w:val="24"/>
        </w:rPr>
      </w:pPr>
    </w:p>
    <w:p w14:paraId="1156220A" w14:textId="77777777" w:rsidR="00667FB5" w:rsidRDefault="00667FB5" w:rsidP="00667FB5">
      <w:pPr>
        <w:spacing w:line="18" w:lineRule="exact"/>
        <w:rPr>
          <w:rFonts w:ascii="Times New Roman" w:eastAsia="Times New Roman" w:hAnsi="Times New Roman"/>
          <w:color w:val="000000" w:themeColor="text1"/>
          <w:sz w:val="20"/>
        </w:rPr>
      </w:pPr>
    </w:p>
    <w:p w14:paraId="534F8275" w14:textId="77777777" w:rsidR="00667FB5" w:rsidRDefault="00667FB5" w:rsidP="00667FB5">
      <w:pPr>
        <w:tabs>
          <w:tab w:val="left" w:pos="1460"/>
        </w:tabs>
        <w:spacing w:line="0" w:lineRule="atLeast"/>
        <w:ind w:left="1460"/>
        <w:rPr>
          <w:rFonts w:ascii="Bookman Old Style" w:eastAsia="Bookman Old Style" w:hAnsi="Bookman Old Style"/>
          <w:color w:val="000000" w:themeColor="text1"/>
          <w:sz w:val="24"/>
        </w:rPr>
      </w:pPr>
    </w:p>
    <w:p w14:paraId="2C4C9274" w14:textId="77777777" w:rsidR="00667FB5" w:rsidRDefault="00667FB5" w:rsidP="00667FB5">
      <w:pPr>
        <w:spacing w:line="237" w:lineRule="auto"/>
        <w:ind w:left="740" w:right="100" w:hanging="154"/>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po posebnim propisima </w:t>
      </w:r>
      <w:r>
        <w:rPr>
          <w:rFonts w:ascii="Bookman Old Style" w:eastAsia="Bookman Old Style" w:hAnsi="Bookman Old Style"/>
          <w:color w:val="000000" w:themeColor="text1"/>
          <w:sz w:val="24"/>
        </w:rPr>
        <w:t>planiraju se u 2021. godini u iznosu od</w:t>
      </w:r>
      <w:r>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419.000,00 kn</w:t>
      </w:r>
    </w:p>
    <w:p w14:paraId="109B3EB7" w14:textId="77777777" w:rsidR="00667FB5" w:rsidRDefault="00667FB5" w:rsidP="00667FB5">
      <w:pPr>
        <w:spacing w:line="18" w:lineRule="exact"/>
        <w:rPr>
          <w:rFonts w:ascii="Bookman Old Style" w:eastAsia="Bookman Old Style" w:hAnsi="Bookman Old Style"/>
          <w:color w:val="000000" w:themeColor="text1"/>
          <w:sz w:val="24"/>
        </w:rPr>
      </w:pPr>
    </w:p>
    <w:p w14:paraId="2EC1AC67" w14:textId="77777777" w:rsidR="00667FB5" w:rsidRDefault="00667FB5" w:rsidP="00667FB5">
      <w:pPr>
        <w:widowControl/>
        <w:numPr>
          <w:ilvl w:val="2"/>
          <w:numId w:val="10"/>
        </w:numPr>
        <w:tabs>
          <w:tab w:val="left" w:pos="1540"/>
        </w:tabs>
        <w:autoSpaceDE/>
        <w:autoSpaceDN/>
        <w:spacing w:line="0" w:lineRule="atLeast"/>
        <w:ind w:left="1540" w:hanging="25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vodnog gospodarstva 5.000,00 kn</w:t>
      </w:r>
    </w:p>
    <w:p w14:paraId="56FFAE8D" w14:textId="77777777" w:rsidR="00667FB5" w:rsidRDefault="00667FB5" w:rsidP="00667FB5">
      <w:pPr>
        <w:spacing w:line="1" w:lineRule="exact"/>
        <w:rPr>
          <w:rFonts w:ascii="Bookman Old Style" w:eastAsia="Bookman Old Style" w:hAnsi="Bookman Old Style"/>
          <w:color w:val="000000" w:themeColor="text1"/>
          <w:sz w:val="24"/>
        </w:rPr>
      </w:pPr>
    </w:p>
    <w:p w14:paraId="29D84DD6" w14:textId="77777777" w:rsidR="00667FB5" w:rsidRDefault="00667FB5" w:rsidP="00667FB5">
      <w:pPr>
        <w:widowControl/>
        <w:numPr>
          <w:ilvl w:val="2"/>
          <w:numId w:val="10"/>
        </w:numPr>
        <w:tabs>
          <w:tab w:val="left" w:pos="1540"/>
        </w:tabs>
        <w:autoSpaceDE/>
        <w:autoSpaceDN/>
        <w:spacing w:line="0" w:lineRule="atLeast"/>
        <w:ind w:left="1540" w:hanging="25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doprinosi za šume 400.000,00 kn</w:t>
      </w:r>
    </w:p>
    <w:p w14:paraId="6A2ED2D2" w14:textId="77777777" w:rsidR="00667FB5" w:rsidRDefault="00667FB5" w:rsidP="00667FB5">
      <w:pPr>
        <w:spacing w:line="1" w:lineRule="exact"/>
        <w:rPr>
          <w:rFonts w:ascii="Bookman Old Style" w:eastAsia="Bookman Old Style" w:hAnsi="Bookman Old Style"/>
          <w:color w:val="000000" w:themeColor="text1"/>
          <w:sz w:val="24"/>
        </w:rPr>
      </w:pPr>
    </w:p>
    <w:p w14:paraId="215AB874" w14:textId="77777777" w:rsidR="00667FB5" w:rsidRDefault="00667FB5" w:rsidP="00667FB5">
      <w:pPr>
        <w:widowControl/>
        <w:numPr>
          <w:ilvl w:val="2"/>
          <w:numId w:val="10"/>
        </w:numPr>
        <w:tabs>
          <w:tab w:val="left" w:pos="1540"/>
        </w:tabs>
        <w:autoSpaceDE/>
        <w:autoSpaceDN/>
        <w:spacing w:line="0" w:lineRule="atLeast"/>
        <w:ind w:left="1540" w:hanging="256"/>
        <w:rPr>
          <w:rFonts w:ascii="Bookman Old Style" w:eastAsia="Bookman Old Style" w:hAnsi="Bookman Old Style"/>
          <w:color w:val="FF0000"/>
          <w:sz w:val="24"/>
        </w:rPr>
      </w:pPr>
      <w:r>
        <w:rPr>
          <w:rFonts w:ascii="Bookman Old Style" w:eastAsia="Bookman Old Style" w:hAnsi="Bookman Old Style"/>
          <w:color w:val="000000" w:themeColor="text1"/>
          <w:sz w:val="24"/>
        </w:rPr>
        <w:t>ostali prihodi 14.000,00 kn</w:t>
      </w:r>
    </w:p>
    <w:p w14:paraId="3062FEC7" w14:textId="77777777" w:rsidR="00667FB5" w:rsidRDefault="00667FB5" w:rsidP="00667FB5">
      <w:pPr>
        <w:tabs>
          <w:tab w:val="left" w:pos="1540"/>
        </w:tabs>
        <w:spacing w:line="0" w:lineRule="atLeast"/>
        <w:ind w:left="1540"/>
        <w:rPr>
          <w:rFonts w:ascii="Bookman Old Style" w:eastAsia="Bookman Old Style" w:hAnsi="Bookman Old Style"/>
          <w:color w:val="FF0000"/>
          <w:sz w:val="24"/>
        </w:rPr>
      </w:pPr>
    </w:p>
    <w:p w14:paraId="60D4DA74" w14:textId="77777777" w:rsidR="00667FB5" w:rsidRDefault="00667FB5" w:rsidP="00667FB5">
      <w:pPr>
        <w:ind w:left="740" w:right="-27" w:hanging="154"/>
        <w:rPr>
          <w:rFonts w:ascii="Bookman Old Style" w:eastAsia="Bookman Old Style" w:hAnsi="Bookman Old Style"/>
          <w:color w:val="000000" w:themeColor="text1"/>
          <w:sz w:val="24"/>
        </w:rPr>
      </w:pPr>
      <w:r>
        <w:rPr>
          <w:rFonts w:ascii="Bookman Old Style" w:eastAsia="Bookman Old Style" w:hAnsi="Bookman Old Style"/>
          <w:b/>
          <w:i/>
          <w:color w:val="000000" w:themeColor="text1"/>
          <w:sz w:val="24"/>
        </w:rPr>
        <w:t xml:space="preserve">Prihodi od komunalnih doprinosa i naknada </w:t>
      </w:r>
      <w:r>
        <w:rPr>
          <w:rFonts w:ascii="Bookman Old Style" w:eastAsia="Bookman Old Style" w:hAnsi="Bookman Old Style"/>
          <w:color w:val="000000" w:themeColor="text1"/>
          <w:sz w:val="24"/>
        </w:rPr>
        <w:t>planiraju se u iznosu od</w:t>
      </w:r>
      <w:r>
        <w:rPr>
          <w:rFonts w:ascii="Bookman Old Style" w:eastAsia="Bookman Old Style" w:hAnsi="Bookman Old Style"/>
          <w:b/>
          <w:i/>
          <w:color w:val="000000" w:themeColor="text1"/>
          <w:sz w:val="24"/>
        </w:rPr>
        <w:t xml:space="preserve"> </w:t>
      </w:r>
      <w:r>
        <w:rPr>
          <w:rFonts w:ascii="Bookman Old Style" w:eastAsia="Bookman Old Style" w:hAnsi="Bookman Old Style"/>
          <w:color w:val="000000" w:themeColor="text1"/>
          <w:sz w:val="24"/>
        </w:rPr>
        <w:t>225.000,00 kn</w:t>
      </w:r>
    </w:p>
    <w:p w14:paraId="60CD7CE4" w14:textId="77777777" w:rsidR="00667FB5" w:rsidRDefault="00667FB5" w:rsidP="00667FB5">
      <w:pPr>
        <w:spacing w:line="12" w:lineRule="exact"/>
        <w:rPr>
          <w:rFonts w:ascii="Bookman Old Style" w:eastAsia="Bookman Old Style" w:hAnsi="Bookman Old Style"/>
          <w:color w:val="000000" w:themeColor="text1"/>
          <w:sz w:val="24"/>
        </w:rPr>
      </w:pPr>
    </w:p>
    <w:p w14:paraId="463D0E1F" w14:textId="77777777" w:rsidR="00667FB5" w:rsidRDefault="00667FB5" w:rsidP="00667FB5">
      <w:pPr>
        <w:widowControl/>
        <w:numPr>
          <w:ilvl w:val="2"/>
          <w:numId w:val="10"/>
        </w:numPr>
        <w:tabs>
          <w:tab w:val="left" w:pos="1460"/>
        </w:tabs>
        <w:autoSpaceDE/>
        <w:autoSpaceDN/>
        <w:spacing w:line="235" w:lineRule="auto"/>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komunalni doprinos 5.000,00 kn</w:t>
      </w:r>
    </w:p>
    <w:p w14:paraId="2F538631" w14:textId="77777777" w:rsidR="00667FB5" w:rsidRDefault="00667FB5" w:rsidP="00667FB5">
      <w:pPr>
        <w:widowControl/>
        <w:numPr>
          <w:ilvl w:val="2"/>
          <w:numId w:val="10"/>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komunalne naknada 215.000,00 kn</w:t>
      </w:r>
    </w:p>
    <w:p w14:paraId="324FD1DB" w14:textId="77777777" w:rsidR="00667FB5" w:rsidRDefault="00667FB5" w:rsidP="00667FB5">
      <w:pPr>
        <w:widowControl/>
        <w:numPr>
          <w:ilvl w:val="2"/>
          <w:numId w:val="10"/>
        </w:numPr>
        <w:tabs>
          <w:tab w:val="left" w:pos="1460"/>
        </w:tabs>
        <w:autoSpaceDE/>
        <w:autoSpaceDN/>
        <w:spacing w:line="0" w:lineRule="atLeast"/>
        <w:ind w:left="1460" w:hanging="176"/>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naknade za priključak 5.000,00 kn</w:t>
      </w:r>
    </w:p>
    <w:p w14:paraId="3B32800C" w14:textId="77777777" w:rsidR="00667FB5" w:rsidRDefault="00667FB5" w:rsidP="00667FB5">
      <w:pPr>
        <w:spacing w:line="281" w:lineRule="exact"/>
        <w:rPr>
          <w:rFonts w:ascii="Times New Roman" w:eastAsia="Times New Roman" w:hAnsi="Times New Roman"/>
          <w:color w:val="000000" w:themeColor="text1"/>
          <w:sz w:val="20"/>
        </w:rPr>
      </w:pPr>
    </w:p>
    <w:p w14:paraId="1B671CC3" w14:textId="77777777" w:rsidR="00667FB5" w:rsidRDefault="00667FB5" w:rsidP="00667FB5">
      <w:pPr>
        <w:spacing w:line="0" w:lineRule="atLeast"/>
        <w:ind w:left="420"/>
        <w:rPr>
          <w:rFonts w:ascii="Bookman Old Style" w:eastAsia="Bookman Old Style" w:hAnsi="Bookman Old Style"/>
          <w:b/>
          <w:color w:val="000000" w:themeColor="text1"/>
          <w:sz w:val="24"/>
        </w:rPr>
      </w:pPr>
      <w:r>
        <w:rPr>
          <w:rFonts w:ascii="Bookman Old Style" w:eastAsia="Bookman Old Style" w:hAnsi="Bookman Old Style"/>
          <w:b/>
          <w:color w:val="000000" w:themeColor="text1"/>
          <w:sz w:val="24"/>
        </w:rPr>
        <w:t>1.2. PRIHODI OD PRODAJE NEFINANCIJSKE IMOVINE</w:t>
      </w:r>
    </w:p>
    <w:p w14:paraId="5DC7147E" w14:textId="77777777" w:rsidR="00667FB5" w:rsidRDefault="00667FB5" w:rsidP="00667FB5">
      <w:pPr>
        <w:spacing w:line="7" w:lineRule="exact"/>
        <w:rPr>
          <w:rFonts w:ascii="Times New Roman" w:eastAsia="Times New Roman" w:hAnsi="Times New Roman"/>
          <w:color w:val="000000" w:themeColor="text1"/>
          <w:sz w:val="20"/>
        </w:rPr>
      </w:pPr>
    </w:p>
    <w:p w14:paraId="396A13B2" w14:textId="77777777" w:rsidR="00667FB5" w:rsidRDefault="00667FB5" w:rsidP="00667FB5">
      <w:pPr>
        <w:spacing w:line="237" w:lineRule="auto"/>
        <w:ind w:left="420" w:right="600" w:firstLine="360"/>
        <w:jc w:val="both"/>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 xml:space="preserve">Prihodi od prodaje nefinancijske imovine planiraju se za 2022. godinu u iznosu od 560.000,00 kn dok se za razdoblje 2023. ova vrsta prihoda planira 80.000,00 kn te za 2024. godinu u iznosu od 80.000,00 kn. </w:t>
      </w:r>
    </w:p>
    <w:p w14:paraId="3582590C" w14:textId="77777777" w:rsidR="00667FB5" w:rsidRDefault="00667FB5" w:rsidP="00667FB5">
      <w:pPr>
        <w:spacing w:line="274" w:lineRule="exact"/>
        <w:rPr>
          <w:rFonts w:ascii="Times New Roman" w:eastAsia="Times New Roman" w:hAnsi="Times New Roman"/>
          <w:color w:val="FF0000"/>
          <w:sz w:val="20"/>
        </w:rPr>
      </w:pPr>
    </w:p>
    <w:p w14:paraId="649F02D7" w14:textId="77777777" w:rsidR="00667FB5" w:rsidRDefault="00667FB5" w:rsidP="00667FB5">
      <w:pPr>
        <w:spacing w:line="0" w:lineRule="atLeast"/>
        <w:ind w:left="420"/>
        <w:rPr>
          <w:rFonts w:ascii="Bookman Old Style" w:eastAsia="Bookman Old Style" w:hAnsi="Bookman Old Style"/>
          <w:b/>
          <w:i/>
          <w:color w:val="000000" w:themeColor="text1"/>
          <w:sz w:val="24"/>
        </w:rPr>
      </w:pPr>
      <w:r>
        <w:rPr>
          <w:rFonts w:ascii="Bookman Old Style" w:eastAsia="Bookman Old Style" w:hAnsi="Bookman Old Style"/>
          <w:b/>
          <w:i/>
          <w:color w:val="000000" w:themeColor="text1"/>
          <w:sz w:val="24"/>
        </w:rPr>
        <w:t>Prihodi od prodaje neproizvedene dugotrajne imovine</w:t>
      </w:r>
    </w:p>
    <w:p w14:paraId="433CD802" w14:textId="77777777" w:rsidR="00667FB5" w:rsidRDefault="00667FB5" w:rsidP="00667FB5">
      <w:pPr>
        <w:spacing w:line="22" w:lineRule="exact"/>
        <w:rPr>
          <w:rFonts w:ascii="Times New Roman" w:eastAsia="Times New Roman" w:hAnsi="Times New Roman"/>
          <w:color w:val="000000" w:themeColor="text1"/>
          <w:sz w:val="20"/>
        </w:rPr>
      </w:pPr>
    </w:p>
    <w:p w14:paraId="10379FC5" w14:textId="77777777" w:rsidR="00667FB5" w:rsidRDefault="00667FB5" w:rsidP="00667FB5">
      <w:pPr>
        <w:spacing w:line="237" w:lineRule="auto"/>
        <w:ind w:left="420" w:right="600" w:firstLine="36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prodaje neproizvedene dugotrajne imovine (zemljišta) planiraju se u iznosu od 420.000,00 kn za 2022. godinu, dok se za 2023. i 2024. godinu planiraju u iznosu od 50.000,00 kn/godišnje.</w:t>
      </w:r>
    </w:p>
    <w:p w14:paraId="40F8F047" w14:textId="77777777" w:rsidR="00667FB5" w:rsidRDefault="00667FB5" w:rsidP="00667FB5">
      <w:pPr>
        <w:spacing w:line="280" w:lineRule="exact"/>
        <w:rPr>
          <w:rFonts w:ascii="Times New Roman" w:eastAsia="Times New Roman" w:hAnsi="Times New Roman"/>
          <w:color w:val="FF0000"/>
          <w:sz w:val="20"/>
        </w:rPr>
      </w:pPr>
    </w:p>
    <w:p w14:paraId="2926B7F9" w14:textId="77777777" w:rsidR="00667FB5" w:rsidRDefault="00667FB5" w:rsidP="00667FB5">
      <w:pPr>
        <w:spacing w:line="0" w:lineRule="atLeast"/>
        <w:ind w:left="420"/>
        <w:rPr>
          <w:rFonts w:ascii="Bookman Old Style" w:eastAsia="Bookman Old Style" w:hAnsi="Bookman Old Style"/>
          <w:b/>
          <w:i/>
          <w:color w:val="000000" w:themeColor="text1"/>
          <w:sz w:val="24"/>
        </w:rPr>
      </w:pPr>
      <w:r>
        <w:rPr>
          <w:rFonts w:ascii="Bookman Old Style" w:eastAsia="Bookman Old Style" w:hAnsi="Bookman Old Style"/>
          <w:b/>
          <w:i/>
          <w:color w:val="000000" w:themeColor="text1"/>
          <w:sz w:val="24"/>
        </w:rPr>
        <w:t>Prihodi od prodaje proizvedene dugotrajne imovine</w:t>
      </w:r>
    </w:p>
    <w:p w14:paraId="4D6C9FAD" w14:textId="77777777" w:rsidR="00667FB5" w:rsidRDefault="00667FB5" w:rsidP="00667FB5">
      <w:pPr>
        <w:spacing w:line="23" w:lineRule="exact"/>
        <w:rPr>
          <w:rFonts w:ascii="Times New Roman" w:eastAsia="Times New Roman" w:hAnsi="Times New Roman"/>
          <w:color w:val="000000" w:themeColor="text1"/>
          <w:sz w:val="20"/>
        </w:rPr>
      </w:pPr>
    </w:p>
    <w:p w14:paraId="5B368FFB" w14:textId="77777777" w:rsidR="00667FB5" w:rsidRDefault="00667FB5" w:rsidP="00667FB5">
      <w:pPr>
        <w:spacing w:line="237" w:lineRule="auto"/>
        <w:ind w:left="420" w:right="600" w:firstLine="36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Prihodi od prodaje proizvedene dugotrajne imovine (građevinski objekti-stanovi na kojima postoji stanarsko pravo) za 2022. godinu planiraju se u iznosu od 140.000,00 kn, dok se za 2023. i 2024. godinu planiraju u iznosu od 30.000,00 kn godišnje.</w:t>
      </w:r>
    </w:p>
    <w:p w14:paraId="573E6BBF" w14:textId="77777777" w:rsidR="00667FB5" w:rsidRDefault="00667FB5" w:rsidP="00667FB5">
      <w:pPr>
        <w:spacing w:line="237" w:lineRule="auto"/>
        <w:ind w:left="420" w:right="600" w:firstLine="360"/>
        <w:rPr>
          <w:rFonts w:ascii="Bookman Old Style" w:eastAsia="Bookman Old Style" w:hAnsi="Bookman Old Style"/>
          <w:color w:val="FF0000"/>
          <w:sz w:val="24"/>
        </w:rPr>
      </w:pPr>
    </w:p>
    <w:p w14:paraId="10B856E1" w14:textId="77777777" w:rsidR="00667FB5" w:rsidRDefault="00667FB5" w:rsidP="00667FB5">
      <w:pPr>
        <w:spacing w:line="237" w:lineRule="auto"/>
        <w:ind w:right="600" w:firstLine="360"/>
        <w:rPr>
          <w:rFonts w:ascii="Bookman Old Style" w:eastAsia="Bookman Old Style" w:hAnsi="Bookman Old Style"/>
          <w:b/>
          <w:bCs/>
          <w:color w:val="000000" w:themeColor="text1"/>
          <w:sz w:val="24"/>
        </w:rPr>
      </w:pPr>
      <w:r>
        <w:rPr>
          <w:rFonts w:ascii="Bookman Old Style" w:eastAsia="Bookman Old Style" w:hAnsi="Bookman Old Style"/>
          <w:b/>
          <w:bCs/>
          <w:color w:val="000000" w:themeColor="text1"/>
          <w:sz w:val="24"/>
        </w:rPr>
        <w:t>1.3. PRIMICI OD FINANCIJSKE IMOVINE I ZADUŽIVANJA</w:t>
      </w:r>
    </w:p>
    <w:p w14:paraId="0AE9BD13" w14:textId="77777777" w:rsidR="00667FB5" w:rsidRDefault="00667FB5" w:rsidP="00667FB5">
      <w:pPr>
        <w:spacing w:line="237" w:lineRule="auto"/>
        <w:ind w:right="600" w:firstLine="360"/>
        <w:rPr>
          <w:rFonts w:ascii="Bookman Old Style" w:eastAsia="Bookman Old Style" w:hAnsi="Bookman Old Style"/>
          <w:b/>
          <w:bCs/>
          <w:color w:val="000000" w:themeColor="text1"/>
          <w:sz w:val="24"/>
        </w:rPr>
      </w:pPr>
    </w:p>
    <w:p w14:paraId="44073262" w14:textId="77777777" w:rsidR="00667FB5" w:rsidRDefault="00667FB5" w:rsidP="00667FB5">
      <w:pPr>
        <w:spacing w:line="237" w:lineRule="auto"/>
        <w:ind w:right="600" w:firstLine="360"/>
        <w:rPr>
          <w:rFonts w:ascii="Bookman Old Style" w:eastAsia="Bookman Old Style" w:hAnsi="Bookman Old Style"/>
          <w:color w:val="000000" w:themeColor="text1"/>
          <w:sz w:val="24"/>
        </w:rPr>
      </w:pPr>
      <w:r>
        <w:rPr>
          <w:rFonts w:ascii="Bookman Old Style" w:eastAsia="Bookman Old Style" w:hAnsi="Bookman Old Style"/>
          <w:color w:val="000000" w:themeColor="text1"/>
          <w:sz w:val="24"/>
        </w:rPr>
        <w:t xml:space="preserve">     Primici od zaduživanja planiraju se u iznosu od 1.150.000,00 kn (primljeni krediti od kreditnih institucija u javnom sektoru – dugoročni).</w:t>
      </w:r>
    </w:p>
    <w:p w14:paraId="6324A115" w14:textId="0BF40A86" w:rsidR="00667FB5" w:rsidRDefault="00667FB5" w:rsidP="00667FB5">
      <w:pPr>
        <w:spacing w:line="237" w:lineRule="auto"/>
        <w:ind w:right="600" w:firstLine="360"/>
        <w:rPr>
          <w:rFonts w:ascii="Bookman Old Style" w:eastAsia="Bookman Old Style" w:hAnsi="Bookman Old Style"/>
          <w:color w:val="FF0000"/>
          <w:sz w:val="24"/>
        </w:rPr>
      </w:pPr>
    </w:p>
    <w:p w14:paraId="2C447279" w14:textId="77777777" w:rsidR="005B7317" w:rsidRDefault="005B7317" w:rsidP="00667FB5">
      <w:pPr>
        <w:spacing w:line="237" w:lineRule="auto"/>
        <w:ind w:right="600" w:firstLine="360"/>
        <w:rPr>
          <w:rFonts w:ascii="Bookman Old Style" w:eastAsia="Bookman Old Style" w:hAnsi="Bookman Old Style"/>
          <w:color w:val="FF0000"/>
          <w:sz w:val="24"/>
        </w:rPr>
      </w:pPr>
    </w:p>
    <w:p w14:paraId="0F448769" w14:textId="77777777" w:rsidR="00667FB5" w:rsidRDefault="00667FB5" w:rsidP="00667FB5">
      <w:pPr>
        <w:spacing w:line="237" w:lineRule="auto"/>
        <w:ind w:right="600" w:firstLine="360"/>
        <w:rPr>
          <w:rFonts w:ascii="Bookman Old Style" w:eastAsia="Bookman Old Style" w:hAnsi="Bookman Old Style"/>
          <w:color w:val="FF0000"/>
          <w:sz w:val="24"/>
        </w:rPr>
      </w:pPr>
    </w:p>
    <w:p w14:paraId="530B8662" w14:textId="77777777" w:rsidR="00667FB5" w:rsidRDefault="00667FB5" w:rsidP="00667FB5">
      <w:pPr>
        <w:widowControl/>
        <w:numPr>
          <w:ilvl w:val="0"/>
          <w:numId w:val="11"/>
        </w:numPr>
        <w:tabs>
          <w:tab w:val="left" w:pos="987"/>
        </w:tabs>
        <w:autoSpaceDE/>
        <w:autoSpaceDN/>
        <w:spacing w:line="237" w:lineRule="auto"/>
        <w:ind w:left="420" w:right="77" w:firstLine="10"/>
        <w:rPr>
          <w:rFonts w:ascii="Bookman Old Style" w:eastAsia="Bookman Old Style" w:hAnsi="Bookman Old Style"/>
          <w:b/>
          <w:sz w:val="24"/>
        </w:rPr>
      </w:pPr>
      <w:r>
        <w:rPr>
          <w:rFonts w:ascii="Bookman Old Style" w:eastAsia="Bookman Old Style" w:hAnsi="Bookman Old Style"/>
          <w:b/>
          <w:sz w:val="24"/>
        </w:rPr>
        <w:lastRenderedPageBreak/>
        <w:t>RASHODI PRORAČUNA OPĆINE VELIKA PISANICA – PO EKONOMSKOJ  KLASIFIKACIJI</w:t>
      </w:r>
    </w:p>
    <w:p w14:paraId="7C2F4320" w14:textId="77777777" w:rsidR="00667FB5" w:rsidRDefault="00667FB5" w:rsidP="00667FB5">
      <w:pPr>
        <w:tabs>
          <w:tab w:val="left" w:pos="987"/>
        </w:tabs>
        <w:spacing w:line="237" w:lineRule="auto"/>
        <w:ind w:left="430" w:right="77"/>
        <w:rPr>
          <w:rFonts w:ascii="Bookman Old Style" w:eastAsia="Bookman Old Style" w:hAnsi="Bookman Old Style"/>
          <w:b/>
          <w:sz w:val="24"/>
        </w:rPr>
      </w:pPr>
    </w:p>
    <w:p w14:paraId="3C2F278C" w14:textId="77777777" w:rsidR="00667FB5" w:rsidRDefault="00667FB5" w:rsidP="00667FB5">
      <w:pPr>
        <w:spacing w:line="6" w:lineRule="exact"/>
        <w:rPr>
          <w:rFonts w:ascii="Bookman Old Style" w:eastAsia="Bookman Old Style" w:hAnsi="Bookman Old Style"/>
          <w:b/>
          <w:sz w:val="24"/>
        </w:rPr>
      </w:pPr>
    </w:p>
    <w:p w14:paraId="780D08B0" w14:textId="77777777" w:rsidR="00667FB5" w:rsidRDefault="00667FB5" w:rsidP="00667FB5">
      <w:pPr>
        <w:spacing w:line="237" w:lineRule="auto"/>
        <w:ind w:left="420" w:right="600" w:firstLine="540"/>
        <w:rPr>
          <w:rFonts w:ascii="Bookman Old Style" w:eastAsia="Bookman Old Style" w:hAnsi="Bookman Old Style"/>
          <w:sz w:val="24"/>
        </w:rPr>
      </w:pPr>
      <w:r>
        <w:rPr>
          <w:rFonts w:ascii="Bookman Old Style" w:eastAsia="Bookman Old Style" w:hAnsi="Bookman Old Style"/>
          <w:sz w:val="24"/>
        </w:rPr>
        <w:t>Rashodi Proračuna Općine Velika Pisanica za 2022. godinu planiraju se u iznosu od 8.909.100 kn.</w:t>
      </w:r>
    </w:p>
    <w:p w14:paraId="2713382F" w14:textId="77777777" w:rsidR="00667FB5" w:rsidRDefault="00667FB5" w:rsidP="00667FB5">
      <w:pPr>
        <w:spacing w:line="237" w:lineRule="auto"/>
        <w:ind w:left="420" w:right="600" w:firstLine="540"/>
        <w:jc w:val="both"/>
        <w:rPr>
          <w:rFonts w:ascii="Bookman Old Style" w:eastAsia="Bookman Old Style" w:hAnsi="Bookman Old Style"/>
          <w:sz w:val="24"/>
        </w:rPr>
      </w:pPr>
      <w:r>
        <w:rPr>
          <w:rFonts w:ascii="Bookman Old Style" w:eastAsia="Bookman Old Style" w:hAnsi="Bookman Old Style"/>
          <w:sz w:val="24"/>
        </w:rPr>
        <w:t>U 2023. godini rashodi proračuna planirani su u iznosu od 4.844.000,00 kn, a rashodi za 2024. godinu planirani su u iznosu od 4.763.000,00 kn.</w:t>
      </w:r>
    </w:p>
    <w:p w14:paraId="275F1A73" w14:textId="77777777" w:rsidR="00667FB5" w:rsidRDefault="00667FB5" w:rsidP="00667FB5">
      <w:pPr>
        <w:spacing w:line="285" w:lineRule="exact"/>
        <w:rPr>
          <w:rFonts w:ascii="Times New Roman" w:eastAsia="Times New Roman" w:hAnsi="Times New Roman"/>
          <w:sz w:val="20"/>
        </w:rPr>
      </w:pPr>
    </w:p>
    <w:p w14:paraId="06866A2C" w14:textId="77777777" w:rsidR="00667FB5" w:rsidRDefault="00667FB5" w:rsidP="00667FB5">
      <w:pPr>
        <w:spacing w:line="0" w:lineRule="atLeast"/>
        <w:ind w:left="420"/>
        <w:rPr>
          <w:rFonts w:ascii="Bookman Old Style" w:eastAsia="Bookman Old Style" w:hAnsi="Bookman Old Style"/>
          <w:b/>
          <w:sz w:val="24"/>
        </w:rPr>
      </w:pPr>
      <w:r>
        <w:rPr>
          <w:rFonts w:ascii="Bookman Old Style" w:eastAsia="Bookman Old Style" w:hAnsi="Bookman Old Style"/>
          <w:b/>
          <w:sz w:val="24"/>
        </w:rPr>
        <w:t>2.1. RASHODI POSLOVANJA</w:t>
      </w:r>
    </w:p>
    <w:p w14:paraId="6DA3DCE5" w14:textId="77777777" w:rsidR="00667FB5" w:rsidRDefault="00667FB5" w:rsidP="00667FB5">
      <w:pPr>
        <w:spacing w:line="235" w:lineRule="auto"/>
        <w:ind w:left="420" w:right="600" w:firstLine="540"/>
        <w:jc w:val="both"/>
        <w:rPr>
          <w:rFonts w:ascii="Bookman Old Style" w:eastAsia="Bookman Old Style" w:hAnsi="Bookman Old Style"/>
          <w:sz w:val="24"/>
        </w:rPr>
      </w:pPr>
      <w:r>
        <w:rPr>
          <w:rFonts w:ascii="Bookman Old Style" w:eastAsia="Bookman Old Style" w:hAnsi="Bookman Old Style"/>
          <w:sz w:val="24"/>
        </w:rPr>
        <w:t>Rashodi poslovanja se u 2022. godini planiraju u iznosu od 4.074.200,00 kn.</w:t>
      </w:r>
    </w:p>
    <w:p w14:paraId="425E1EE6" w14:textId="77777777" w:rsidR="00667FB5" w:rsidRDefault="00667FB5" w:rsidP="00667FB5">
      <w:pPr>
        <w:spacing w:line="237" w:lineRule="auto"/>
        <w:ind w:left="420" w:right="600" w:firstLine="360"/>
        <w:jc w:val="both"/>
        <w:rPr>
          <w:rFonts w:ascii="Bookman Old Style" w:eastAsia="Bookman Old Style" w:hAnsi="Bookman Old Style"/>
          <w:sz w:val="24"/>
        </w:rPr>
      </w:pPr>
      <w:r>
        <w:rPr>
          <w:rFonts w:ascii="Bookman Old Style" w:eastAsia="Bookman Old Style" w:hAnsi="Bookman Old Style"/>
          <w:sz w:val="24"/>
        </w:rPr>
        <w:t>U 2023. godini rashodi poslovanja se planiraju u iznosu od 3.618.500,00 kn, a u 2024. godini isti se planiraju u iznosu od 3.363.000,00 kn.</w:t>
      </w:r>
    </w:p>
    <w:p w14:paraId="2FD43200" w14:textId="77777777" w:rsidR="00667FB5" w:rsidRDefault="00667FB5" w:rsidP="00667FB5">
      <w:pPr>
        <w:spacing w:line="276" w:lineRule="exact"/>
        <w:rPr>
          <w:rFonts w:ascii="Times New Roman" w:eastAsia="Times New Roman" w:hAnsi="Times New Roman"/>
          <w:color w:val="FF0000"/>
          <w:sz w:val="20"/>
        </w:rPr>
      </w:pPr>
    </w:p>
    <w:p w14:paraId="7A8EF8AC" w14:textId="77777777" w:rsidR="00667FB5" w:rsidRDefault="00667FB5" w:rsidP="00667FB5">
      <w:pPr>
        <w:spacing w:line="0" w:lineRule="atLeast"/>
        <w:ind w:left="420"/>
        <w:rPr>
          <w:rFonts w:ascii="Bookman Old Style" w:eastAsia="Bookman Old Style" w:hAnsi="Bookman Old Style"/>
          <w:b/>
          <w:sz w:val="24"/>
        </w:rPr>
      </w:pPr>
      <w:r>
        <w:rPr>
          <w:rFonts w:ascii="Bookman Old Style" w:eastAsia="Bookman Old Style" w:hAnsi="Bookman Old Style"/>
          <w:b/>
          <w:sz w:val="24"/>
        </w:rPr>
        <w:t>RASHODI ZA ZAPOSLENE</w:t>
      </w:r>
    </w:p>
    <w:p w14:paraId="59E6D40C" w14:textId="77777777" w:rsidR="00667FB5" w:rsidRDefault="00667FB5" w:rsidP="00667FB5">
      <w:pPr>
        <w:spacing w:line="20" w:lineRule="exact"/>
        <w:rPr>
          <w:rFonts w:ascii="Times New Roman" w:eastAsia="Times New Roman" w:hAnsi="Times New Roman"/>
          <w:sz w:val="20"/>
        </w:rPr>
      </w:pPr>
    </w:p>
    <w:p w14:paraId="0761AA0D" w14:textId="77777777" w:rsidR="00667FB5" w:rsidRDefault="00667FB5" w:rsidP="00667FB5">
      <w:pPr>
        <w:spacing w:line="237" w:lineRule="auto"/>
        <w:ind w:left="420" w:right="600" w:firstLine="360"/>
        <w:jc w:val="both"/>
        <w:rPr>
          <w:rFonts w:ascii="Bookman Old Style" w:eastAsia="Bookman Old Style" w:hAnsi="Bookman Old Style"/>
          <w:sz w:val="24"/>
        </w:rPr>
      </w:pPr>
      <w:r>
        <w:rPr>
          <w:rFonts w:ascii="Bookman Old Style" w:eastAsia="Bookman Old Style" w:hAnsi="Bookman Old Style"/>
          <w:sz w:val="24"/>
        </w:rPr>
        <w:t xml:space="preserve">Rashodi za zaposlene se u 2022. godini planiraju se u iznosu od 868.600,00 kn. Rashodi za zaposlene odnose se na 3 službenika na neodređeno radno vrijeme, 1 službenika na određeno radno vrijeme i načelnika te je planirano zapošljavanje na određeno vrijeme preko javnih radova za dvoje djelatnika. </w:t>
      </w:r>
    </w:p>
    <w:p w14:paraId="48C57875" w14:textId="77777777" w:rsidR="00667FB5" w:rsidRDefault="00667FB5" w:rsidP="00667FB5">
      <w:pPr>
        <w:spacing w:line="237" w:lineRule="auto"/>
        <w:ind w:left="100" w:right="420" w:firstLine="360"/>
        <w:jc w:val="both"/>
        <w:rPr>
          <w:rFonts w:ascii="Bookman Old Style" w:eastAsia="Bookman Old Style" w:hAnsi="Bookman Old Style"/>
          <w:sz w:val="24"/>
        </w:rPr>
      </w:pPr>
      <w:bookmarkStart w:id="1" w:name="page48"/>
      <w:bookmarkEnd w:id="1"/>
    </w:p>
    <w:p w14:paraId="5AAB0222" w14:textId="77777777" w:rsidR="00667FB5" w:rsidRDefault="00667FB5" w:rsidP="00667FB5">
      <w:pPr>
        <w:spacing w:line="237" w:lineRule="auto"/>
        <w:ind w:left="100" w:right="420" w:firstLine="360"/>
        <w:jc w:val="both"/>
        <w:rPr>
          <w:rFonts w:ascii="Bookman Old Style" w:eastAsia="Bookman Old Style" w:hAnsi="Bookman Old Style"/>
          <w:sz w:val="24"/>
        </w:rPr>
      </w:pPr>
      <w:r>
        <w:rPr>
          <w:rFonts w:ascii="Bookman Old Style" w:eastAsia="Bookman Old Style" w:hAnsi="Bookman Old Style"/>
          <w:sz w:val="24"/>
        </w:rPr>
        <w:t>U 2023. rashodi za zaposlene planiraju se u istom iznosu od 749.800,00 kn, a u 2024. godini rashodi za zaposlene planiraju se u iznosu od 625.000,00 kn.</w:t>
      </w:r>
    </w:p>
    <w:p w14:paraId="6D7DC630" w14:textId="77777777" w:rsidR="00667FB5" w:rsidRDefault="00667FB5" w:rsidP="00667FB5">
      <w:pPr>
        <w:spacing w:line="237" w:lineRule="auto"/>
        <w:ind w:left="100" w:right="420" w:firstLine="360"/>
        <w:jc w:val="both"/>
        <w:rPr>
          <w:rFonts w:ascii="Bookman Old Style" w:eastAsia="Bookman Old Style" w:hAnsi="Bookman Old Style"/>
          <w:sz w:val="24"/>
        </w:rPr>
      </w:pPr>
    </w:p>
    <w:p w14:paraId="7CA1747A" w14:textId="77777777" w:rsidR="00667FB5" w:rsidRDefault="00667FB5" w:rsidP="00667FB5">
      <w:pPr>
        <w:spacing w:line="273" w:lineRule="exact"/>
        <w:rPr>
          <w:rFonts w:ascii="Times New Roman" w:eastAsia="Times New Roman" w:hAnsi="Times New Roman"/>
          <w:sz w:val="20"/>
        </w:rPr>
      </w:pPr>
    </w:p>
    <w:p w14:paraId="58FE76C9" w14:textId="77777777" w:rsidR="00667FB5" w:rsidRDefault="00667FB5" w:rsidP="00667FB5">
      <w:pPr>
        <w:spacing w:line="0" w:lineRule="atLeast"/>
        <w:ind w:left="100"/>
        <w:rPr>
          <w:rFonts w:ascii="Bookman Old Style" w:eastAsia="Bookman Old Style" w:hAnsi="Bookman Old Style"/>
          <w:b/>
          <w:sz w:val="24"/>
        </w:rPr>
      </w:pPr>
      <w:r>
        <w:rPr>
          <w:rFonts w:ascii="Bookman Old Style" w:eastAsia="Bookman Old Style" w:hAnsi="Bookman Old Style"/>
          <w:b/>
          <w:sz w:val="24"/>
        </w:rPr>
        <w:t>MATERIJALNI RASHODI</w:t>
      </w:r>
    </w:p>
    <w:p w14:paraId="351FF0A3" w14:textId="77777777" w:rsidR="00667FB5" w:rsidRDefault="00667FB5" w:rsidP="00667FB5">
      <w:pPr>
        <w:spacing w:line="22" w:lineRule="exact"/>
        <w:rPr>
          <w:rFonts w:ascii="Times New Roman" w:eastAsia="Times New Roman" w:hAnsi="Times New Roman"/>
          <w:sz w:val="20"/>
        </w:rPr>
      </w:pPr>
    </w:p>
    <w:p w14:paraId="255F5B1C" w14:textId="77777777" w:rsidR="00667FB5" w:rsidRDefault="00667FB5" w:rsidP="00667FB5">
      <w:pPr>
        <w:spacing w:line="237" w:lineRule="auto"/>
        <w:ind w:left="100" w:right="420" w:firstLine="360"/>
        <w:jc w:val="both"/>
        <w:rPr>
          <w:rFonts w:ascii="Bookman Old Style" w:eastAsia="Bookman Old Style" w:hAnsi="Bookman Old Style"/>
          <w:sz w:val="24"/>
        </w:rPr>
      </w:pPr>
      <w:r>
        <w:rPr>
          <w:rFonts w:ascii="Bookman Old Style" w:eastAsia="Bookman Old Style" w:hAnsi="Bookman Old Style"/>
          <w:sz w:val="24"/>
        </w:rPr>
        <w:t>Materijalni rashodi se u 2022. godini planiraju se u iznosu od 1.916.600,00 kn. Obzirom na vrste materijalnih rashoda, u 2023. godini, planiraju se u iznosu od 1.596.700,00kn, a u 2024. godini u iznosu od 1.523.600,00 kn.</w:t>
      </w:r>
    </w:p>
    <w:p w14:paraId="5636F5FF" w14:textId="77777777" w:rsidR="00667FB5" w:rsidRDefault="00667FB5" w:rsidP="00667FB5">
      <w:pPr>
        <w:spacing w:line="284" w:lineRule="exact"/>
        <w:rPr>
          <w:rFonts w:ascii="Times New Roman" w:eastAsia="Times New Roman" w:hAnsi="Times New Roman"/>
          <w:color w:val="FF0000"/>
          <w:sz w:val="20"/>
        </w:rPr>
      </w:pPr>
    </w:p>
    <w:p w14:paraId="158813A7" w14:textId="738154E3" w:rsidR="00667FB5" w:rsidRDefault="00667FB5" w:rsidP="00667FB5">
      <w:pPr>
        <w:spacing w:line="237" w:lineRule="auto"/>
        <w:ind w:left="100" w:right="420"/>
        <w:jc w:val="both"/>
        <w:rPr>
          <w:rFonts w:ascii="Bookman Old Style" w:eastAsia="Bookman Old Style" w:hAnsi="Bookman Old Style"/>
          <w:sz w:val="24"/>
        </w:rPr>
      </w:pPr>
      <w:r>
        <w:rPr>
          <w:rFonts w:ascii="Bookman Old Style" w:eastAsia="Bookman Old Style" w:hAnsi="Bookman Old Style"/>
          <w:b/>
          <w:i/>
          <w:sz w:val="24"/>
        </w:rPr>
        <w:t xml:space="preserve">Naknade troškova zaposlenima </w:t>
      </w:r>
      <w:r>
        <w:rPr>
          <w:rFonts w:ascii="Bookman Old Style" w:eastAsia="Bookman Old Style" w:hAnsi="Bookman Old Style"/>
          <w:sz w:val="24"/>
        </w:rPr>
        <w:t>planiraju se u iznosu od 57.300,00 kn:</w:t>
      </w:r>
    </w:p>
    <w:p w14:paraId="43A27350" w14:textId="4D1B2B9F" w:rsidR="005B7317" w:rsidRPr="00C546DD" w:rsidRDefault="00C546DD" w:rsidP="00C546DD">
      <w:pPr>
        <w:pStyle w:val="Naslov"/>
        <w:widowControl/>
        <w:numPr>
          <w:ilvl w:val="0"/>
          <w:numId w:val="9"/>
        </w:numPr>
        <w:autoSpaceDE/>
        <w:autoSpaceDN/>
        <w:spacing w:before="0" w:line="0" w:lineRule="atLeast"/>
        <w:ind w:left="709"/>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Dnevnice za službeni put 3.000,00 kn,</w:t>
      </w:r>
    </w:p>
    <w:p w14:paraId="2066A33E" w14:textId="77777777" w:rsidR="00667FB5" w:rsidRPr="00C546DD" w:rsidRDefault="00667FB5" w:rsidP="00C546DD">
      <w:pPr>
        <w:spacing w:line="1" w:lineRule="exact"/>
        <w:rPr>
          <w:rFonts w:ascii="Times New Roman" w:eastAsia="Times New Roman" w:hAnsi="Times New Roman"/>
          <w:sz w:val="20"/>
        </w:rPr>
      </w:pPr>
    </w:p>
    <w:p w14:paraId="0EAFF8DE" w14:textId="77777777" w:rsidR="00667FB5" w:rsidRPr="00C546DD" w:rsidRDefault="00667FB5" w:rsidP="00C546DD">
      <w:pPr>
        <w:pStyle w:val="Naslov"/>
        <w:widowControl/>
        <w:numPr>
          <w:ilvl w:val="0"/>
          <w:numId w:val="12"/>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Naknade za smještaj na službenom putu u zemlji 2.000,00 kn,</w:t>
      </w:r>
    </w:p>
    <w:p w14:paraId="0FEB0F01" w14:textId="77777777" w:rsidR="00667FB5" w:rsidRPr="00C546DD" w:rsidRDefault="00667FB5" w:rsidP="00C546DD">
      <w:pPr>
        <w:pStyle w:val="Naslov"/>
        <w:widowControl/>
        <w:numPr>
          <w:ilvl w:val="0"/>
          <w:numId w:val="12"/>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Naknade za prijevoz  na službenom putu u zemlji 500,00 kn,</w:t>
      </w:r>
    </w:p>
    <w:p w14:paraId="47AB4F3D" w14:textId="77777777" w:rsidR="00667FB5" w:rsidRPr="00C546DD" w:rsidRDefault="00667FB5" w:rsidP="00C546DD">
      <w:pPr>
        <w:spacing w:line="16" w:lineRule="exact"/>
        <w:rPr>
          <w:rFonts w:ascii="Times New Roman" w:eastAsia="Times New Roman" w:hAnsi="Times New Roman"/>
          <w:sz w:val="20"/>
        </w:rPr>
      </w:pPr>
    </w:p>
    <w:p w14:paraId="120BA1A4" w14:textId="77777777" w:rsidR="00667FB5" w:rsidRPr="00C546DD" w:rsidRDefault="00667FB5" w:rsidP="00C546DD">
      <w:pPr>
        <w:pStyle w:val="Naslov"/>
        <w:widowControl/>
        <w:numPr>
          <w:ilvl w:val="0"/>
          <w:numId w:val="12"/>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Ostale naknade troškova zaposlenima (prijevoz na posao i s posla) 33.800,00 kn,</w:t>
      </w:r>
    </w:p>
    <w:p w14:paraId="6344D92F" w14:textId="77777777" w:rsidR="00667FB5" w:rsidRPr="00C546DD" w:rsidRDefault="00667FB5" w:rsidP="00C546DD">
      <w:pPr>
        <w:pStyle w:val="Naslov"/>
        <w:widowControl/>
        <w:numPr>
          <w:ilvl w:val="0"/>
          <w:numId w:val="12"/>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Stručno usavršavanje zaposlenika (službenika) 7.000,00 kn,</w:t>
      </w:r>
    </w:p>
    <w:p w14:paraId="634CBA49" w14:textId="77777777" w:rsidR="00667FB5" w:rsidRPr="00C546DD" w:rsidRDefault="00667FB5" w:rsidP="00C546DD">
      <w:pPr>
        <w:pStyle w:val="Naslov"/>
        <w:widowControl/>
        <w:numPr>
          <w:ilvl w:val="0"/>
          <w:numId w:val="12"/>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Naknade za korištenje privatnog automobila u službene svrhe (službenika) 11.000,00 kn.</w:t>
      </w:r>
    </w:p>
    <w:p w14:paraId="11937709" w14:textId="77777777" w:rsidR="00667FB5" w:rsidRDefault="00667FB5" w:rsidP="00667FB5">
      <w:pPr>
        <w:spacing w:line="294" w:lineRule="exact"/>
        <w:rPr>
          <w:rFonts w:ascii="Times New Roman" w:eastAsia="Times New Roman" w:hAnsi="Times New Roman"/>
          <w:color w:val="FF0000"/>
          <w:sz w:val="20"/>
        </w:rPr>
      </w:pPr>
    </w:p>
    <w:p w14:paraId="614A590D" w14:textId="77777777" w:rsidR="00667FB5" w:rsidRDefault="00667FB5" w:rsidP="00667FB5">
      <w:pPr>
        <w:spacing w:line="0" w:lineRule="atLeast"/>
        <w:ind w:left="100"/>
        <w:rPr>
          <w:rFonts w:ascii="Bookman Old Style" w:eastAsia="Bookman Old Style" w:hAnsi="Bookman Old Style"/>
          <w:sz w:val="24"/>
        </w:rPr>
      </w:pPr>
      <w:r>
        <w:rPr>
          <w:rFonts w:ascii="Bookman Old Style" w:eastAsia="Bookman Old Style" w:hAnsi="Bookman Old Style"/>
          <w:b/>
          <w:i/>
          <w:sz w:val="24"/>
        </w:rPr>
        <w:t xml:space="preserve">Rashodi za materijal i energiju </w:t>
      </w:r>
      <w:r>
        <w:rPr>
          <w:rFonts w:ascii="Bookman Old Style" w:eastAsia="Bookman Old Style" w:hAnsi="Bookman Old Style"/>
          <w:sz w:val="24"/>
        </w:rPr>
        <w:t>se u 2022. godini planiraju se u iznosu od 330.500,00 kn.</w:t>
      </w:r>
    </w:p>
    <w:p w14:paraId="7C473E2E" w14:textId="77777777" w:rsidR="00667FB5" w:rsidRDefault="00667FB5" w:rsidP="00667FB5">
      <w:pPr>
        <w:spacing w:line="4" w:lineRule="exact"/>
        <w:rPr>
          <w:rFonts w:ascii="Times New Roman" w:eastAsia="Times New Roman" w:hAnsi="Times New Roman"/>
          <w:color w:val="FF0000"/>
          <w:sz w:val="20"/>
        </w:rPr>
      </w:pPr>
    </w:p>
    <w:p w14:paraId="54297195" w14:textId="77777777" w:rsidR="00667FB5" w:rsidRPr="00C546DD" w:rsidRDefault="00667FB5" w:rsidP="00C546DD">
      <w:pPr>
        <w:pStyle w:val="Naslov"/>
        <w:widowControl/>
        <w:numPr>
          <w:ilvl w:val="0"/>
          <w:numId w:val="13"/>
        </w:numPr>
        <w:autoSpaceDE/>
        <w:autoSpaceDN/>
        <w:spacing w:before="0" w:line="237" w:lineRule="auto"/>
        <w:ind w:right="420"/>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Uredski materijal i ostali materijalni rashodi (literatura, materijal i sredstva za čišćenje i održavanje, materijal za higijenske potrebe i njegu, materijal za potrebe redovnog poslovanja) 41.000,00 kn,</w:t>
      </w:r>
    </w:p>
    <w:p w14:paraId="54F7392B" w14:textId="77777777" w:rsidR="00667FB5" w:rsidRPr="00C546DD" w:rsidRDefault="00667FB5" w:rsidP="00C546DD">
      <w:pPr>
        <w:pStyle w:val="Naslov"/>
        <w:widowControl/>
        <w:numPr>
          <w:ilvl w:val="0"/>
          <w:numId w:val="13"/>
        </w:numPr>
        <w:autoSpaceDE/>
        <w:autoSpaceDN/>
        <w:spacing w:before="0" w:line="247" w:lineRule="auto"/>
        <w:ind w:right="-27"/>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lastRenderedPageBreak/>
        <w:t>Materijal i sirovine 2.000,00 kn,</w:t>
      </w:r>
    </w:p>
    <w:p w14:paraId="2B5910DF" w14:textId="77777777" w:rsidR="00667FB5" w:rsidRPr="00C546DD" w:rsidRDefault="00667FB5" w:rsidP="00C546DD">
      <w:pPr>
        <w:spacing w:line="17" w:lineRule="exact"/>
        <w:rPr>
          <w:rFonts w:ascii="Times New Roman" w:eastAsia="Times New Roman" w:hAnsi="Times New Roman"/>
          <w:sz w:val="20"/>
        </w:rPr>
      </w:pPr>
    </w:p>
    <w:p w14:paraId="12E90438" w14:textId="77777777" w:rsidR="00667FB5" w:rsidRPr="00C546DD" w:rsidRDefault="00667FB5" w:rsidP="00C546DD">
      <w:pPr>
        <w:pStyle w:val="Naslov"/>
        <w:widowControl/>
        <w:numPr>
          <w:ilvl w:val="0"/>
          <w:numId w:val="13"/>
        </w:numPr>
        <w:autoSpaceDE/>
        <w:autoSpaceDN/>
        <w:spacing w:before="0" w:line="247" w:lineRule="auto"/>
        <w:ind w:right="5460"/>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Energija 150.000,00 kn,</w:t>
      </w:r>
    </w:p>
    <w:p w14:paraId="10539D95" w14:textId="77777777" w:rsidR="00667FB5" w:rsidRPr="00C546DD" w:rsidRDefault="00667FB5" w:rsidP="00C546DD">
      <w:pPr>
        <w:spacing w:line="8" w:lineRule="exact"/>
        <w:rPr>
          <w:rFonts w:ascii="Times New Roman" w:eastAsia="Times New Roman" w:hAnsi="Times New Roman"/>
          <w:sz w:val="20"/>
        </w:rPr>
      </w:pPr>
    </w:p>
    <w:p w14:paraId="72D10A4F" w14:textId="77777777" w:rsidR="00667FB5" w:rsidRPr="00C546DD" w:rsidRDefault="00667FB5" w:rsidP="00C546DD">
      <w:pPr>
        <w:pStyle w:val="Naslov"/>
        <w:widowControl/>
        <w:numPr>
          <w:ilvl w:val="0"/>
          <w:numId w:val="13"/>
        </w:numPr>
        <w:autoSpaceDE/>
        <w:autoSpaceDN/>
        <w:spacing w:before="0" w:line="237"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Materijal i dijelovi za tekuće i investicijsko održavanje 116.000,00 kn,</w:t>
      </w:r>
    </w:p>
    <w:p w14:paraId="588566D8" w14:textId="77777777" w:rsidR="00667FB5" w:rsidRPr="00C546DD" w:rsidRDefault="00667FB5" w:rsidP="00C546DD">
      <w:pPr>
        <w:spacing w:line="17" w:lineRule="exact"/>
        <w:rPr>
          <w:rFonts w:ascii="Times New Roman" w:eastAsia="Times New Roman" w:hAnsi="Times New Roman"/>
          <w:sz w:val="20"/>
        </w:rPr>
      </w:pPr>
    </w:p>
    <w:p w14:paraId="10C746E9" w14:textId="77777777" w:rsidR="00667FB5" w:rsidRPr="00C546DD" w:rsidRDefault="00667FB5" w:rsidP="00C546DD">
      <w:pPr>
        <w:pStyle w:val="Naslov"/>
        <w:widowControl/>
        <w:numPr>
          <w:ilvl w:val="0"/>
          <w:numId w:val="13"/>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Sitni inventar i auto gume 20.000,00 kn,</w:t>
      </w:r>
    </w:p>
    <w:p w14:paraId="47F81556" w14:textId="77777777" w:rsidR="00667FB5" w:rsidRPr="00C546DD" w:rsidRDefault="00667FB5" w:rsidP="00C546DD">
      <w:pPr>
        <w:spacing w:line="15" w:lineRule="exact"/>
        <w:rPr>
          <w:rFonts w:ascii="Times New Roman" w:eastAsia="Times New Roman" w:hAnsi="Times New Roman"/>
          <w:sz w:val="20"/>
        </w:rPr>
      </w:pPr>
    </w:p>
    <w:p w14:paraId="13576308" w14:textId="77777777" w:rsidR="00667FB5" w:rsidRPr="00C546DD" w:rsidRDefault="00667FB5" w:rsidP="00C546DD">
      <w:pPr>
        <w:pStyle w:val="Naslov"/>
        <w:widowControl/>
        <w:numPr>
          <w:ilvl w:val="0"/>
          <w:numId w:val="13"/>
        </w:numPr>
        <w:autoSpaceDE/>
        <w:autoSpaceDN/>
        <w:spacing w:before="0" w:line="232"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Službena, radna i zaštitna odjeća i obuća 1.500,00 kn.</w:t>
      </w:r>
    </w:p>
    <w:p w14:paraId="1A7ED4C5" w14:textId="77777777" w:rsidR="00667FB5" w:rsidRDefault="00667FB5" w:rsidP="00667FB5">
      <w:pPr>
        <w:spacing w:line="298" w:lineRule="exact"/>
        <w:rPr>
          <w:rFonts w:ascii="Times New Roman" w:eastAsia="Times New Roman" w:hAnsi="Times New Roman"/>
          <w:color w:val="FF0000"/>
          <w:sz w:val="20"/>
        </w:rPr>
      </w:pPr>
    </w:p>
    <w:p w14:paraId="0EB53926" w14:textId="77777777" w:rsidR="00667FB5" w:rsidRDefault="00667FB5" w:rsidP="00667FB5">
      <w:pPr>
        <w:spacing w:line="0" w:lineRule="atLeast"/>
        <w:ind w:left="100"/>
        <w:rPr>
          <w:rFonts w:ascii="Bookman Old Style" w:eastAsia="Bookman Old Style" w:hAnsi="Bookman Old Style"/>
          <w:sz w:val="24"/>
        </w:rPr>
      </w:pPr>
      <w:r>
        <w:rPr>
          <w:rFonts w:ascii="Bookman Old Style" w:eastAsia="Bookman Old Style" w:hAnsi="Bookman Old Style"/>
          <w:b/>
          <w:i/>
          <w:sz w:val="24"/>
        </w:rPr>
        <w:t xml:space="preserve">Rashodi za usluge </w:t>
      </w:r>
      <w:r>
        <w:rPr>
          <w:rFonts w:ascii="Bookman Old Style" w:eastAsia="Bookman Old Style" w:hAnsi="Bookman Old Style"/>
          <w:sz w:val="24"/>
        </w:rPr>
        <w:t>se, u 2022. godini planiraju se u iznosu od 1.319.300,00 kn:</w:t>
      </w:r>
    </w:p>
    <w:p w14:paraId="595E2764" w14:textId="77777777" w:rsidR="00667FB5" w:rsidRPr="00C546DD" w:rsidRDefault="00667FB5" w:rsidP="00C546DD">
      <w:pPr>
        <w:pStyle w:val="Naslov"/>
        <w:widowControl/>
        <w:numPr>
          <w:ilvl w:val="0"/>
          <w:numId w:val="14"/>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Usluge telefona, pošte i prijevoza 49.000,00 kn,</w:t>
      </w:r>
    </w:p>
    <w:p w14:paraId="0C1A1733" w14:textId="77777777" w:rsidR="00667FB5" w:rsidRPr="00C546DD" w:rsidRDefault="00667FB5" w:rsidP="00C546DD">
      <w:pPr>
        <w:spacing w:line="17" w:lineRule="exact"/>
        <w:rPr>
          <w:rFonts w:ascii="Times New Roman" w:eastAsia="Times New Roman" w:hAnsi="Times New Roman"/>
          <w:sz w:val="20"/>
        </w:rPr>
      </w:pPr>
    </w:p>
    <w:p w14:paraId="5FF8BA45" w14:textId="77777777" w:rsidR="00667FB5" w:rsidRPr="00C546DD" w:rsidRDefault="00667FB5" w:rsidP="00C546DD">
      <w:pPr>
        <w:pStyle w:val="Naslov"/>
        <w:widowControl/>
        <w:numPr>
          <w:ilvl w:val="0"/>
          <w:numId w:val="14"/>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Usluge tekućeg i investicijskog održavanja 743.000,00 kn,</w:t>
      </w:r>
    </w:p>
    <w:p w14:paraId="640ED27D" w14:textId="77777777" w:rsidR="00667FB5" w:rsidRPr="00C546DD" w:rsidRDefault="00667FB5" w:rsidP="00C546DD">
      <w:pPr>
        <w:spacing w:line="16" w:lineRule="exact"/>
        <w:rPr>
          <w:rFonts w:ascii="Times New Roman" w:eastAsia="Times New Roman" w:hAnsi="Times New Roman"/>
          <w:sz w:val="20"/>
        </w:rPr>
      </w:pPr>
    </w:p>
    <w:p w14:paraId="27ADF50E" w14:textId="77777777" w:rsidR="00667FB5" w:rsidRPr="00C546DD" w:rsidRDefault="00667FB5" w:rsidP="00C546DD">
      <w:pPr>
        <w:pStyle w:val="Naslov"/>
        <w:widowControl/>
        <w:numPr>
          <w:ilvl w:val="0"/>
          <w:numId w:val="14"/>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Usluge promidžbe i informiranja 89.300,00 kn,</w:t>
      </w:r>
    </w:p>
    <w:p w14:paraId="579EE649" w14:textId="77777777" w:rsidR="00667FB5" w:rsidRPr="00C546DD" w:rsidRDefault="00667FB5" w:rsidP="00C546DD">
      <w:pPr>
        <w:spacing w:line="16" w:lineRule="exact"/>
        <w:rPr>
          <w:rFonts w:ascii="Times New Roman" w:eastAsia="Times New Roman" w:hAnsi="Times New Roman"/>
          <w:sz w:val="20"/>
        </w:rPr>
      </w:pPr>
    </w:p>
    <w:p w14:paraId="05F57450" w14:textId="77777777" w:rsidR="00667FB5" w:rsidRPr="00C546DD" w:rsidRDefault="00667FB5" w:rsidP="00C546DD">
      <w:pPr>
        <w:pStyle w:val="Naslov"/>
        <w:widowControl/>
        <w:numPr>
          <w:ilvl w:val="0"/>
          <w:numId w:val="14"/>
        </w:numPr>
        <w:autoSpaceDE/>
        <w:autoSpaceDN/>
        <w:spacing w:before="0" w:line="232"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Komunalne usluge 92.500,00 kn,</w:t>
      </w:r>
    </w:p>
    <w:p w14:paraId="347BC2DB" w14:textId="77777777" w:rsidR="00667FB5" w:rsidRPr="00C546DD" w:rsidRDefault="00667FB5" w:rsidP="00C546DD">
      <w:pPr>
        <w:spacing w:line="18" w:lineRule="exact"/>
        <w:rPr>
          <w:rFonts w:ascii="Times New Roman" w:eastAsia="Times New Roman" w:hAnsi="Times New Roman"/>
          <w:sz w:val="20"/>
        </w:rPr>
      </w:pPr>
    </w:p>
    <w:p w14:paraId="0AEF2254" w14:textId="77777777" w:rsidR="00667FB5" w:rsidRPr="00C546DD" w:rsidRDefault="00667FB5" w:rsidP="00C546DD">
      <w:pPr>
        <w:pStyle w:val="Naslov"/>
        <w:widowControl/>
        <w:numPr>
          <w:ilvl w:val="0"/>
          <w:numId w:val="14"/>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Zakupnine i najamnine 40.600,00 kn,</w:t>
      </w:r>
    </w:p>
    <w:p w14:paraId="1304B108" w14:textId="77777777" w:rsidR="00667FB5" w:rsidRPr="00C546DD" w:rsidRDefault="00667FB5" w:rsidP="00C546DD">
      <w:pPr>
        <w:spacing w:line="16" w:lineRule="exact"/>
        <w:rPr>
          <w:rFonts w:ascii="Times New Roman" w:eastAsia="Times New Roman" w:hAnsi="Times New Roman"/>
          <w:sz w:val="20"/>
        </w:rPr>
      </w:pPr>
      <w:r w:rsidRPr="00C546DD">
        <w:rPr>
          <w:rFonts w:ascii="Times New Roman" w:eastAsia="Times New Roman" w:hAnsi="Times New Roman"/>
        </w:rPr>
        <w:t>,</w:t>
      </w:r>
    </w:p>
    <w:p w14:paraId="36084272" w14:textId="77777777" w:rsidR="00667FB5" w:rsidRPr="00C546DD" w:rsidRDefault="00667FB5" w:rsidP="00C546DD">
      <w:pPr>
        <w:pStyle w:val="Naslov"/>
        <w:widowControl/>
        <w:numPr>
          <w:ilvl w:val="0"/>
          <w:numId w:val="14"/>
        </w:numPr>
        <w:autoSpaceDE/>
        <w:autoSpaceDN/>
        <w:spacing w:before="0" w:line="232"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Zdravstvene i veterinarske usluge 35.300,00 kn,</w:t>
      </w:r>
    </w:p>
    <w:p w14:paraId="75E9CE47" w14:textId="77777777" w:rsidR="00667FB5" w:rsidRPr="00C546DD" w:rsidRDefault="00667FB5" w:rsidP="00C546DD">
      <w:pPr>
        <w:spacing w:line="18" w:lineRule="exact"/>
        <w:rPr>
          <w:rFonts w:ascii="Times New Roman" w:eastAsia="Times New Roman" w:hAnsi="Times New Roman"/>
          <w:sz w:val="20"/>
        </w:rPr>
      </w:pPr>
    </w:p>
    <w:p w14:paraId="259B62D8" w14:textId="77777777" w:rsidR="00667FB5" w:rsidRPr="00C546DD" w:rsidRDefault="00667FB5" w:rsidP="00C546DD">
      <w:pPr>
        <w:pStyle w:val="Naslov"/>
        <w:widowControl/>
        <w:numPr>
          <w:ilvl w:val="0"/>
          <w:numId w:val="14"/>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Intelektualne i osobne usluge 201.000,00 kn,</w:t>
      </w:r>
    </w:p>
    <w:p w14:paraId="552BC56B" w14:textId="77777777" w:rsidR="00667FB5" w:rsidRPr="00C546DD" w:rsidRDefault="00667FB5" w:rsidP="00C546DD">
      <w:pPr>
        <w:spacing w:line="16" w:lineRule="exact"/>
        <w:rPr>
          <w:rFonts w:ascii="Times New Roman" w:eastAsia="Times New Roman" w:hAnsi="Times New Roman"/>
          <w:sz w:val="20"/>
        </w:rPr>
      </w:pPr>
    </w:p>
    <w:p w14:paraId="0B41889E" w14:textId="77777777" w:rsidR="00667FB5" w:rsidRPr="00C546DD" w:rsidRDefault="00667FB5" w:rsidP="00C546DD">
      <w:pPr>
        <w:pStyle w:val="Naslov"/>
        <w:widowControl/>
        <w:numPr>
          <w:ilvl w:val="0"/>
          <w:numId w:val="14"/>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Računalne usluge 30.000,00 kn,</w:t>
      </w:r>
    </w:p>
    <w:p w14:paraId="6C22DAB4" w14:textId="77777777" w:rsidR="00667FB5" w:rsidRPr="00C546DD" w:rsidRDefault="00667FB5" w:rsidP="00C546DD">
      <w:pPr>
        <w:spacing w:line="19" w:lineRule="exact"/>
        <w:rPr>
          <w:rFonts w:ascii="Times New Roman" w:eastAsia="Times New Roman" w:hAnsi="Times New Roman"/>
          <w:sz w:val="20"/>
        </w:rPr>
      </w:pPr>
    </w:p>
    <w:p w14:paraId="102D2C45" w14:textId="77777777" w:rsidR="00667FB5" w:rsidRPr="00C546DD" w:rsidRDefault="00667FB5" w:rsidP="00C546DD">
      <w:pPr>
        <w:pStyle w:val="Naslov"/>
        <w:widowControl/>
        <w:numPr>
          <w:ilvl w:val="0"/>
          <w:numId w:val="14"/>
        </w:numPr>
        <w:autoSpaceDE/>
        <w:autoSpaceDN/>
        <w:spacing w:before="0" w:line="237" w:lineRule="auto"/>
        <w:ind w:right="420"/>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Ostale usluge (grafičke i tiskarske usluge, film i izrada  fotografija,  usluge  pri  registraciji  prijevoznih  sredstava,  usluge čišćenja, pranja i slične usluge…) 38.600,00  kn.</w:t>
      </w:r>
    </w:p>
    <w:p w14:paraId="300816BA" w14:textId="77777777" w:rsidR="00667FB5" w:rsidRPr="00C546DD" w:rsidRDefault="00667FB5" w:rsidP="00C546DD">
      <w:pPr>
        <w:spacing w:line="200" w:lineRule="exact"/>
        <w:rPr>
          <w:rFonts w:ascii="Times New Roman" w:eastAsia="Times New Roman" w:hAnsi="Times New Roman"/>
          <w:color w:val="FF0000"/>
          <w:sz w:val="20"/>
        </w:rPr>
      </w:pPr>
    </w:p>
    <w:p w14:paraId="415CB83C" w14:textId="77777777" w:rsidR="00667FB5" w:rsidRDefault="00667FB5" w:rsidP="00667FB5">
      <w:pPr>
        <w:spacing w:line="208" w:lineRule="exact"/>
        <w:rPr>
          <w:rFonts w:ascii="Times New Roman" w:eastAsia="Times New Roman" w:hAnsi="Times New Roman"/>
          <w:color w:val="FF0000"/>
        </w:rPr>
      </w:pPr>
    </w:p>
    <w:p w14:paraId="1D14A765" w14:textId="77777777" w:rsidR="00667FB5" w:rsidRDefault="00667FB5" w:rsidP="00667FB5">
      <w:pPr>
        <w:rPr>
          <w:rFonts w:ascii="Bookman Old Style" w:eastAsia="Bookman Old Style" w:hAnsi="Bookman Old Style"/>
          <w:sz w:val="24"/>
        </w:rPr>
      </w:pPr>
      <w:bookmarkStart w:id="2" w:name="page49"/>
      <w:bookmarkEnd w:id="2"/>
      <w:r>
        <w:rPr>
          <w:rFonts w:ascii="Bookman Old Style" w:eastAsia="Bookman Old Style" w:hAnsi="Bookman Old Style"/>
          <w:b/>
          <w:i/>
          <w:sz w:val="24"/>
        </w:rPr>
        <w:t xml:space="preserve">Naknade troškova osobama izvan radnog odnosa </w:t>
      </w:r>
      <w:r>
        <w:rPr>
          <w:rFonts w:ascii="Bookman Old Style" w:eastAsia="Bookman Old Style" w:hAnsi="Bookman Old Style"/>
          <w:sz w:val="24"/>
        </w:rPr>
        <w:t>planiraju se u iznosu od 23.000,00 kn.</w:t>
      </w:r>
    </w:p>
    <w:p w14:paraId="3C66A01D" w14:textId="77777777" w:rsidR="00667FB5" w:rsidRDefault="00667FB5" w:rsidP="00667FB5">
      <w:pPr>
        <w:spacing w:line="281" w:lineRule="exact"/>
        <w:rPr>
          <w:rFonts w:ascii="Times New Roman" w:eastAsia="Times New Roman" w:hAnsi="Times New Roman"/>
          <w:color w:val="FF0000"/>
          <w:sz w:val="20"/>
        </w:rPr>
      </w:pPr>
    </w:p>
    <w:p w14:paraId="48194AE2" w14:textId="77777777" w:rsidR="00667FB5" w:rsidRDefault="00667FB5" w:rsidP="00667FB5">
      <w:pPr>
        <w:spacing w:line="281" w:lineRule="exact"/>
        <w:rPr>
          <w:rFonts w:ascii="Times New Roman" w:eastAsia="Times New Roman" w:hAnsi="Times New Roman"/>
          <w:color w:val="FF0000"/>
        </w:rPr>
      </w:pPr>
    </w:p>
    <w:p w14:paraId="0D5A8B7C" w14:textId="77777777" w:rsidR="00667FB5" w:rsidRDefault="00667FB5" w:rsidP="00667FB5">
      <w:pPr>
        <w:spacing w:line="281" w:lineRule="exact"/>
        <w:rPr>
          <w:rFonts w:ascii="Times New Roman" w:eastAsia="Times New Roman" w:hAnsi="Times New Roman"/>
          <w:color w:val="FF0000"/>
        </w:rPr>
      </w:pPr>
    </w:p>
    <w:p w14:paraId="65A5BD2E" w14:textId="77777777" w:rsidR="00667FB5" w:rsidRDefault="00667FB5" w:rsidP="00667FB5">
      <w:pPr>
        <w:spacing w:line="237" w:lineRule="auto"/>
        <w:rPr>
          <w:rFonts w:ascii="Bookman Old Style" w:eastAsia="Bookman Old Style" w:hAnsi="Bookman Old Style"/>
          <w:sz w:val="24"/>
        </w:rPr>
      </w:pPr>
      <w:r>
        <w:rPr>
          <w:rFonts w:ascii="Bookman Old Style" w:eastAsia="Bookman Old Style" w:hAnsi="Bookman Old Style"/>
          <w:b/>
          <w:i/>
          <w:sz w:val="24"/>
        </w:rPr>
        <w:t xml:space="preserve">Ostali nespomenuti rashodi poslovanja </w:t>
      </w:r>
      <w:r>
        <w:rPr>
          <w:rFonts w:ascii="Bookman Old Style" w:eastAsia="Bookman Old Style" w:hAnsi="Bookman Old Style"/>
          <w:sz w:val="24"/>
        </w:rPr>
        <w:t>planiraju se u</w:t>
      </w:r>
      <w:r>
        <w:rPr>
          <w:rFonts w:ascii="Bookman Old Style" w:eastAsia="Bookman Old Style" w:hAnsi="Bookman Old Style"/>
          <w:b/>
          <w:i/>
          <w:sz w:val="24"/>
        </w:rPr>
        <w:t xml:space="preserve"> </w:t>
      </w:r>
      <w:r>
        <w:rPr>
          <w:rFonts w:ascii="Bookman Old Style" w:eastAsia="Bookman Old Style" w:hAnsi="Bookman Old Style"/>
          <w:sz w:val="24"/>
        </w:rPr>
        <w:t>iznosu od 186.500,00 kn.</w:t>
      </w:r>
    </w:p>
    <w:p w14:paraId="22578333" w14:textId="77777777" w:rsidR="00667FB5" w:rsidRDefault="00667FB5" w:rsidP="00667FB5">
      <w:pPr>
        <w:spacing w:line="1" w:lineRule="exact"/>
        <w:rPr>
          <w:rFonts w:ascii="Times New Roman" w:eastAsia="Times New Roman" w:hAnsi="Times New Roman"/>
          <w:sz w:val="20"/>
        </w:rPr>
      </w:pPr>
    </w:p>
    <w:p w14:paraId="12510E2D" w14:textId="77777777" w:rsidR="00667FB5" w:rsidRPr="00C546DD" w:rsidRDefault="00667FB5" w:rsidP="00C546DD">
      <w:pPr>
        <w:pStyle w:val="Naslov"/>
        <w:widowControl/>
        <w:numPr>
          <w:ilvl w:val="0"/>
          <w:numId w:val="15"/>
        </w:numPr>
        <w:autoSpaceDE/>
        <w:autoSpaceDN/>
        <w:spacing w:before="0" w:line="237"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Naknade za rad predstavničkih i izvršnih tijela, povjerenstava i slično 19.500,00 kn,</w:t>
      </w:r>
    </w:p>
    <w:p w14:paraId="4A99953C" w14:textId="77777777" w:rsidR="00667FB5" w:rsidRPr="00C546DD" w:rsidRDefault="00667FB5" w:rsidP="00C546DD">
      <w:pPr>
        <w:spacing w:line="17" w:lineRule="exact"/>
        <w:rPr>
          <w:rFonts w:ascii="Times New Roman" w:eastAsia="Times New Roman" w:hAnsi="Times New Roman"/>
          <w:sz w:val="20"/>
        </w:rPr>
      </w:pPr>
    </w:p>
    <w:p w14:paraId="00FF042E" w14:textId="77777777" w:rsidR="00667FB5" w:rsidRPr="00C546DD" w:rsidRDefault="00667FB5" w:rsidP="00C546DD">
      <w:pPr>
        <w:pStyle w:val="Naslov"/>
        <w:widowControl/>
        <w:numPr>
          <w:ilvl w:val="0"/>
          <w:numId w:val="15"/>
        </w:numPr>
        <w:autoSpaceDE/>
        <w:autoSpaceDN/>
        <w:spacing w:before="0" w:line="249" w:lineRule="auto"/>
        <w:ind w:right="-27"/>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Premije osiguranja 5.800,00 kn,</w:t>
      </w:r>
    </w:p>
    <w:p w14:paraId="525002F8" w14:textId="77777777" w:rsidR="00667FB5" w:rsidRPr="00C546DD" w:rsidRDefault="00667FB5" w:rsidP="00C546DD">
      <w:pPr>
        <w:pStyle w:val="Naslov"/>
        <w:widowControl/>
        <w:numPr>
          <w:ilvl w:val="0"/>
          <w:numId w:val="15"/>
        </w:numPr>
        <w:autoSpaceDE/>
        <w:autoSpaceDN/>
        <w:spacing w:before="0" w:line="249" w:lineRule="auto"/>
        <w:ind w:right="-27"/>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Reprezentacija 65.000,00 kn,</w:t>
      </w:r>
    </w:p>
    <w:p w14:paraId="628ECF04" w14:textId="77777777" w:rsidR="00667FB5" w:rsidRPr="00C546DD" w:rsidRDefault="00667FB5" w:rsidP="00C546DD">
      <w:pPr>
        <w:spacing w:line="5" w:lineRule="exact"/>
        <w:rPr>
          <w:rFonts w:ascii="Times New Roman" w:eastAsia="Times New Roman" w:hAnsi="Times New Roman"/>
          <w:sz w:val="20"/>
        </w:rPr>
      </w:pPr>
    </w:p>
    <w:p w14:paraId="1BA8B97A" w14:textId="77777777" w:rsidR="00667FB5" w:rsidRPr="00C546DD" w:rsidRDefault="00667FB5" w:rsidP="00C546DD">
      <w:pPr>
        <w:pStyle w:val="Naslov"/>
        <w:widowControl/>
        <w:numPr>
          <w:ilvl w:val="0"/>
          <w:numId w:val="15"/>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Članarine i norme  18.000,00 kn,</w:t>
      </w:r>
    </w:p>
    <w:p w14:paraId="32E03BD0" w14:textId="77777777" w:rsidR="00667FB5" w:rsidRPr="00C546DD" w:rsidRDefault="00667FB5" w:rsidP="00C546DD">
      <w:pPr>
        <w:spacing w:line="15" w:lineRule="exact"/>
        <w:rPr>
          <w:rFonts w:ascii="Times New Roman" w:eastAsia="Times New Roman" w:hAnsi="Times New Roman"/>
          <w:sz w:val="20"/>
        </w:rPr>
      </w:pPr>
    </w:p>
    <w:p w14:paraId="5F6360C5" w14:textId="77777777" w:rsidR="00667FB5" w:rsidRPr="00C546DD" w:rsidRDefault="00667FB5" w:rsidP="00C546DD">
      <w:pPr>
        <w:pStyle w:val="Naslov"/>
        <w:widowControl/>
        <w:numPr>
          <w:ilvl w:val="0"/>
          <w:numId w:val="15"/>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Pristojbe i naknade  8.500,00 kn,</w:t>
      </w:r>
    </w:p>
    <w:p w14:paraId="028446FA" w14:textId="77777777" w:rsidR="00667FB5" w:rsidRPr="00C546DD" w:rsidRDefault="00667FB5" w:rsidP="00C546DD">
      <w:pPr>
        <w:pStyle w:val="Naslov"/>
        <w:widowControl/>
        <w:numPr>
          <w:ilvl w:val="0"/>
          <w:numId w:val="15"/>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Ostali nespomenuti rashodi poslovanja 69.700,00 kn.</w:t>
      </w:r>
    </w:p>
    <w:p w14:paraId="27A39D65" w14:textId="77777777" w:rsidR="00667FB5" w:rsidRPr="00C546DD" w:rsidRDefault="00667FB5" w:rsidP="00C546DD">
      <w:pPr>
        <w:spacing w:line="0" w:lineRule="atLeast"/>
        <w:rPr>
          <w:rFonts w:ascii="Bookman Old Style" w:eastAsia="Bookman Old Style" w:hAnsi="Bookman Old Style"/>
          <w:color w:val="FF0000"/>
          <w:sz w:val="24"/>
        </w:rPr>
      </w:pPr>
    </w:p>
    <w:p w14:paraId="4AD9E47D" w14:textId="77777777" w:rsidR="00667FB5" w:rsidRDefault="00667FB5" w:rsidP="00667FB5">
      <w:pPr>
        <w:spacing w:line="0" w:lineRule="atLeast"/>
        <w:rPr>
          <w:rFonts w:ascii="Bookman Old Style" w:eastAsia="Bookman Old Style" w:hAnsi="Bookman Old Style"/>
          <w:b/>
          <w:sz w:val="24"/>
        </w:rPr>
      </w:pPr>
    </w:p>
    <w:p w14:paraId="241F741E"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FINANCIJSKI RASHODI</w:t>
      </w:r>
    </w:p>
    <w:p w14:paraId="65B65B2B" w14:textId="77777777" w:rsidR="00667FB5" w:rsidRDefault="00667FB5" w:rsidP="00667FB5">
      <w:pPr>
        <w:spacing w:line="17" w:lineRule="exact"/>
        <w:rPr>
          <w:rFonts w:ascii="Times New Roman" w:eastAsia="Times New Roman" w:hAnsi="Times New Roman"/>
          <w:sz w:val="20"/>
        </w:rPr>
      </w:pPr>
    </w:p>
    <w:p w14:paraId="1FD46A46" w14:textId="77777777" w:rsidR="00667FB5" w:rsidRDefault="00667FB5" w:rsidP="00667FB5">
      <w:pPr>
        <w:spacing w:line="0" w:lineRule="atLeast"/>
        <w:ind w:left="360"/>
        <w:rPr>
          <w:rFonts w:ascii="Bookman Old Style" w:eastAsia="Bookman Old Style" w:hAnsi="Bookman Old Style"/>
          <w:sz w:val="24"/>
        </w:rPr>
      </w:pPr>
      <w:r>
        <w:rPr>
          <w:rFonts w:ascii="Bookman Old Style" w:eastAsia="Bookman Old Style" w:hAnsi="Bookman Old Style"/>
          <w:sz w:val="24"/>
        </w:rPr>
        <w:t>U 2022. godini financijski se rashodi planiraju u iznosu od 26.000,00 kn. Planirani rashodi odnose se na:</w:t>
      </w:r>
    </w:p>
    <w:p w14:paraId="32FDB741" w14:textId="77777777" w:rsidR="00667FB5" w:rsidRDefault="00667FB5" w:rsidP="00667FB5">
      <w:pPr>
        <w:spacing w:line="3" w:lineRule="exact"/>
        <w:rPr>
          <w:rFonts w:ascii="Bookman Old Style" w:eastAsia="Bookman Old Style" w:hAnsi="Bookman Old Style"/>
          <w:sz w:val="24"/>
        </w:rPr>
      </w:pPr>
    </w:p>
    <w:p w14:paraId="4A6BF874" w14:textId="77777777" w:rsidR="00667FB5" w:rsidRDefault="00667FB5" w:rsidP="00667FB5">
      <w:pPr>
        <w:tabs>
          <w:tab w:val="left" w:pos="1474"/>
        </w:tabs>
        <w:spacing w:line="237" w:lineRule="auto"/>
        <w:rPr>
          <w:rFonts w:ascii="Bookman Old Style" w:eastAsia="Bookman Old Style" w:hAnsi="Bookman Old Style"/>
          <w:sz w:val="24"/>
        </w:rPr>
      </w:pPr>
      <w:r>
        <w:rPr>
          <w:rFonts w:ascii="Bookman Old Style" w:eastAsia="Bookman Old Style" w:hAnsi="Bookman Old Style"/>
          <w:sz w:val="24"/>
        </w:rPr>
        <w:lastRenderedPageBreak/>
        <w:t>ostale financijske rashode (kamate za primljene kredite i zajmove od kreditnih i ostalih financijskih institucija u javnom sektoru, bankarske usluge i usluge platnog prometa i zatezne kamate iz poslovnih odnosa) u iznosu od 26.000,00 kn.</w:t>
      </w:r>
    </w:p>
    <w:p w14:paraId="2B274AB1" w14:textId="77777777" w:rsidR="00667FB5" w:rsidRDefault="00667FB5" w:rsidP="00667FB5">
      <w:pPr>
        <w:spacing w:line="235" w:lineRule="auto"/>
        <w:ind w:left="360"/>
        <w:rPr>
          <w:rFonts w:ascii="Bookman Old Style" w:eastAsia="Bookman Old Style" w:hAnsi="Bookman Old Style"/>
          <w:sz w:val="24"/>
        </w:rPr>
      </w:pPr>
      <w:r>
        <w:rPr>
          <w:rFonts w:ascii="Bookman Old Style" w:eastAsia="Bookman Old Style" w:hAnsi="Bookman Old Style"/>
          <w:sz w:val="24"/>
        </w:rPr>
        <w:t>U 2023.godini ovi rashodi se planiraju u iznosu od 24.000,00 kn godišnje., dok se u 2024. godini planiraju u iznosu od 25.000,00 kn godišnje.</w:t>
      </w:r>
    </w:p>
    <w:p w14:paraId="1D6925E5" w14:textId="77777777" w:rsidR="00667FB5" w:rsidRDefault="00667FB5" w:rsidP="00667FB5">
      <w:pPr>
        <w:spacing w:line="2" w:lineRule="exact"/>
        <w:rPr>
          <w:rFonts w:ascii="Bookman Old Style" w:eastAsia="Bookman Old Style" w:hAnsi="Bookman Old Style"/>
          <w:sz w:val="24"/>
        </w:rPr>
      </w:pPr>
    </w:p>
    <w:p w14:paraId="65DF8181" w14:textId="77777777" w:rsidR="00667FB5" w:rsidRDefault="00667FB5" w:rsidP="00667FB5">
      <w:pPr>
        <w:spacing w:line="281" w:lineRule="exact"/>
        <w:rPr>
          <w:rFonts w:ascii="Bookman Old Style" w:eastAsia="Bookman Old Style" w:hAnsi="Bookman Old Style"/>
          <w:color w:val="FF0000"/>
          <w:sz w:val="24"/>
        </w:rPr>
      </w:pPr>
    </w:p>
    <w:p w14:paraId="4A781E5C"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RASHODI ZA SUBVENCIJE</w:t>
      </w:r>
    </w:p>
    <w:p w14:paraId="7D3189DB" w14:textId="77777777" w:rsidR="00667FB5" w:rsidRDefault="00667FB5" w:rsidP="00667FB5">
      <w:pPr>
        <w:spacing w:line="20" w:lineRule="exact"/>
        <w:rPr>
          <w:rFonts w:ascii="Times New Roman" w:eastAsia="Times New Roman" w:hAnsi="Times New Roman"/>
          <w:sz w:val="20"/>
        </w:rPr>
      </w:pPr>
    </w:p>
    <w:p w14:paraId="70829FF9" w14:textId="77777777" w:rsidR="00667FB5" w:rsidRDefault="00667FB5" w:rsidP="00667FB5">
      <w:pPr>
        <w:spacing w:line="237" w:lineRule="auto"/>
        <w:ind w:firstLine="360"/>
        <w:jc w:val="both"/>
        <w:rPr>
          <w:rFonts w:ascii="Bookman Old Style" w:eastAsia="Bookman Old Style" w:hAnsi="Bookman Old Style"/>
          <w:sz w:val="24"/>
        </w:rPr>
      </w:pPr>
      <w:r>
        <w:rPr>
          <w:rFonts w:ascii="Bookman Old Style" w:eastAsia="Bookman Old Style" w:hAnsi="Bookman Old Style"/>
          <w:sz w:val="24"/>
        </w:rPr>
        <w:t>Rashodi za subvencije planiraju se u 2022. godini u iznosu od 172.000,00 kn.</w:t>
      </w:r>
    </w:p>
    <w:p w14:paraId="5E4018C1" w14:textId="77777777" w:rsidR="00667FB5" w:rsidRDefault="00667FB5" w:rsidP="00667FB5">
      <w:pPr>
        <w:spacing w:line="237" w:lineRule="auto"/>
        <w:jc w:val="both"/>
        <w:rPr>
          <w:rFonts w:ascii="Bookman Old Style" w:eastAsia="Bookman Old Style" w:hAnsi="Bookman Old Style"/>
          <w:sz w:val="24"/>
        </w:rPr>
      </w:pPr>
      <w:r>
        <w:rPr>
          <w:rFonts w:ascii="Bookman Old Style" w:eastAsia="Bookman Old Style" w:hAnsi="Bookman Old Style"/>
          <w:sz w:val="24"/>
        </w:rPr>
        <w:t>Rashodi za subvencije za 2023. godinu planiraju se u iznosu od 125.000,00 kn, dok se za 2024. godinu rashodi za subvencije planiraju u iznosu od 151.000,00 kn. Najznačajniji iznos subvencija odnosi se na subvencije poljoprivrednicima i obrtnicima.</w:t>
      </w:r>
    </w:p>
    <w:p w14:paraId="5C028359" w14:textId="77777777" w:rsidR="00667FB5" w:rsidRDefault="00667FB5" w:rsidP="00667FB5">
      <w:pPr>
        <w:spacing w:line="285" w:lineRule="exact"/>
        <w:rPr>
          <w:rFonts w:ascii="Times New Roman" w:eastAsia="Times New Roman" w:hAnsi="Times New Roman"/>
          <w:color w:val="FF0000"/>
          <w:sz w:val="20"/>
        </w:rPr>
      </w:pPr>
    </w:p>
    <w:p w14:paraId="6775C200"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POMOĆI DANE U INOZEMSTVO I UNUTAR OPĆE DRŽAVE</w:t>
      </w:r>
    </w:p>
    <w:p w14:paraId="2BA05D95" w14:textId="77777777" w:rsidR="00667FB5" w:rsidRDefault="00667FB5" w:rsidP="00667FB5">
      <w:pPr>
        <w:spacing w:line="17" w:lineRule="exact"/>
        <w:rPr>
          <w:rFonts w:ascii="Times New Roman" w:eastAsia="Times New Roman" w:hAnsi="Times New Roman"/>
          <w:sz w:val="20"/>
        </w:rPr>
      </w:pPr>
    </w:p>
    <w:p w14:paraId="4232DFF7" w14:textId="77777777" w:rsidR="00667FB5" w:rsidRDefault="00667FB5" w:rsidP="00667FB5">
      <w:pPr>
        <w:spacing w:line="0" w:lineRule="atLeast"/>
        <w:ind w:left="360"/>
        <w:rPr>
          <w:rFonts w:ascii="Bookman Old Style" w:eastAsia="Bookman Old Style" w:hAnsi="Bookman Old Style"/>
          <w:sz w:val="24"/>
        </w:rPr>
      </w:pPr>
      <w:r>
        <w:rPr>
          <w:rFonts w:ascii="Bookman Old Style" w:eastAsia="Bookman Old Style" w:hAnsi="Bookman Old Style"/>
          <w:sz w:val="24"/>
        </w:rPr>
        <w:t>Za 2022. godinu pomoći se planiraju u iznosu od 6.000,00 kn, a odnose se na:</w:t>
      </w:r>
    </w:p>
    <w:p w14:paraId="34C6E178" w14:textId="77777777" w:rsidR="00667FB5" w:rsidRDefault="00667FB5" w:rsidP="00667FB5">
      <w:pPr>
        <w:spacing w:line="5" w:lineRule="exact"/>
        <w:rPr>
          <w:rFonts w:ascii="Times New Roman" w:eastAsia="Times New Roman" w:hAnsi="Times New Roman"/>
          <w:sz w:val="20"/>
        </w:rPr>
      </w:pPr>
    </w:p>
    <w:p w14:paraId="4CC49129" w14:textId="77777777" w:rsidR="00667FB5" w:rsidRDefault="00667FB5" w:rsidP="00667FB5">
      <w:pPr>
        <w:spacing w:line="7" w:lineRule="exact"/>
        <w:rPr>
          <w:rFonts w:ascii="Bookman Old Style" w:eastAsia="Bookman Old Style" w:hAnsi="Bookman Old Style"/>
          <w:sz w:val="24"/>
        </w:rPr>
      </w:pPr>
    </w:p>
    <w:p w14:paraId="2C01A032" w14:textId="77777777" w:rsidR="00667FB5" w:rsidRPr="00C546DD" w:rsidRDefault="00667FB5" w:rsidP="00667FB5">
      <w:pPr>
        <w:pStyle w:val="Naslov"/>
        <w:widowControl/>
        <w:numPr>
          <w:ilvl w:val="0"/>
          <w:numId w:val="16"/>
        </w:numPr>
        <w:tabs>
          <w:tab w:val="left" w:pos="1863"/>
        </w:tabs>
        <w:autoSpaceDE/>
        <w:autoSpaceDN/>
        <w:spacing w:before="0" w:line="235" w:lineRule="auto"/>
        <w:contextualSpacing/>
        <w:jc w:val="both"/>
        <w:rPr>
          <w:rFonts w:ascii="Bookman Old Style" w:eastAsia="Bookman Old Style" w:hAnsi="Bookman Old Style"/>
          <w:b w:val="0"/>
          <w:bCs w:val="0"/>
          <w:sz w:val="24"/>
        </w:rPr>
      </w:pPr>
      <w:r w:rsidRPr="00C546DD">
        <w:rPr>
          <w:rFonts w:ascii="Bookman Old Style" w:eastAsia="Bookman Old Style" w:hAnsi="Bookman Old Style"/>
          <w:b w:val="0"/>
          <w:bCs w:val="0"/>
          <w:sz w:val="24"/>
        </w:rPr>
        <w:t>pomoći proračunskim korisnicima drugih proračuna 6.000,00 kn (osnovna škola)</w:t>
      </w:r>
    </w:p>
    <w:p w14:paraId="556B70E2" w14:textId="77777777" w:rsidR="00667FB5" w:rsidRDefault="00667FB5" w:rsidP="00667FB5">
      <w:pPr>
        <w:spacing w:line="237" w:lineRule="auto"/>
        <w:ind w:left="360"/>
        <w:rPr>
          <w:rFonts w:ascii="Bookman Old Style" w:eastAsia="Bookman Old Style" w:hAnsi="Bookman Old Style"/>
          <w:sz w:val="24"/>
        </w:rPr>
      </w:pPr>
      <w:r>
        <w:rPr>
          <w:rFonts w:ascii="Bookman Old Style" w:eastAsia="Bookman Old Style" w:hAnsi="Bookman Old Style"/>
          <w:sz w:val="24"/>
        </w:rPr>
        <w:t>Za 2023. godinu sredstva pomoći planiraju se u iznosu od 5.000,00 kn, dok se za 2024. godinu sredstva pomoći planiraju u iznosu od 13.400,00 kn.</w:t>
      </w:r>
    </w:p>
    <w:p w14:paraId="15D67C53" w14:textId="77777777" w:rsidR="00667FB5" w:rsidRDefault="00667FB5" w:rsidP="00667FB5">
      <w:pPr>
        <w:spacing w:line="280" w:lineRule="exact"/>
        <w:rPr>
          <w:rFonts w:ascii="Times New Roman" w:eastAsia="Times New Roman" w:hAnsi="Times New Roman"/>
          <w:color w:val="FF0000"/>
          <w:sz w:val="20"/>
        </w:rPr>
      </w:pPr>
    </w:p>
    <w:p w14:paraId="606C370B"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RASHODI  ZA  NAKNADE  GRAĐANIMA  I  KUĆANSTVIMA  NA  TEMELJU</w:t>
      </w:r>
    </w:p>
    <w:p w14:paraId="3288985C" w14:textId="77777777" w:rsidR="00667FB5" w:rsidRDefault="00667FB5" w:rsidP="00667FB5">
      <w:pPr>
        <w:spacing w:line="17" w:lineRule="exact"/>
        <w:rPr>
          <w:rFonts w:ascii="Times New Roman" w:eastAsia="Times New Roman" w:hAnsi="Times New Roman"/>
          <w:sz w:val="20"/>
        </w:rPr>
      </w:pPr>
    </w:p>
    <w:p w14:paraId="3D49C276"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OSIGURANJA I DRUGE NAKNADE</w:t>
      </w:r>
    </w:p>
    <w:p w14:paraId="51B5F5D1" w14:textId="77777777" w:rsidR="00667FB5" w:rsidRDefault="00667FB5" w:rsidP="00667FB5">
      <w:pPr>
        <w:spacing w:line="4" w:lineRule="exact"/>
        <w:rPr>
          <w:rFonts w:ascii="Times New Roman" w:eastAsia="Times New Roman" w:hAnsi="Times New Roman"/>
          <w:sz w:val="20"/>
        </w:rPr>
      </w:pPr>
    </w:p>
    <w:p w14:paraId="4CA441AB" w14:textId="77777777" w:rsidR="00667FB5" w:rsidRDefault="00667FB5" w:rsidP="00667FB5">
      <w:pPr>
        <w:spacing w:line="237" w:lineRule="auto"/>
        <w:ind w:firstLine="360"/>
        <w:jc w:val="both"/>
        <w:rPr>
          <w:rFonts w:ascii="Bookman Old Style" w:eastAsia="Bookman Old Style" w:hAnsi="Bookman Old Style"/>
          <w:color w:val="FF0000"/>
          <w:sz w:val="24"/>
        </w:rPr>
      </w:pPr>
    </w:p>
    <w:p w14:paraId="547828CB" w14:textId="77777777" w:rsidR="00667FB5" w:rsidRDefault="00667FB5" w:rsidP="00667FB5">
      <w:pPr>
        <w:spacing w:line="42" w:lineRule="exact"/>
        <w:rPr>
          <w:rFonts w:ascii="Times New Roman" w:eastAsia="Times New Roman" w:hAnsi="Times New Roman"/>
          <w:color w:val="FF0000"/>
          <w:sz w:val="20"/>
        </w:rPr>
      </w:pPr>
    </w:p>
    <w:p w14:paraId="20C1CE43" w14:textId="77777777" w:rsidR="00667FB5" w:rsidRDefault="00667FB5" w:rsidP="00667FB5">
      <w:pPr>
        <w:spacing w:line="237" w:lineRule="auto"/>
        <w:rPr>
          <w:rFonts w:ascii="Bookman Old Style" w:eastAsia="Bookman Old Style" w:hAnsi="Bookman Old Style"/>
          <w:sz w:val="24"/>
        </w:rPr>
      </w:pPr>
      <w:bookmarkStart w:id="3" w:name="page50"/>
      <w:bookmarkEnd w:id="3"/>
      <w:r>
        <w:rPr>
          <w:rFonts w:ascii="Bookman Old Style" w:eastAsia="Bookman Old Style" w:hAnsi="Bookman Old Style"/>
          <w:b/>
          <w:sz w:val="24"/>
        </w:rPr>
        <w:t xml:space="preserve">Naknade građanima i kućanstvima u novcu </w:t>
      </w:r>
      <w:r>
        <w:rPr>
          <w:rFonts w:ascii="Bookman Old Style" w:eastAsia="Bookman Old Style" w:hAnsi="Bookman Old Style"/>
          <w:sz w:val="24"/>
        </w:rPr>
        <w:t>planiraju se rashodi u</w:t>
      </w:r>
      <w:r>
        <w:rPr>
          <w:rFonts w:ascii="Bookman Old Style" w:eastAsia="Bookman Old Style" w:hAnsi="Bookman Old Style"/>
          <w:b/>
          <w:sz w:val="24"/>
        </w:rPr>
        <w:t xml:space="preserve"> </w:t>
      </w:r>
      <w:r>
        <w:rPr>
          <w:rFonts w:ascii="Bookman Old Style" w:eastAsia="Bookman Old Style" w:hAnsi="Bookman Old Style"/>
          <w:sz w:val="24"/>
        </w:rPr>
        <w:t>iznosu od 366.000,00 kn:</w:t>
      </w:r>
    </w:p>
    <w:p w14:paraId="4612A400" w14:textId="77777777" w:rsidR="00667FB5" w:rsidRDefault="00667FB5" w:rsidP="00667FB5">
      <w:pPr>
        <w:spacing w:line="19" w:lineRule="exact"/>
        <w:rPr>
          <w:rFonts w:ascii="Times New Roman" w:eastAsia="Times New Roman" w:hAnsi="Times New Roman"/>
          <w:sz w:val="20"/>
        </w:rPr>
      </w:pPr>
    </w:p>
    <w:p w14:paraId="542A6EAA" w14:textId="77777777" w:rsidR="00667FB5" w:rsidRPr="00C546DD" w:rsidRDefault="00667FB5" w:rsidP="00667FB5">
      <w:pPr>
        <w:pStyle w:val="Naslov"/>
        <w:widowControl/>
        <w:numPr>
          <w:ilvl w:val="0"/>
          <w:numId w:val="16"/>
        </w:numPr>
        <w:overflowPunct w:val="0"/>
        <w:adjustRightInd w:val="0"/>
        <w:spacing w:before="0"/>
        <w:contextualSpacing/>
        <w:jc w:val="both"/>
        <w:rPr>
          <w:rFonts w:ascii="Bookman Old Style" w:eastAsia="Times New Roman" w:hAnsi="Bookman Old Style" w:cs="Times New Roman"/>
          <w:b w:val="0"/>
          <w:bCs w:val="0"/>
          <w:sz w:val="24"/>
          <w:szCs w:val="24"/>
        </w:rPr>
      </w:pPr>
      <w:r w:rsidRPr="00C546DD">
        <w:rPr>
          <w:rFonts w:ascii="Bookman Old Style" w:hAnsi="Bookman Old Style"/>
          <w:b w:val="0"/>
          <w:bCs w:val="0"/>
          <w:sz w:val="24"/>
          <w:szCs w:val="24"/>
        </w:rPr>
        <w:t>Pomoć primaocima zajamčene minimalne naknade za nabavu ogrjeva 20.000,00kn,</w:t>
      </w:r>
    </w:p>
    <w:p w14:paraId="7AE4415A" w14:textId="77777777" w:rsidR="00667FB5" w:rsidRPr="00C546DD" w:rsidRDefault="00667FB5" w:rsidP="00667FB5">
      <w:pPr>
        <w:pStyle w:val="Naslov"/>
        <w:widowControl/>
        <w:numPr>
          <w:ilvl w:val="0"/>
          <w:numId w:val="16"/>
        </w:numPr>
        <w:overflowPunct w:val="0"/>
        <w:adjustRightInd w:val="0"/>
        <w:spacing w:before="0"/>
        <w:contextualSpacing/>
        <w:jc w:val="both"/>
        <w:rPr>
          <w:rFonts w:ascii="Bookman Old Style" w:eastAsia="Calibri" w:hAnsi="Bookman Old Style" w:cs="Arial"/>
          <w:b w:val="0"/>
          <w:bCs w:val="0"/>
          <w:sz w:val="24"/>
          <w:szCs w:val="24"/>
        </w:rPr>
      </w:pPr>
      <w:r w:rsidRPr="00C546DD">
        <w:rPr>
          <w:rFonts w:ascii="Bookman Old Style" w:hAnsi="Bookman Old Style"/>
          <w:b w:val="0"/>
          <w:bCs w:val="0"/>
          <w:sz w:val="24"/>
          <w:szCs w:val="24"/>
        </w:rPr>
        <w:t>Pomoći za podmirenje troškova ukopa umrlih osoba na području općine Velika Pisanica građanima lošijeg materijalnog i socijalnog statusa 7.000,00 kn,</w:t>
      </w:r>
    </w:p>
    <w:p w14:paraId="21AC127B" w14:textId="77777777" w:rsidR="00667FB5" w:rsidRPr="00C546DD" w:rsidRDefault="00667FB5" w:rsidP="00667FB5">
      <w:pPr>
        <w:pStyle w:val="Naslov"/>
        <w:widowControl/>
        <w:numPr>
          <w:ilvl w:val="0"/>
          <w:numId w:val="17"/>
        </w:numPr>
        <w:overflowPunct w:val="0"/>
        <w:adjustRightInd w:val="0"/>
        <w:spacing w:before="0"/>
        <w:contextualSpacing/>
        <w:jc w:val="both"/>
        <w:rPr>
          <w:rFonts w:ascii="Bookman Old Style" w:hAnsi="Bookman Old Style"/>
          <w:b w:val="0"/>
          <w:bCs w:val="0"/>
          <w:sz w:val="24"/>
          <w:szCs w:val="24"/>
        </w:rPr>
      </w:pPr>
      <w:r w:rsidRPr="00C546DD">
        <w:rPr>
          <w:rFonts w:ascii="Bookman Old Style" w:hAnsi="Bookman Old Style"/>
          <w:b w:val="0"/>
          <w:bCs w:val="0"/>
          <w:sz w:val="24"/>
          <w:szCs w:val="24"/>
        </w:rPr>
        <w:t>Pomoći obiteljima slabijeg imovinskog stanja temeljem zahtjeva 10.000,00 kn,</w:t>
      </w:r>
    </w:p>
    <w:p w14:paraId="614DCB07" w14:textId="77777777" w:rsidR="00667FB5" w:rsidRPr="00C546DD" w:rsidRDefault="00667FB5" w:rsidP="00667FB5">
      <w:pPr>
        <w:pStyle w:val="Naslov"/>
        <w:widowControl/>
        <w:numPr>
          <w:ilvl w:val="0"/>
          <w:numId w:val="17"/>
        </w:numPr>
        <w:overflowPunct w:val="0"/>
        <w:adjustRightInd w:val="0"/>
        <w:spacing w:before="0"/>
        <w:contextualSpacing/>
        <w:jc w:val="both"/>
        <w:rPr>
          <w:rFonts w:ascii="Bookman Old Style" w:hAnsi="Bookman Old Style"/>
          <w:b w:val="0"/>
          <w:bCs w:val="0"/>
          <w:sz w:val="24"/>
          <w:szCs w:val="24"/>
        </w:rPr>
      </w:pPr>
      <w:r w:rsidRPr="00C546DD">
        <w:rPr>
          <w:rFonts w:ascii="Bookman Old Style" w:hAnsi="Bookman Old Style"/>
          <w:b w:val="0"/>
          <w:bCs w:val="0"/>
          <w:sz w:val="24"/>
          <w:szCs w:val="24"/>
        </w:rPr>
        <w:t>Pomoć osobama s invaliditetom 5.000,00 kn,</w:t>
      </w:r>
    </w:p>
    <w:p w14:paraId="0072BD4A" w14:textId="77777777" w:rsidR="00667FB5" w:rsidRDefault="00667FB5" w:rsidP="00667FB5">
      <w:pPr>
        <w:pStyle w:val="Naslov"/>
        <w:widowControl/>
        <w:numPr>
          <w:ilvl w:val="0"/>
          <w:numId w:val="17"/>
        </w:numPr>
        <w:overflowPunct w:val="0"/>
        <w:adjustRightInd w:val="0"/>
        <w:spacing w:before="0"/>
        <w:contextualSpacing/>
        <w:jc w:val="both"/>
        <w:rPr>
          <w:rFonts w:ascii="Bookman Old Style" w:hAnsi="Bookman Old Style"/>
          <w:sz w:val="24"/>
          <w:szCs w:val="24"/>
        </w:rPr>
      </w:pPr>
      <w:r w:rsidRPr="00C546DD">
        <w:rPr>
          <w:rFonts w:ascii="Bookman Old Style" w:hAnsi="Bookman Old Style"/>
          <w:b w:val="0"/>
          <w:bCs w:val="0"/>
          <w:sz w:val="24"/>
          <w:szCs w:val="24"/>
        </w:rPr>
        <w:t>Naknade za novorođenčad 48.000,00 kn,</w:t>
      </w:r>
      <w:r>
        <w:rPr>
          <w:rFonts w:ascii="Bookman Old Style" w:hAnsi="Bookman Old Style"/>
          <w:sz w:val="24"/>
          <w:szCs w:val="24"/>
        </w:rPr>
        <w:t xml:space="preserve">                        </w:t>
      </w:r>
    </w:p>
    <w:p w14:paraId="4CD46905" w14:textId="77777777" w:rsidR="00667FB5" w:rsidRPr="00C546DD" w:rsidRDefault="00667FB5" w:rsidP="00C546DD">
      <w:pPr>
        <w:pStyle w:val="Naslov"/>
        <w:widowControl/>
        <w:numPr>
          <w:ilvl w:val="0"/>
          <w:numId w:val="17"/>
        </w:numPr>
        <w:tabs>
          <w:tab w:val="left" w:pos="2180"/>
        </w:tabs>
        <w:autoSpaceDE/>
        <w:autoSpaceDN/>
        <w:spacing w:before="0" w:line="0" w:lineRule="atLeast"/>
        <w:contextualSpacing/>
        <w:jc w:val="left"/>
        <w:rPr>
          <w:rFonts w:ascii="Bookman Old Style" w:eastAsia="Bookman Old Style" w:hAnsi="Bookman Old Style"/>
          <w:b w:val="0"/>
          <w:bCs w:val="0"/>
          <w:sz w:val="24"/>
          <w:szCs w:val="20"/>
        </w:rPr>
      </w:pPr>
      <w:r w:rsidRPr="00C546DD">
        <w:rPr>
          <w:rFonts w:ascii="Bookman Old Style" w:eastAsia="Bookman Old Style" w:hAnsi="Bookman Old Style"/>
          <w:b w:val="0"/>
          <w:bCs w:val="0"/>
          <w:sz w:val="24"/>
        </w:rPr>
        <w:t>Stipendije 15.000,00 kn,</w:t>
      </w:r>
    </w:p>
    <w:p w14:paraId="0BCDB3F2" w14:textId="77777777" w:rsidR="00667FB5" w:rsidRPr="00C546DD" w:rsidRDefault="00667FB5" w:rsidP="00C546DD">
      <w:pPr>
        <w:pStyle w:val="Naslov"/>
        <w:widowControl/>
        <w:numPr>
          <w:ilvl w:val="0"/>
          <w:numId w:val="17"/>
        </w:numPr>
        <w:tabs>
          <w:tab w:val="left" w:pos="2180"/>
        </w:tabs>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Stipendije studenata za odgajatelje 6.000,00 kn,</w:t>
      </w:r>
    </w:p>
    <w:p w14:paraId="6D7D02A9" w14:textId="77777777" w:rsidR="00667FB5" w:rsidRPr="00C546DD" w:rsidRDefault="00667FB5" w:rsidP="00C546DD">
      <w:pPr>
        <w:pStyle w:val="Naslov"/>
        <w:widowControl/>
        <w:numPr>
          <w:ilvl w:val="0"/>
          <w:numId w:val="17"/>
        </w:numPr>
        <w:tabs>
          <w:tab w:val="left" w:pos="2180"/>
        </w:tabs>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obveza prema Crvenom križu 15.000,00 kn,</w:t>
      </w:r>
    </w:p>
    <w:p w14:paraId="6FDBECA0" w14:textId="77777777" w:rsidR="00667FB5" w:rsidRPr="00C546DD" w:rsidRDefault="00667FB5" w:rsidP="00C546DD">
      <w:pPr>
        <w:pStyle w:val="Naslov"/>
        <w:widowControl/>
        <w:numPr>
          <w:ilvl w:val="0"/>
          <w:numId w:val="17"/>
        </w:numPr>
        <w:tabs>
          <w:tab w:val="left" w:pos="2180"/>
        </w:tabs>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sufinanciranje rješavanja stambenog pitanja 240.000,00 kn.</w:t>
      </w:r>
    </w:p>
    <w:p w14:paraId="6311B13B" w14:textId="77777777" w:rsidR="00667FB5" w:rsidRDefault="00667FB5" w:rsidP="00667FB5">
      <w:pPr>
        <w:spacing w:line="237" w:lineRule="auto"/>
        <w:rPr>
          <w:rFonts w:ascii="Bookman Old Style" w:eastAsia="Bookman Old Style" w:hAnsi="Bookman Old Style"/>
          <w:color w:val="FF0000"/>
          <w:sz w:val="24"/>
        </w:rPr>
      </w:pPr>
    </w:p>
    <w:p w14:paraId="38C90F0F" w14:textId="77777777" w:rsidR="00667FB5" w:rsidRDefault="00667FB5" w:rsidP="00667FB5">
      <w:pPr>
        <w:spacing w:line="237" w:lineRule="auto"/>
        <w:rPr>
          <w:rFonts w:ascii="Bookman Old Style" w:eastAsia="Bookman Old Style" w:hAnsi="Bookman Old Style"/>
          <w:sz w:val="24"/>
        </w:rPr>
      </w:pPr>
      <w:r>
        <w:rPr>
          <w:rFonts w:ascii="Bookman Old Style" w:eastAsia="Bookman Old Style" w:hAnsi="Bookman Old Style"/>
          <w:b/>
          <w:sz w:val="24"/>
        </w:rPr>
        <w:t xml:space="preserve">Naknade građanima i kućanstvima u naravi </w:t>
      </w:r>
      <w:r>
        <w:rPr>
          <w:rFonts w:ascii="Bookman Old Style" w:eastAsia="Bookman Old Style" w:hAnsi="Bookman Old Style"/>
          <w:sz w:val="24"/>
        </w:rPr>
        <w:t>planiraju se rashodi u</w:t>
      </w:r>
      <w:r>
        <w:rPr>
          <w:rFonts w:ascii="Bookman Old Style" w:eastAsia="Bookman Old Style" w:hAnsi="Bookman Old Style"/>
          <w:b/>
          <w:sz w:val="24"/>
        </w:rPr>
        <w:t xml:space="preserve"> </w:t>
      </w:r>
      <w:r>
        <w:rPr>
          <w:rFonts w:ascii="Bookman Old Style" w:eastAsia="Bookman Old Style" w:hAnsi="Bookman Old Style"/>
          <w:sz w:val="24"/>
        </w:rPr>
        <w:t>iznosu od 113.000,00 kn:</w:t>
      </w:r>
    </w:p>
    <w:p w14:paraId="14537823" w14:textId="77777777" w:rsidR="00667FB5" w:rsidRDefault="00667FB5" w:rsidP="00667FB5">
      <w:pPr>
        <w:spacing w:line="17" w:lineRule="exact"/>
        <w:rPr>
          <w:rFonts w:ascii="Bookman Old Style" w:eastAsia="Bookman Old Style" w:hAnsi="Bookman Old Style"/>
          <w:sz w:val="24"/>
        </w:rPr>
      </w:pPr>
    </w:p>
    <w:p w14:paraId="61348757" w14:textId="77777777" w:rsidR="00667FB5" w:rsidRPr="00C546DD" w:rsidRDefault="00667FB5" w:rsidP="00C546DD">
      <w:pPr>
        <w:pStyle w:val="Naslov"/>
        <w:widowControl/>
        <w:numPr>
          <w:ilvl w:val="0"/>
          <w:numId w:val="18"/>
        </w:numPr>
        <w:tabs>
          <w:tab w:val="left" w:pos="2180"/>
        </w:tabs>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prijevoz učenika i studenata 30.000,00 kn,</w:t>
      </w:r>
    </w:p>
    <w:p w14:paraId="37391063" w14:textId="77777777" w:rsidR="00667FB5" w:rsidRPr="00C546DD" w:rsidRDefault="00667FB5" w:rsidP="00C546DD">
      <w:pPr>
        <w:pStyle w:val="Naslov"/>
        <w:widowControl/>
        <w:numPr>
          <w:ilvl w:val="0"/>
          <w:numId w:val="18"/>
        </w:numPr>
        <w:tabs>
          <w:tab w:val="left" w:pos="2180"/>
        </w:tabs>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Stanovanje 10.000,00 kn</w:t>
      </w:r>
    </w:p>
    <w:p w14:paraId="23368281" w14:textId="77777777" w:rsidR="00667FB5" w:rsidRPr="00C546DD" w:rsidRDefault="00667FB5" w:rsidP="00C546DD">
      <w:pPr>
        <w:pStyle w:val="Naslov"/>
        <w:widowControl/>
        <w:numPr>
          <w:ilvl w:val="0"/>
          <w:numId w:val="18"/>
        </w:numPr>
        <w:tabs>
          <w:tab w:val="left" w:pos="2180"/>
        </w:tabs>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lastRenderedPageBreak/>
        <w:t>darovi djeci 5.000,00 kn,</w:t>
      </w:r>
    </w:p>
    <w:p w14:paraId="7D394ED9" w14:textId="77777777" w:rsidR="00667FB5" w:rsidRPr="00C546DD" w:rsidRDefault="00667FB5" w:rsidP="00C546DD">
      <w:pPr>
        <w:pStyle w:val="Naslov"/>
        <w:widowControl/>
        <w:numPr>
          <w:ilvl w:val="0"/>
          <w:numId w:val="18"/>
        </w:numPr>
        <w:tabs>
          <w:tab w:val="left" w:pos="2180"/>
        </w:tabs>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sufinanciranje vrtića 17.000,00 kn,</w:t>
      </w:r>
    </w:p>
    <w:p w14:paraId="1A92DFAF" w14:textId="77777777" w:rsidR="00667FB5" w:rsidRDefault="00667FB5" w:rsidP="00C546DD">
      <w:pPr>
        <w:pStyle w:val="Naslov"/>
        <w:widowControl/>
        <w:numPr>
          <w:ilvl w:val="0"/>
          <w:numId w:val="18"/>
        </w:numPr>
        <w:tabs>
          <w:tab w:val="left" w:pos="2180"/>
        </w:tabs>
        <w:autoSpaceDE/>
        <w:autoSpaceDN/>
        <w:spacing w:before="0" w:line="0" w:lineRule="atLeast"/>
        <w:contextualSpacing/>
        <w:jc w:val="left"/>
        <w:rPr>
          <w:rFonts w:ascii="Bookman Old Style" w:eastAsia="Bookman Old Style" w:hAnsi="Bookman Old Style"/>
          <w:b w:val="0"/>
          <w:sz w:val="24"/>
        </w:rPr>
      </w:pPr>
      <w:r w:rsidRPr="00C546DD">
        <w:rPr>
          <w:rFonts w:ascii="Bookman Old Style" w:eastAsia="Bookman Old Style" w:hAnsi="Bookman Old Style"/>
          <w:b w:val="0"/>
          <w:bCs w:val="0"/>
          <w:sz w:val="24"/>
        </w:rPr>
        <w:t>radne bilježnice učenicima osnovne škole 51.000,00 kn</w:t>
      </w:r>
      <w:r>
        <w:rPr>
          <w:rFonts w:ascii="Bookman Old Style" w:eastAsia="Bookman Old Style" w:hAnsi="Bookman Old Style"/>
          <w:sz w:val="24"/>
        </w:rPr>
        <w:t>.</w:t>
      </w:r>
    </w:p>
    <w:p w14:paraId="0F9BF200" w14:textId="77777777" w:rsidR="00667FB5" w:rsidRDefault="00667FB5" w:rsidP="00667FB5">
      <w:pPr>
        <w:spacing w:line="235" w:lineRule="auto"/>
        <w:ind w:firstLine="437"/>
        <w:rPr>
          <w:rFonts w:ascii="Bookman Old Style" w:eastAsia="Bookman Old Style" w:hAnsi="Bookman Old Style"/>
          <w:sz w:val="24"/>
        </w:rPr>
      </w:pPr>
      <w:r>
        <w:rPr>
          <w:rFonts w:ascii="Bookman Old Style" w:eastAsia="Bookman Old Style" w:hAnsi="Bookman Old Style"/>
          <w:sz w:val="24"/>
        </w:rPr>
        <w:t>U 2022. planiraju se u iznosu od 479.000,00 i 2023. rashodi za naknade građanima i kućanstvima na temelju osiguranja i druge naknade planiraju se u iznosu od 445.000,00 kn, a u 2024.godini osiguravaju se sredstva u iznosu od 426.000,00 kn.</w:t>
      </w:r>
    </w:p>
    <w:p w14:paraId="6C9FB108" w14:textId="77777777" w:rsidR="00667FB5" w:rsidRDefault="00667FB5" w:rsidP="00667FB5">
      <w:pPr>
        <w:spacing w:line="282" w:lineRule="exact"/>
        <w:rPr>
          <w:rFonts w:ascii="Times New Roman" w:eastAsia="Times New Roman" w:hAnsi="Times New Roman"/>
          <w:sz w:val="20"/>
        </w:rPr>
      </w:pPr>
    </w:p>
    <w:p w14:paraId="4557613D"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OSTALI RASHODI</w:t>
      </w:r>
    </w:p>
    <w:p w14:paraId="443A3933" w14:textId="77777777" w:rsidR="00667FB5" w:rsidRDefault="00667FB5" w:rsidP="00667FB5">
      <w:pPr>
        <w:spacing w:line="22" w:lineRule="exact"/>
        <w:rPr>
          <w:rFonts w:ascii="Times New Roman" w:eastAsia="Times New Roman" w:hAnsi="Times New Roman"/>
          <w:sz w:val="20"/>
        </w:rPr>
      </w:pPr>
    </w:p>
    <w:p w14:paraId="08B143C8" w14:textId="77777777" w:rsidR="00667FB5" w:rsidRDefault="00667FB5" w:rsidP="00667FB5">
      <w:pPr>
        <w:spacing w:line="235" w:lineRule="auto"/>
        <w:ind w:firstLine="567"/>
        <w:rPr>
          <w:rFonts w:ascii="Bookman Old Style" w:eastAsia="Bookman Old Style" w:hAnsi="Bookman Old Style"/>
          <w:sz w:val="24"/>
        </w:rPr>
      </w:pPr>
      <w:r>
        <w:rPr>
          <w:rFonts w:ascii="Bookman Old Style" w:eastAsia="Bookman Old Style" w:hAnsi="Bookman Old Style"/>
          <w:sz w:val="24"/>
        </w:rPr>
        <w:t>U 2022. godini planiraju se u iznosu od 606.000,00 kn, dok se za 2023. godinu planiraju u iznosu od 673.000,00 kn, a u 2024. godini u iznosu od 599.000,00 kn.</w:t>
      </w:r>
    </w:p>
    <w:p w14:paraId="1381F280" w14:textId="77777777" w:rsidR="00667FB5" w:rsidRDefault="00667FB5" w:rsidP="00667FB5">
      <w:pPr>
        <w:spacing w:line="235" w:lineRule="auto"/>
        <w:ind w:firstLine="567"/>
        <w:rPr>
          <w:rFonts w:ascii="Bookman Old Style" w:eastAsia="Bookman Old Style" w:hAnsi="Bookman Old Style"/>
          <w:sz w:val="24"/>
        </w:rPr>
      </w:pPr>
      <w:r>
        <w:rPr>
          <w:rFonts w:ascii="Bookman Old Style" w:eastAsia="Bookman Old Style" w:hAnsi="Bookman Old Style"/>
          <w:sz w:val="24"/>
        </w:rPr>
        <w:t>Rashodi se odnose na tekuće donacije:</w:t>
      </w:r>
    </w:p>
    <w:p w14:paraId="7B40DDBB" w14:textId="77777777" w:rsidR="00667FB5" w:rsidRPr="00C546DD" w:rsidRDefault="00667FB5" w:rsidP="00C546DD">
      <w:pPr>
        <w:pStyle w:val="Naslov"/>
        <w:widowControl/>
        <w:numPr>
          <w:ilvl w:val="0"/>
          <w:numId w:val="19"/>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 xml:space="preserve">vjerske zajednice 55.000,00 kn, </w:t>
      </w:r>
    </w:p>
    <w:p w14:paraId="028748D9"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tekuće donacije nacionalnim manjinama 21.000,00 kn,</w:t>
      </w:r>
    </w:p>
    <w:p w14:paraId="1B024E54"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udrugama i političkim strankama 102.000,00 kn,</w:t>
      </w:r>
    </w:p>
    <w:p w14:paraId="4283A769"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sportskim društvima 162.000,00 kn,</w:t>
      </w:r>
    </w:p>
    <w:p w14:paraId="4FBA4F25"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građanima i kućanstvima 2.000,00 kn,</w:t>
      </w:r>
    </w:p>
    <w:p w14:paraId="397B1CC7"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humanitarnim organizacijama 3.000,00 kn,</w:t>
      </w:r>
    </w:p>
    <w:p w14:paraId="430BCC12"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ostale tekuće donacije 206.000,00 kn,</w:t>
      </w:r>
    </w:p>
    <w:p w14:paraId="36A096D9"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ostale tekuće donacije (darovi) 5.000,00 kn,</w:t>
      </w:r>
    </w:p>
    <w:p w14:paraId="49C7C12C" w14:textId="77777777" w:rsidR="00667FB5" w:rsidRPr="00C546DD" w:rsidRDefault="00667FB5" w:rsidP="00C546DD">
      <w:pPr>
        <w:pStyle w:val="Naslov"/>
        <w:widowControl/>
        <w:numPr>
          <w:ilvl w:val="0"/>
          <w:numId w:val="20"/>
        </w:numPr>
        <w:autoSpaceDE/>
        <w:autoSpaceDN/>
        <w:spacing w:before="0" w:line="235" w:lineRule="auto"/>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kapitalne pomoći trgovačkom društvu 50.000,00 kn.</w:t>
      </w:r>
    </w:p>
    <w:p w14:paraId="0F4A939F" w14:textId="77777777" w:rsidR="00667FB5" w:rsidRPr="00C546DD" w:rsidRDefault="00667FB5" w:rsidP="00C546DD">
      <w:pPr>
        <w:pStyle w:val="Naslov"/>
        <w:spacing w:line="235" w:lineRule="auto"/>
        <w:ind w:left="795"/>
        <w:jc w:val="left"/>
        <w:rPr>
          <w:rFonts w:ascii="Bookman Old Style" w:eastAsia="Bookman Old Style" w:hAnsi="Bookman Old Style"/>
          <w:b w:val="0"/>
          <w:bCs w:val="0"/>
          <w:sz w:val="24"/>
        </w:rPr>
      </w:pPr>
    </w:p>
    <w:p w14:paraId="3B0DFE0C" w14:textId="77777777" w:rsidR="00667FB5" w:rsidRDefault="00667FB5" w:rsidP="00667FB5">
      <w:pPr>
        <w:spacing w:line="274" w:lineRule="exact"/>
        <w:rPr>
          <w:rFonts w:ascii="Times New Roman" w:eastAsia="Times New Roman" w:hAnsi="Times New Roman"/>
          <w:color w:val="FF0000"/>
          <w:sz w:val="20"/>
        </w:rPr>
      </w:pPr>
    </w:p>
    <w:p w14:paraId="22D7F08C"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2.2</w:t>
      </w:r>
      <w:r>
        <w:rPr>
          <w:rFonts w:ascii="Times New Roman" w:eastAsia="Times New Roman" w:hAnsi="Times New Roman"/>
          <w:b/>
          <w:sz w:val="24"/>
        </w:rPr>
        <w:t>.</w:t>
      </w:r>
      <w:r>
        <w:rPr>
          <w:rFonts w:ascii="Bookman Old Style" w:eastAsia="Bookman Old Style" w:hAnsi="Bookman Old Style"/>
          <w:b/>
          <w:sz w:val="24"/>
        </w:rPr>
        <w:t xml:space="preserve"> RASHODI ZA NABAVU NEFINANCIJSKE IMOVINE</w:t>
      </w:r>
    </w:p>
    <w:p w14:paraId="5133EAB3" w14:textId="77777777" w:rsidR="00667FB5" w:rsidRDefault="00667FB5" w:rsidP="00667FB5">
      <w:pPr>
        <w:spacing w:line="4" w:lineRule="exact"/>
        <w:rPr>
          <w:rFonts w:ascii="Times New Roman" w:eastAsia="Times New Roman" w:hAnsi="Times New Roman"/>
          <w:sz w:val="20"/>
        </w:rPr>
      </w:pPr>
    </w:p>
    <w:p w14:paraId="4FBFA593" w14:textId="77777777" w:rsidR="00667FB5" w:rsidRDefault="00667FB5" w:rsidP="00667FB5">
      <w:pPr>
        <w:spacing w:line="237" w:lineRule="auto"/>
        <w:ind w:firstLine="360"/>
        <w:jc w:val="both"/>
        <w:rPr>
          <w:rFonts w:ascii="Bookman Old Style" w:eastAsia="Bookman Old Style" w:hAnsi="Bookman Old Style"/>
          <w:sz w:val="24"/>
        </w:rPr>
      </w:pPr>
      <w:r>
        <w:rPr>
          <w:rFonts w:ascii="Bookman Old Style" w:eastAsia="Bookman Old Style" w:hAnsi="Bookman Old Style"/>
          <w:sz w:val="24"/>
        </w:rPr>
        <w:t>Rashodi za nabavu nefinancijske imovine planiraju se u iznosu od 4.834.900,00 kn. Na rashode za nabavu proizvedene dugotrajne imovine odnosi se iznos od 4.358.900,00 kn dok se rashodi za dodatna ulaganja na nefinancijskoj imovini planiraju u iznosu od 476.000,00 kn.</w:t>
      </w:r>
    </w:p>
    <w:p w14:paraId="063FDC5C" w14:textId="77777777" w:rsidR="00667FB5" w:rsidRDefault="00667FB5" w:rsidP="00667FB5">
      <w:pPr>
        <w:spacing w:line="290" w:lineRule="exact"/>
        <w:rPr>
          <w:rFonts w:ascii="Times New Roman" w:eastAsia="Times New Roman" w:hAnsi="Times New Roman"/>
          <w:sz w:val="20"/>
        </w:rPr>
      </w:pPr>
    </w:p>
    <w:p w14:paraId="5AF574BC" w14:textId="77777777" w:rsidR="00667FB5" w:rsidRDefault="00667FB5" w:rsidP="00667FB5">
      <w:pPr>
        <w:spacing w:line="237" w:lineRule="auto"/>
        <w:ind w:firstLine="360"/>
        <w:jc w:val="both"/>
        <w:rPr>
          <w:rFonts w:ascii="Bookman Old Style" w:eastAsia="Bookman Old Style" w:hAnsi="Bookman Old Style"/>
          <w:sz w:val="24"/>
        </w:rPr>
      </w:pPr>
      <w:r>
        <w:rPr>
          <w:rFonts w:ascii="Bookman Old Style" w:eastAsia="Bookman Old Style" w:hAnsi="Bookman Old Style"/>
          <w:sz w:val="24"/>
        </w:rPr>
        <w:t>U 2023. godini rashodi za nabavu nefinancijske imovine se projiciraju s smanjenjem i iznose 1.077.500,00 kn, a u 2024. godini se isti projiciraju u iznosu od 1.250.000,00 kn</w:t>
      </w:r>
      <w:bookmarkStart w:id="4" w:name="page51"/>
      <w:bookmarkEnd w:id="4"/>
      <w:r>
        <w:rPr>
          <w:rFonts w:ascii="Bookman Old Style" w:eastAsia="Bookman Old Style" w:hAnsi="Bookman Old Style"/>
          <w:sz w:val="24"/>
        </w:rPr>
        <w:t>.</w:t>
      </w:r>
    </w:p>
    <w:p w14:paraId="158C3CCC" w14:textId="77777777" w:rsidR="00667FB5" w:rsidRDefault="00667FB5" w:rsidP="00667FB5">
      <w:pPr>
        <w:spacing w:line="237" w:lineRule="auto"/>
        <w:ind w:firstLine="360"/>
        <w:jc w:val="both"/>
        <w:rPr>
          <w:rFonts w:ascii="Bookman Old Style" w:eastAsia="Bookman Old Style" w:hAnsi="Bookman Old Style"/>
          <w:sz w:val="24"/>
        </w:rPr>
      </w:pPr>
    </w:p>
    <w:p w14:paraId="4005122F" w14:textId="77777777" w:rsidR="00667FB5" w:rsidRDefault="00667FB5" w:rsidP="00667FB5">
      <w:pPr>
        <w:spacing w:line="237" w:lineRule="auto"/>
        <w:ind w:firstLine="360"/>
        <w:jc w:val="both"/>
        <w:rPr>
          <w:rFonts w:ascii="Bookman Old Style" w:eastAsia="Bookman Old Style" w:hAnsi="Bookman Old Style"/>
          <w:sz w:val="24"/>
        </w:rPr>
      </w:pPr>
    </w:p>
    <w:p w14:paraId="1D977822"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Rashodi za nabavu proizvedene dugotrajne imovine</w:t>
      </w:r>
    </w:p>
    <w:p w14:paraId="56E868C6" w14:textId="77777777" w:rsidR="00667FB5" w:rsidRDefault="00667FB5" w:rsidP="00667FB5">
      <w:pPr>
        <w:spacing w:line="22" w:lineRule="exact"/>
        <w:rPr>
          <w:rFonts w:ascii="Times New Roman" w:eastAsia="Times New Roman" w:hAnsi="Times New Roman"/>
          <w:sz w:val="20"/>
        </w:rPr>
      </w:pPr>
    </w:p>
    <w:p w14:paraId="2D084527" w14:textId="77777777" w:rsidR="00667FB5" w:rsidRDefault="00667FB5" w:rsidP="00667FB5">
      <w:pPr>
        <w:spacing w:line="237" w:lineRule="auto"/>
        <w:ind w:left="420" w:right="-27" w:firstLine="6"/>
        <w:rPr>
          <w:rFonts w:ascii="Bookman Old Style" w:eastAsia="Bookman Old Style" w:hAnsi="Bookman Old Style"/>
          <w:sz w:val="24"/>
        </w:rPr>
      </w:pPr>
      <w:r>
        <w:rPr>
          <w:rFonts w:ascii="Bookman Old Style" w:eastAsia="Bookman Old Style" w:hAnsi="Bookman Old Style"/>
          <w:sz w:val="24"/>
        </w:rPr>
        <w:t>Rashodi za nabavu proizvedene dugotrajne imovine planiraju se u iznosu od 4.358.900 kn.</w:t>
      </w:r>
    </w:p>
    <w:p w14:paraId="3151BF1D" w14:textId="77777777" w:rsidR="00667FB5" w:rsidRPr="00C546DD" w:rsidRDefault="00667FB5" w:rsidP="00C546DD">
      <w:pPr>
        <w:pStyle w:val="Naslov"/>
        <w:widowControl/>
        <w:numPr>
          <w:ilvl w:val="0"/>
          <w:numId w:val="21"/>
        </w:numPr>
        <w:autoSpaceDE/>
        <w:autoSpaceDN/>
        <w:spacing w:before="0" w:line="0" w:lineRule="atLeast"/>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Ceste, željeznice i slični građevinski objekti 1.500.000,00 kn,</w:t>
      </w:r>
    </w:p>
    <w:p w14:paraId="281D7C20" w14:textId="77777777" w:rsidR="00667FB5" w:rsidRPr="00C546DD" w:rsidRDefault="00667FB5" w:rsidP="00C546DD">
      <w:pPr>
        <w:spacing w:line="16" w:lineRule="exact"/>
        <w:rPr>
          <w:rFonts w:ascii="Times New Roman" w:eastAsia="Times New Roman" w:hAnsi="Times New Roman"/>
          <w:sz w:val="20"/>
        </w:rPr>
      </w:pPr>
    </w:p>
    <w:p w14:paraId="0E2FA122" w14:textId="77777777" w:rsidR="00667FB5" w:rsidRPr="00C546DD" w:rsidRDefault="00667FB5" w:rsidP="00C546DD">
      <w:pPr>
        <w:pStyle w:val="Naslov"/>
        <w:widowControl/>
        <w:numPr>
          <w:ilvl w:val="0"/>
          <w:numId w:val="21"/>
        </w:numPr>
        <w:autoSpaceDE/>
        <w:autoSpaceDN/>
        <w:spacing w:before="0" w:line="264" w:lineRule="auto"/>
        <w:ind w:right="-27"/>
        <w:contextualSpacing/>
        <w:jc w:val="left"/>
        <w:rPr>
          <w:rFonts w:ascii="Bookman Old Style" w:eastAsia="Bookman Old Style" w:hAnsi="Bookman Old Style"/>
          <w:b w:val="0"/>
          <w:bCs w:val="0"/>
          <w:sz w:val="24"/>
          <w:szCs w:val="24"/>
        </w:rPr>
      </w:pPr>
      <w:r w:rsidRPr="00C546DD">
        <w:rPr>
          <w:rFonts w:ascii="Bookman Old Style" w:eastAsia="Bookman Old Style" w:hAnsi="Bookman Old Style"/>
          <w:b w:val="0"/>
          <w:bCs w:val="0"/>
          <w:sz w:val="24"/>
          <w:szCs w:val="24"/>
        </w:rPr>
        <w:t>Ostali građevinski objekti (vodovod i plinovod, kanalizacija u Ribnjačkoj) 2.360.000,00 kn,</w:t>
      </w:r>
    </w:p>
    <w:p w14:paraId="54455018" w14:textId="77777777" w:rsidR="00667FB5" w:rsidRPr="00C546DD" w:rsidRDefault="00667FB5" w:rsidP="00C546DD">
      <w:pPr>
        <w:pStyle w:val="Naslov"/>
        <w:widowControl/>
        <w:numPr>
          <w:ilvl w:val="0"/>
          <w:numId w:val="21"/>
        </w:numPr>
        <w:autoSpaceDE/>
        <w:autoSpaceDN/>
        <w:spacing w:before="0" w:line="264" w:lineRule="auto"/>
        <w:ind w:right="-27"/>
        <w:contextualSpacing/>
        <w:jc w:val="left"/>
        <w:rPr>
          <w:rFonts w:ascii="Bookman Old Style" w:eastAsia="Bookman Old Style" w:hAnsi="Bookman Old Style"/>
          <w:b w:val="0"/>
          <w:bCs w:val="0"/>
          <w:sz w:val="24"/>
          <w:szCs w:val="24"/>
        </w:rPr>
      </w:pPr>
      <w:r w:rsidRPr="00C546DD">
        <w:rPr>
          <w:rFonts w:ascii="Bookman Old Style" w:eastAsia="Bookman Old Style" w:hAnsi="Bookman Old Style"/>
          <w:b w:val="0"/>
          <w:bCs w:val="0"/>
          <w:sz w:val="24"/>
          <w:szCs w:val="24"/>
        </w:rPr>
        <w:t>Postrojenje i oprema (signalizacija, nabava jarbola,  uredska oprema) 356.900,00 kn,</w:t>
      </w:r>
    </w:p>
    <w:p w14:paraId="021E9226" w14:textId="77777777" w:rsidR="00667FB5" w:rsidRPr="00C546DD" w:rsidRDefault="00667FB5" w:rsidP="00C546DD">
      <w:pPr>
        <w:pStyle w:val="Naslov"/>
        <w:widowControl/>
        <w:numPr>
          <w:ilvl w:val="0"/>
          <w:numId w:val="21"/>
        </w:numPr>
        <w:autoSpaceDE/>
        <w:autoSpaceDN/>
        <w:spacing w:before="0" w:line="264" w:lineRule="auto"/>
        <w:ind w:right="-27"/>
        <w:contextualSpacing/>
        <w:jc w:val="left"/>
        <w:rPr>
          <w:rFonts w:ascii="Bookman Old Style" w:eastAsia="Bookman Old Style" w:hAnsi="Bookman Old Style"/>
          <w:b w:val="0"/>
          <w:bCs w:val="0"/>
          <w:sz w:val="24"/>
          <w:szCs w:val="24"/>
        </w:rPr>
      </w:pPr>
      <w:r w:rsidRPr="00C546DD">
        <w:rPr>
          <w:rFonts w:ascii="Bookman Old Style" w:eastAsia="Bookman Old Style" w:hAnsi="Bookman Old Style"/>
          <w:b w:val="0"/>
          <w:bCs w:val="0"/>
          <w:sz w:val="24"/>
          <w:szCs w:val="24"/>
        </w:rPr>
        <w:lastRenderedPageBreak/>
        <w:t>Komunikacijska oprema 5.000,00 kn,</w:t>
      </w:r>
    </w:p>
    <w:p w14:paraId="69D95EB8" w14:textId="77777777" w:rsidR="00667FB5" w:rsidRPr="00C546DD" w:rsidRDefault="00667FB5" w:rsidP="00C546DD">
      <w:pPr>
        <w:pStyle w:val="Naslov"/>
        <w:widowControl/>
        <w:numPr>
          <w:ilvl w:val="0"/>
          <w:numId w:val="21"/>
        </w:numPr>
        <w:autoSpaceDE/>
        <w:autoSpaceDN/>
        <w:spacing w:before="0" w:line="237" w:lineRule="auto"/>
        <w:ind w:right="380"/>
        <w:contextualSpacing/>
        <w:jc w:val="left"/>
        <w:rPr>
          <w:rFonts w:ascii="Bookman Old Style" w:eastAsia="Bookman Old Style" w:hAnsi="Bookman Old Style"/>
          <w:b w:val="0"/>
          <w:bCs w:val="0"/>
          <w:sz w:val="24"/>
          <w:szCs w:val="20"/>
        </w:rPr>
      </w:pPr>
      <w:r w:rsidRPr="00C546DD">
        <w:rPr>
          <w:rFonts w:ascii="Bookman Old Style" w:eastAsia="Bookman Old Style" w:hAnsi="Bookman Old Style"/>
          <w:b w:val="0"/>
          <w:bCs w:val="0"/>
          <w:sz w:val="24"/>
        </w:rPr>
        <w:t>Ostala nematerijalna proizvedena imovina (projektna dokumentacija) 127.000,00 kn</w:t>
      </w:r>
    </w:p>
    <w:p w14:paraId="5313AB69" w14:textId="77777777" w:rsidR="00667FB5" w:rsidRPr="00C546DD" w:rsidRDefault="00667FB5" w:rsidP="00C546DD">
      <w:pPr>
        <w:pStyle w:val="Naslov"/>
        <w:widowControl/>
        <w:numPr>
          <w:ilvl w:val="0"/>
          <w:numId w:val="21"/>
        </w:numPr>
        <w:autoSpaceDE/>
        <w:autoSpaceDN/>
        <w:spacing w:before="0" w:line="237" w:lineRule="auto"/>
        <w:ind w:right="380"/>
        <w:contextualSpacing/>
        <w:jc w:val="left"/>
        <w:rPr>
          <w:rFonts w:ascii="Bookman Old Style" w:eastAsia="Bookman Old Style" w:hAnsi="Bookman Old Style"/>
          <w:b w:val="0"/>
          <w:bCs w:val="0"/>
          <w:sz w:val="24"/>
        </w:rPr>
      </w:pPr>
      <w:r w:rsidRPr="00C546DD">
        <w:rPr>
          <w:rFonts w:ascii="Bookman Old Style" w:eastAsia="Bookman Old Style" w:hAnsi="Bookman Old Style"/>
          <w:b w:val="0"/>
          <w:bCs w:val="0"/>
          <w:sz w:val="24"/>
        </w:rPr>
        <w:t>Ostale nespomenute izložbene vrijednosti (izrada nove pisanice ) 10.000,00 kn.</w:t>
      </w:r>
    </w:p>
    <w:p w14:paraId="34A3C193" w14:textId="77777777" w:rsidR="00667FB5" w:rsidRDefault="00667FB5" w:rsidP="00667FB5">
      <w:pPr>
        <w:spacing w:line="237" w:lineRule="auto"/>
        <w:ind w:left="420" w:right="380" w:firstLine="360"/>
        <w:jc w:val="both"/>
        <w:rPr>
          <w:rFonts w:ascii="Bookman Old Style" w:eastAsia="Bookman Old Style" w:hAnsi="Bookman Old Style"/>
          <w:sz w:val="24"/>
        </w:rPr>
      </w:pPr>
      <w:r>
        <w:rPr>
          <w:rFonts w:ascii="Bookman Old Style" w:eastAsia="Bookman Old Style" w:hAnsi="Bookman Old Style"/>
          <w:sz w:val="24"/>
        </w:rPr>
        <w:t>U 2023. godini rashodi za nabavu proizvedene dugotrajne imovine planiraju se u iznosu od 971.500,00 kn.</w:t>
      </w:r>
    </w:p>
    <w:p w14:paraId="0945E37F" w14:textId="77777777" w:rsidR="00667FB5" w:rsidRDefault="00667FB5" w:rsidP="00667FB5">
      <w:pPr>
        <w:spacing w:line="6" w:lineRule="exact"/>
        <w:rPr>
          <w:rFonts w:ascii="Times New Roman" w:eastAsia="Times New Roman" w:hAnsi="Times New Roman"/>
          <w:sz w:val="20"/>
        </w:rPr>
      </w:pPr>
    </w:p>
    <w:p w14:paraId="5935305D" w14:textId="77777777" w:rsidR="00667FB5" w:rsidRDefault="00667FB5" w:rsidP="00667FB5">
      <w:pPr>
        <w:spacing w:line="237" w:lineRule="auto"/>
        <w:ind w:left="420" w:right="380" w:firstLine="360"/>
        <w:jc w:val="both"/>
        <w:rPr>
          <w:rFonts w:ascii="Bookman Old Style" w:eastAsia="Bookman Old Style" w:hAnsi="Bookman Old Style"/>
          <w:sz w:val="24"/>
        </w:rPr>
      </w:pPr>
      <w:r>
        <w:rPr>
          <w:rFonts w:ascii="Bookman Old Style" w:eastAsia="Bookman Old Style" w:hAnsi="Bookman Old Style"/>
          <w:sz w:val="24"/>
        </w:rPr>
        <w:t>U 2024. godini rashodi za nabavu proizvedene dugotrajne imovine planiraju se u iznosu od 1.088.000,00 kn.</w:t>
      </w:r>
    </w:p>
    <w:p w14:paraId="688D4696" w14:textId="77777777" w:rsidR="00667FB5" w:rsidRDefault="00667FB5" w:rsidP="00667FB5">
      <w:pPr>
        <w:spacing w:line="282" w:lineRule="exact"/>
        <w:rPr>
          <w:rFonts w:ascii="Times New Roman" w:eastAsia="Times New Roman" w:hAnsi="Times New Roman"/>
          <w:color w:val="FF0000"/>
          <w:sz w:val="20"/>
        </w:rPr>
      </w:pPr>
    </w:p>
    <w:p w14:paraId="0ED9CA6D" w14:textId="77777777" w:rsidR="00667FB5" w:rsidRDefault="00667FB5" w:rsidP="00667FB5">
      <w:pPr>
        <w:widowControl/>
        <w:numPr>
          <w:ilvl w:val="0"/>
          <w:numId w:val="22"/>
        </w:numPr>
        <w:tabs>
          <w:tab w:val="left" w:pos="1000"/>
        </w:tabs>
        <w:autoSpaceDE/>
        <w:autoSpaceDN/>
        <w:spacing w:line="0" w:lineRule="atLeast"/>
        <w:ind w:left="1000" w:hanging="210"/>
        <w:rPr>
          <w:rFonts w:ascii="Bookman Old Style" w:eastAsia="Bookman Old Style" w:hAnsi="Bookman Old Style"/>
          <w:sz w:val="24"/>
        </w:rPr>
      </w:pPr>
      <w:r>
        <w:rPr>
          <w:rFonts w:ascii="Bookman Old Style" w:eastAsia="Bookman Old Style" w:hAnsi="Bookman Old Style"/>
          <w:b/>
          <w:sz w:val="24"/>
        </w:rPr>
        <w:t>Rashodi za dodatna ulaganja na nefinancijskoj imovini</w:t>
      </w:r>
    </w:p>
    <w:p w14:paraId="54377A95" w14:textId="77777777" w:rsidR="00667FB5" w:rsidRDefault="00667FB5" w:rsidP="00667FB5">
      <w:pPr>
        <w:spacing w:line="7" w:lineRule="exact"/>
        <w:rPr>
          <w:rFonts w:ascii="Times New Roman" w:eastAsia="Times New Roman" w:hAnsi="Times New Roman"/>
          <w:sz w:val="20"/>
        </w:rPr>
      </w:pPr>
    </w:p>
    <w:p w14:paraId="6F668ECD" w14:textId="77777777" w:rsidR="00667FB5" w:rsidRDefault="00667FB5" w:rsidP="00667FB5">
      <w:pPr>
        <w:spacing w:line="237" w:lineRule="auto"/>
        <w:ind w:left="420" w:right="380" w:firstLine="360"/>
        <w:jc w:val="both"/>
        <w:rPr>
          <w:rFonts w:ascii="Times New Roman" w:eastAsia="Times New Roman" w:hAnsi="Times New Roman"/>
        </w:rPr>
      </w:pPr>
      <w:r>
        <w:rPr>
          <w:rFonts w:ascii="Bookman Old Style" w:eastAsia="Bookman Old Style" w:hAnsi="Bookman Old Style"/>
          <w:sz w:val="24"/>
        </w:rPr>
        <w:t>Rashodi za dodatna ulaganja na nefinancijskoj imovini planiraju se, u 2022. godini, u iznosu od 476.000,00 kn (najznačajnija su dodatna ulaganja na građevinskim objektima), u 2023. godini za dodatna ulaganja planira se izdvojiti 106.000,00 kn, dok u 2024. godini planira se izdvojiti 162.000,00 kn.</w:t>
      </w:r>
    </w:p>
    <w:p w14:paraId="4C814529" w14:textId="77777777" w:rsidR="00667FB5" w:rsidRDefault="00667FB5" w:rsidP="00667FB5">
      <w:pPr>
        <w:spacing w:line="281" w:lineRule="exact"/>
        <w:rPr>
          <w:rFonts w:ascii="Times New Roman" w:eastAsia="Times New Roman" w:hAnsi="Times New Roman"/>
        </w:rPr>
      </w:pPr>
    </w:p>
    <w:p w14:paraId="164704F2" w14:textId="77777777" w:rsidR="00667FB5" w:rsidRDefault="00667FB5" w:rsidP="00667FB5">
      <w:pPr>
        <w:spacing w:line="0" w:lineRule="atLeast"/>
        <w:ind w:left="420"/>
        <w:rPr>
          <w:rFonts w:ascii="Bookman Old Style" w:eastAsia="Bookman Old Style" w:hAnsi="Bookman Old Style"/>
          <w:sz w:val="24"/>
        </w:rPr>
      </w:pPr>
      <w:r>
        <w:rPr>
          <w:rFonts w:ascii="Bookman Old Style" w:eastAsia="Bookman Old Style" w:hAnsi="Bookman Old Style"/>
          <w:sz w:val="24"/>
        </w:rPr>
        <w:t>Prikaz planiranih rashoda po vrstama za 2022., 2023 i 2024. godinu:</w:t>
      </w:r>
    </w:p>
    <w:p w14:paraId="3D958398" w14:textId="77777777" w:rsidR="00667FB5" w:rsidRDefault="00667FB5" w:rsidP="00667FB5">
      <w:pPr>
        <w:spacing w:line="0" w:lineRule="atLeast"/>
        <w:ind w:left="420"/>
        <w:rPr>
          <w:rFonts w:ascii="Bookman Old Style" w:eastAsia="Bookman Old Style" w:hAnsi="Bookman Old Style"/>
          <w:color w:val="FF0000"/>
          <w:sz w:val="24"/>
        </w:rPr>
      </w:pPr>
    </w:p>
    <w:tbl>
      <w:tblPr>
        <w:tblStyle w:val="TableNormal"/>
        <w:tblW w:w="1063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8"/>
        <w:gridCol w:w="332"/>
        <w:gridCol w:w="3178"/>
        <w:gridCol w:w="1502"/>
        <w:gridCol w:w="1494"/>
        <w:gridCol w:w="1498"/>
        <w:gridCol w:w="816"/>
        <w:gridCol w:w="1043"/>
      </w:tblGrid>
      <w:tr w:rsidR="00667FB5" w14:paraId="6A999F03" w14:textId="77777777" w:rsidTr="00667FB5">
        <w:trPr>
          <w:trHeight w:val="462"/>
          <w:jc w:val="center"/>
        </w:trPr>
        <w:tc>
          <w:tcPr>
            <w:tcW w:w="1100" w:type="dxa"/>
            <w:gridSpan w:val="2"/>
            <w:tcBorders>
              <w:top w:val="single" w:sz="12" w:space="0" w:color="000000"/>
              <w:left w:val="single" w:sz="4" w:space="0" w:color="auto"/>
              <w:bottom w:val="single" w:sz="12" w:space="0" w:color="000000"/>
              <w:right w:val="single" w:sz="2" w:space="0" w:color="000000"/>
            </w:tcBorders>
            <w:shd w:val="clear" w:color="auto" w:fill="C0C0C0"/>
            <w:hideMark/>
          </w:tcPr>
          <w:p w14:paraId="2BE6233B" w14:textId="77777777" w:rsidR="00667FB5" w:rsidRDefault="00667FB5">
            <w:pPr>
              <w:pStyle w:val="Odlomakpopisa"/>
              <w:spacing w:before="4"/>
              <w:ind w:left="243" w:right="222" w:hanging="16"/>
              <w:rPr>
                <w:rFonts w:eastAsia="Liberation Sans Narrow"/>
                <w:sz w:val="20"/>
              </w:rPr>
            </w:pPr>
            <w:r>
              <w:rPr>
                <w:sz w:val="20"/>
              </w:rPr>
              <w:t>Račun/ Pozicija</w:t>
            </w:r>
          </w:p>
        </w:tc>
        <w:tc>
          <w:tcPr>
            <w:tcW w:w="3178" w:type="dxa"/>
            <w:tcBorders>
              <w:top w:val="single" w:sz="12" w:space="0" w:color="000000"/>
              <w:left w:val="single" w:sz="2" w:space="0" w:color="000000"/>
              <w:bottom w:val="single" w:sz="12" w:space="0" w:color="000000"/>
              <w:right w:val="single" w:sz="2" w:space="0" w:color="000000"/>
            </w:tcBorders>
            <w:shd w:val="clear" w:color="auto" w:fill="C0C0C0"/>
            <w:hideMark/>
          </w:tcPr>
          <w:p w14:paraId="36E24D13" w14:textId="77777777" w:rsidR="00667FB5" w:rsidRDefault="00667FB5">
            <w:pPr>
              <w:pStyle w:val="Odlomakpopisa"/>
              <w:spacing w:before="0" w:line="240" w:lineRule="exact"/>
              <w:ind w:left="1429" w:right="1432"/>
              <w:jc w:val="center"/>
              <w:rPr>
                <w:rFonts w:hAnsi="Liberation Sans Narrow"/>
                <w:sz w:val="20"/>
              </w:rPr>
            </w:pPr>
            <w:r>
              <w:rPr>
                <w:sz w:val="20"/>
              </w:rPr>
              <w:t>Opis</w:t>
            </w:r>
          </w:p>
        </w:tc>
        <w:tc>
          <w:tcPr>
            <w:tcW w:w="1502" w:type="dxa"/>
            <w:tcBorders>
              <w:top w:val="single" w:sz="12" w:space="0" w:color="000000"/>
              <w:left w:val="single" w:sz="2" w:space="0" w:color="000000"/>
              <w:bottom w:val="single" w:sz="12" w:space="0" w:color="000000"/>
              <w:right w:val="single" w:sz="2" w:space="0" w:color="000000"/>
            </w:tcBorders>
            <w:shd w:val="clear" w:color="auto" w:fill="C0C0C0"/>
            <w:hideMark/>
          </w:tcPr>
          <w:p w14:paraId="22B3A60D" w14:textId="77777777" w:rsidR="00667FB5" w:rsidRDefault="00667FB5">
            <w:pPr>
              <w:pStyle w:val="Odlomakpopisa"/>
              <w:spacing w:before="5"/>
              <w:ind w:left="563" w:right="123" w:hanging="477"/>
              <w:rPr>
                <w:sz w:val="20"/>
              </w:rPr>
            </w:pPr>
            <w:r>
              <w:rPr>
                <w:sz w:val="20"/>
              </w:rPr>
              <w:t>Plan proračuna 2022</w:t>
            </w:r>
          </w:p>
        </w:tc>
        <w:tc>
          <w:tcPr>
            <w:tcW w:w="1494" w:type="dxa"/>
            <w:tcBorders>
              <w:top w:val="single" w:sz="12" w:space="0" w:color="000000"/>
              <w:left w:val="single" w:sz="2" w:space="0" w:color="000000"/>
              <w:bottom w:val="single" w:sz="12" w:space="0" w:color="000000"/>
              <w:right w:val="single" w:sz="2" w:space="0" w:color="000000"/>
            </w:tcBorders>
            <w:shd w:val="clear" w:color="auto" w:fill="C0C0C0"/>
            <w:hideMark/>
          </w:tcPr>
          <w:p w14:paraId="60F5F386" w14:textId="77777777" w:rsidR="00667FB5" w:rsidRDefault="00667FB5">
            <w:pPr>
              <w:pStyle w:val="Odlomakpopisa"/>
              <w:ind w:left="547" w:right="238" w:hanging="369"/>
              <w:rPr>
                <w:rFonts w:hAnsi="Liberation Sans Narrow"/>
                <w:sz w:val="20"/>
              </w:rPr>
            </w:pPr>
            <w:r>
              <w:rPr>
                <w:sz w:val="20"/>
              </w:rPr>
              <w:t>Projekcija za 2023</w:t>
            </w:r>
          </w:p>
        </w:tc>
        <w:tc>
          <w:tcPr>
            <w:tcW w:w="1498" w:type="dxa"/>
            <w:tcBorders>
              <w:top w:val="single" w:sz="12" w:space="0" w:color="000000"/>
              <w:left w:val="single" w:sz="2" w:space="0" w:color="000000"/>
              <w:bottom w:val="single" w:sz="12" w:space="0" w:color="000000"/>
              <w:right w:val="single" w:sz="2" w:space="0" w:color="000000"/>
            </w:tcBorders>
            <w:shd w:val="clear" w:color="auto" w:fill="C0C0C0"/>
            <w:hideMark/>
          </w:tcPr>
          <w:p w14:paraId="568C3B5D" w14:textId="77777777" w:rsidR="00667FB5" w:rsidRDefault="00667FB5">
            <w:pPr>
              <w:pStyle w:val="Odlomakpopisa"/>
              <w:ind w:left="541" w:right="248" w:hanging="369"/>
              <w:rPr>
                <w:sz w:val="20"/>
              </w:rPr>
            </w:pPr>
            <w:r>
              <w:rPr>
                <w:sz w:val="20"/>
              </w:rPr>
              <w:t>Projekcija za 2024</w:t>
            </w:r>
          </w:p>
        </w:tc>
        <w:tc>
          <w:tcPr>
            <w:tcW w:w="816" w:type="dxa"/>
            <w:tcBorders>
              <w:top w:val="single" w:sz="12" w:space="0" w:color="000000"/>
              <w:left w:val="single" w:sz="2" w:space="0" w:color="000000"/>
              <w:bottom w:val="single" w:sz="12" w:space="0" w:color="000000"/>
              <w:right w:val="single" w:sz="2" w:space="0" w:color="000000"/>
            </w:tcBorders>
            <w:shd w:val="clear" w:color="auto" w:fill="C0C0C0"/>
            <w:hideMark/>
          </w:tcPr>
          <w:p w14:paraId="5CCE36E6" w14:textId="77777777" w:rsidR="00667FB5" w:rsidRDefault="00667FB5">
            <w:pPr>
              <w:pStyle w:val="Odlomakpopisa"/>
              <w:ind w:left="249" w:right="130" w:hanging="148"/>
              <w:rPr>
                <w:sz w:val="20"/>
              </w:rPr>
            </w:pPr>
            <w:r>
              <w:rPr>
                <w:sz w:val="20"/>
              </w:rPr>
              <w:t>Indeks 4/3</w:t>
            </w:r>
          </w:p>
        </w:tc>
        <w:tc>
          <w:tcPr>
            <w:tcW w:w="1043" w:type="dxa"/>
            <w:tcBorders>
              <w:top w:val="single" w:sz="12" w:space="0" w:color="000000"/>
              <w:left w:val="single" w:sz="2" w:space="0" w:color="000000"/>
              <w:bottom w:val="single" w:sz="12" w:space="0" w:color="000000"/>
              <w:right w:val="single" w:sz="4" w:space="0" w:color="auto"/>
            </w:tcBorders>
            <w:shd w:val="clear" w:color="auto" w:fill="C0C0C0"/>
            <w:hideMark/>
          </w:tcPr>
          <w:p w14:paraId="6E1D06C5" w14:textId="77777777" w:rsidR="00667FB5" w:rsidRDefault="00667FB5">
            <w:pPr>
              <w:pStyle w:val="Odlomakpopisa"/>
              <w:ind w:left="241" w:right="234" w:hanging="148"/>
              <w:rPr>
                <w:sz w:val="20"/>
              </w:rPr>
            </w:pPr>
            <w:r>
              <w:rPr>
                <w:sz w:val="20"/>
              </w:rPr>
              <w:t>Indeks 5/3</w:t>
            </w:r>
          </w:p>
        </w:tc>
      </w:tr>
      <w:tr w:rsidR="00667FB5" w14:paraId="4C049FC6" w14:textId="77777777" w:rsidTr="00667FB5">
        <w:trPr>
          <w:trHeight w:val="237"/>
          <w:jc w:val="center"/>
        </w:trPr>
        <w:tc>
          <w:tcPr>
            <w:tcW w:w="768" w:type="dxa"/>
            <w:tcBorders>
              <w:top w:val="single" w:sz="12" w:space="0" w:color="000000"/>
              <w:left w:val="single" w:sz="4" w:space="0" w:color="auto"/>
              <w:bottom w:val="single" w:sz="8" w:space="0" w:color="000000"/>
              <w:right w:val="single" w:sz="2" w:space="0" w:color="000000"/>
            </w:tcBorders>
            <w:shd w:val="clear" w:color="auto" w:fill="EFEFEF"/>
            <w:hideMark/>
          </w:tcPr>
          <w:p w14:paraId="22762237" w14:textId="77777777" w:rsidR="00667FB5" w:rsidRDefault="00667FB5">
            <w:pPr>
              <w:pStyle w:val="Odlomakpopisa"/>
              <w:spacing w:before="5"/>
              <w:ind w:right="72"/>
              <w:rPr>
                <w:b/>
                <w:sz w:val="18"/>
              </w:rPr>
            </w:pPr>
            <w:r>
              <w:rPr>
                <w:b/>
                <w:sz w:val="18"/>
              </w:rPr>
              <w:t>31</w:t>
            </w:r>
          </w:p>
        </w:tc>
        <w:tc>
          <w:tcPr>
            <w:tcW w:w="332" w:type="dxa"/>
            <w:tcBorders>
              <w:top w:val="single" w:sz="12" w:space="0" w:color="000000"/>
              <w:left w:val="single" w:sz="2" w:space="0" w:color="000000"/>
              <w:bottom w:val="single" w:sz="8" w:space="0" w:color="000000"/>
              <w:right w:val="single" w:sz="2" w:space="0" w:color="000000"/>
            </w:tcBorders>
            <w:shd w:val="clear" w:color="auto" w:fill="EFEFEF"/>
          </w:tcPr>
          <w:p w14:paraId="290B4F94" w14:textId="77777777" w:rsidR="00667FB5" w:rsidRDefault="00667FB5">
            <w:pPr>
              <w:pStyle w:val="Odlomakpopisa"/>
              <w:spacing w:before="0"/>
              <w:rPr>
                <w:rFonts w:ascii="Times New Roman"/>
                <w:sz w:val="18"/>
              </w:rPr>
            </w:pPr>
          </w:p>
        </w:tc>
        <w:tc>
          <w:tcPr>
            <w:tcW w:w="3178" w:type="dxa"/>
            <w:tcBorders>
              <w:top w:val="single" w:sz="12" w:space="0" w:color="000000"/>
              <w:left w:val="single" w:sz="2" w:space="0" w:color="000000"/>
              <w:bottom w:val="single" w:sz="8" w:space="0" w:color="000000"/>
              <w:right w:val="single" w:sz="2" w:space="0" w:color="000000"/>
            </w:tcBorders>
            <w:shd w:val="clear" w:color="auto" w:fill="EFEFEF"/>
            <w:hideMark/>
          </w:tcPr>
          <w:p w14:paraId="31F8B210" w14:textId="77777777" w:rsidR="00667FB5" w:rsidRDefault="00667FB5" w:rsidP="00C12B17">
            <w:pPr>
              <w:pStyle w:val="Odlomakpopisa"/>
              <w:spacing w:before="5"/>
              <w:ind w:left="24" w:firstLine="0"/>
              <w:rPr>
                <w:b/>
                <w:sz w:val="18"/>
              </w:rPr>
            </w:pPr>
            <w:r>
              <w:rPr>
                <w:b/>
                <w:sz w:val="18"/>
              </w:rPr>
              <w:t>Rashodi za zaposlene</w:t>
            </w:r>
          </w:p>
        </w:tc>
        <w:tc>
          <w:tcPr>
            <w:tcW w:w="1502" w:type="dxa"/>
            <w:tcBorders>
              <w:top w:val="single" w:sz="12" w:space="0" w:color="000000"/>
              <w:left w:val="single" w:sz="2" w:space="0" w:color="000000"/>
              <w:bottom w:val="single" w:sz="8" w:space="0" w:color="000000"/>
              <w:right w:val="single" w:sz="2" w:space="0" w:color="000000"/>
            </w:tcBorders>
            <w:shd w:val="clear" w:color="auto" w:fill="EFEFEF"/>
            <w:hideMark/>
          </w:tcPr>
          <w:p w14:paraId="2CD3ECBA" w14:textId="77777777" w:rsidR="00667FB5" w:rsidRDefault="00667FB5">
            <w:pPr>
              <w:pStyle w:val="Odlomakpopisa"/>
              <w:spacing w:before="4"/>
              <w:ind w:right="23"/>
              <w:jc w:val="center"/>
              <w:rPr>
                <w:rFonts w:ascii="Liberation Sans Narrow"/>
                <w:b/>
                <w:sz w:val="18"/>
              </w:rPr>
            </w:pPr>
            <w:r>
              <w:rPr>
                <w:b/>
                <w:sz w:val="18"/>
              </w:rPr>
              <w:t>868.600,00</w:t>
            </w:r>
          </w:p>
        </w:tc>
        <w:tc>
          <w:tcPr>
            <w:tcW w:w="1494" w:type="dxa"/>
            <w:tcBorders>
              <w:top w:val="single" w:sz="12" w:space="0" w:color="000000"/>
              <w:left w:val="single" w:sz="2" w:space="0" w:color="000000"/>
              <w:bottom w:val="single" w:sz="8" w:space="0" w:color="000000"/>
              <w:right w:val="single" w:sz="2" w:space="0" w:color="000000"/>
            </w:tcBorders>
            <w:shd w:val="clear" w:color="auto" w:fill="EFEFEF"/>
            <w:hideMark/>
          </w:tcPr>
          <w:p w14:paraId="592D5809" w14:textId="77777777" w:rsidR="00667FB5" w:rsidRDefault="00667FB5">
            <w:pPr>
              <w:pStyle w:val="Odlomakpopisa"/>
              <w:spacing w:before="4"/>
              <w:ind w:right="30"/>
              <w:jc w:val="center"/>
              <w:rPr>
                <w:b/>
                <w:sz w:val="18"/>
              </w:rPr>
            </w:pPr>
            <w:r>
              <w:rPr>
                <w:b/>
                <w:sz w:val="18"/>
              </w:rPr>
              <w:t>749.800,00</w:t>
            </w:r>
          </w:p>
        </w:tc>
        <w:tc>
          <w:tcPr>
            <w:tcW w:w="1498" w:type="dxa"/>
            <w:tcBorders>
              <w:top w:val="single" w:sz="12" w:space="0" w:color="000000"/>
              <w:left w:val="single" w:sz="2" w:space="0" w:color="000000"/>
              <w:bottom w:val="single" w:sz="8" w:space="0" w:color="000000"/>
              <w:right w:val="single" w:sz="2" w:space="0" w:color="000000"/>
            </w:tcBorders>
            <w:shd w:val="clear" w:color="auto" w:fill="EFEFEF"/>
            <w:hideMark/>
          </w:tcPr>
          <w:p w14:paraId="3B974183" w14:textId="77777777" w:rsidR="00667FB5" w:rsidRDefault="00667FB5">
            <w:pPr>
              <w:pStyle w:val="Odlomakpopisa"/>
              <w:spacing w:before="4"/>
              <w:ind w:right="40"/>
              <w:jc w:val="center"/>
              <w:rPr>
                <w:b/>
                <w:sz w:val="18"/>
              </w:rPr>
            </w:pPr>
            <w:r>
              <w:rPr>
                <w:b/>
                <w:sz w:val="18"/>
              </w:rPr>
              <w:t>625.000,00</w:t>
            </w:r>
          </w:p>
        </w:tc>
        <w:tc>
          <w:tcPr>
            <w:tcW w:w="816" w:type="dxa"/>
            <w:tcBorders>
              <w:top w:val="single" w:sz="12" w:space="0" w:color="000000"/>
              <w:left w:val="single" w:sz="2" w:space="0" w:color="000000"/>
              <w:bottom w:val="single" w:sz="8" w:space="0" w:color="000000"/>
              <w:right w:val="single" w:sz="2" w:space="0" w:color="000000"/>
            </w:tcBorders>
            <w:shd w:val="clear" w:color="auto" w:fill="EFEFEF"/>
            <w:hideMark/>
          </w:tcPr>
          <w:p w14:paraId="34B91C2D" w14:textId="77777777" w:rsidR="00667FB5" w:rsidRDefault="00667FB5">
            <w:pPr>
              <w:pStyle w:val="Odlomakpopisa"/>
              <w:spacing w:before="3"/>
              <w:ind w:right="44"/>
              <w:jc w:val="center"/>
              <w:rPr>
                <w:b/>
                <w:sz w:val="14"/>
              </w:rPr>
            </w:pPr>
            <w:r>
              <w:rPr>
                <w:b/>
                <w:sz w:val="14"/>
              </w:rPr>
              <w:t>86,32%</w:t>
            </w:r>
          </w:p>
        </w:tc>
        <w:tc>
          <w:tcPr>
            <w:tcW w:w="1043" w:type="dxa"/>
            <w:tcBorders>
              <w:top w:val="single" w:sz="12" w:space="0" w:color="000000"/>
              <w:left w:val="single" w:sz="2" w:space="0" w:color="000000"/>
              <w:bottom w:val="single" w:sz="8" w:space="0" w:color="000000"/>
              <w:right w:val="single" w:sz="4" w:space="0" w:color="auto"/>
            </w:tcBorders>
            <w:shd w:val="clear" w:color="auto" w:fill="EFEFEF"/>
            <w:hideMark/>
          </w:tcPr>
          <w:p w14:paraId="3C7ABF2B" w14:textId="77777777" w:rsidR="00667FB5" w:rsidRDefault="00667FB5">
            <w:pPr>
              <w:pStyle w:val="Odlomakpopisa"/>
              <w:spacing w:before="3"/>
              <w:ind w:right="123"/>
              <w:jc w:val="center"/>
              <w:rPr>
                <w:b/>
                <w:sz w:val="14"/>
              </w:rPr>
            </w:pPr>
            <w:r>
              <w:rPr>
                <w:b/>
                <w:sz w:val="14"/>
              </w:rPr>
              <w:t>71,95%</w:t>
            </w:r>
          </w:p>
        </w:tc>
      </w:tr>
      <w:tr w:rsidR="00667FB5" w14:paraId="3D47071D" w14:textId="77777777" w:rsidTr="00667FB5">
        <w:trPr>
          <w:trHeight w:val="241"/>
          <w:jc w:val="center"/>
        </w:trPr>
        <w:tc>
          <w:tcPr>
            <w:tcW w:w="768" w:type="dxa"/>
            <w:tcBorders>
              <w:top w:val="single" w:sz="8" w:space="0" w:color="000000"/>
              <w:left w:val="single" w:sz="4" w:space="0" w:color="auto"/>
              <w:bottom w:val="single" w:sz="8" w:space="0" w:color="000000"/>
              <w:right w:val="single" w:sz="2" w:space="0" w:color="000000"/>
            </w:tcBorders>
            <w:shd w:val="clear" w:color="auto" w:fill="EFEFEF"/>
            <w:hideMark/>
          </w:tcPr>
          <w:p w14:paraId="68724FE2" w14:textId="77777777" w:rsidR="00667FB5" w:rsidRDefault="00667FB5">
            <w:pPr>
              <w:pStyle w:val="Odlomakpopisa"/>
              <w:ind w:right="72"/>
              <w:rPr>
                <w:b/>
                <w:sz w:val="18"/>
              </w:rPr>
            </w:pPr>
            <w:r>
              <w:rPr>
                <w:b/>
                <w:sz w:val="18"/>
              </w:rPr>
              <w:t>32</w:t>
            </w:r>
          </w:p>
        </w:tc>
        <w:tc>
          <w:tcPr>
            <w:tcW w:w="332" w:type="dxa"/>
            <w:tcBorders>
              <w:top w:val="single" w:sz="8" w:space="0" w:color="000000"/>
              <w:left w:val="single" w:sz="2" w:space="0" w:color="000000"/>
              <w:bottom w:val="single" w:sz="8" w:space="0" w:color="000000"/>
              <w:right w:val="single" w:sz="2" w:space="0" w:color="000000"/>
            </w:tcBorders>
            <w:shd w:val="clear" w:color="auto" w:fill="EFEFEF"/>
          </w:tcPr>
          <w:p w14:paraId="046F92F5" w14:textId="77777777" w:rsidR="00667FB5" w:rsidRDefault="00667FB5">
            <w:pPr>
              <w:pStyle w:val="Odlomakpopisa"/>
              <w:spacing w:before="0"/>
              <w:rPr>
                <w:rFonts w:ascii="Times New Roman"/>
                <w:sz w:val="18"/>
              </w:rPr>
            </w:pPr>
          </w:p>
        </w:tc>
        <w:tc>
          <w:tcPr>
            <w:tcW w:w="3178" w:type="dxa"/>
            <w:tcBorders>
              <w:top w:val="single" w:sz="8" w:space="0" w:color="000000"/>
              <w:left w:val="single" w:sz="2" w:space="0" w:color="000000"/>
              <w:bottom w:val="single" w:sz="8" w:space="0" w:color="000000"/>
              <w:right w:val="single" w:sz="2" w:space="0" w:color="000000"/>
            </w:tcBorders>
            <w:shd w:val="clear" w:color="auto" w:fill="EFEFEF"/>
            <w:hideMark/>
          </w:tcPr>
          <w:p w14:paraId="47656C2A" w14:textId="77777777" w:rsidR="00667FB5" w:rsidRDefault="00667FB5" w:rsidP="00C12B17">
            <w:pPr>
              <w:pStyle w:val="Odlomakpopisa"/>
              <w:ind w:left="0" w:firstLine="0"/>
              <w:rPr>
                <w:b/>
                <w:sz w:val="18"/>
              </w:rPr>
            </w:pPr>
            <w:r>
              <w:rPr>
                <w:b/>
                <w:sz w:val="18"/>
              </w:rPr>
              <w:t>Materijalni rashodi</w:t>
            </w:r>
          </w:p>
        </w:tc>
        <w:tc>
          <w:tcPr>
            <w:tcW w:w="1502" w:type="dxa"/>
            <w:tcBorders>
              <w:top w:val="single" w:sz="8" w:space="0" w:color="000000"/>
              <w:left w:val="single" w:sz="2" w:space="0" w:color="000000"/>
              <w:bottom w:val="single" w:sz="8" w:space="0" w:color="000000"/>
              <w:right w:val="single" w:sz="2" w:space="0" w:color="000000"/>
            </w:tcBorders>
            <w:shd w:val="clear" w:color="auto" w:fill="EFEFEF"/>
            <w:hideMark/>
          </w:tcPr>
          <w:p w14:paraId="18F352B7" w14:textId="77777777" w:rsidR="00667FB5" w:rsidRDefault="00667FB5">
            <w:pPr>
              <w:pStyle w:val="Odlomakpopisa"/>
              <w:ind w:right="24"/>
              <w:jc w:val="center"/>
              <w:rPr>
                <w:rFonts w:ascii="Liberation Sans Narrow"/>
                <w:b/>
                <w:sz w:val="18"/>
              </w:rPr>
            </w:pPr>
            <w:r>
              <w:rPr>
                <w:b/>
                <w:sz w:val="18"/>
              </w:rPr>
              <w:t>1.916.600,00</w:t>
            </w:r>
          </w:p>
        </w:tc>
        <w:tc>
          <w:tcPr>
            <w:tcW w:w="1494" w:type="dxa"/>
            <w:tcBorders>
              <w:top w:val="single" w:sz="8" w:space="0" w:color="000000"/>
              <w:left w:val="single" w:sz="2" w:space="0" w:color="000000"/>
              <w:bottom w:val="single" w:sz="8" w:space="0" w:color="000000"/>
              <w:right w:val="single" w:sz="2" w:space="0" w:color="000000"/>
            </w:tcBorders>
            <w:shd w:val="clear" w:color="auto" w:fill="EFEFEF"/>
            <w:hideMark/>
          </w:tcPr>
          <w:p w14:paraId="49B8E696" w14:textId="77777777" w:rsidR="00667FB5" w:rsidRDefault="00667FB5">
            <w:pPr>
              <w:pStyle w:val="Odlomakpopisa"/>
              <w:ind w:right="30"/>
              <w:jc w:val="center"/>
              <w:rPr>
                <w:b/>
                <w:sz w:val="18"/>
              </w:rPr>
            </w:pPr>
            <w:r>
              <w:rPr>
                <w:b/>
                <w:sz w:val="18"/>
              </w:rPr>
              <w:t>1.596.700,00</w:t>
            </w:r>
          </w:p>
        </w:tc>
        <w:tc>
          <w:tcPr>
            <w:tcW w:w="1498" w:type="dxa"/>
            <w:tcBorders>
              <w:top w:val="single" w:sz="8" w:space="0" w:color="000000"/>
              <w:left w:val="single" w:sz="2" w:space="0" w:color="000000"/>
              <w:bottom w:val="single" w:sz="8" w:space="0" w:color="000000"/>
              <w:right w:val="single" w:sz="2" w:space="0" w:color="000000"/>
            </w:tcBorders>
            <w:shd w:val="clear" w:color="auto" w:fill="EFEFEF"/>
            <w:hideMark/>
          </w:tcPr>
          <w:p w14:paraId="5572D37F" w14:textId="77777777" w:rsidR="00667FB5" w:rsidRDefault="00667FB5">
            <w:pPr>
              <w:pStyle w:val="Odlomakpopisa"/>
              <w:ind w:right="41"/>
              <w:jc w:val="center"/>
              <w:rPr>
                <w:b/>
                <w:sz w:val="18"/>
              </w:rPr>
            </w:pPr>
            <w:r>
              <w:rPr>
                <w:b/>
                <w:sz w:val="18"/>
              </w:rPr>
              <w:t>1.523.600,00</w:t>
            </w:r>
          </w:p>
        </w:tc>
        <w:tc>
          <w:tcPr>
            <w:tcW w:w="816" w:type="dxa"/>
            <w:tcBorders>
              <w:top w:val="single" w:sz="8" w:space="0" w:color="000000"/>
              <w:left w:val="single" w:sz="2" w:space="0" w:color="000000"/>
              <w:bottom w:val="single" w:sz="8" w:space="0" w:color="000000"/>
              <w:right w:val="single" w:sz="2" w:space="0" w:color="000000"/>
            </w:tcBorders>
            <w:shd w:val="clear" w:color="auto" w:fill="EFEFEF"/>
            <w:hideMark/>
          </w:tcPr>
          <w:p w14:paraId="31288229" w14:textId="77777777" w:rsidR="00667FB5" w:rsidRDefault="00667FB5">
            <w:pPr>
              <w:pStyle w:val="Odlomakpopisa"/>
              <w:spacing w:before="9"/>
              <w:ind w:right="43"/>
              <w:jc w:val="center"/>
              <w:rPr>
                <w:b/>
                <w:sz w:val="14"/>
              </w:rPr>
            </w:pPr>
            <w:r>
              <w:rPr>
                <w:b/>
                <w:sz w:val="14"/>
              </w:rPr>
              <w:t>83,31%</w:t>
            </w:r>
          </w:p>
        </w:tc>
        <w:tc>
          <w:tcPr>
            <w:tcW w:w="1043" w:type="dxa"/>
            <w:tcBorders>
              <w:top w:val="single" w:sz="8" w:space="0" w:color="000000"/>
              <w:left w:val="single" w:sz="2" w:space="0" w:color="000000"/>
              <w:bottom w:val="single" w:sz="8" w:space="0" w:color="000000"/>
              <w:right w:val="single" w:sz="4" w:space="0" w:color="auto"/>
            </w:tcBorders>
            <w:shd w:val="clear" w:color="auto" w:fill="EFEFEF"/>
            <w:hideMark/>
          </w:tcPr>
          <w:p w14:paraId="7A161C42" w14:textId="77777777" w:rsidR="00667FB5" w:rsidRDefault="00667FB5">
            <w:pPr>
              <w:pStyle w:val="Odlomakpopisa"/>
              <w:spacing w:before="9"/>
              <w:ind w:right="123"/>
              <w:jc w:val="center"/>
              <w:rPr>
                <w:b/>
                <w:sz w:val="14"/>
              </w:rPr>
            </w:pPr>
            <w:r>
              <w:rPr>
                <w:b/>
                <w:sz w:val="14"/>
              </w:rPr>
              <w:t>79,49%</w:t>
            </w:r>
          </w:p>
        </w:tc>
      </w:tr>
      <w:tr w:rsidR="00667FB5" w14:paraId="1BBCB136" w14:textId="77777777" w:rsidTr="00667FB5">
        <w:trPr>
          <w:trHeight w:val="238"/>
          <w:jc w:val="center"/>
        </w:trPr>
        <w:tc>
          <w:tcPr>
            <w:tcW w:w="768" w:type="dxa"/>
            <w:tcBorders>
              <w:top w:val="single" w:sz="8" w:space="0" w:color="000000"/>
              <w:left w:val="single" w:sz="4" w:space="0" w:color="auto"/>
              <w:bottom w:val="single" w:sz="8" w:space="0" w:color="000000"/>
              <w:right w:val="single" w:sz="2" w:space="0" w:color="000000"/>
            </w:tcBorders>
            <w:shd w:val="clear" w:color="auto" w:fill="EFEFEF"/>
            <w:hideMark/>
          </w:tcPr>
          <w:p w14:paraId="68E8B62E" w14:textId="77777777" w:rsidR="00667FB5" w:rsidRDefault="00667FB5">
            <w:pPr>
              <w:pStyle w:val="Odlomakpopisa"/>
              <w:ind w:right="72"/>
              <w:rPr>
                <w:b/>
                <w:sz w:val="18"/>
              </w:rPr>
            </w:pPr>
            <w:r>
              <w:rPr>
                <w:b/>
                <w:sz w:val="18"/>
              </w:rPr>
              <w:t>34</w:t>
            </w:r>
          </w:p>
        </w:tc>
        <w:tc>
          <w:tcPr>
            <w:tcW w:w="332" w:type="dxa"/>
            <w:tcBorders>
              <w:top w:val="single" w:sz="8" w:space="0" w:color="000000"/>
              <w:left w:val="single" w:sz="2" w:space="0" w:color="000000"/>
              <w:bottom w:val="single" w:sz="8" w:space="0" w:color="000000"/>
              <w:right w:val="single" w:sz="2" w:space="0" w:color="000000"/>
            </w:tcBorders>
            <w:shd w:val="clear" w:color="auto" w:fill="EFEFEF"/>
          </w:tcPr>
          <w:p w14:paraId="42A1E9F6" w14:textId="77777777" w:rsidR="00667FB5" w:rsidRDefault="00667FB5">
            <w:pPr>
              <w:pStyle w:val="Odlomakpopisa"/>
              <w:spacing w:before="0"/>
              <w:rPr>
                <w:rFonts w:ascii="Times New Roman"/>
                <w:sz w:val="18"/>
              </w:rPr>
            </w:pPr>
          </w:p>
        </w:tc>
        <w:tc>
          <w:tcPr>
            <w:tcW w:w="3178" w:type="dxa"/>
            <w:tcBorders>
              <w:top w:val="single" w:sz="8" w:space="0" w:color="000000"/>
              <w:left w:val="single" w:sz="2" w:space="0" w:color="000000"/>
              <w:bottom w:val="single" w:sz="8" w:space="0" w:color="000000"/>
              <w:right w:val="single" w:sz="2" w:space="0" w:color="000000"/>
            </w:tcBorders>
            <w:shd w:val="clear" w:color="auto" w:fill="EFEFEF"/>
            <w:hideMark/>
          </w:tcPr>
          <w:p w14:paraId="589967BE" w14:textId="77777777" w:rsidR="00667FB5" w:rsidRDefault="00667FB5" w:rsidP="00C12B17">
            <w:pPr>
              <w:pStyle w:val="Odlomakpopisa"/>
              <w:ind w:left="24" w:firstLine="0"/>
              <w:rPr>
                <w:b/>
                <w:sz w:val="18"/>
              </w:rPr>
            </w:pPr>
            <w:r>
              <w:rPr>
                <w:b/>
                <w:sz w:val="18"/>
              </w:rPr>
              <w:t>Financijski rashodi</w:t>
            </w:r>
          </w:p>
        </w:tc>
        <w:tc>
          <w:tcPr>
            <w:tcW w:w="1502" w:type="dxa"/>
            <w:tcBorders>
              <w:top w:val="single" w:sz="8" w:space="0" w:color="000000"/>
              <w:left w:val="single" w:sz="2" w:space="0" w:color="000000"/>
              <w:bottom w:val="single" w:sz="8" w:space="0" w:color="000000"/>
              <w:right w:val="single" w:sz="2" w:space="0" w:color="000000"/>
            </w:tcBorders>
            <w:shd w:val="clear" w:color="auto" w:fill="EFEFEF"/>
            <w:hideMark/>
          </w:tcPr>
          <w:p w14:paraId="102DDB03" w14:textId="77777777" w:rsidR="00667FB5" w:rsidRDefault="00667FB5">
            <w:pPr>
              <w:pStyle w:val="Odlomakpopisa"/>
              <w:ind w:right="23"/>
              <w:jc w:val="center"/>
              <w:rPr>
                <w:rFonts w:ascii="Liberation Sans Narrow"/>
                <w:b/>
                <w:sz w:val="18"/>
              </w:rPr>
            </w:pPr>
            <w:r>
              <w:rPr>
                <w:b/>
                <w:sz w:val="18"/>
              </w:rPr>
              <w:t>26.000,00</w:t>
            </w:r>
          </w:p>
        </w:tc>
        <w:tc>
          <w:tcPr>
            <w:tcW w:w="1494" w:type="dxa"/>
            <w:tcBorders>
              <w:top w:val="single" w:sz="8" w:space="0" w:color="000000"/>
              <w:left w:val="single" w:sz="2" w:space="0" w:color="000000"/>
              <w:bottom w:val="single" w:sz="8" w:space="0" w:color="000000"/>
              <w:right w:val="single" w:sz="2" w:space="0" w:color="000000"/>
            </w:tcBorders>
            <w:shd w:val="clear" w:color="auto" w:fill="EFEFEF"/>
            <w:hideMark/>
          </w:tcPr>
          <w:p w14:paraId="4A37C6A6" w14:textId="77777777" w:rsidR="00667FB5" w:rsidRDefault="00667FB5">
            <w:pPr>
              <w:pStyle w:val="Odlomakpopisa"/>
              <w:ind w:right="30"/>
              <w:jc w:val="center"/>
              <w:rPr>
                <w:b/>
                <w:sz w:val="18"/>
              </w:rPr>
            </w:pPr>
            <w:r>
              <w:rPr>
                <w:b/>
                <w:sz w:val="18"/>
              </w:rPr>
              <w:t>24.000,00</w:t>
            </w:r>
          </w:p>
        </w:tc>
        <w:tc>
          <w:tcPr>
            <w:tcW w:w="1498" w:type="dxa"/>
            <w:tcBorders>
              <w:top w:val="single" w:sz="8" w:space="0" w:color="000000"/>
              <w:left w:val="single" w:sz="2" w:space="0" w:color="000000"/>
              <w:bottom w:val="single" w:sz="8" w:space="0" w:color="000000"/>
              <w:right w:val="single" w:sz="2" w:space="0" w:color="000000"/>
            </w:tcBorders>
            <w:shd w:val="clear" w:color="auto" w:fill="EFEFEF"/>
            <w:hideMark/>
          </w:tcPr>
          <w:p w14:paraId="58CCAFDC" w14:textId="77777777" w:rsidR="00667FB5" w:rsidRDefault="00667FB5">
            <w:pPr>
              <w:pStyle w:val="Odlomakpopisa"/>
              <w:ind w:right="40"/>
              <w:jc w:val="center"/>
              <w:rPr>
                <w:b/>
                <w:sz w:val="18"/>
              </w:rPr>
            </w:pPr>
            <w:r>
              <w:rPr>
                <w:b/>
                <w:sz w:val="18"/>
              </w:rPr>
              <w:t>25.000,00</w:t>
            </w:r>
          </w:p>
        </w:tc>
        <w:tc>
          <w:tcPr>
            <w:tcW w:w="816" w:type="dxa"/>
            <w:tcBorders>
              <w:top w:val="single" w:sz="8" w:space="0" w:color="000000"/>
              <w:left w:val="single" w:sz="2" w:space="0" w:color="000000"/>
              <w:bottom w:val="single" w:sz="8" w:space="0" w:color="000000"/>
              <w:right w:val="single" w:sz="2" w:space="0" w:color="000000"/>
            </w:tcBorders>
            <w:shd w:val="clear" w:color="auto" w:fill="EFEFEF"/>
            <w:hideMark/>
          </w:tcPr>
          <w:p w14:paraId="3F8377CB" w14:textId="77777777" w:rsidR="00667FB5" w:rsidRDefault="00667FB5">
            <w:pPr>
              <w:pStyle w:val="Odlomakpopisa"/>
              <w:spacing w:before="9"/>
              <w:ind w:right="43"/>
              <w:jc w:val="center"/>
              <w:rPr>
                <w:b/>
                <w:sz w:val="14"/>
              </w:rPr>
            </w:pPr>
            <w:r>
              <w:rPr>
                <w:b/>
                <w:sz w:val="14"/>
              </w:rPr>
              <w:t>92,31%</w:t>
            </w:r>
          </w:p>
        </w:tc>
        <w:tc>
          <w:tcPr>
            <w:tcW w:w="1043" w:type="dxa"/>
            <w:tcBorders>
              <w:top w:val="single" w:sz="8" w:space="0" w:color="000000"/>
              <w:left w:val="single" w:sz="2" w:space="0" w:color="000000"/>
              <w:bottom w:val="single" w:sz="8" w:space="0" w:color="000000"/>
              <w:right w:val="single" w:sz="4" w:space="0" w:color="auto"/>
            </w:tcBorders>
            <w:shd w:val="clear" w:color="auto" w:fill="EFEFEF"/>
            <w:hideMark/>
          </w:tcPr>
          <w:p w14:paraId="31977DAA" w14:textId="77777777" w:rsidR="00667FB5" w:rsidRDefault="00667FB5">
            <w:pPr>
              <w:pStyle w:val="Odlomakpopisa"/>
              <w:spacing w:before="9"/>
              <w:ind w:right="122"/>
              <w:jc w:val="center"/>
              <w:rPr>
                <w:b/>
                <w:sz w:val="14"/>
              </w:rPr>
            </w:pPr>
            <w:r>
              <w:rPr>
                <w:b/>
                <w:sz w:val="14"/>
              </w:rPr>
              <w:t>96,15%</w:t>
            </w:r>
          </w:p>
        </w:tc>
      </w:tr>
      <w:tr w:rsidR="00667FB5" w14:paraId="270002B2" w14:textId="77777777" w:rsidTr="00667FB5">
        <w:trPr>
          <w:trHeight w:val="239"/>
          <w:jc w:val="center"/>
        </w:trPr>
        <w:tc>
          <w:tcPr>
            <w:tcW w:w="768" w:type="dxa"/>
            <w:tcBorders>
              <w:top w:val="single" w:sz="8" w:space="0" w:color="000000"/>
              <w:left w:val="single" w:sz="4" w:space="0" w:color="auto"/>
              <w:bottom w:val="single" w:sz="12" w:space="0" w:color="000000"/>
              <w:right w:val="single" w:sz="2" w:space="0" w:color="000000"/>
            </w:tcBorders>
            <w:shd w:val="clear" w:color="auto" w:fill="EFEFEF"/>
            <w:hideMark/>
          </w:tcPr>
          <w:p w14:paraId="30E71EEA" w14:textId="77777777" w:rsidR="00667FB5" w:rsidRDefault="00667FB5">
            <w:pPr>
              <w:pStyle w:val="Odlomakpopisa"/>
              <w:spacing w:before="11"/>
              <w:ind w:right="72"/>
              <w:rPr>
                <w:b/>
                <w:sz w:val="18"/>
              </w:rPr>
            </w:pPr>
            <w:r>
              <w:rPr>
                <w:b/>
                <w:sz w:val="18"/>
              </w:rPr>
              <w:t>35</w:t>
            </w:r>
          </w:p>
        </w:tc>
        <w:tc>
          <w:tcPr>
            <w:tcW w:w="332" w:type="dxa"/>
            <w:tcBorders>
              <w:top w:val="single" w:sz="8" w:space="0" w:color="000000"/>
              <w:left w:val="single" w:sz="2" w:space="0" w:color="000000"/>
              <w:bottom w:val="single" w:sz="12" w:space="0" w:color="000000"/>
              <w:right w:val="single" w:sz="2" w:space="0" w:color="000000"/>
            </w:tcBorders>
            <w:shd w:val="clear" w:color="auto" w:fill="EFEFEF"/>
          </w:tcPr>
          <w:p w14:paraId="2D99B6A0" w14:textId="77777777" w:rsidR="00667FB5" w:rsidRDefault="00667FB5">
            <w:pPr>
              <w:pStyle w:val="Odlomakpopisa"/>
              <w:spacing w:before="0"/>
              <w:rPr>
                <w:rFonts w:ascii="Times New Roman"/>
                <w:sz w:val="18"/>
              </w:rPr>
            </w:pPr>
          </w:p>
        </w:tc>
        <w:tc>
          <w:tcPr>
            <w:tcW w:w="3178" w:type="dxa"/>
            <w:tcBorders>
              <w:top w:val="single" w:sz="8" w:space="0" w:color="000000"/>
              <w:left w:val="single" w:sz="2" w:space="0" w:color="000000"/>
              <w:bottom w:val="single" w:sz="12" w:space="0" w:color="000000"/>
              <w:right w:val="single" w:sz="2" w:space="0" w:color="000000"/>
            </w:tcBorders>
            <w:shd w:val="clear" w:color="auto" w:fill="EFEFEF"/>
            <w:hideMark/>
          </w:tcPr>
          <w:p w14:paraId="7CFFD3C4" w14:textId="77777777" w:rsidR="00667FB5" w:rsidRDefault="00667FB5" w:rsidP="00C12B17">
            <w:pPr>
              <w:pStyle w:val="Odlomakpopisa"/>
              <w:spacing w:before="11"/>
              <w:ind w:left="24" w:hanging="24"/>
              <w:rPr>
                <w:b/>
                <w:sz w:val="18"/>
              </w:rPr>
            </w:pPr>
            <w:r>
              <w:rPr>
                <w:b/>
                <w:sz w:val="18"/>
              </w:rPr>
              <w:t>Subvencije</w:t>
            </w:r>
          </w:p>
        </w:tc>
        <w:tc>
          <w:tcPr>
            <w:tcW w:w="1502" w:type="dxa"/>
            <w:tcBorders>
              <w:top w:val="single" w:sz="8" w:space="0" w:color="000000"/>
              <w:left w:val="single" w:sz="2" w:space="0" w:color="000000"/>
              <w:bottom w:val="single" w:sz="12" w:space="0" w:color="000000"/>
              <w:right w:val="single" w:sz="2" w:space="0" w:color="000000"/>
            </w:tcBorders>
            <w:shd w:val="clear" w:color="auto" w:fill="EFEFEF"/>
            <w:hideMark/>
          </w:tcPr>
          <w:p w14:paraId="7D6BF684" w14:textId="77777777" w:rsidR="00667FB5" w:rsidRDefault="00667FB5">
            <w:pPr>
              <w:pStyle w:val="Odlomakpopisa"/>
              <w:spacing w:before="11"/>
              <w:ind w:right="24"/>
              <w:jc w:val="center"/>
              <w:rPr>
                <w:rFonts w:ascii="Liberation Sans Narrow"/>
                <w:b/>
                <w:sz w:val="18"/>
              </w:rPr>
            </w:pPr>
            <w:r>
              <w:rPr>
                <w:b/>
                <w:sz w:val="18"/>
              </w:rPr>
              <w:t>172.000,00</w:t>
            </w:r>
          </w:p>
        </w:tc>
        <w:tc>
          <w:tcPr>
            <w:tcW w:w="1494" w:type="dxa"/>
            <w:tcBorders>
              <w:top w:val="single" w:sz="8" w:space="0" w:color="000000"/>
              <w:left w:val="single" w:sz="2" w:space="0" w:color="000000"/>
              <w:bottom w:val="single" w:sz="12" w:space="0" w:color="000000"/>
              <w:right w:val="single" w:sz="2" w:space="0" w:color="000000"/>
            </w:tcBorders>
            <w:shd w:val="clear" w:color="auto" w:fill="EFEFEF"/>
            <w:hideMark/>
          </w:tcPr>
          <w:p w14:paraId="31DD30F2" w14:textId="77777777" w:rsidR="00667FB5" w:rsidRDefault="00667FB5">
            <w:pPr>
              <w:pStyle w:val="Odlomakpopisa"/>
              <w:spacing w:before="11"/>
              <w:ind w:right="31"/>
              <w:jc w:val="center"/>
              <w:rPr>
                <w:b/>
                <w:sz w:val="18"/>
              </w:rPr>
            </w:pPr>
            <w:r>
              <w:rPr>
                <w:b/>
                <w:sz w:val="18"/>
              </w:rPr>
              <w:t>125.000,00</w:t>
            </w:r>
          </w:p>
        </w:tc>
        <w:tc>
          <w:tcPr>
            <w:tcW w:w="1498" w:type="dxa"/>
            <w:tcBorders>
              <w:top w:val="single" w:sz="8" w:space="0" w:color="000000"/>
              <w:left w:val="single" w:sz="2" w:space="0" w:color="000000"/>
              <w:bottom w:val="single" w:sz="12" w:space="0" w:color="000000"/>
              <w:right w:val="single" w:sz="2" w:space="0" w:color="000000"/>
            </w:tcBorders>
            <w:shd w:val="clear" w:color="auto" w:fill="EFEFEF"/>
            <w:hideMark/>
          </w:tcPr>
          <w:p w14:paraId="0DAB8BA9" w14:textId="77777777" w:rsidR="00667FB5" w:rsidRDefault="00667FB5">
            <w:pPr>
              <w:pStyle w:val="Odlomakpopisa"/>
              <w:spacing w:before="11"/>
              <w:ind w:right="41"/>
              <w:jc w:val="center"/>
              <w:rPr>
                <w:b/>
                <w:sz w:val="18"/>
              </w:rPr>
            </w:pPr>
            <w:r>
              <w:rPr>
                <w:b/>
                <w:sz w:val="18"/>
              </w:rPr>
              <w:t>151.000,00</w:t>
            </w:r>
          </w:p>
        </w:tc>
        <w:tc>
          <w:tcPr>
            <w:tcW w:w="816" w:type="dxa"/>
            <w:tcBorders>
              <w:top w:val="single" w:sz="8" w:space="0" w:color="000000"/>
              <w:left w:val="single" w:sz="2" w:space="0" w:color="000000"/>
              <w:bottom w:val="single" w:sz="12" w:space="0" w:color="000000"/>
              <w:right w:val="single" w:sz="2" w:space="0" w:color="000000"/>
            </w:tcBorders>
            <w:shd w:val="clear" w:color="auto" w:fill="EFEFEF"/>
            <w:hideMark/>
          </w:tcPr>
          <w:p w14:paraId="09197A69" w14:textId="77777777" w:rsidR="00667FB5" w:rsidRDefault="00667FB5">
            <w:pPr>
              <w:pStyle w:val="Odlomakpopisa"/>
              <w:ind w:right="44"/>
              <w:jc w:val="center"/>
              <w:rPr>
                <w:b/>
                <w:sz w:val="14"/>
              </w:rPr>
            </w:pPr>
            <w:r>
              <w:rPr>
                <w:b/>
                <w:sz w:val="14"/>
              </w:rPr>
              <w:t>72,67%</w:t>
            </w:r>
          </w:p>
        </w:tc>
        <w:tc>
          <w:tcPr>
            <w:tcW w:w="1043" w:type="dxa"/>
            <w:tcBorders>
              <w:top w:val="single" w:sz="8" w:space="0" w:color="000000"/>
              <w:left w:val="single" w:sz="2" w:space="0" w:color="000000"/>
              <w:bottom w:val="single" w:sz="12" w:space="0" w:color="000000"/>
              <w:right w:val="single" w:sz="4" w:space="0" w:color="auto"/>
            </w:tcBorders>
            <w:shd w:val="clear" w:color="auto" w:fill="EFEFEF"/>
            <w:hideMark/>
          </w:tcPr>
          <w:p w14:paraId="3179C179" w14:textId="77777777" w:rsidR="00667FB5" w:rsidRDefault="00667FB5">
            <w:pPr>
              <w:pStyle w:val="Odlomakpopisa"/>
              <w:ind w:right="123"/>
              <w:jc w:val="center"/>
              <w:rPr>
                <w:b/>
                <w:sz w:val="14"/>
              </w:rPr>
            </w:pPr>
            <w:r>
              <w:rPr>
                <w:b/>
                <w:sz w:val="14"/>
              </w:rPr>
              <w:t>87,79%</w:t>
            </w:r>
          </w:p>
        </w:tc>
      </w:tr>
      <w:tr w:rsidR="00667FB5" w14:paraId="53C532F2" w14:textId="77777777" w:rsidTr="00667FB5">
        <w:trPr>
          <w:trHeight w:val="430"/>
          <w:jc w:val="center"/>
        </w:trPr>
        <w:tc>
          <w:tcPr>
            <w:tcW w:w="768" w:type="dxa"/>
            <w:tcBorders>
              <w:top w:val="single" w:sz="12" w:space="0" w:color="000000"/>
              <w:left w:val="single" w:sz="4" w:space="0" w:color="auto"/>
              <w:bottom w:val="single" w:sz="8" w:space="0" w:color="000000"/>
              <w:right w:val="single" w:sz="2" w:space="0" w:color="000000"/>
            </w:tcBorders>
            <w:shd w:val="clear" w:color="auto" w:fill="EFEFEF"/>
            <w:hideMark/>
          </w:tcPr>
          <w:p w14:paraId="467421EF" w14:textId="77777777" w:rsidR="00667FB5" w:rsidRDefault="00667FB5">
            <w:pPr>
              <w:pStyle w:val="Odlomakpopisa"/>
              <w:spacing w:before="4"/>
              <w:ind w:right="72"/>
              <w:rPr>
                <w:b/>
                <w:sz w:val="18"/>
              </w:rPr>
            </w:pPr>
            <w:r>
              <w:rPr>
                <w:b/>
                <w:sz w:val="18"/>
              </w:rPr>
              <w:t>36</w:t>
            </w:r>
          </w:p>
        </w:tc>
        <w:tc>
          <w:tcPr>
            <w:tcW w:w="332" w:type="dxa"/>
            <w:tcBorders>
              <w:top w:val="single" w:sz="12" w:space="0" w:color="000000"/>
              <w:left w:val="single" w:sz="2" w:space="0" w:color="000000"/>
              <w:bottom w:val="single" w:sz="8" w:space="0" w:color="000000"/>
              <w:right w:val="single" w:sz="2" w:space="0" w:color="000000"/>
            </w:tcBorders>
            <w:shd w:val="clear" w:color="auto" w:fill="EFEFEF"/>
          </w:tcPr>
          <w:p w14:paraId="70469B4C" w14:textId="77777777" w:rsidR="00667FB5" w:rsidRDefault="00667FB5">
            <w:pPr>
              <w:pStyle w:val="Odlomakpopisa"/>
              <w:spacing w:before="0"/>
              <w:rPr>
                <w:rFonts w:ascii="Times New Roman"/>
                <w:sz w:val="18"/>
              </w:rPr>
            </w:pPr>
          </w:p>
        </w:tc>
        <w:tc>
          <w:tcPr>
            <w:tcW w:w="3178" w:type="dxa"/>
            <w:tcBorders>
              <w:top w:val="single" w:sz="12" w:space="0" w:color="000000"/>
              <w:left w:val="single" w:sz="2" w:space="0" w:color="000000"/>
              <w:bottom w:val="single" w:sz="8" w:space="0" w:color="000000"/>
              <w:right w:val="single" w:sz="2" w:space="0" w:color="000000"/>
            </w:tcBorders>
            <w:shd w:val="clear" w:color="auto" w:fill="EFEFEF"/>
            <w:hideMark/>
          </w:tcPr>
          <w:p w14:paraId="5FC0ABC4" w14:textId="77777777" w:rsidR="00667FB5" w:rsidRDefault="00667FB5" w:rsidP="00C12B17">
            <w:pPr>
              <w:pStyle w:val="Odlomakpopisa"/>
              <w:spacing w:before="4"/>
              <w:ind w:left="0" w:right="103" w:firstLine="0"/>
              <w:rPr>
                <w:b/>
                <w:sz w:val="18"/>
              </w:rPr>
            </w:pPr>
            <w:r>
              <w:rPr>
                <w:b/>
                <w:sz w:val="18"/>
              </w:rPr>
              <w:t>Pomoći dane u inozemstvo i unutar općeg proračuna</w:t>
            </w:r>
          </w:p>
        </w:tc>
        <w:tc>
          <w:tcPr>
            <w:tcW w:w="1502" w:type="dxa"/>
            <w:tcBorders>
              <w:top w:val="single" w:sz="12" w:space="0" w:color="000000"/>
              <w:left w:val="single" w:sz="2" w:space="0" w:color="000000"/>
              <w:bottom w:val="single" w:sz="8" w:space="0" w:color="000000"/>
              <w:right w:val="single" w:sz="2" w:space="0" w:color="000000"/>
            </w:tcBorders>
            <w:shd w:val="clear" w:color="auto" w:fill="EFEFEF"/>
            <w:hideMark/>
          </w:tcPr>
          <w:p w14:paraId="7D8A7376" w14:textId="77777777" w:rsidR="00667FB5" w:rsidRDefault="00667FB5">
            <w:pPr>
              <w:pStyle w:val="Odlomakpopisa"/>
              <w:spacing w:before="4"/>
              <w:ind w:right="24"/>
              <w:jc w:val="center"/>
              <w:rPr>
                <w:rFonts w:ascii="Liberation Sans Narrow" w:hAnsi="Liberation Sans Narrow"/>
                <w:b/>
                <w:sz w:val="18"/>
              </w:rPr>
            </w:pPr>
            <w:r>
              <w:rPr>
                <w:b/>
                <w:sz w:val="18"/>
              </w:rPr>
              <w:t>6.000,00</w:t>
            </w:r>
          </w:p>
        </w:tc>
        <w:tc>
          <w:tcPr>
            <w:tcW w:w="1494" w:type="dxa"/>
            <w:tcBorders>
              <w:top w:val="single" w:sz="12" w:space="0" w:color="000000"/>
              <w:left w:val="single" w:sz="2" w:space="0" w:color="000000"/>
              <w:bottom w:val="single" w:sz="8" w:space="0" w:color="000000"/>
              <w:right w:val="single" w:sz="2" w:space="0" w:color="000000"/>
            </w:tcBorders>
            <w:shd w:val="clear" w:color="auto" w:fill="EFEFEF"/>
            <w:hideMark/>
          </w:tcPr>
          <w:p w14:paraId="437C8056" w14:textId="77777777" w:rsidR="00667FB5" w:rsidRDefault="00667FB5">
            <w:pPr>
              <w:pStyle w:val="Odlomakpopisa"/>
              <w:spacing w:before="4"/>
              <w:ind w:right="30"/>
              <w:jc w:val="center"/>
              <w:rPr>
                <w:b/>
                <w:sz w:val="18"/>
              </w:rPr>
            </w:pPr>
            <w:r>
              <w:rPr>
                <w:b/>
                <w:sz w:val="18"/>
              </w:rPr>
              <w:t>5.000,00</w:t>
            </w:r>
          </w:p>
        </w:tc>
        <w:tc>
          <w:tcPr>
            <w:tcW w:w="1498" w:type="dxa"/>
            <w:tcBorders>
              <w:top w:val="single" w:sz="12" w:space="0" w:color="000000"/>
              <w:left w:val="single" w:sz="2" w:space="0" w:color="000000"/>
              <w:bottom w:val="single" w:sz="8" w:space="0" w:color="000000"/>
              <w:right w:val="single" w:sz="2" w:space="0" w:color="000000"/>
            </w:tcBorders>
            <w:shd w:val="clear" w:color="auto" w:fill="EFEFEF"/>
            <w:hideMark/>
          </w:tcPr>
          <w:p w14:paraId="1A54307F" w14:textId="77777777" w:rsidR="00667FB5" w:rsidRDefault="00667FB5">
            <w:pPr>
              <w:pStyle w:val="Odlomakpopisa"/>
              <w:spacing w:before="4"/>
              <w:ind w:right="41"/>
              <w:jc w:val="center"/>
              <w:rPr>
                <w:b/>
                <w:sz w:val="18"/>
              </w:rPr>
            </w:pPr>
            <w:r>
              <w:rPr>
                <w:b/>
                <w:sz w:val="18"/>
              </w:rPr>
              <w:t>13.400,00</w:t>
            </w:r>
          </w:p>
        </w:tc>
        <w:tc>
          <w:tcPr>
            <w:tcW w:w="816" w:type="dxa"/>
            <w:tcBorders>
              <w:top w:val="single" w:sz="12" w:space="0" w:color="000000"/>
              <w:left w:val="single" w:sz="2" w:space="0" w:color="000000"/>
              <w:bottom w:val="single" w:sz="8" w:space="0" w:color="000000"/>
              <w:right w:val="single" w:sz="2" w:space="0" w:color="000000"/>
            </w:tcBorders>
            <w:shd w:val="clear" w:color="auto" w:fill="EFEFEF"/>
            <w:hideMark/>
          </w:tcPr>
          <w:p w14:paraId="2AD53607" w14:textId="77777777" w:rsidR="00667FB5" w:rsidRDefault="00667FB5">
            <w:pPr>
              <w:pStyle w:val="Odlomakpopisa"/>
              <w:spacing w:before="3"/>
              <w:ind w:right="44"/>
              <w:jc w:val="center"/>
              <w:rPr>
                <w:b/>
                <w:sz w:val="14"/>
              </w:rPr>
            </w:pPr>
            <w:r>
              <w:rPr>
                <w:b/>
                <w:sz w:val="14"/>
              </w:rPr>
              <w:t>83,33%</w:t>
            </w:r>
          </w:p>
        </w:tc>
        <w:tc>
          <w:tcPr>
            <w:tcW w:w="1043" w:type="dxa"/>
            <w:tcBorders>
              <w:top w:val="single" w:sz="12" w:space="0" w:color="000000"/>
              <w:left w:val="single" w:sz="2" w:space="0" w:color="000000"/>
              <w:bottom w:val="single" w:sz="8" w:space="0" w:color="000000"/>
              <w:right w:val="single" w:sz="4" w:space="0" w:color="auto"/>
            </w:tcBorders>
            <w:shd w:val="clear" w:color="auto" w:fill="EFEFEF"/>
            <w:hideMark/>
          </w:tcPr>
          <w:p w14:paraId="508685BB" w14:textId="77777777" w:rsidR="00667FB5" w:rsidRDefault="00667FB5">
            <w:pPr>
              <w:pStyle w:val="Odlomakpopisa"/>
              <w:spacing w:before="3"/>
              <w:ind w:right="123"/>
              <w:jc w:val="center"/>
              <w:rPr>
                <w:b/>
                <w:sz w:val="14"/>
              </w:rPr>
            </w:pPr>
            <w:r>
              <w:rPr>
                <w:b/>
                <w:sz w:val="14"/>
              </w:rPr>
              <w:t>223,33%</w:t>
            </w:r>
          </w:p>
        </w:tc>
      </w:tr>
      <w:tr w:rsidR="00667FB5" w14:paraId="51461361" w14:textId="77777777" w:rsidTr="00667FB5">
        <w:trPr>
          <w:trHeight w:val="626"/>
          <w:jc w:val="center"/>
        </w:trPr>
        <w:tc>
          <w:tcPr>
            <w:tcW w:w="768" w:type="dxa"/>
            <w:tcBorders>
              <w:top w:val="single" w:sz="8" w:space="0" w:color="000000"/>
              <w:left w:val="single" w:sz="4" w:space="0" w:color="auto"/>
              <w:bottom w:val="single" w:sz="12" w:space="0" w:color="000000"/>
              <w:right w:val="single" w:sz="2" w:space="0" w:color="000000"/>
            </w:tcBorders>
            <w:shd w:val="clear" w:color="auto" w:fill="EFEFEF"/>
            <w:hideMark/>
          </w:tcPr>
          <w:p w14:paraId="4F4049DA" w14:textId="77777777" w:rsidR="00667FB5" w:rsidRDefault="00667FB5">
            <w:pPr>
              <w:pStyle w:val="Odlomakpopisa"/>
              <w:spacing w:before="9"/>
              <w:ind w:right="72"/>
              <w:rPr>
                <w:b/>
                <w:sz w:val="18"/>
              </w:rPr>
            </w:pPr>
            <w:r>
              <w:rPr>
                <w:b/>
                <w:sz w:val="18"/>
              </w:rPr>
              <w:t>37</w:t>
            </w:r>
          </w:p>
        </w:tc>
        <w:tc>
          <w:tcPr>
            <w:tcW w:w="332" w:type="dxa"/>
            <w:tcBorders>
              <w:top w:val="single" w:sz="8" w:space="0" w:color="000000"/>
              <w:left w:val="single" w:sz="2" w:space="0" w:color="000000"/>
              <w:bottom w:val="single" w:sz="12" w:space="0" w:color="000000"/>
              <w:right w:val="single" w:sz="2" w:space="0" w:color="000000"/>
            </w:tcBorders>
            <w:shd w:val="clear" w:color="auto" w:fill="EFEFEF"/>
          </w:tcPr>
          <w:p w14:paraId="705E0529" w14:textId="77777777" w:rsidR="00667FB5" w:rsidRDefault="00667FB5">
            <w:pPr>
              <w:pStyle w:val="Odlomakpopisa"/>
              <w:spacing w:before="0"/>
              <w:rPr>
                <w:rFonts w:ascii="Times New Roman"/>
                <w:sz w:val="18"/>
              </w:rPr>
            </w:pPr>
          </w:p>
        </w:tc>
        <w:tc>
          <w:tcPr>
            <w:tcW w:w="3178" w:type="dxa"/>
            <w:tcBorders>
              <w:top w:val="single" w:sz="8" w:space="0" w:color="000000"/>
              <w:left w:val="single" w:sz="2" w:space="0" w:color="000000"/>
              <w:bottom w:val="single" w:sz="12" w:space="0" w:color="000000"/>
              <w:right w:val="single" w:sz="2" w:space="0" w:color="000000"/>
            </w:tcBorders>
            <w:shd w:val="clear" w:color="auto" w:fill="EFEFEF"/>
            <w:hideMark/>
          </w:tcPr>
          <w:p w14:paraId="61F8F559" w14:textId="77777777" w:rsidR="00667FB5" w:rsidRDefault="00667FB5" w:rsidP="00C12B17">
            <w:pPr>
              <w:pStyle w:val="Odlomakpopisa"/>
              <w:spacing w:before="9" w:line="217" w:lineRule="exact"/>
              <w:ind w:left="0" w:firstLine="0"/>
              <w:rPr>
                <w:b/>
                <w:sz w:val="18"/>
              </w:rPr>
            </w:pPr>
            <w:r>
              <w:rPr>
                <w:b/>
                <w:sz w:val="18"/>
              </w:rPr>
              <w:t>Naknade građanima i</w:t>
            </w:r>
          </w:p>
          <w:p w14:paraId="26E93020" w14:textId="77777777" w:rsidR="00667FB5" w:rsidRDefault="00667FB5" w:rsidP="00C12B17">
            <w:pPr>
              <w:pStyle w:val="Odlomakpopisa"/>
              <w:spacing w:before="0"/>
              <w:ind w:left="24" w:right="103" w:hanging="24"/>
              <w:rPr>
                <w:b/>
                <w:sz w:val="18"/>
              </w:rPr>
            </w:pPr>
            <w:r>
              <w:rPr>
                <w:b/>
                <w:sz w:val="18"/>
              </w:rPr>
              <w:t>kućanstvima na temelju osiguranja i druge naknade</w:t>
            </w:r>
          </w:p>
        </w:tc>
        <w:tc>
          <w:tcPr>
            <w:tcW w:w="1502" w:type="dxa"/>
            <w:tcBorders>
              <w:top w:val="single" w:sz="8" w:space="0" w:color="000000"/>
              <w:left w:val="single" w:sz="2" w:space="0" w:color="000000"/>
              <w:bottom w:val="single" w:sz="12" w:space="0" w:color="000000"/>
              <w:right w:val="single" w:sz="2" w:space="0" w:color="000000"/>
            </w:tcBorders>
            <w:shd w:val="clear" w:color="auto" w:fill="EFEFEF"/>
            <w:hideMark/>
          </w:tcPr>
          <w:p w14:paraId="5AE7F877" w14:textId="77777777" w:rsidR="00667FB5" w:rsidRDefault="00667FB5">
            <w:pPr>
              <w:pStyle w:val="Odlomakpopisa"/>
              <w:spacing w:before="9"/>
              <w:ind w:right="23"/>
              <w:jc w:val="center"/>
              <w:rPr>
                <w:rFonts w:ascii="Liberation Sans Narrow" w:hAnsi="Liberation Sans Narrow"/>
                <w:b/>
                <w:sz w:val="18"/>
              </w:rPr>
            </w:pPr>
            <w:r>
              <w:rPr>
                <w:b/>
                <w:sz w:val="18"/>
              </w:rPr>
              <w:t>479.000,00</w:t>
            </w:r>
          </w:p>
        </w:tc>
        <w:tc>
          <w:tcPr>
            <w:tcW w:w="1494" w:type="dxa"/>
            <w:tcBorders>
              <w:top w:val="single" w:sz="8" w:space="0" w:color="000000"/>
              <w:left w:val="single" w:sz="2" w:space="0" w:color="000000"/>
              <w:bottom w:val="single" w:sz="12" w:space="0" w:color="000000"/>
              <w:right w:val="single" w:sz="2" w:space="0" w:color="000000"/>
            </w:tcBorders>
            <w:shd w:val="clear" w:color="auto" w:fill="EFEFEF"/>
            <w:hideMark/>
          </w:tcPr>
          <w:p w14:paraId="1033D9F4" w14:textId="77777777" w:rsidR="00667FB5" w:rsidRDefault="00667FB5">
            <w:pPr>
              <w:pStyle w:val="Odlomakpopisa"/>
              <w:spacing w:before="9"/>
              <w:ind w:right="30"/>
              <w:jc w:val="center"/>
              <w:rPr>
                <w:b/>
                <w:sz w:val="18"/>
              </w:rPr>
            </w:pPr>
            <w:r>
              <w:rPr>
                <w:b/>
                <w:sz w:val="18"/>
              </w:rPr>
              <w:t>445.000,00</w:t>
            </w:r>
          </w:p>
        </w:tc>
        <w:tc>
          <w:tcPr>
            <w:tcW w:w="1498" w:type="dxa"/>
            <w:tcBorders>
              <w:top w:val="single" w:sz="8" w:space="0" w:color="000000"/>
              <w:left w:val="single" w:sz="2" w:space="0" w:color="000000"/>
              <w:bottom w:val="single" w:sz="12" w:space="0" w:color="000000"/>
              <w:right w:val="single" w:sz="2" w:space="0" w:color="000000"/>
            </w:tcBorders>
            <w:shd w:val="clear" w:color="auto" w:fill="EFEFEF"/>
            <w:hideMark/>
          </w:tcPr>
          <w:p w14:paraId="303D2E9F" w14:textId="77777777" w:rsidR="00667FB5" w:rsidRDefault="00667FB5">
            <w:pPr>
              <w:pStyle w:val="Odlomakpopisa"/>
              <w:spacing w:before="9"/>
              <w:ind w:right="40"/>
              <w:jc w:val="center"/>
              <w:rPr>
                <w:b/>
                <w:sz w:val="18"/>
              </w:rPr>
            </w:pPr>
            <w:r>
              <w:rPr>
                <w:b/>
                <w:sz w:val="18"/>
              </w:rPr>
              <w:t>426.000,00</w:t>
            </w:r>
          </w:p>
        </w:tc>
        <w:tc>
          <w:tcPr>
            <w:tcW w:w="816" w:type="dxa"/>
            <w:tcBorders>
              <w:top w:val="single" w:sz="8" w:space="0" w:color="000000"/>
              <w:left w:val="single" w:sz="2" w:space="0" w:color="000000"/>
              <w:bottom w:val="single" w:sz="12" w:space="0" w:color="000000"/>
              <w:right w:val="single" w:sz="2" w:space="0" w:color="000000"/>
            </w:tcBorders>
            <w:shd w:val="clear" w:color="auto" w:fill="EFEFEF"/>
            <w:hideMark/>
          </w:tcPr>
          <w:p w14:paraId="36326074" w14:textId="77777777" w:rsidR="00667FB5" w:rsidRDefault="00667FB5">
            <w:pPr>
              <w:pStyle w:val="Odlomakpopisa"/>
              <w:spacing w:before="8"/>
              <w:ind w:right="43"/>
              <w:jc w:val="center"/>
              <w:rPr>
                <w:b/>
                <w:sz w:val="14"/>
              </w:rPr>
            </w:pPr>
            <w:r>
              <w:rPr>
                <w:b/>
                <w:sz w:val="14"/>
              </w:rPr>
              <w:t>92,90%</w:t>
            </w:r>
          </w:p>
        </w:tc>
        <w:tc>
          <w:tcPr>
            <w:tcW w:w="1043" w:type="dxa"/>
            <w:tcBorders>
              <w:top w:val="single" w:sz="8" w:space="0" w:color="000000"/>
              <w:left w:val="single" w:sz="2" w:space="0" w:color="000000"/>
              <w:bottom w:val="single" w:sz="12" w:space="0" w:color="000000"/>
              <w:right w:val="single" w:sz="4" w:space="0" w:color="auto"/>
            </w:tcBorders>
            <w:shd w:val="clear" w:color="auto" w:fill="EFEFEF"/>
            <w:hideMark/>
          </w:tcPr>
          <w:p w14:paraId="45AB220C" w14:textId="77777777" w:rsidR="00667FB5" w:rsidRDefault="00667FB5">
            <w:pPr>
              <w:pStyle w:val="Odlomakpopisa"/>
              <w:spacing w:before="8"/>
              <w:ind w:right="123"/>
              <w:jc w:val="center"/>
              <w:rPr>
                <w:b/>
                <w:sz w:val="14"/>
              </w:rPr>
            </w:pPr>
            <w:r>
              <w:rPr>
                <w:b/>
                <w:sz w:val="14"/>
              </w:rPr>
              <w:t>88,94%</w:t>
            </w:r>
          </w:p>
        </w:tc>
      </w:tr>
      <w:tr w:rsidR="00667FB5" w14:paraId="2FD5DA6F" w14:textId="77777777" w:rsidTr="00667FB5">
        <w:trPr>
          <w:trHeight w:val="236"/>
          <w:jc w:val="center"/>
        </w:trPr>
        <w:tc>
          <w:tcPr>
            <w:tcW w:w="768" w:type="dxa"/>
            <w:tcBorders>
              <w:top w:val="single" w:sz="12" w:space="0" w:color="000000"/>
              <w:left w:val="single" w:sz="4" w:space="0" w:color="auto"/>
              <w:bottom w:val="single" w:sz="18" w:space="0" w:color="000000"/>
              <w:right w:val="single" w:sz="2" w:space="0" w:color="000000"/>
            </w:tcBorders>
            <w:shd w:val="clear" w:color="auto" w:fill="EFEFEF"/>
            <w:hideMark/>
          </w:tcPr>
          <w:p w14:paraId="08625518" w14:textId="77777777" w:rsidR="00667FB5" w:rsidRDefault="00667FB5">
            <w:pPr>
              <w:pStyle w:val="Odlomakpopisa"/>
              <w:spacing w:before="7"/>
              <w:ind w:right="72"/>
              <w:rPr>
                <w:b/>
                <w:sz w:val="18"/>
              </w:rPr>
            </w:pPr>
            <w:r>
              <w:rPr>
                <w:b/>
                <w:sz w:val="18"/>
              </w:rPr>
              <w:t>38</w:t>
            </w:r>
          </w:p>
        </w:tc>
        <w:tc>
          <w:tcPr>
            <w:tcW w:w="332" w:type="dxa"/>
            <w:tcBorders>
              <w:top w:val="single" w:sz="12" w:space="0" w:color="000000"/>
              <w:left w:val="single" w:sz="2" w:space="0" w:color="000000"/>
              <w:bottom w:val="single" w:sz="18" w:space="0" w:color="000000"/>
              <w:right w:val="single" w:sz="2" w:space="0" w:color="000000"/>
            </w:tcBorders>
            <w:shd w:val="clear" w:color="auto" w:fill="EFEFEF"/>
          </w:tcPr>
          <w:p w14:paraId="3F673FED" w14:textId="77777777" w:rsidR="00667FB5" w:rsidRDefault="00667FB5">
            <w:pPr>
              <w:pStyle w:val="Odlomakpopisa"/>
              <w:spacing w:before="0"/>
              <w:rPr>
                <w:rFonts w:ascii="Times New Roman"/>
                <w:sz w:val="18"/>
              </w:rPr>
            </w:pPr>
          </w:p>
        </w:tc>
        <w:tc>
          <w:tcPr>
            <w:tcW w:w="3178" w:type="dxa"/>
            <w:tcBorders>
              <w:top w:val="single" w:sz="12" w:space="0" w:color="000000"/>
              <w:left w:val="single" w:sz="2" w:space="0" w:color="000000"/>
              <w:bottom w:val="single" w:sz="18" w:space="0" w:color="000000"/>
              <w:right w:val="single" w:sz="2" w:space="0" w:color="000000"/>
            </w:tcBorders>
            <w:shd w:val="clear" w:color="auto" w:fill="EFEFEF"/>
            <w:hideMark/>
          </w:tcPr>
          <w:p w14:paraId="770C4880" w14:textId="77777777" w:rsidR="00667FB5" w:rsidRDefault="00667FB5">
            <w:pPr>
              <w:pStyle w:val="Odlomakpopisa"/>
              <w:spacing w:before="7"/>
              <w:ind w:left="83"/>
              <w:rPr>
                <w:b/>
                <w:sz w:val="18"/>
              </w:rPr>
            </w:pPr>
            <w:r>
              <w:rPr>
                <w:b/>
                <w:sz w:val="18"/>
              </w:rPr>
              <w:t>Ostali rashodi</w:t>
            </w:r>
          </w:p>
        </w:tc>
        <w:tc>
          <w:tcPr>
            <w:tcW w:w="1502" w:type="dxa"/>
            <w:tcBorders>
              <w:top w:val="single" w:sz="12" w:space="0" w:color="000000"/>
              <w:left w:val="single" w:sz="2" w:space="0" w:color="000000"/>
              <w:bottom w:val="single" w:sz="18" w:space="0" w:color="000000"/>
              <w:right w:val="single" w:sz="2" w:space="0" w:color="000000"/>
            </w:tcBorders>
            <w:shd w:val="clear" w:color="auto" w:fill="EFEFEF"/>
            <w:hideMark/>
          </w:tcPr>
          <w:p w14:paraId="2D465BCD" w14:textId="77777777" w:rsidR="00667FB5" w:rsidRDefault="00667FB5">
            <w:pPr>
              <w:pStyle w:val="Odlomakpopisa"/>
              <w:spacing w:before="6"/>
              <w:ind w:right="23"/>
              <w:jc w:val="center"/>
              <w:rPr>
                <w:rFonts w:ascii="Liberation Sans Narrow"/>
                <w:b/>
                <w:sz w:val="18"/>
              </w:rPr>
            </w:pPr>
            <w:r>
              <w:rPr>
                <w:b/>
                <w:sz w:val="18"/>
              </w:rPr>
              <w:t>606.000,00</w:t>
            </w:r>
          </w:p>
        </w:tc>
        <w:tc>
          <w:tcPr>
            <w:tcW w:w="1494" w:type="dxa"/>
            <w:tcBorders>
              <w:top w:val="single" w:sz="12" w:space="0" w:color="000000"/>
              <w:left w:val="single" w:sz="2" w:space="0" w:color="000000"/>
              <w:bottom w:val="single" w:sz="18" w:space="0" w:color="000000"/>
              <w:right w:val="single" w:sz="2" w:space="0" w:color="000000"/>
            </w:tcBorders>
            <w:shd w:val="clear" w:color="auto" w:fill="EFEFEF"/>
            <w:hideMark/>
          </w:tcPr>
          <w:p w14:paraId="7F3C8057" w14:textId="77777777" w:rsidR="00667FB5" w:rsidRDefault="00667FB5">
            <w:pPr>
              <w:pStyle w:val="Odlomakpopisa"/>
              <w:spacing w:before="6"/>
              <w:ind w:right="30"/>
              <w:jc w:val="center"/>
              <w:rPr>
                <w:b/>
                <w:sz w:val="18"/>
              </w:rPr>
            </w:pPr>
            <w:r>
              <w:rPr>
                <w:b/>
                <w:sz w:val="18"/>
              </w:rPr>
              <w:t>673.000,00</w:t>
            </w:r>
          </w:p>
        </w:tc>
        <w:tc>
          <w:tcPr>
            <w:tcW w:w="1498" w:type="dxa"/>
            <w:tcBorders>
              <w:top w:val="single" w:sz="12" w:space="0" w:color="000000"/>
              <w:left w:val="single" w:sz="2" w:space="0" w:color="000000"/>
              <w:bottom w:val="single" w:sz="18" w:space="0" w:color="000000"/>
              <w:right w:val="single" w:sz="2" w:space="0" w:color="000000"/>
            </w:tcBorders>
            <w:shd w:val="clear" w:color="auto" w:fill="EFEFEF"/>
            <w:hideMark/>
          </w:tcPr>
          <w:p w14:paraId="4F1484A3" w14:textId="77777777" w:rsidR="00667FB5" w:rsidRDefault="00667FB5">
            <w:pPr>
              <w:pStyle w:val="Odlomakpopisa"/>
              <w:spacing w:before="6"/>
              <w:ind w:right="40"/>
              <w:jc w:val="center"/>
              <w:rPr>
                <w:b/>
                <w:sz w:val="18"/>
              </w:rPr>
            </w:pPr>
            <w:r>
              <w:rPr>
                <w:b/>
                <w:sz w:val="18"/>
              </w:rPr>
              <w:t>599.000,00</w:t>
            </w:r>
          </w:p>
        </w:tc>
        <w:tc>
          <w:tcPr>
            <w:tcW w:w="816" w:type="dxa"/>
            <w:tcBorders>
              <w:top w:val="single" w:sz="12" w:space="0" w:color="000000"/>
              <w:left w:val="single" w:sz="2" w:space="0" w:color="000000"/>
              <w:bottom w:val="single" w:sz="18" w:space="0" w:color="000000"/>
              <w:right w:val="single" w:sz="2" w:space="0" w:color="000000"/>
            </w:tcBorders>
            <w:shd w:val="clear" w:color="auto" w:fill="EFEFEF"/>
            <w:hideMark/>
          </w:tcPr>
          <w:p w14:paraId="613144F1" w14:textId="77777777" w:rsidR="00667FB5" w:rsidRDefault="00667FB5">
            <w:pPr>
              <w:pStyle w:val="Odlomakpopisa"/>
              <w:spacing w:before="5"/>
              <w:ind w:right="44"/>
              <w:jc w:val="center"/>
              <w:rPr>
                <w:b/>
                <w:sz w:val="14"/>
              </w:rPr>
            </w:pPr>
            <w:r>
              <w:rPr>
                <w:b/>
                <w:sz w:val="14"/>
              </w:rPr>
              <w:t>111,06%</w:t>
            </w:r>
          </w:p>
        </w:tc>
        <w:tc>
          <w:tcPr>
            <w:tcW w:w="1043" w:type="dxa"/>
            <w:tcBorders>
              <w:top w:val="single" w:sz="12" w:space="0" w:color="000000"/>
              <w:left w:val="single" w:sz="2" w:space="0" w:color="000000"/>
              <w:bottom w:val="single" w:sz="18" w:space="0" w:color="000000"/>
              <w:right w:val="single" w:sz="4" w:space="0" w:color="auto"/>
            </w:tcBorders>
            <w:shd w:val="clear" w:color="auto" w:fill="EFEFEF"/>
            <w:hideMark/>
          </w:tcPr>
          <w:p w14:paraId="3A2EC8B0" w14:textId="77777777" w:rsidR="00667FB5" w:rsidRDefault="00667FB5">
            <w:pPr>
              <w:pStyle w:val="Odlomakpopisa"/>
              <w:spacing w:before="5"/>
              <w:ind w:right="123"/>
              <w:jc w:val="center"/>
              <w:rPr>
                <w:b/>
                <w:sz w:val="14"/>
              </w:rPr>
            </w:pPr>
            <w:r>
              <w:rPr>
                <w:b/>
                <w:sz w:val="14"/>
              </w:rPr>
              <w:t>98,94%</w:t>
            </w:r>
          </w:p>
        </w:tc>
      </w:tr>
      <w:tr w:rsidR="00667FB5" w14:paraId="2AF0045D" w14:textId="77777777" w:rsidTr="00667FB5">
        <w:trPr>
          <w:trHeight w:val="424"/>
          <w:jc w:val="center"/>
        </w:trPr>
        <w:tc>
          <w:tcPr>
            <w:tcW w:w="768" w:type="dxa"/>
            <w:tcBorders>
              <w:top w:val="single" w:sz="18" w:space="0" w:color="000000"/>
              <w:left w:val="single" w:sz="4" w:space="0" w:color="auto"/>
              <w:bottom w:val="single" w:sz="12" w:space="0" w:color="000000"/>
              <w:right w:val="single" w:sz="2" w:space="0" w:color="000000"/>
            </w:tcBorders>
            <w:shd w:val="clear" w:color="auto" w:fill="EFEFEF"/>
            <w:hideMark/>
          </w:tcPr>
          <w:p w14:paraId="3A29ADA4" w14:textId="77777777" w:rsidR="00667FB5" w:rsidRDefault="00667FB5">
            <w:pPr>
              <w:pStyle w:val="Odlomakpopisa"/>
              <w:spacing w:before="2"/>
              <w:ind w:right="72"/>
              <w:rPr>
                <w:b/>
                <w:sz w:val="18"/>
              </w:rPr>
            </w:pPr>
            <w:r>
              <w:rPr>
                <w:b/>
                <w:sz w:val="18"/>
              </w:rPr>
              <w:t>42</w:t>
            </w:r>
          </w:p>
        </w:tc>
        <w:tc>
          <w:tcPr>
            <w:tcW w:w="332" w:type="dxa"/>
            <w:tcBorders>
              <w:top w:val="single" w:sz="18" w:space="0" w:color="000000"/>
              <w:left w:val="single" w:sz="2" w:space="0" w:color="000000"/>
              <w:bottom w:val="single" w:sz="12" w:space="0" w:color="000000"/>
              <w:right w:val="single" w:sz="2" w:space="0" w:color="000000"/>
            </w:tcBorders>
            <w:shd w:val="clear" w:color="auto" w:fill="EFEFEF"/>
          </w:tcPr>
          <w:p w14:paraId="6BF733D5" w14:textId="77777777" w:rsidR="00667FB5" w:rsidRDefault="00667FB5">
            <w:pPr>
              <w:pStyle w:val="Odlomakpopisa"/>
              <w:spacing w:before="0"/>
              <w:rPr>
                <w:rFonts w:ascii="Times New Roman"/>
                <w:sz w:val="18"/>
              </w:rPr>
            </w:pPr>
          </w:p>
        </w:tc>
        <w:tc>
          <w:tcPr>
            <w:tcW w:w="3178" w:type="dxa"/>
            <w:tcBorders>
              <w:top w:val="single" w:sz="18" w:space="0" w:color="000000"/>
              <w:left w:val="single" w:sz="2" w:space="0" w:color="000000"/>
              <w:bottom w:val="single" w:sz="12" w:space="0" w:color="000000"/>
              <w:right w:val="single" w:sz="2" w:space="0" w:color="000000"/>
            </w:tcBorders>
            <w:shd w:val="clear" w:color="auto" w:fill="EFEFEF"/>
            <w:hideMark/>
          </w:tcPr>
          <w:p w14:paraId="058C689F" w14:textId="77777777" w:rsidR="00667FB5" w:rsidRDefault="00667FB5">
            <w:pPr>
              <w:pStyle w:val="Odlomakpopisa"/>
              <w:spacing w:before="2"/>
              <w:ind w:left="83"/>
              <w:rPr>
                <w:b/>
                <w:sz w:val="18"/>
              </w:rPr>
            </w:pPr>
            <w:r>
              <w:rPr>
                <w:b/>
                <w:sz w:val="18"/>
              </w:rPr>
              <w:t>Rashodi za nabavu proizvedene dugotrajne imovine</w:t>
            </w:r>
          </w:p>
        </w:tc>
        <w:tc>
          <w:tcPr>
            <w:tcW w:w="1502" w:type="dxa"/>
            <w:tcBorders>
              <w:top w:val="single" w:sz="18" w:space="0" w:color="000000"/>
              <w:left w:val="single" w:sz="2" w:space="0" w:color="000000"/>
              <w:bottom w:val="single" w:sz="12" w:space="0" w:color="000000"/>
              <w:right w:val="single" w:sz="2" w:space="0" w:color="000000"/>
            </w:tcBorders>
            <w:shd w:val="clear" w:color="auto" w:fill="EFEFEF"/>
            <w:hideMark/>
          </w:tcPr>
          <w:p w14:paraId="76964126" w14:textId="77777777" w:rsidR="00667FB5" w:rsidRDefault="00667FB5">
            <w:pPr>
              <w:pStyle w:val="Odlomakpopisa"/>
              <w:spacing w:before="2"/>
              <w:ind w:right="24"/>
              <w:jc w:val="center"/>
              <w:rPr>
                <w:rFonts w:ascii="Liberation Sans Narrow"/>
                <w:b/>
                <w:sz w:val="18"/>
              </w:rPr>
            </w:pPr>
            <w:r>
              <w:rPr>
                <w:b/>
                <w:sz w:val="18"/>
              </w:rPr>
              <w:t>4.358.900,00</w:t>
            </w:r>
          </w:p>
        </w:tc>
        <w:tc>
          <w:tcPr>
            <w:tcW w:w="1494" w:type="dxa"/>
            <w:tcBorders>
              <w:top w:val="single" w:sz="18" w:space="0" w:color="000000"/>
              <w:left w:val="single" w:sz="2" w:space="0" w:color="000000"/>
              <w:bottom w:val="single" w:sz="12" w:space="0" w:color="000000"/>
              <w:right w:val="single" w:sz="2" w:space="0" w:color="000000"/>
            </w:tcBorders>
            <w:shd w:val="clear" w:color="auto" w:fill="EFEFEF"/>
            <w:hideMark/>
          </w:tcPr>
          <w:p w14:paraId="7D4E4124" w14:textId="77777777" w:rsidR="00667FB5" w:rsidRDefault="00667FB5">
            <w:pPr>
              <w:pStyle w:val="Odlomakpopisa"/>
              <w:spacing w:before="2"/>
              <w:ind w:right="30"/>
              <w:jc w:val="center"/>
              <w:rPr>
                <w:b/>
                <w:sz w:val="18"/>
              </w:rPr>
            </w:pPr>
            <w:r>
              <w:rPr>
                <w:b/>
                <w:sz w:val="18"/>
              </w:rPr>
              <w:t>971.500,00</w:t>
            </w:r>
          </w:p>
        </w:tc>
        <w:tc>
          <w:tcPr>
            <w:tcW w:w="1498" w:type="dxa"/>
            <w:tcBorders>
              <w:top w:val="single" w:sz="18" w:space="0" w:color="000000"/>
              <w:left w:val="single" w:sz="2" w:space="0" w:color="000000"/>
              <w:bottom w:val="single" w:sz="12" w:space="0" w:color="000000"/>
              <w:right w:val="single" w:sz="2" w:space="0" w:color="000000"/>
            </w:tcBorders>
            <w:shd w:val="clear" w:color="auto" w:fill="EFEFEF"/>
            <w:hideMark/>
          </w:tcPr>
          <w:p w14:paraId="3E260979" w14:textId="77777777" w:rsidR="00667FB5" w:rsidRDefault="00667FB5">
            <w:pPr>
              <w:pStyle w:val="Odlomakpopisa"/>
              <w:spacing w:before="2"/>
              <w:ind w:right="41"/>
              <w:jc w:val="center"/>
              <w:rPr>
                <w:b/>
                <w:sz w:val="18"/>
              </w:rPr>
            </w:pPr>
            <w:r>
              <w:rPr>
                <w:b/>
                <w:sz w:val="18"/>
              </w:rPr>
              <w:t>1.088.000,00</w:t>
            </w:r>
          </w:p>
        </w:tc>
        <w:tc>
          <w:tcPr>
            <w:tcW w:w="816" w:type="dxa"/>
            <w:tcBorders>
              <w:top w:val="single" w:sz="18" w:space="0" w:color="000000"/>
              <w:left w:val="single" w:sz="2" w:space="0" w:color="000000"/>
              <w:bottom w:val="single" w:sz="12" w:space="0" w:color="000000"/>
              <w:right w:val="single" w:sz="2" w:space="0" w:color="000000"/>
            </w:tcBorders>
            <w:shd w:val="clear" w:color="auto" w:fill="EFEFEF"/>
            <w:hideMark/>
          </w:tcPr>
          <w:p w14:paraId="5446497D" w14:textId="77777777" w:rsidR="00667FB5" w:rsidRDefault="00667FB5">
            <w:pPr>
              <w:pStyle w:val="Odlomakpopisa"/>
              <w:spacing w:before="1"/>
              <w:ind w:right="43"/>
              <w:jc w:val="center"/>
              <w:rPr>
                <w:b/>
                <w:sz w:val="14"/>
              </w:rPr>
            </w:pPr>
            <w:r>
              <w:rPr>
                <w:b/>
                <w:sz w:val="14"/>
              </w:rPr>
              <w:t>22,29%</w:t>
            </w:r>
          </w:p>
        </w:tc>
        <w:tc>
          <w:tcPr>
            <w:tcW w:w="1043" w:type="dxa"/>
            <w:tcBorders>
              <w:top w:val="single" w:sz="18" w:space="0" w:color="000000"/>
              <w:left w:val="single" w:sz="2" w:space="0" w:color="000000"/>
              <w:bottom w:val="single" w:sz="12" w:space="0" w:color="000000"/>
              <w:right w:val="single" w:sz="4" w:space="0" w:color="auto"/>
            </w:tcBorders>
            <w:shd w:val="clear" w:color="auto" w:fill="EFEFEF"/>
            <w:hideMark/>
          </w:tcPr>
          <w:p w14:paraId="277E14C8" w14:textId="77777777" w:rsidR="00667FB5" w:rsidRDefault="00667FB5">
            <w:pPr>
              <w:pStyle w:val="Odlomakpopisa"/>
              <w:spacing w:before="1"/>
              <w:ind w:right="123"/>
              <w:jc w:val="center"/>
              <w:rPr>
                <w:b/>
                <w:sz w:val="14"/>
              </w:rPr>
            </w:pPr>
            <w:r>
              <w:rPr>
                <w:b/>
                <w:sz w:val="14"/>
              </w:rPr>
              <w:t>24,96%</w:t>
            </w:r>
          </w:p>
        </w:tc>
      </w:tr>
      <w:tr w:rsidR="00667FB5" w14:paraId="6AA82D61" w14:textId="77777777" w:rsidTr="00667FB5">
        <w:trPr>
          <w:trHeight w:val="436"/>
          <w:jc w:val="center"/>
        </w:trPr>
        <w:tc>
          <w:tcPr>
            <w:tcW w:w="768" w:type="dxa"/>
            <w:tcBorders>
              <w:top w:val="single" w:sz="12" w:space="0" w:color="000000"/>
              <w:left w:val="single" w:sz="4" w:space="0" w:color="auto"/>
              <w:bottom w:val="single" w:sz="12" w:space="0" w:color="000000"/>
              <w:right w:val="single" w:sz="2" w:space="0" w:color="000000"/>
            </w:tcBorders>
            <w:shd w:val="clear" w:color="auto" w:fill="EFEFEF"/>
            <w:hideMark/>
          </w:tcPr>
          <w:p w14:paraId="54E4371B" w14:textId="77777777" w:rsidR="00667FB5" w:rsidRDefault="00667FB5">
            <w:pPr>
              <w:pStyle w:val="Odlomakpopisa"/>
              <w:spacing w:before="5"/>
              <w:ind w:right="72"/>
              <w:rPr>
                <w:b/>
                <w:sz w:val="18"/>
              </w:rPr>
            </w:pPr>
            <w:r>
              <w:rPr>
                <w:b/>
                <w:sz w:val="18"/>
              </w:rPr>
              <w:t>45</w:t>
            </w:r>
          </w:p>
        </w:tc>
        <w:tc>
          <w:tcPr>
            <w:tcW w:w="332" w:type="dxa"/>
            <w:tcBorders>
              <w:top w:val="single" w:sz="12" w:space="0" w:color="000000"/>
              <w:left w:val="single" w:sz="2" w:space="0" w:color="000000"/>
              <w:bottom w:val="single" w:sz="12" w:space="0" w:color="000000"/>
              <w:right w:val="single" w:sz="2" w:space="0" w:color="000000"/>
            </w:tcBorders>
            <w:shd w:val="clear" w:color="auto" w:fill="EFEFEF"/>
          </w:tcPr>
          <w:p w14:paraId="5222E00C" w14:textId="77777777" w:rsidR="00667FB5" w:rsidRDefault="00667FB5">
            <w:pPr>
              <w:pStyle w:val="Odlomakpopisa"/>
              <w:spacing w:before="0"/>
              <w:rPr>
                <w:rFonts w:ascii="Times New Roman"/>
                <w:sz w:val="18"/>
              </w:rPr>
            </w:pPr>
          </w:p>
        </w:tc>
        <w:tc>
          <w:tcPr>
            <w:tcW w:w="3178" w:type="dxa"/>
            <w:tcBorders>
              <w:top w:val="single" w:sz="12" w:space="0" w:color="000000"/>
              <w:left w:val="single" w:sz="2" w:space="0" w:color="000000"/>
              <w:bottom w:val="single" w:sz="12" w:space="0" w:color="000000"/>
              <w:right w:val="single" w:sz="2" w:space="0" w:color="000000"/>
            </w:tcBorders>
            <w:shd w:val="clear" w:color="auto" w:fill="EFEFEF"/>
            <w:hideMark/>
          </w:tcPr>
          <w:p w14:paraId="1EFA1303" w14:textId="77777777" w:rsidR="00667FB5" w:rsidRDefault="00667FB5">
            <w:pPr>
              <w:pStyle w:val="Odlomakpopisa"/>
              <w:spacing w:before="5"/>
              <w:ind w:left="83"/>
              <w:rPr>
                <w:b/>
                <w:sz w:val="18"/>
              </w:rPr>
            </w:pPr>
            <w:r>
              <w:rPr>
                <w:b/>
                <w:sz w:val="18"/>
              </w:rPr>
              <w:t>Rashodi za dodatna ulaganja na nefinancijskoj imovini</w:t>
            </w:r>
          </w:p>
        </w:tc>
        <w:tc>
          <w:tcPr>
            <w:tcW w:w="1502" w:type="dxa"/>
            <w:tcBorders>
              <w:top w:val="single" w:sz="12" w:space="0" w:color="000000"/>
              <w:left w:val="single" w:sz="2" w:space="0" w:color="000000"/>
              <w:bottom w:val="single" w:sz="12" w:space="0" w:color="000000"/>
              <w:right w:val="single" w:sz="2" w:space="0" w:color="000000"/>
            </w:tcBorders>
            <w:shd w:val="clear" w:color="auto" w:fill="EFEFEF"/>
            <w:hideMark/>
          </w:tcPr>
          <w:p w14:paraId="7AB82E15" w14:textId="77777777" w:rsidR="00667FB5" w:rsidRDefault="00667FB5">
            <w:pPr>
              <w:pStyle w:val="Odlomakpopisa"/>
              <w:spacing w:before="4"/>
              <w:ind w:right="23"/>
              <w:jc w:val="center"/>
              <w:rPr>
                <w:rFonts w:ascii="Liberation Sans Narrow"/>
                <w:b/>
                <w:sz w:val="18"/>
              </w:rPr>
            </w:pPr>
            <w:r>
              <w:rPr>
                <w:b/>
                <w:sz w:val="18"/>
              </w:rPr>
              <w:t>476.000,00</w:t>
            </w:r>
          </w:p>
        </w:tc>
        <w:tc>
          <w:tcPr>
            <w:tcW w:w="1494" w:type="dxa"/>
            <w:tcBorders>
              <w:top w:val="single" w:sz="12" w:space="0" w:color="000000"/>
              <w:left w:val="single" w:sz="2" w:space="0" w:color="000000"/>
              <w:bottom w:val="single" w:sz="12" w:space="0" w:color="000000"/>
              <w:right w:val="single" w:sz="2" w:space="0" w:color="000000"/>
            </w:tcBorders>
            <w:shd w:val="clear" w:color="auto" w:fill="EFEFEF"/>
            <w:hideMark/>
          </w:tcPr>
          <w:p w14:paraId="06CCCD39" w14:textId="77777777" w:rsidR="00667FB5" w:rsidRDefault="00667FB5">
            <w:pPr>
              <w:pStyle w:val="Odlomakpopisa"/>
              <w:spacing w:before="4"/>
              <w:ind w:right="30"/>
              <w:jc w:val="center"/>
              <w:rPr>
                <w:b/>
                <w:sz w:val="18"/>
              </w:rPr>
            </w:pPr>
            <w:r>
              <w:rPr>
                <w:b/>
                <w:sz w:val="18"/>
              </w:rPr>
              <w:t>106.000,00</w:t>
            </w:r>
          </w:p>
        </w:tc>
        <w:tc>
          <w:tcPr>
            <w:tcW w:w="1498" w:type="dxa"/>
            <w:tcBorders>
              <w:top w:val="single" w:sz="12" w:space="0" w:color="000000"/>
              <w:left w:val="single" w:sz="2" w:space="0" w:color="000000"/>
              <w:bottom w:val="single" w:sz="12" w:space="0" w:color="000000"/>
              <w:right w:val="single" w:sz="2" w:space="0" w:color="000000"/>
            </w:tcBorders>
            <w:shd w:val="clear" w:color="auto" w:fill="EFEFEF"/>
            <w:hideMark/>
          </w:tcPr>
          <w:p w14:paraId="79E9C544" w14:textId="77777777" w:rsidR="00667FB5" w:rsidRDefault="00667FB5">
            <w:pPr>
              <w:pStyle w:val="Odlomakpopisa"/>
              <w:spacing w:before="4"/>
              <w:ind w:right="42"/>
              <w:jc w:val="center"/>
              <w:rPr>
                <w:b/>
                <w:sz w:val="18"/>
              </w:rPr>
            </w:pPr>
            <w:r>
              <w:rPr>
                <w:b/>
                <w:sz w:val="18"/>
              </w:rPr>
              <w:t>162.000,00</w:t>
            </w:r>
          </w:p>
        </w:tc>
        <w:tc>
          <w:tcPr>
            <w:tcW w:w="816" w:type="dxa"/>
            <w:tcBorders>
              <w:top w:val="single" w:sz="12" w:space="0" w:color="000000"/>
              <w:left w:val="single" w:sz="2" w:space="0" w:color="000000"/>
              <w:bottom w:val="single" w:sz="12" w:space="0" w:color="000000"/>
              <w:right w:val="single" w:sz="2" w:space="0" w:color="000000"/>
            </w:tcBorders>
            <w:shd w:val="clear" w:color="auto" w:fill="EFEFEF"/>
            <w:hideMark/>
          </w:tcPr>
          <w:p w14:paraId="1841BF70" w14:textId="77777777" w:rsidR="00667FB5" w:rsidRDefault="00667FB5">
            <w:pPr>
              <w:pStyle w:val="Odlomakpopisa"/>
              <w:spacing w:before="3"/>
              <w:ind w:right="44"/>
              <w:jc w:val="center"/>
              <w:rPr>
                <w:b/>
                <w:sz w:val="14"/>
              </w:rPr>
            </w:pPr>
            <w:r>
              <w:rPr>
                <w:b/>
                <w:sz w:val="14"/>
              </w:rPr>
              <w:t>22,27%</w:t>
            </w:r>
          </w:p>
        </w:tc>
        <w:tc>
          <w:tcPr>
            <w:tcW w:w="1043" w:type="dxa"/>
            <w:tcBorders>
              <w:top w:val="single" w:sz="12" w:space="0" w:color="000000"/>
              <w:left w:val="single" w:sz="2" w:space="0" w:color="000000"/>
              <w:bottom w:val="single" w:sz="12" w:space="0" w:color="000000"/>
              <w:right w:val="single" w:sz="4" w:space="0" w:color="auto"/>
            </w:tcBorders>
            <w:shd w:val="clear" w:color="auto" w:fill="EFEFEF"/>
            <w:hideMark/>
          </w:tcPr>
          <w:p w14:paraId="2D59D75F" w14:textId="77777777" w:rsidR="00667FB5" w:rsidRDefault="00667FB5">
            <w:pPr>
              <w:pStyle w:val="Odlomakpopisa"/>
              <w:spacing w:before="3"/>
              <w:ind w:right="124"/>
              <w:jc w:val="center"/>
              <w:rPr>
                <w:b/>
                <w:sz w:val="14"/>
              </w:rPr>
            </w:pPr>
            <w:r>
              <w:rPr>
                <w:b/>
                <w:sz w:val="14"/>
              </w:rPr>
              <w:t>34,03%</w:t>
            </w:r>
          </w:p>
        </w:tc>
      </w:tr>
      <w:tr w:rsidR="00667FB5" w14:paraId="7525021B" w14:textId="77777777" w:rsidTr="00667FB5">
        <w:trPr>
          <w:trHeight w:val="329"/>
          <w:jc w:val="center"/>
        </w:trPr>
        <w:tc>
          <w:tcPr>
            <w:tcW w:w="1100" w:type="dxa"/>
            <w:gridSpan w:val="2"/>
            <w:tcBorders>
              <w:top w:val="single" w:sz="12" w:space="0" w:color="000000"/>
              <w:left w:val="single" w:sz="4" w:space="0" w:color="auto"/>
              <w:bottom w:val="single" w:sz="12" w:space="0" w:color="000000"/>
              <w:right w:val="single" w:sz="2" w:space="0" w:color="000000"/>
            </w:tcBorders>
            <w:shd w:val="clear" w:color="auto" w:fill="C0C0C0"/>
          </w:tcPr>
          <w:p w14:paraId="50E1C239" w14:textId="77777777" w:rsidR="00667FB5" w:rsidRDefault="00667FB5">
            <w:pPr>
              <w:pStyle w:val="Odlomakpopisa"/>
              <w:spacing w:before="0"/>
              <w:rPr>
                <w:rFonts w:ascii="Times New Roman"/>
                <w:sz w:val="18"/>
              </w:rPr>
            </w:pPr>
          </w:p>
        </w:tc>
        <w:tc>
          <w:tcPr>
            <w:tcW w:w="3178" w:type="dxa"/>
            <w:tcBorders>
              <w:top w:val="single" w:sz="12" w:space="0" w:color="000000"/>
              <w:left w:val="single" w:sz="2" w:space="0" w:color="000000"/>
              <w:bottom w:val="single" w:sz="12" w:space="0" w:color="000000"/>
              <w:right w:val="single" w:sz="2" w:space="0" w:color="000000"/>
            </w:tcBorders>
            <w:shd w:val="clear" w:color="auto" w:fill="C0C0C0"/>
            <w:hideMark/>
          </w:tcPr>
          <w:p w14:paraId="7FE4D254" w14:textId="77777777" w:rsidR="00667FB5" w:rsidRDefault="00667FB5">
            <w:pPr>
              <w:pStyle w:val="Odlomakpopisa"/>
              <w:spacing w:before="14"/>
              <w:ind w:left="140"/>
              <w:rPr>
                <w:rFonts w:ascii="Times New Roman"/>
                <w:b/>
                <w:sz w:val="24"/>
              </w:rPr>
            </w:pPr>
            <w:r>
              <w:rPr>
                <w:rFonts w:ascii="Times New Roman"/>
                <w:b/>
                <w:sz w:val="24"/>
              </w:rPr>
              <w:t>UKUPNO</w:t>
            </w:r>
          </w:p>
        </w:tc>
        <w:tc>
          <w:tcPr>
            <w:tcW w:w="1502" w:type="dxa"/>
            <w:tcBorders>
              <w:top w:val="single" w:sz="12" w:space="0" w:color="000000"/>
              <w:left w:val="single" w:sz="2" w:space="0" w:color="000000"/>
              <w:bottom w:val="single" w:sz="12" w:space="0" w:color="000000"/>
              <w:right w:val="single" w:sz="2" w:space="0" w:color="000000"/>
            </w:tcBorders>
            <w:shd w:val="clear" w:color="auto" w:fill="C0C0C0"/>
            <w:hideMark/>
          </w:tcPr>
          <w:p w14:paraId="0865E79D" w14:textId="77777777" w:rsidR="00667FB5" w:rsidRDefault="00667FB5">
            <w:pPr>
              <w:pStyle w:val="Odlomakpopisa"/>
              <w:spacing w:before="15"/>
              <w:ind w:right="19"/>
              <w:jc w:val="center"/>
              <w:rPr>
                <w:rFonts w:ascii="Times New Roman"/>
                <w:b/>
              </w:rPr>
            </w:pPr>
            <w:r>
              <w:rPr>
                <w:rFonts w:ascii="Times New Roman"/>
                <w:b/>
              </w:rPr>
              <w:t>8.909.100,00</w:t>
            </w:r>
          </w:p>
        </w:tc>
        <w:tc>
          <w:tcPr>
            <w:tcW w:w="1494" w:type="dxa"/>
            <w:tcBorders>
              <w:top w:val="single" w:sz="12" w:space="0" w:color="000000"/>
              <w:left w:val="single" w:sz="2" w:space="0" w:color="000000"/>
              <w:bottom w:val="single" w:sz="12" w:space="0" w:color="000000"/>
              <w:right w:val="single" w:sz="2" w:space="0" w:color="000000"/>
            </w:tcBorders>
            <w:shd w:val="clear" w:color="auto" w:fill="C0C0C0"/>
            <w:hideMark/>
          </w:tcPr>
          <w:p w14:paraId="487338B1" w14:textId="77777777" w:rsidR="00667FB5" w:rsidRDefault="00667FB5">
            <w:pPr>
              <w:pStyle w:val="Odlomakpopisa"/>
              <w:spacing w:before="15"/>
              <w:ind w:right="25"/>
              <w:jc w:val="center"/>
              <w:rPr>
                <w:rFonts w:ascii="Times New Roman"/>
                <w:b/>
              </w:rPr>
            </w:pPr>
            <w:r>
              <w:rPr>
                <w:rFonts w:ascii="Times New Roman"/>
                <w:b/>
              </w:rPr>
              <w:t>4.696.000,00</w:t>
            </w:r>
          </w:p>
        </w:tc>
        <w:tc>
          <w:tcPr>
            <w:tcW w:w="1498" w:type="dxa"/>
            <w:tcBorders>
              <w:top w:val="single" w:sz="12" w:space="0" w:color="000000"/>
              <w:left w:val="single" w:sz="2" w:space="0" w:color="000000"/>
              <w:bottom w:val="single" w:sz="12" w:space="0" w:color="000000"/>
              <w:right w:val="single" w:sz="2" w:space="0" w:color="000000"/>
            </w:tcBorders>
            <w:shd w:val="clear" w:color="auto" w:fill="C0C0C0"/>
            <w:hideMark/>
          </w:tcPr>
          <w:p w14:paraId="0752C328" w14:textId="77777777" w:rsidR="00667FB5" w:rsidRDefault="00667FB5">
            <w:pPr>
              <w:pStyle w:val="Odlomakpopisa"/>
              <w:spacing w:before="15"/>
              <w:ind w:right="36"/>
              <w:jc w:val="center"/>
              <w:rPr>
                <w:rFonts w:ascii="Times New Roman"/>
                <w:b/>
              </w:rPr>
            </w:pPr>
            <w:r>
              <w:rPr>
                <w:rFonts w:ascii="Times New Roman"/>
                <w:b/>
              </w:rPr>
              <w:t>4.613.000,00</w:t>
            </w:r>
          </w:p>
        </w:tc>
        <w:tc>
          <w:tcPr>
            <w:tcW w:w="816" w:type="dxa"/>
            <w:tcBorders>
              <w:top w:val="single" w:sz="12" w:space="0" w:color="000000"/>
              <w:left w:val="single" w:sz="2" w:space="0" w:color="000000"/>
              <w:bottom w:val="single" w:sz="12" w:space="0" w:color="000000"/>
              <w:right w:val="single" w:sz="2" w:space="0" w:color="000000"/>
            </w:tcBorders>
            <w:shd w:val="clear" w:color="auto" w:fill="C0C0C0"/>
            <w:hideMark/>
          </w:tcPr>
          <w:p w14:paraId="0D159BBE" w14:textId="77777777" w:rsidR="00667FB5" w:rsidRDefault="00667FB5">
            <w:pPr>
              <w:pStyle w:val="Odlomakpopisa"/>
              <w:spacing w:before="14"/>
              <w:ind w:right="42"/>
              <w:jc w:val="center"/>
              <w:rPr>
                <w:rFonts w:ascii="Times New Roman"/>
                <w:b/>
                <w:sz w:val="18"/>
              </w:rPr>
            </w:pPr>
            <w:r>
              <w:rPr>
                <w:rFonts w:ascii="Times New Roman"/>
                <w:b/>
                <w:sz w:val="18"/>
              </w:rPr>
              <w:t>54,37%</w:t>
            </w:r>
          </w:p>
        </w:tc>
        <w:tc>
          <w:tcPr>
            <w:tcW w:w="1043" w:type="dxa"/>
            <w:tcBorders>
              <w:top w:val="single" w:sz="12" w:space="0" w:color="000000"/>
              <w:left w:val="single" w:sz="2" w:space="0" w:color="000000"/>
              <w:bottom w:val="single" w:sz="12" w:space="0" w:color="000000"/>
              <w:right w:val="single" w:sz="4" w:space="0" w:color="auto"/>
            </w:tcBorders>
            <w:shd w:val="clear" w:color="auto" w:fill="C0C0C0"/>
            <w:hideMark/>
          </w:tcPr>
          <w:p w14:paraId="11048312" w14:textId="77777777" w:rsidR="00667FB5" w:rsidRDefault="00667FB5">
            <w:pPr>
              <w:pStyle w:val="Odlomakpopisa"/>
              <w:spacing w:before="14"/>
              <w:ind w:right="121"/>
              <w:jc w:val="center"/>
              <w:rPr>
                <w:rFonts w:ascii="Times New Roman"/>
                <w:b/>
                <w:sz w:val="18"/>
              </w:rPr>
            </w:pPr>
            <w:r>
              <w:rPr>
                <w:rFonts w:ascii="Times New Roman"/>
                <w:b/>
                <w:sz w:val="18"/>
              </w:rPr>
              <w:t>53,46%</w:t>
            </w:r>
          </w:p>
        </w:tc>
      </w:tr>
    </w:tbl>
    <w:p w14:paraId="27CECB55" w14:textId="77777777" w:rsidR="00667FB5" w:rsidRDefault="00667FB5" w:rsidP="00667FB5">
      <w:pPr>
        <w:spacing w:line="0" w:lineRule="atLeast"/>
        <w:ind w:left="420"/>
        <w:rPr>
          <w:rFonts w:ascii="Bookman Old Style" w:eastAsia="Bookman Old Style" w:hAnsi="Bookman Old Style" w:cs="Arial"/>
          <w:color w:val="FF0000"/>
          <w:sz w:val="24"/>
          <w:szCs w:val="20"/>
        </w:rPr>
      </w:pPr>
    </w:p>
    <w:p w14:paraId="435B49BB" w14:textId="77777777" w:rsidR="00667FB5" w:rsidRDefault="00667FB5" w:rsidP="00667FB5">
      <w:pPr>
        <w:spacing w:line="200" w:lineRule="exact"/>
        <w:rPr>
          <w:rFonts w:ascii="Times New Roman" w:eastAsia="Times New Roman" w:hAnsi="Times New Roman"/>
          <w:color w:val="FF0000"/>
          <w:sz w:val="20"/>
        </w:rPr>
      </w:pPr>
    </w:p>
    <w:p w14:paraId="20285A36" w14:textId="77777777" w:rsidR="00667FB5" w:rsidRDefault="00667FB5" w:rsidP="00667FB5">
      <w:pPr>
        <w:spacing w:line="200" w:lineRule="exact"/>
        <w:rPr>
          <w:rFonts w:ascii="Times New Roman" w:eastAsia="Times New Roman" w:hAnsi="Times New Roman"/>
          <w:color w:val="FF0000"/>
        </w:rPr>
      </w:pPr>
    </w:p>
    <w:p w14:paraId="471983D6" w14:textId="77777777" w:rsidR="00667FB5" w:rsidRDefault="00667FB5" w:rsidP="00667FB5">
      <w:pPr>
        <w:spacing w:line="200" w:lineRule="exact"/>
        <w:rPr>
          <w:rFonts w:ascii="Times New Roman" w:eastAsia="Times New Roman" w:hAnsi="Times New Roman"/>
          <w:color w:val="FF0000"/>
        </w:rPr>
      </w:pPr>
    </w:p>
    <w:p w14:paraId="38E387C1" w14:textId="38B51ED2" w:rsidR="00667FB5" w:rsidRDefault="00667FB5" w:rsidP="00667FB5">
      <w:pPr>
        <w:spacing w:line="348" w:lineRule="exact"/>
        <w:rPr>
          <w:rFonts w:ascii="Times New Roman" w:eastAsia="Times New Roman" w:hAnsi="Times New Roman"/>
        </w:rPr>
      </w:pPr>
    </w:p>
    <w:p w14:paraId="176C1F1B" w14:textId="29F206DB" w:rsidR="00A73F54" w:rsidRDefault="00A73F54" w:rsidP="00667FB5">
      <w:pPr>
        <w:spacing w:line="348" w:lineRule="exact"/>
        <w:rPr>
          <w:rFonts w:ascii="Times New Roman" w:eastAsia="Times New Roman" w:hAnsi="Times New Roman"/>
        </w:rPr>
      </w:pPr>
    </w:p>
    <w:p w14:paraId="44FDD44D" w14:textId="58C67885" w:rsidR="00A73F54" w:rsidRDefault="00A73F54" w:rsidP="00667FB5">
      <w:pPr>
        <w:spacing w:line="348" w:lineRule="exact"/>
        <w:rPr>
          <w:rFonts w:ascii="Times New Roman" w:eastAsia="Times New Roman" w:hAnsi="Times New Roman"/>
        </w:rPr>
      </w:pPr>
    </w:p>
    <w:p w14:paraId="510A6B65" w14:textId="17C6DCCF" w:rsidR="00A73F54" w:rsidRDefault="00A73F54" w:rsidP="00667FB5">
      <w:pPr>
        <w:spacing w:line="348" w:lineRule="exact"/>
        <w:rPr>
          <w:rFonts w:ascii="Times New Roman" w:eastAsia="Times New Roman" w:hAnsi="Times New Roman"/>
        </w:rPr>
      </w:pPr>
    </w:p>
    <w:p w14:paraId="43119FE1" w14:textId="162F5ACD" w:rsidR="00A73F54" w:rsidRDefault="00A73F54" w:rsidP="00667FB5">
      <w:pPr>
        <w:spacing w:line="348" w:lineRule="exact"/>
        <w:rPr>
          <w:rFonts w:ascii="Times New Roman" w:eastAsia="Times New Roman" w:hAnsi="Times New Roman"/>
        </w:rPr>
      </w:pPr>
    </w:p>
    <w:p w14:paraId="31BB18B4" w14:textId="71AF8E00" w:rsidR="00A73F54" w:rsidRDefault="00A73F54" w:rsidP="00667FB5">
      <w:pPr>
        <w:spacing w:line="348" w:lineRule="exact"/>
        <w:rPr>
          <w:rFonts w:ascii="Times New Roman" w:eastAsia="Times New Roman" w:hAnsi="Times New Roman"/>
        </w:rPr>
      </w:pPr>
    </w:p>
    <w:p w14:paraId="76E78351" w14:textId="77777777" w:rsidR="00A73F54" w:rsidRDefault="00A73F54" w:rsidP="00667FB5">
      <w:pPr>
        <w:spacing w:line="348" w:lineRule="exact"/>
        <w:rPr>
          <w:rFonts w:ascii="Times New Roman" w:eastAsia="Times New Roman" w:hAnsi="Times New Roman"/>
        </w:rPr>
      </w:pPr>
    </w:p>
    <w:p w14:paraId="0BDBB6E1" w14:textId="77777777" w:rsidR="00667FB5" w:rsidRDefault="00667FB5" w:rsidP="00667FB5">
      <w:pPr>
        <w:spacing w:line="0" w:lineRule="atLeast"/>
        <w:ind w:left="1040"/>
        <w:rPr>
          <w:rFonts w:ascii="Bookman Old Style" w:eastAsia="Bookman Old Style" w:hAnsi="Bookman Old Style"/>
          <w:b/>
          <w:sz w:val="24"/>
        </w:rPr>
      </w:pPr>
      <w:r>
        <w:rPr>
          <w:rFonts w:ascii="Bookman Old Style" w:eastAsia="Bookman Old Style" w:hAnsi="Bookman Old Style"/>
          <w:b/>
          <w:sz w:val="24"/>
        </w:rPr>
        <w:t>3. RAČUN FINANCIRANJA</w:t>
      </w:r>
    </w:p>
    <w:p w14:paraId="07039F52" w14:textId="77777777" w:rsidR="00667FB5" w:rsidRDefault="00667FB5" w:rsidP="00667FB5">
      <w:pPr>
        <w:spacing w:line="277" w:lineRule="exact"/>
        <w:rPr>
          <w:rFonts w:ascii="Times New Roman" w:eastAsia="Times New Roman" w:hAnsi="Times New Roman"/>
          <w:sz w:val="20"/>
        </w:rPr>
      </w:pPr>
    </w:p>
    <w:p w14:paraId="3103CE81" w14:textId="77777777" w:rsidR="00667FB5" w:rsidRDefault="00667FB5" w:rsidP="00667FB5">
      <w:pPr>
        <w:spacing w:line="0" w:lineRule="atLeast"/>
        <w:ind w:left="820"/>
        <w:rPr>
          <w:rFonts w:ascii="Bookman Old Style" w:eastAsia="Bookman Old Style" w:hAnsi="Bookman Old Style"/>
          <w:sz w:val="24"/>
        </w:rPr>
      </w:pPr>
      <w:r>
        <w:rPr>
          <w:rFonts w:ascii="Bookman Old Style" w:eastAsia="Bookman Old Style" w:hAnsi="Bookman Old Style"/>
          <w:sz w:val="24"/>
        </w:rPr>
        <w:t>Primici od zaduživanja planiraju je u iznosu od 1.150.000,00 za kapitalne investicije.</w:t>
      </w:r>
    </w:p>
    <w:p w14:paraId="7A15E9CD" w14:textId="77777777" w:rsidR="00667FB5" w:rsidRDefault="00667FB5" w:rsidP="00667FB5">
      <w:pPr>
        <w:spacing w:line="1" w:lineRule="exact"/>
        <w:rPr>
          <w:rFonts w:ascii="Times New Roman" w:eastAsia="Times New Roman" w:hAnsi="Times New Roman"/>
          <w:color w:val="FF0000"/>
          <w:sz w:val="20"/>
        </w:rPr>
      </w:pPr>
    </w:p>
    <w:p w14:paraId="35B74D7E" w14:textId="77777777" w:rsidR="00667FB5" w:rsidRDefault="00667FB5" w:rsidP="00667FB5">
      <w:pPr>
        <w:spacing w:line="273" w:lineRule="exact"/>
        <w:rPr>
          <w:rFonts w:ascii="Times New Roman" w:eastAsia="Times New Roman" w:hAnsi="Times New Roman"/>
          <w:color w:val="FF0000"/>
        </w:rPr>
      </w:pPr>
    </w:p>
    <w:p w14:paraId="5424A387" w14:textId="77777777" w:rsidR="00667FB5" w:rsidRDefault="00667FB5" w:rsidP="00667FB5">
      <w:pPr>
        <w:widowControl/>
        <w:numPr>
          <w:ilvl w:val="0"/>
          <w:numId w:val="23"/>
        </w:numPr>
        <w:tabs>
          <w:tab w:val="left" w:pos="1400"/>
        </w:tabs>
        <w:autoSpaceDE/>
        <w:autoSpaceDN/>
        <w:spacing w:line="0" w:lineRule="atLeast"/>
        <w:ind w:left="1400" w:hanging="364"/>
        <w:rPr>
          <w:rFonts w:ascii="Bookman Old Style" w:eastAsia="Bookman Old Style" w:hAnsi="Bookman Old Style"/>
          <w:b/>
          <w:sz w:val="24"/>
        </w:rPr>
      </w:pPr>
      <w:r>
        <w:rPr>
          <w:rFonts w:ascii="Bookman Old Style" w:eastAsia="Bookman Old Style" w:hAnsi="Bookman Old Style"/>
          <w:b/>
          <w:sz w:val="24"/>
        </w:rPr>
        <w:t>RASHODI I IZDACI PRORAČUNA OPĆINE VELIKA PISANICA</w:t>
      </w:r>
    </w:p>
    <w:p w14:paraId="1CA25A32" w14:textId="77777777" w:rsidR="00667FB5" w:rsidRDefault="00667FB5" w:rsidP="00667FB5">
      <w:pPr>
        <w:spacing w:line="279" w:lineRule="exact"/>
        <w:rPr>
          <w:rFonts w:ascii="Times New Roman" w:eastAsia="Times New Roman" w:hAnsi="Times New Roman"/>
          <w:sz w:val="20"/>
        </w:rPr>
      </w:pPr>
    </w:p>
    <w:p w14:paraId="1B6AF613" w14:textId="77777777" w:rsidR="00667FB5" w:rsidRDefault="00667FB5" w:rsidP="00667FB5">
      <w:pPr>
        <w:spacing w:line="237" w:lineRule="auto"/>
        <w:ind w:right="2380"/>
        <w:rPr>
          <w:rFonts w:ascii="Bookman Old Style" w:eastAsia="Bookman Old Style" w:hAnsi="Bookman Old Style"/>
          <w:b/>
          <w:sz w:val="24"/>
        </w:rPr>
      </w:pPr>
      <w:r>
        <w:rPr>
          <w:rFonts w:ascii="Bookman Old Style" w:eastAsia="Bookman Old Style" w:hAnsi="Bookman Old Style"/>
          <w:b/>
          <w:sz w:val="24"/>
        </w:rPr>
        <w:t xml:space="preserve">4.1. RASHODI I IZDACI PRORAČUNA PO ORGANIZACIJSKOJ </w:t>
      </w:r>
    </w:p>
    <w:p w14:paraId="716EFC6F" w14:textId="77777777" w:rsidR="00667FB5" w:rsidRDefault="00667FB5" w:rsidP="00667FB5">
      <w:pPr>
        <w:spacing w:line="237" w:lineRule="auto"/>
        <w:ind w:left="820" w:right="2380"/>
        <w:rPr>
          <w:rFonts w:ascii="Bookman Old Style" w:eastAsia="Bookman Old Style" w:hAnsi="Bookman Old Style"/>
          <w:b/>
          <w:sz w:val="24"/>
        </w:rPr>
      </w:pPr>
      <w:r>
        <w:rPr>
          <w:rFonts w:ascii="Bookman Old Style" w:eastAsia="Bookman Old Style" w:hAnsi="Bookman Old Style"/>
          <w:b/>
          <w:sz w:val="24"/>
        </w:rPr>
        <w:t xml:space="preserve">                                       KLASIFIKACIJI</w:t>
      </w:r>
    </w:p>
    <w:p w14:paraId="49D71DBE" w14:textId="77777777" w:rsidR="00667FB5" w:rsidRDefault="00667FB5" w:rsidP="00667FB5">
      <w:pPr>
        <w:spacing w:line="7" w:lineRule="exact"/>
        <w:rPr>
          <w:rFonts w:ascii="Times New Roman" w:eastAsia="Times New Roman" w:hAnsi="Times New Roman"/>
          <w:sz w:val="20"/>
        </w:rPr>
      </w:pPr>
    </w:p>
    <w:p w14:paraId="5C9CDFC2" w14:textId="77777777" w:rsidR="00667FB5" w:rsidRDefault="00667FB5" w:rsidP="00667FB5">
      <w:pPr>
        <w:spacing w:line="237" w:lineRule="auto"/>
        <w:ind w:right="240" w:firstLine="569"/>
        <w:jc w:val="both"/>
        <w:rPr>
          <w:rFonts w:ascii="Bookman Old Style" w:eastAsia="Bookman Old Style" w:hAnsi="Bookman Old Style"/>
          <w:sz w:val="24"/>
        </w:rPr>
      </w:pPr>
      <w:r>
        <w:rPr>
          <w:rFonts w:ascii="Bookman Old Style" w:eastAsia="Bookman Old Style" w:hAnsi="Bookman Old Style"/>
          <w:sz w:val="24"/>
        </w:rPr>
        <w:t>Organizacijska struktura proračuna prikazuje raspored sredstava planiranih u Proračunu po razdjelima, glavama i proračunskim korisnicima. Organizacijska struktura Proračuna Općine Velika Pisanica za razdoblje 2022.- 2024. godine izrađena je na temelju Odluke o ustrojstvu i djelokrugu Jedinstvenog upravnog odjela Općine Velika Pisanica („Županijski glasnik Bjelovarsko-bilogorske županije“ br. 3/2008) te članka 6. Pravilnika o proračunskim klasifikacijama (Narodne novine 26/10, 120/13 i 1/20).</w:t>
      </w:r>
    </w:p>
    <w:p w14:paraId="0940F83C" w14:textId="77777777" w:rsidR="00667FB5" w:rsidRDefault="00667FB5" w:rsidP="00667FB5">
      <w:pPr>
        <w:spacing w:line="285" w:lineRule="exact"/>
        <w:rPr>
          <w:rFonts w:ascii="Times New Roman" w:eastAsia="Times New Roman" w:hAnsi="Times New Roman"/>
          <w:sz w:val="20"/>
        </w:rPr>
      </w:pPr>
    </w:p>
    <w:p w14:paraId="53A5784F" w14:textId="20BF35A6" w:rsidR="00667FB5" w:rsidRPr="00C546DD" w:rsidRDefault="00667FB5" w:rsidP="00C546DD">
      <w:pPr>
        <w:spacing w:line="237" w:lineRule="auto"/>
        <w:ind w:right="260" w:firstLine="569"/>
        <w:jc w:val="both"/>
        <w:rPr>
          <w:rFonts w:ascii="Bookman Old Style" w:eastAsia="Bookman Old Style" w:hAnsi="Bookman Old Style"/>
          <w:sz w:val="24"/>
        </w:rPr>
      </w:pPr>
      <w:r>
        <w:rPr>
          <w:rFonts w:ascii="Bookman Old Style" w:eastAsia="Bookman Old Style" w:hAnsi="Bookman Old Style"/>
          <w:sz w:val="24"/>
        </w:rPr>
        <w:t>U nastavku se daje tabelarni prikaz sredstava raspoređenih po razdjelima i glavama  jer proračunskih korisnika Općina Velika Pisanica nema u razdoblju 2022.-2024. godine.</w:t>
      </w:r>
    </w:p>
    <w:p w14:paraId="0E0563D1" w14:textId="77777777" w:rsidR="00667FB5" w:rsidRDefault="00667FB5" w:rsidP="00667FB5">
      <w:pPr>
        <w:spacing w:line="258" w:lineRule="exact"/>
        <w:rPr>
          <w:rFonts w:ascii="Times New Roman" w:eastAsia="Times New Roman" w:hAnsi="Times New Roman"/>
          <w:color w:val="FF0000"/>
          <w:sz w:val="20"/>
        </w:rPr>
      </w:pPr>
    </w:p>
    <w:tbl>
      <w:tblPr>
        <w:tblStyle w:val="TableNormal"/>
        <w:tblW w:w="1105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696"/>
        <w:gridCol w:w="4253"/>
        <w:gridCol w:w="1850"/>
        <w:gridCol w:w="1559"/>
        <w:gridCol w:w="1701"/>
      </w:tblGrid>
      <w:tr w:rsidR="00667FB5" w14:paraId="5E50333A" w14:textId="77777777" w:rsidTr="00A73F54">
        <w:trPr>
          <w:trHeight w:val="813"/>
          <w:jc w:val="center"/>
        </w:trPr>
        <w:tc>
          <w:tcPr>
            <w:tcW w:w="1696" w:type="dxa"/>
            <w:tcBorders>
              <w:top w:val="single" w:sz="8" w:space="0" w:color="000000"/>
              <w:left w:val="single" w:sz="4" w:space="0" w:color="auto"/>
              <w:bottom w:val="single" w:sz="12" w:space="0" w:color="000000"/>
              <w:right w:val="single" w:sz="2" w:space="0" w:color="000000"/>
            </w:tcBorders>
            <w:hideMark/>
          </w:tcPr>
          <w:p w14:paraId="7FD2F8BA" w14:textId="77777777" w:rsidR="00667FB5" w:rsidRDefault="00667FB5">
            <w:pPr>
              <w:pStyle w:val="Odlomakpopisa"/>
              <w:spacing w:before="9"/>
              <w:ind w:left="422" w:right="400"/>
              <w:jc w:val="center"/>
              <w:rPr>
                <w:rFonts w:ascii="Liberation Sans Narrow" w:eastAsia="Liberation Sans Narrow" w:hAnsi="Liberation Sans Narrow"/>
                <w:sz w:val="20"/>
              </w:rPr>
            </w:pPr>
            <w:r>
              <w:rPr>
                <w:sz w:val="20"/>
              </w:rPr>
              <w:t>Račun/ Pozicija</w:t>
            </w:r>
          </w:p>
          <w:p w14:paraId="5B9CF36D" w14:textId="77777777" w:rsidR="00667FB5" w:rsidRDefault="00667FB5">
            <w:pPr>
              <w:pStyle w:val="Odlomakpopisa"/>
              <w:spacing w:before="86" w:line="215" w:lineRule="exact"/>
              <w:ind w:left="21"/>
              <w:jc w:val="center"/>
              <w:rPr>
                <w:sz w:val="18"/>
              </w:rPr>
            </w:pPr>
            <w:r>
              <w:rPr>
                <w:sz w:val="18"/>
              </w:rPr>
              <w:t>1</w:t>
            </w:r>
          </w:p>
        </w:tc>
        <w:tc>
          <w:tcPr>
            <w:tcW w:w="4253" w:type="dxa"/>
            <w:tcBorders>
              <w:top w:val="single" w:sz="8" w:space="0" w:color="000000"/>
              <w:left w:val="single" w:sz="2" w:space="0" w:color="000000"/>
              <w:bottom w:val="single" w:sz="12" w:space="0" w:color="000000"/>
              <w:right w:val="single" w:sz="2" w:space="0" w:color="000000"/>
            </w:tcBorders>
          </w:tcPr>
          <w:p w14:paraId="2F33802E" w14:textId="77777777" w:rsidR="00667FB5" w:rsidRDefault="00667FB5">
            <w:pPr>
              <w:pStyle w:val="Odlomakpopisa"/>
              <w:spacing w:before="9"/>
              <w:ind w:left="1925" w:right="1908"/>
              <w:jc w:val="center"/>
              <w:rPr>
                <w:sz w:val="20"/>
              </w:rPr>
            </w:pPr>
            <w:r>
              <w:rPr>
                <w:sz w:val="20"/>
              </w:rPr>
              <w:t>Opis</w:t>
            </w:r>
          </w:p>
          <w:p w14:paraId="65C9278C" w14:textId="77777777" w:rsidR="00667FB5" w:rsidRDefault="00667FB5">
            <w:pPr>
              <w:pStyle w:val="Odlomakpopisa"/>
              <w:spacing w:before="6"/>
              <w:rPr>
                <w:rFonts w:ascii="Times New Roman"/>
                <w:sz w:val="28"/>
              </w:rPr>
            </w:pPr>
          </w:p>
          <w:p w14:paraId="70FF0098" w14:textId="77777777" w:rsidR="00667FB5" w:rsidRDefault="00667FB5">
            <w:pPr>
              <w:pStyle w:val="Odlomakpopisa"/>
              <w:spacing w:before="0" w:line="215" w:lineRule="exact"/>
              <w:ind w:left="15"/>
              <w:jc w:val="center"/>
              <w:rPr>
                <w:rFonts w:ascii="Liberation Sans Narrow"/>
                <w:sz w:val="18"/>
              </w:rPr>
            </w:pPr>
            <w:r>
              <w:rPr>
                <w:sz w:val="18"/>
              </w:rPr>
              <w:t>2</w:t>
            </w:r>
          </w:p>
        </w:tc>
        <w:tc>
          <w:tcPr>
            <w:tcW w:w="1850" w:type="dxa"/>
            <w:tcBorders>
              <w:top w:val="single" w:sz="8" w:space="0" w:color="000000"/>
              <w:left w:val="single" w:sz="2" w:space="0" w:color="000000"/>
              <w:bottom w:val="single" w:sz="12" w:space="0" w:color="000000"/>
              <w:right w:val="single" w:sz="2" w:space="0" w:color="000000"/>
            </w:tcBorders>
            <w:hideMark/>
          </w:tcPr>
          <w:p w14:paraId="01C6C627" w14:textId="77777777" w:rsidR="00667FB5" w:rsidRDefault="00667FB5">
            <w:pPr>
              <w:pStyle w:val="Odlomakpopisa"/>
              <w:spacing w:before="11"/>
              <w:ind w:left="110" w:right="151"/>
              <w:jc w:val="center"/>
              <w:rPr>
                <w:sz w:val="20"/>
              </w:rPr>
            </w:pPr>
            <w:r>
              <w:rPr>
                <w:sz w:val="20"/>
              </w:rPr>
              <w:t>Plan proračuna 2022</w:t>
            </w:r>
          </w:p>
          <w:p w14:paraId="41AC6E41" w14:textId="77777777" w:rsidR="00667FB5" w:rsidRDefault="00667FB5">
            <w:pPr>
              <w:pStyle w:val="Odlomakpopisa"/>
              <w:spacing w:before="84" w:line="215" w:lineRule="exact"/>
              <w:ind w:left="18"/>
              <w:jc w:val="center"/>
              <w:rPr>
                <w:sz w:val="18"/>
              </w:rPr>
            </w:pPr>
            <w:r>
              <w:rPr>
                <w:sz w:val="18"/>
              </w:rPr>
              <w:t>5</w:t>
            </w:r>
          </w:p>
        </w:tc>
        <w:tc>
          <w:tcPr>
            <w:tcW w:w="1559" w:type="dxa"/>
            <w:tcBorders>
              <w:top w:val="single" w:sz="8" w:space="0" w:color="000000"/>
              <w:left w:val="single" w:sz="2" w:space="0" w:color="000000"/>
              <w:bottom w:val="single" w:sz="12" w:space="0" w:color="000000"/>
              <w:right w:val="single" w:sz="2" w:space="0" w:color="000000"/>
            </w:tcBorders>
            <w:hideMark/>
          </w:tcPr>
          <w:p w14:paraId="0F0E9447" w14:textId="77777777" w:rsidR="00667FB5" w:rsidRDefault="00667FB5">
            <w:pPr>
              <w:pStyle w:val="Odlomakpopisa"/>
              <w:spacing w:before="11"/>
              <w:ind w:left="216" w:right="260"/>
              <w:jc w:val="center"/>
              <w:rPr>
                <w:sz w:val="20"/>
              </w:rPr>
            </w:pPr>
            <w:r>
              <w:rPr>
                <w:sz w:val="20"/>
              </w:rPr>
              <w:t>Projekcija za 2023</w:t>
            </w:r>
          </w:p>
          <w:p w14:paraId="3D5B180C" w14:textId="77777777" w:rsidR="00667FB5" w:rsidRDefault="00667FB5">
            <w:pPr>
              <w:pStyle w:val="Odlomakpopisa"/>
              <w:spacing w:before="84" w:line="215" w:lineRule="exact"/>
              <w:ind w:left="14"/>
              <w:jc w:val="center"/>
              <w:rPr>
                <w:sz w:val="18"/>
              </w:rPr>
            </w:pPr>
            <w:r>
              <w:rPr>
                <w:sz w:val="18"/>
              </w:rPr>
              <w:t>6</w:t>
            </w:r>
          </w:p>
        </w:tc>
        <w:tc>
          <w:tcPr>
            <w:tcW w:w="1701" w:type="dxa"/>
            <w:tcBorders>
              <w:top w:val="single" w:sz="8" w:space="0" w:color="000000"/>
              <w:left w:val="single" w:sz="2" w:space="0" w:color="000000"/>
              <w:bottom w:val="single" w:sz="12" w:space="0" w:color="000000"/>
              <w:right w:val="single" w:sz="2" w:space="0" w:color="000000"/>
            </w:tcBorders>
            <w:hideMark/>
          </w:tcPr>
          <w:p w14:paraId="6AB65D4C" w14:textId="77777777" w:rsidR="00667FB5" w:rsidRDefault="00667FB5">
            <w:pPr>
              <w:pStyle w:val="Odlomakpopisa"/>
              <w:spacing w:before="11"/>
              <w:ind w:left="216" w:right="262"/>
              <w:jc w:val="center"/>
              <w:rPr>
                <w:sz w:val="20"/>
              </w:rPr>
            </w:pPr>
            <w:r>
              <w:rPr>
                <w:sz w:val="20"/>
              </w:rPr>
              <w:t>Projekcija za 2024</w:t>
            </w:r>
          </w:p>
          <w:p w14:paraId="71261DC0" w14:textId="77777777" w:rsidR="00667FB5" w:rsidRDefault="00667FB5">
            <w:pPr>
              <w:pStyle w:val="Odlomakpopisa"/>
              <w:spacing w:before="84" w:line="215" w:lineRule="exact"/>
              <w:ind w:left="13"/>
              <w:jc w:val="center"/>
              <w:rPr>
                <w:sz w:val="18"/>
              </w:rPr>
            </w:pPr>
            <w:r>
              <w:rPr>
                <w:sz w:val="18"/>
              </w:rPr>
              <w:t>7</w:t>
            </w:r>
          </w:p>
        </w:tc>
      </w:tr>
      <w:tr w:rsidR="00667FB5" w14:paraId="6E9D163A" w14:textId="77777777" w:rsidTr="00A73F54">
        <w:trPr>
          <w:trHeight w:val="498"/>
          <w:jc w:val="center"/>
        </w:trPr>
        <w:tc>
          <w:tcPr>
            <w:tcW w:w="1696" w:type="dxa"/>
            <w:tcBorders>
              <w:top w:val="single" w:sz="12" w:space="0" w:color="000000"/>
              <w:left w:val="single" w:sz="4" w:space="0" w:color="auto"/>
              <w:bottom w:val="single" w:sz="8" w:space="0" w:color="000000"/>
              <w:right w:val="single" w:sz="2" w:space="0" w:color="000000"/>
            </w:tcBorders>
            <w:hideMark/>
          </w:tcPr>
          <w:p w14:paraId="45CA283D" w14:textId="77777777" w:rsidR="00667FB5" w:rsidRDefault="00667FB5" w:rsidP="00C12B17">
            <w:pPr>
              <w:pStyle w:val="Odlomakpopisa"/>
              <w:spacing w:before="3"/>
              <w:ind w:left="28" w:hanging="28"/>
              <w:rPr>
                <w:b/>
                <w:sz w:val="16"/>
              </w:rPr>
            </w:pPr>
            <w:r>
              <w:rPr>
                <w:b/>
                <w:sz w:val="16"/>
              </w:rPr>
              <w:t>RAZDJEL</w:t>
            </w:r>
          </w:p>
          <w:p w14:paraId="777682C6" w14:textId="77777777" w:rsidR="00667FB5" w:rsidRDefault="00667FB5">
            <w:pPr>
              <w:pStyle w:val="Odlomakpopisa"/>
              <w:spacing w:before="94" w:line="188" w:lineRule="exact"/>
              <w:ind w:left="816"/>
              <w:rPr>
                <w:b/>
                <w:sz w:val="16"/>
              </w:rPr>
            </w:pPr>
            <w:r>
              <w:rPr>
                <w:b/>
                <w:sz w:val="16"/>
              </w:rPr>
              <w:t>001</w:t>
            </w:r>
          </w:p>
        </w:tc>
        <w:tc>
          <w:tcPr>
            <w:tcW w:w="4253" w:type="dxa"/>
            <w:tcBorders>
              <w:top w:val="single" w:sz="12" w:space="0" w:color="000000"/>
              <w:left w:val="single" w:sz="2" w:space="0" w:color="000000"/>
              <w:bottom w:val="single" w:sz="8" w:space="0" w:color="000000"/>
              <w:right w:val="single" w:sz="2" w:space="0" w:color="000000"/>
            </w:tcBorders>
            <w:hideMark/>
          </w:tcPr>
          <w:p w14:paraId="1883E53C" w14:textId="77777777" w:rsidR="00667FB5" w:rsidRDefault="00667FB5" w:rsidP="00C12B17">
            <w:pPr>
              <w:pStyle w:val="Odlomakpopisa"/>
              <w:spacing w:before="14" w:line="240" w:lineRule="exact"/>
              <w:ind w:left="25" w:right="75" w:hanging="25"/>
              <w:rPr>
                <w:b/>
                <w:sz w:val="20"/>
              </w:rPr>
            </w:pPr>
            <w:r>
              <w:rPr>
                <w:b/>
                <w:sz w:val="20"/>
              </w:rPr>
              <w:t>PREDSTAVNIČKA TIJELA OPĆINE VELIKA PISANICA</w:t>
            </w:r>
          </w:p>
        </w:tc>
        <w:tc>
          <w:tcPr>
            <w:tcW w:w="1850" w:type="dxa"/>
            <w:tcBorders>
              <w:top w:val="single" w:sz="12" w:space="0" w:color="000000"/>
              <w:left w:val="single" w:sz="2" w:space="0" w:color="000000"/>
              <w:bottom w:val="single" w:sz="8" w:space="0" w:color="000000"/>
              <w:right w:val="single" w:sz="2" w:space="0" w:color="000000"/>
            </w:tcBorders>
            <w:hideMark/>
          </w:tcPr>
          <w:p w14:paraId="16FDF9A7" w14:textId="77777777" w:rsidR="00667FB5" w:rsidRDefault="00667FB5">
            <w:pPr>
              <w:pStyle w:val="Odlomakpopisa"/>
              <w:ind w:right="5"/>
              <w:jc w:val="center"/>
              <w:rPr>
                <w:b/>
                <w:sz w:val="18"/>
              </w:rPr>
            </w:pPr>
            <w:r>
              <w:rPr>
                <w:b/>
                <w:sz w:val="18"/>
              </w:rPr>
              <w:t>42.100,00</w:t>
            </w:r>
          </w:p>
        </w:tc>
        <w:tc>
          <w:tcPr>
            <w:tcW w:w="1559" w:type="dxa"/>
            <w:tcBorders>
              <w:top w:val="single" w:sz="12" w:space="0" w:color="000000"/>
              <w:left w:val="single" w:sz="2" w:space="0" w:color="000000"/>
              <w:bottom w:val="single" w:sz="8" w:space="0" w:color="000000"/>
              <w:right w:val="single" w:sz="2" w:space="0" w:color="000000"/>
            </w:tcBorders>
            <w:hideMark/>
          </w:tcPr>
          <w:p w14:paraId="285F40C1" w14:textId="77777777" w:rsidR="00667FB5" w:rsidRDefault="00667FB5">
            <w:pPr>
              <w:pStyle w:val="Odlomakpopisa"/>
              <w:ind w:right="6"/>
              <w:jc w:val="center"/>
              <w:rPr>
                <w:b/>
                <w:sz w:val="18"/>
              </w:rPr>
            </w:pPr>
            <w:r>
              <w:rPr>
                <w:b/>
                <w:sz w:val="18"/>
              </w:rPr>
              <w:t>42.100,00</w:t>
            </w:r>
          </w:p>
        </w:tc>
        <w:tc>
          <w:tcPr>
            <w:tcW w:w="1701" w:type="dxa"/>
            <w:tcBorders>
              <w:top w:val="single" w:sz="12" w:space="0" w:color="000000"/>
              <w:left w:val="single" w:sz="2" w:space="0" w:color="000000"/>
              <w:bottom w:val="single" w:sz="8" w:space="0" w:color="000000"/>
              <w:right w:val="single" w:sz="2" w:space="0" w:color="000000"/>
            </w:tcBorders>
            <w:hideMark/>
          </w:tcPr>
          <w:p w14:paraId="6943F1B8" w14:textId="77777777" w:rsidR="00667FB5" w:rsidRDefault="00667FB5">
            <w:pPr>
              <w:pStyle w:val="Odlomakpopisa"/>
              <w:ind w:right="7"/>
              <w:jc w:val="center"/>
              <w:rPr>
                <w:b/>
                <w:sz w:val="18"/>
              </w:rPr>
            </w:pPr>
            <w:r>
              <w:rPr>
                <w:b/>
                <w:sz w:val="18"/>
              </w:rPr>
              <w:t>37.000,00</w:t>
            </w:r>
          </w:p>
        </w:tc>
      </w:tr>
      <w:tr w:rsidR="00667FB5" w14:paraId="3B184872" w14:textId="77777777" w:rsidTr="00A73F54">
        <w:trPr>
          <w:trHeight w:val="487"/>
          <w:jc w:val="center"/>
        </w:trPr>
        <w:tc>
          <w:tcPr>
            <w:tcW w:w="1696" w:type="dxa"/>
            <w:tcBorders>
              <w:top w:val="single" w:sz="8" w:space="0" w:color="000000"/>
              <w:left w:val="single" w:sz="4" w:space="0" w:color="auto"/>
              <w:bottom w:val="single" w:sz="12" w:space="0" w:color="000000"/>
              <w:right w:val="single" w:sz="2" w:space="0" w:color="000000"/>
            </w:tcBorders>
            <w:hideMark/>
          </w:tcPr>
          <w:p w14:paraId="1B6AAEFA" w14:textId="77777777" w:rsidR="00667FB5" w:rsidRDefault="00667FB5" w:rsidP="00C12B17">
            <w:pPr>
              <w:pStyle w:val="Odlomakpopisa"/>
              <w:spacing w:before="8"/>
              <w:ind w:left="28" w:hanging="28"/>
              <w:rPr>
                <w:b/>
                <w:sz w:val="16"/>
              </w:rPr>
            </w:pPr>
            <w:r>
              <w:rPr>
                <w:b/>
                <w:sz w:val="16"/>
              </w:rPr>
              <w:t>GLAVA</w:t>
            </w:r>
          </w:p>
          <w:p w14:paraId="66C762B1" w14:textId="77777777" w:rsidR="00667FB5" w:rsidRDefault="00667FB5">
            <w:pPr>
              <w:pStyle w:val="Odlomakpopisa"/>
              <w:spacing w:before="36"/>
              <w:ind w:left="610"/>
              <w:rPr>
                <w:b/>
                <w:sz w:val="16"/>
              </w:rPr>
            </w:pPr>
            <w:r>
              <w:rPr>
                <w:b/>
                <w:sz w:val="16"/>
              </w:rPr>
              <w:t>00101</w:t>
            </w:r>
          </w:p>
        </w:tc>
        <w:tc>
          <w:tcPr>
            <w:tcW w:w="4253" w:type="dxa"/>
            <w:tcBorders>
              <w:top w:val="single" w:sz="8" w:space="0" w:color="000000"/>
              <w:left w:val="single" w:sz="2" w:space="0" w:color="000000"/>
              <w:bottom w:val="single" w:sz="12" w:space="0" w:color="000000"/>
              <w:right w:val="single" w:sz="2" w:space="0" w:color="000000"/>
            </w:tcBorders>
            <w:hideMark/>
          </w:tcPr>
          <w:p w14:paraId="0A221125" w14:textId="77777777" w:rsidR="00667FB5" w:rsidRDefault="00667FB5" w:rsidP="00C12B17">
            <w:pPr>
              <w:pStyle w:val="Odlomakpopisa"/>
              <w:spacing w:before="11"/>
              <w:ind w:left="25" w:hanging="25"/>
              <w:rPr>
                <w:b/>
                <w:sz w:val="20"/>
              </w:rPr>
            </w:pPr>
            <w:r>
              <w:rPr>
                <w:b/>
                <w:sz w:val="20"/>
              </w:rPr>
              <w:t>Općinsko vijeće</w:t>
            </w:r>
          </w:p>
        </w:tc>
        <w:tc>
          <w:tcPr>
            <w:tcW w:w="1850" w:type="dxa"/>
            <w:tcBorders>
              <w:top w:val="single" w:sz="8" w:space="0" w:color="000000"/>
              <w:left w:val="single" w:sz="2" w:space="0" w:color="000000"/>
              <w:bottom w:val="single" w:sz="12" w:space="0" w:color="000000"/>
              <w:right w:val="single" w:sz="2" w:space="0" w:color="000000"/>
            </w:tcBorders>
            <w:hideMark/>
          </w:tcPr>
          <w:p w14:paraId="57F8810C" w14:textId="77777777" w:rsidR="00667FB5" w:rsidRDefault="00667FB5">
            <w:pPr>
              <w:pStyle w:val="Odlomakpopisa"/>
              <w:ind w:right="5"/>
              <w:jc w:val="center"/>
              <w:rPr>
                <w:b/>
                <w:sz w:val="18"/>
              </w:rPr>
            </w:pPr>
            <w:r>
              <w:rPr>
                <w:b/>
                <w:sz w:val="18"/>
              </w:rPr>
              <w:t>42.100,00</w:t>
            </w:r>
          </w:p>
        </w:tc>
        <w:tc>
          <w:tcPr>
            <w:tcW w:w="1559" w:type="dxa"/>
            <w:tcBorders>
              <w:top w:val="single" w:sz="8" w:space="0" w:color="000000"/>
              <w:left w:val="single" w:sz="2" w:space="0" w:color="000000"/>
              <w:bottom w:val="single" w:sz="12" w:space="0" w:color="000000"/>
              <w:right w:val="single" w:sz="2" w:space="0" w:color="000000"/>
            </w:tcBorders>
            <w:hideMark/>
          </w:tcPr>
          <w:p w14:paraId="737B8392" w14:textId="77777777" w:rsidR="00667FB5" w:rsidRDefault="00667FB5">
            <w:pPr>
              <w:pStyle w:val="Odlomakpopisa"/>
              <w:ind w:right="6"/>
              <w:jc w:val="center"/>
              <w:rPr>
                <w:b/>
                <w:sz w:val="18"/>
              </w:rPr>
            </w:pPr>
            <w:r>
              <w:rPr>
                <w:b/>
                <w:sz w:val="18"/>
              </w:rPr>
              <w:t>42,100,00</w:t>
            </w:r>
          </w:p>
        </w:tc>
        <w:tc>
          <w:tcPr>
            <w:tcW w:w="1701" w:type="dxa"/>
            <w:tcBorders>
              <w:top w:val="single" w:sz="8" w:space="0" w:color="000000"/>
              <w:left w:val="single" w:sz="2" w:space="0" w:color="000000"/>
              <w:bottom w:val="single" w:sz="12" w:space="0" w:color="000000"/>
              <w:right w:val="single" w:sz="2" w:space="0" w:color="000000"/>
            </w:tcBorders>
            <w:hideMark/>
          </w:tcPr>
          <w:p w14:paraId="64736C8D" w14:textId="77777777" w:rsidR="00667FB5" w:rsidRDefault="00667FB5">
            <w:pPr>
              <w:pStyle w:val="Odlomakpopisa"/>
              <w:ind w:right="7"/>
              <w:jc w:val="center"/>
              <w:rPr>
                <w:b/>
                <w:sz w:val="18"/>
              </w:rPr>
            </w:pPr>
            <w:r>
              <w:rPr>
                <w:b/>
                <w:sz w:val="18"/>
              </w:rPr>
              <w:t>37.000,00</w:t>
            </w:r>
          </w:p>
        </w:tc>
      </w:tr>
      <w:tr w:rsidR="00667FB5" w14:paraId="4A1F57F4" w14:textId="77777777" w:rsidTr="00A73F54">
        <w:trPr>
          <w:trHeight w:val="492"/>
          <w:jc w:val="center"/>
        </w:trPr>
        <w:tc>
          <w:tcPr>
            <w:tcW w:w="1696" w:type="dxa"/>
            <w:tcBorders>
              <w:top w:val="single" w:sz="12" w:space="0" w:color="000000"/>
              <w:left w:val="single" w:sz="4" w:space="0" w:color="auto"/>
              <w:bottom w:val="single" w:sz="12" w:space="0" w:color="000000"/>
              <w:right w:val="single" w:sz="2" w:space="0" w:color="000000"/>
            </w:tcBorders>
            <w:hideMark/>
          </w:tcPr>
          <w:p w14:paraId="2DA0147B" w14:textId="77777777" w:rsidR="00667FB5" w:rsidRDefault="00667FB5" w:rsidP="00C12B17">
            <w:pPr>
              <w:pStyle w:val="Odlomakpopisa"/>
              <w:spacing w:before="3"/>
              <w:ind w:left="28" w:hanging="28"/>
              <w:rPr>
                <w:b/>
                <w:sz w:val="16"/>
              </w:rPr>
            </w:pPr>
            <w:r>
              <w:rPr>
                <w:b/>
                <w:sz w:val="16"/>
              </w:rPr>
              <w:t>RAZDJEL</w:t>
            </w:r>
          </w:p>
          <w:p w14:paraId="713E8F11" w14:textId="77777777" w:rsidR="00667FB5" w:rsidRDefault="00667FB5">
            <w:pPr>
              <w:pStyle w:val="Odlomakpopisa"/>
              <w:spacing w:before="93" w:line="183" w:lineRule="exact"/>
              <w:ind w:left="816"/>
              <w:rPr>
                <w:b/>
                <w:sz w:val="16"/>
              </w:rPr>
            </w:pPr>
            <w:r>
              <w:rPr>
                <w:b/>
                <w:sz w:val="16"/>
              </w:rPr>
              <w:t>002</w:t>
            </w:r>
          </w:p>
        </w:tc>
        <w:tc>
          <w:tcPr>
            <w:tcW w:w="4253" w:type="dxa"/>
            <w:tcBorders>
              <w:top w:val="single" w:sz="12" w:space="0" w:color="000000"/>
              <w:left w:val="single" w:sz="2" w:space="0" w:color="000000"/>
              <w:bottom w:val="single" w:sz="12" w:space="0" w:color="000000"/>
              <w:right w:val="single" w:sz="2" w:space="0" w:color="000000"/>
            </w:tcBorders>
            <w:hideMark/>
          </w:tcPr>
          <w:p w14:paraId="08037DF5" w14:textId="77777777" w:rsidR="00667FB5" w:rsidRDefault="00667FB5" w:rsidP="00C12B17">
            <w:pPr>
              <w:pStyle w:val="Odlomakpopisa"/>
              <w:spacing w:before="13" w:line="240" w:lineRule="exact"/>
              <w:ind w:left="25" w:right="889" w:hanging="25"/>
              <w:rPr>
                <w:b/>
                <w:sz w:val="20"/>
              </w:rPr>
            </w:pPr>
            <w:r>
              <w:rPr>
                <w:b/>
                <w:sz w:val="20"/>
              </w:rPr>
              <w:t>IZVRŠNA TIJELA OPĆINE VELIKA PISANICA</w:t>
            </w:r>
          </w:p>
        </w:tc>
        <w:tc>
          <w:tcPr>
            <w:tcW w:w="1850" w:type="dxa"/>
            <w:tcBorders>
              <w:top w:val="single" w:sz="12" w:space="0" w:color="000000"/>
              <w:left w:val="single" w:sz="2" w:space="0" w:color="000000"/>
              <w:bottom w:val="single" w:sz="12" w:space="0" w:color="000000"/>
              <w:right w:val="single" w:sz="2" w:space="0" w:color="000000"/>
            </w:tcBorders>
            <w:hideMark/>
          </w:tcPr>
          <w:p w14:paraId="0903E05F" w14:textId="77777777" w:rsidR="00667FB5" w:rsidRDefault="00667FB5">
            <w:pPr>
              <w:pStyle w:val="Odlomakpopisa"/>
              <w:ind w:right="6"/>
              <w:jc w:val="center"/>
              <w:rPr>
                <w:b/>
                <w:sz w:val="18"/>
              </w:rPr>
            </w:pPr>
            <w:r>
              <w:rPr>
                <w:b/>
                <w:sz w:val="18"/>
              </w:rPr>
              <w:t>8.867.000,00</w:t>
            </w:r>
          </w:p>
        </w:tc>
        <w:tc>
          <w:tcPr>
            <w:tcW w:w="1559" w:type="dxa"/>
            <w:tcBorders>
              <w:top w:val="single" w:sz="12" w:space="0" w:color="000000"/>
              <w:left w:val="single" w:sz="2" w:space="0" w:color="000000"/>
              <w:bottom w:val="single" w:sz="12" w:space="0" w:color="000000"/>
              <w:right w:val="single" w:sz="2" w:space="0" w:color="000000"/>
            </w:tcBorders>
            <w:hideMark/>
          </w:tcPr>
          <w:p w14:paraId="74C3511C" w14:textId="77777777" w:rsidR="00667FB5" w:rsidRDefault="00667FB5">
            <w:pPr>
              <w:pStyle w:val="Odlomakpopisa"/>
              <w:ind w:right="6"/>
              <w:jc w:val="center"/>
              <w:rPr>
                <w:b/>
                <w:sz w:val="18"/>
              </w:rPr>
            </w:pPr>
            <w:r>
              <w:rPr>
                <w:b/>
                <w:sz w:val="18"/>
              </w:rPr>
              <w:t>4.801.900,00</w:t>
            </w:r>
          </w:p>
        </w:tc>
        <w:tc>
          <w:tcPr>
            <w:tcW w:w="1701" w:type="dxa"/>
            <w:tcBorders>
              <w:top w:val="single" w:sz="12" w:space="0" w:color="000000"/>
              <w:left w:val="single" w:sz="2" w:space="0" w:color="000000"/>
              <w:bottom w:val="single" w:sz="12" w:space="0" w:color="000000"/>
              <w:right w:val="single" w:sz="2" w:space="0" w:color="000000"/>
            </w:tcBorders>
            <w:hideMark/>
          </w:tcPr>
          <w:p w14:paraId="040B8CA5" w14:textId="77777777" w:rsidR="00667FB5" w:rsidRDefault="00667FB5">
            <w:pPr>
              <w:pStyle w:val="Odlomakpopisa"/>
              <w:ind w:right="7"/>
              <w:jc w:val="center"/>
              <w:rPr>
                <w:b/>
                <w:sz w:val="18"/>
              </w:rPr>
            </w:pPr>
            <w:r>
              <w:rPr>
                <w:b/>
                <w:sz w:val="18"/>
              </w:rPr>
              <w:t>4.726.000,00</w:t>
            </w:r>
          </w:p>
        </w:tc>
      </w:tr>
      <w:tr w:rsidR="00667FB5" w14:paraId="508A4344" w14:textId="77777777" w:rsidTr="00A73F54">
        <w:trPr>
          <w:trHeight w:val="489"/>
          <w:jc w:val="center"/>
        </w:trPr>
        <w:tc>
          <w:tcPr>
            <w:tcW w:w="1696" w:type="dxa"/>
            <w:tcBorders>
              <w:top w:val="single" w:sz="12" w:space="0" w:color="000000"/>
              <w:left w:val="single" w:sz="4" w:space="0" w:color="auto"/>
              <w:bottom w:val="single" w:sz="8" w:space="0" w:color="000000"/>
              <w:right w:val="single" w:sz="2" w:space="0" w:color="000000"/>
            </w:tcBorders>
            <w:hideMark/>
          </w:tcPr>
          <w:p w14:paraId="2F7E0674" w14:textId="77777777" w:rsidR="00667FB5" w:rsidRDefault="00667FB5" w:rsidP="00C12B17">
            <w:pPr>
              <w:pStyle w:val="Odlomakpopisa"/>
              <w:spacing w:before="3"/>
              <w:ind w:left="28" w:hanging="28"/>
              <w:rPr>
                <w:b/>
                <w:sz w:val="16"/>
              </w:rPr>
            </w:pPr>
            <w:r>
              <w:rPr>
                <w:b/>
                <w:sz w:val="16"/>
              </w:rPr>
              <w:t>GLAVA</w:t>
            </w:r>
          </w:p>
          <w:p w14:paraId="10CA6FAD" w14:textId="77777777" w:rsidR="00667FB5" w:rsidRDefault="00667FB5">
            <w:pPr>
              <w:pStyle w:val="Odlomakpopisa"/>
              <w:spacing w:before="36"/>
              <w:ind w:left="610"/>
              <w:rPr>
                <w:b/>
                <w:sz w:val="16"/>
              </w:rPr>
            </w:pPr>
            <w:r>
              <w:rPr>
                <w:b/>
                <w:sz w:val="16"/>
              </w:rPr>
              <w:t>00201</w:t>
            </w:r>
          </w:p>
        </w:tc>
        <w:tc>
          <w:tcPr>
            <w:tcW w:w="4253" w:type="dxa"/>
            <w:tcBorders>
              <w:top w:val="single" w:sz="12" w:space="0" w:color="000000"/>
              <w:left w:val="single" w:sz="2" w:space="0" w:color="000000"/>
              <w:bottom w:val="single" w:sz="8" w:space="0" w:color="000000"/>
              <w:right w:val="single" w:sz="2" w:space="0" w:color="000000"/>
            </w:tcBorders>
            <w:hideMark/>
          </w:tcPr>
          <w:p w14:paraId="412B0A07" w14:textId="77777777" w:rsidR="00667FB5" w:rsidRDefault="00667FB5" w:rsidP="00C12B17">
            <w:pPr>
              <w:pStyle w:val="Odlomakpopisa"/>
              <w:ind w:left="25" w:hanging="25"/>
              <w:rPr>
                <w:b/>
                <w:sz w:val="20"/>
              </w:rPr>
            </w:pPr>
            <w:r>
              <w:rPr>
                <w:b/>
                <w:sz w:val="20"/>
              </w:rPr>
              <w:t>Načelnik i zamjenik</w:t>
            </w:r>
          </w:p>
        </w:tc>
        <w:tc>
          <w:tcPr>
            <w:tcW w:w="1850" w:type="dxa"/>
            <w:tcBorders>
              <w:top w:val="single" w:sz="12" w:space="0" w:color="000000"/>
              <w:left w:val="single" w:sz="2" w:space="0" w:color="000000"/>
              <w:bottom w:val="single" w:sz="8" w:space="0" w:color="000000"/>
              <w:right w:val="single" w:sz="2" w:space="0" w:color="000000"/>
            </w:tcBorders>
            <w:hideMark/>
          </w:tcPr>
          <w:p w14:paraId="2B2C81A4" w14:textId="77777777" w:rsidR="00667FB5" w:rsidRDefault="00667FB5">
            <w:pPr>
              <w:pStyle w:val="Odlomakpopisa"/>
              <w:ind w:right="5"/>
              <w:jc w:val="center"/>
              <w:rPr>
                <w:b/>
                <w:sz w:val="18"/>
              </w:rPr>
            </w:pPr>
            <w:r>
              <w:rPr>
                <w:b/>
                <w:sz w:val="18"/>
              </w:rPr>
              <w:t>314.400,00</w:t>
            </w:r>
          </w:p>
        </w:tc>
        <w:tc>
          <w:tcPr>
            <w:tcW w:w="1559" w:type="dxa"/>
            <w:tcBorders>
              <w:top w:val="single" w:sz="12" w:space="0" w:color="000000"/>
              <w:left w:val="single" w:sz="2" w:space="0" w:color="000000"/>
              <w:bottom w:val="single" w:sz="8" w:space="0" w:color="000000"/>
              <w:right w:val="single" w:sz="2" w:space="0" w:color="000000"/>
            </w:tcBorders>
            <w:hideMark/>
          </w:tcPr>
          <w:p w14:paraId="657634E9" w14:textId="77777777" w:rsidR="00667FB5" w:rsidRDefault="00667FB5">
            <w:pPr>
              <w:pStyle w:val="Odlomakpopisa"/>
              <w:ind w:right="6"/>
              <w:jc w:val="center"/>
              <w:rPr>
                <w:b/>
                <w:sz w:val="18"/>
              </w:rPr>
            </w:pPr>
            <w:r>
              <w:rPr>
                <w:b/>
                <w:sz w:val="18"/>
              </w:rPr>
              <w:t>315.400,00</w:t>
            </w:r>
          </w:p>
        </w:tc>
        <w:tc>
          <w:tcPr>
            <w:tcW w:w="1701" w:type="dxa"/>
            <w:tcBorders>
              <w:top w:val="single" w:sz="12" w:space="0" w:color="000000"/>
              <w:left w:val="single" w:sz="2" w:space="0" w:color="000000"/>
              <w:bottom w:val="single" w:sz="8" w:space="0" w:color="000000"/>
              <w:right w:val="single" w:sz="2" w:space="0" w:color="000000"/>
            </w:tcBorders>
            <w:hideMark/>
          </w:tcPr>
          <w:p w14:paraId="02D8C1AA" w14:textId="77777777" w:rsidR="00667FB5" w:rsidRDefault="00667FB5">
            <w:pPr>
              <w:pStyle w:val="Odlomakpopisa"/>
              <w:ind w:right="7"/>
              <w:jc w:val="center"/>
              <w:rPr>
                <w:b/>
                <w:sz w:val="18"/>
              </w:rPr>
            </w:pPr>
            <w:r>
              <w:rPr>
                <w:b/>
                <w:sz w:val="18"/>
              </w:rPr>
              <w:t>304.100,00</w:t>
            </w:r>
          </w:p>
        </w:tc>
      </w:tr>
      <w:tr w:rsidR="00667FB5" w14:paraId="6A2132C1" w14:textId="77777777" w:rsidTr="00A73F54">
        <w:trPr>
          <w:trHeight w:val="485"/>
          <w:jc w:val="center"/>
        </w:trPr>
        <w:tc>
          <w:tcPr>
            <w:tcW w:w="1696" w:type="dxa"/>
            <w:tcBorders>
              <w:top w:val="single" w:sz="8" w:space="0" w:color="000000"/>
              <w:left w:val="single" w:sz="4" w:space="0" w:color="auto"/>
              <w:bottom w:val="single" w:sz="12" w:space="0" w:color="000000"/>
              <w:right w:val="single" w:sz="2" w:space="0" w:color="000000"/>
            </w:tcBorders>
            <w:hideMark/>
          </w:tcPr>
          <w:p w14:paraId="63435D7F" w14:textId="77777777" w:rsidR="00667FB5" w:rsidRDefault="00667FB5" w:rsidP="00C12B17">
            <w:pPr>
              <w:pStyle w:val="Odlomakpopisa"/>
              <w:spacing w:before="7"/>
              <w:ind w:left="28" w:hanging="28"/>
              <w:rPr>
                <w:b/>
                <w:sz w:val="16"/>
              </w:rPr>
            </w:pPr>
            <w:r>
              <w:rPr>
                <w:b/>
                <w:sz w:val="16"/>
              </w:rPr>
              <w:t>GLAVA</w:t>
            </w:r>
          </w:p>
          <w:p w14:paraId="2A66C128" w14:textId="77777777" w:rsidR="00667FB5" w:rsidRDefault="00667FB5">
            <w:pPr>
              <w:pStyle w:val="Odlomakpopisa"/>
              <w:spacing w:before="36"/>
              <w:ind w:left="610"/>
              <w:rPr>
                <w:b/>
                <w:sz w:val="16"/>
              </w:rPr>
            </w:pPr>
            <w:r>
              <w:rPr>
                <w:b/>
                <w:sz w:val="16"/>
              </w:rPr>
              <w:t>00202</w:t>
            </w:r>
          </w:p>
        </w:tc>
        <w:tc>
          <w:tcPr>
            <w:tcW w:w="4253" w:type="dxa"/>
            <w:tcBorders>
              <w:top w:val="single" w:sz="8" w:space="0" w:color="000000"/>
              <w:left w:val="single" w:sz="2" w:space="0" w:color="000000"/>
              <w:bottom w:val="single" w:sz="12" w:space="0" w:color="000000"/>
              <w:right w:val="single" w:sz="2" w:space="0" w:color="000000"/>
            </w:tcBorders>
            <w:hideMark/>
          </w:tcPr>
          <w:p w14:paraId="430CE436" w14:textId="77777777" w:rsidR="00667FB5" w:rsidRDefault="00667FB5" w:rsidP="00C12B17">
            <w:pPr>
              <w:pStyle w:val="Odlomakpopisa"/>
              <w:ind w:left="25" w:hanging="25"/>
              <w:rPr>
                <w:b/>
                <w:sz w:val="20"/>
              </w:rPr>
            </w:pPr>
            <w:r>
              <w:rPr>
                <w:b/>
                <w:sz w:val="20"/>
              </w:rPr>
              <w:t>Jedinstveni upravni odjel</w:t>
            </w:r>
          </w:p>
        </w:tc>
        <w:tc>
          <w:tcPr>
            <w:tcW w:w="1850" w:type="dxa"/>
            <w:tcBorders>
              <w:top w:val="single" w:sz="8" w:space="0" w:color="000000"/>
              <w:left w:val="single" w:sz="2" w:space="0" w:color="000000"/>
              <w:bottom w:val="single" w:sz="12" w:space="0" w:color="000000"/>
              <w:right w:val="single" w:sz="2" w:space="0" w:color="000000"/>
            </w:tcBorders>
            <w:hideMark/>
          </w:tcPr>
          <w:p w14:paraId="609BCCCC" w14:textId="77777777" w:rsidR="00667FB5" w:rsidRDefault="00667FB5">
            <w:pPr>
              <w:pStyle w:val="Odlomakpopisa"/>
              <w:spacing w:before="9"/>
              <w:ind w:right="6"/>
              <w:jc w:val="center"/>
              <w:rPr>
                <w:b/>
                <w:sz w:val="18"/>
              </w:rPr>
            </w:pPr>
            <w:r>
              <w:rPr>
                <w:b/>
                <w:sz w:val="18"/>
              </w:rPr>
              <w:t>8.552.600,00</w:t>
            </w:r>
          </w:p>
        </w:tc>
        <w:tc>
          <w:tcPr>
            <w:tcW w:w="1559" w:type="dxa"/>
            <w:tcBorders>
              <w:top w:val="single" w:sz="8" w:space="0" w:color="000000"/>
              <w:left w:val="single" w:sz="2" w:space="0" w:color="000000"/>
              <w:bottom w:val="single" w:sz="12" w:space="0" w:color="000000"/>
              <w:right w:val="single" w:sz="2" w:space="0" w:color="000000"/>
            </w:tcBorders>
            <w:hideMark/>
          </w:tcPr>
          <w:p w14:paraId="540C9E80" w14:textId="77777777" w:rsidR="00667FB5" w:rsidRDefault="00667FB5">
            <w:pPr>
              <w:pStyle w:val="Odlomakpopisa"/>
              <w:spacing w:before="9"/>
              <w:ind w:right="6"/>
              <w:jc w:val="center"/>
              <w:rPr>
                <w:b/>
                <w:sz w:val="18"/>
              </w:rPr>
            </w:pPr>
            <w:r>
              <w:rPr>
                <w:b/>
                <w:sz w:val="18"/>
              </w:rPr>
              <w:t>4.486.500,00</w:t>
            </w:r>
          </w:p>
        </w:tc>
        <w:tc>
          <w:tcPr>
            <w:tcW w:w="1701" w:type="dxa"/>
            <w:tcBorders>
              <w:top w:val="single" w:sz="8" w:space="0" w:color="000000"/>
              <w:left w:val="single" w:sz="2" w:space="0" w:color="000000"/>
              <w:bottom w:val="single" w:sz="12" w:space="0" w:color="000000"/>
              <w:right w:val="single" w:sz="2" w:space="0" w:color="000000"/>
            </w:tcBorders>
            <w:hideMark/>
          </w:tcPr>
          <w:p w14:paraId="03298007" w14:textId="77777777" w:rsidR="00667FB5" w:rsidRDefault="00667FB5">
            <w:pPr>
              <w:pStyle w:val="Odlomakpopisa"/>
              <w:spacing w:before="9"/>
              <w:ind w:right="7"/>
              <w:jc w:val="center"/>
              <w:rPr>
                <w:b/>
                <w:sz w:val="18"/>
              </w:rPr>
            </w:pPr>
            <w:r>
              <w:rPr>
                <w:b/>
                <w:sz w:val="18"/>
              </w:rPr>
              <w:t>4.421.900,00</w:t>
            </w:r>
          </w:p>
        </w:tc>
      </w:tr>
      <w:tr w:rsidR="00667FB5" w14:paraId="2538C3AE" w14:textId="77777777" w:rsidTr="00A73F54">
        <w:trPr>
          <w:trHeight w:val="424"/>
          <w:jc w:val="center"/>
        </w:trPr>
        <w:tc>
          <w:tcPr>
            <w:tcW w:w="1696" w:type="dxa"/>
            <w:tcBorders>
              <w:top w:val="single" w:sz="12" w:space="0" w:color="000000"/>
              <w:left w:val="nil"/>
              <w:bottom w:val="single" w:sz="12" w:space="0" w:color="000000"/>
              <w:right w:val="single" w:sz="2" w:space="0" w:color="000000"/>
            </w:tcBorders>
          </w:tcPr>
          <w:p w14:paraId="16A50862" w14:textId="77777777" w:rsidR="00667FB5" w:rsidRDefault="00667FB5">
            <w:pPr>
              <w:pStyle w:val="Odlomakpopisa"/>
              <w:spacing w:before="0"/>
              <w:rPr>
                <w:rFonts w:ascii="Times New Roman"/>
                <w:sz w:val="20"/>
              </w:rPr>
            </w:pPr>
          </w:p>
        </w:tc>
        <w:tc>
          <w:tcPr>
            <w:tcW w:w="4253" w:type="dxa"/>
            <w:tcBorders>
              <w:top w:val="single" w:sz="12" w:space="0" w:color="000000"/>
              <w:left w:val="single" w:sz="2" w:space="0" w:color="000000"/>
              <w:bottom w:val="single" w:sz="12" w:space="0" w:color="000000"/>
              <w:right w:val="single" w:sz="2" w:space="0" w:color="000000"/>
            </w:tcBorders>
            <w:hideMark/>
          </w:tcPr>
          <w:p w14:paraId="543F6228" w14:textId="77777777" w:rsidR="00667FB5" w:rsidRDefault="00667FB5">
            <w:pPr>
              <w:pStyle w:val="Odlomakpopisa"/>
              <w:spacing w:before="65"/>
              <w:ind w:left="308"/>
              <w:rPr>
                <w:rFonts w:ascii="Times New Roman"/>
                <w:b/>
                <w:sz w:val="24"/>
              </w:rPr>
            </w:pPr>
            <w:r>
              <w:rPr>
                <w:rFonts w:ascii="Times New Roman"/>
                <w:b/>
                <w:sz w:val="24"/>
              </w:rPr>
              <w:t>UKUPNO</w:t>
            </w:r>
          </w:p>
        </w:tc>
        <w:tc>
          <w:tcPr>
            <w:tcW w:w="1850" w:type="dxa"/>
            <w:tcBorders>
              <w:top w:val="single" w:sz="12" w:space="0" w:color="000000"/>
              <w:left w:val="single" w:sz="2" w:space="0" w:color="000000"/>
              <w:bottom w:val="single" w:sz="12" w:space="0" w:color="000000"/>
              <w:right w:val="single" w:sz="2" w:space="0" w:color="000000"/>
            </w:tcBorders>
            <w:hideMark/>
          </w:tcPr>
          <w:p w14:paraId="1EA5681C" w14:textId="77777777" w:rsidR="00667FB5" w:rsidRDefault="00667FB5">
            <w:pPr>
              <w:pStyle w:val="Odlomakpopisa"/>
              <w:spacing w:before="67"/>
              <w:ind w:right="2"/>
              <w:jc w:val="center"/>
              <w:rPr>
                <w:rFonts w:ascii="Times New Roman"/>
                <w:b/>
              </w:rPr>
            </w:pPr>
            <w:r>
              <w:rPr>
                <w:rFonts w:ascii="Times New Roman"/>
                <w:b/>
              </w:rPr>
              <w:t>8.909.100,00</w:t>
            </w:r>
          </w:p>
        </w:tc>
        <w:tc>
          <w:tcPr>
            <w:tcW w:w="1559" w:type="dxa"/>
            <w:tcBorders>
              <w:top w:val="single" w:sz="12" w:space="0" w:color="000000"/>
              <w:left w:val="single" w:sz="2" w:space="0" w:color="000000"/>
              <w:bottom w:val="single" w:sz="12" w:space="0" w:color="000000"/>
              <w:right w:val="single" w:sz="2" w:space="0" w:color="000000"/>
            </w:tcBorders>
            <w:hideMark/>
          </w:tcPr>
          <w:p w14:paraId="4A97A9E7" w14:textId="77777777" w:rsidR="00667FB5" w:rsidRDefault="00667FB5">
            <w:pPr>
              <w:pStyle w:val="Odlomakpopisa"/>
              <w:spacing w:before="67"/>
              <w:ind w:right="3"/>
              <w:jc w:val="center"/>
              <w:rPr>
                <w:rFonts w:ascii="Times New Roman"/>
                <w:b/>
              </w:rPr>
            </w:pPr>
            <w:r>
              <w:rPr>
                <w:rFonts w:ascii="Times New Roman"/>
                <w:b/>
              </w:rPr>
              <w:t>4.844.000,00</w:t>
            </w:r>
          </w:p>
        </w:tc>
        <w:tc>
          <w:tcPr>
            <w:tcW w:w="1701" w:type="dxa"/>
            <w:tcBorders>
              <w:top w:val="single" w:sz="12" w:space="0" w:color="000000"/>
              <w:left w:val="single" w:sz="2" w:space="0" w:color="000000"/>
              <w:bottom w:val="single" w:sz="12" w:space="0" w:color="000000"/>
              <w:right w:val="single" w:sz="2" w:space="0" w:color="000000"/>
            </w:tcBorders>
            <w:hideMark/>
          </w:tcPr>
          <w:p w14:paraId="375DD172" w14:textId="77777777" w:rsidR="00667FB5" w:rsidRDefault="00667FB5">
            <w:pPr>
              <w:pStyle w:val="Odlomakpopisa"/>
              <w:spacing w:before="67"/>
              <w:ind w:right="4"/>
              <w:jc w:val="center"/>
              <w:rPr>
                <w:rFonts w:ascii="Times New Roman"/>
                <w:b/>
              </w:rPr>
            </w:pPr>
            <w:r>
              <w:rPr>
                <w:rFonts w:ascii="Times New Roman"/>
                <w:b/>
              </w:rPr>
              <w:t>4.763.000,00</w:t>
            </w:r>
          </w:p>
        </w:tc>
      </w:tr>
    </w:tbl>
    <w:p w14:paraId="0DB7A5B5" w14:textId="77777777" w:rsidR="00667FB5" w:rsidRDefault="00667FB5" w:rsidP="00667FB5">
      <w:pPr>
        <w:spacing w:line="0" w:lineRule="atLeast"/>
        <w:ind w:left="460"/>
        <w:rPr>
          <w:rFonts w:ascii="Times New Roman" w:eastAsia="Times New Roman" w:hAnsi="Times New Roman" w:cs="Arial"/>
          <w:b/>
          <w:color w:val="FF0000"/>
          <w:sz w:val="24"/>
          <w:szCs w:val="20"/>
        </w:rPr>
      </w:pPr>
    </w:p>
    <w:p w14:paraId="26EA55BC" w14:textId="77777777" w:rsidR="00667FB5" w:rsidRDefault="00667FB5" w:rsidP="00C546DD">
      <w:pPr>
        <w:spacing w:line="0" w:lineRule="atLeast"/>
        <w:rPr>
          <w:rFonts w:ascii="Times New Roman" w:eastAsia="Times New Roman" w:hAnsi="Times New Roman"/>
          <w:b/>
          <w:color w:val="FF0000"/>
          <w:sz w:val="24"/>
        </w:rPr>
      </w:pPr>
    </w:p>
    <w:p w14:paraId="06E7DFDF" w14:textId="77777777" w:rsidR="00667FB5" w:rsidRDefault="00667FB5" w:rsidP="00667FB5">
      <w:pPr>
        <w:spacing w:line="0" w:lineRule="atLeast"/>
        <w:ind w:left="460"/>
        <w:rPr>
          <w:rFonts w:ascii="Times New Roman" w:eastAsia="Times New Roman" w:hAnsi="Times New Roman"/>
          <w:b/>
          <w:color w:val="FF0000"/>
          <w:sz w:val="24"/>
        </w:rPr>
      </w:pPr>
    </w:p>
    <w:p w14:paraId="1DD54A7C" w14:textId="77777777" w:rsidR="00667FB5" w:rsidRDefault="00667FB5" w:rsidP="00C546DD">
      <w:pPr>
        <w:spacing w:line="0" w:lineRule="atLeast"/>
        <w:rPr>
          <w:rFonts w:ascii="Times New Roman" w:eastAsia="Times New Roman" w:hAnsi="Times New Roman"/>
          <w:b/>
          <w:color w:val="FF0000"/>
          <w:sz w:val="24"/>
        </w:rPr>
      </w:pPr>
    </w:p>
    <w:p w14:paraId="1A973BAF" w14:textId="77777777" w:rsidR="00667FB5" w:rsidRDefault="00667FB5" w:rsidP="00667FB5">
      <w:pPr>
        <w:spacing w:line="0" w:lineRule="atLeast"/>
        <w:ind w:left="460"/>
        <w:rPr>
          <w:rFonts w:ascii="Times New Roman" w:eastAsia="Times New Roman" w:hAnsi="Times New Roman"/>
          <w:b/>
          <w:color w:val="FF0000"/>
          <w:sz w:val="24"/>
        </w:rPr>
      </w:pPr>
    </w:p>
    <w:p w14:paraId="36D96ABD" w14:textId="77777777" w:rsidR="00667FB5" w:rsidRDefault="00667FB5" w:rsidP="00667FB5">
      <w:pPr>
        <w:spacing w:line="0" w:lineRule="atLeast"/>
        <w:ind w:left="460"/>
        <w:rPr>
          <w:rFonts w:ascii="Times New Roman" w:eastAsia="Times New Roman" w:hAnsi="Times New Roman"/>
          <w:b/>
          <w:color w:val="FF0000"/>
          <w:sz w:val="24"/>
        </w:rPr>
      </w:pPr>
    </w:p>
    <w:p w14:paraId="4DE0970C" w14:textId="6279D7A0" w:rsidR="00667FB5" w:rsidRDefault="00667FB5" w:rsidP="00C546DD">
      <w:pPr>
        <w:spacing w:line="0" w:lineRule="atLeast"/>
        <w:ind w:left="460"/>
        <w:jc w:val="center"/>
        <w:rPr>
          <w:rFonts w:ascii="Bookman Old Style" w:eastAsia="Bookman Old Style" w:hAnsi="Bookman Old Style"/>
          <w:b/>
          <w:sz w:val="24"/>
        </w:rPr>
      </w:pPr>
      <w:r>
        <w:rPr>
          <w:rFonts w:ascii="Bookman Old Style" w:eastAsia="Times New Roman" w:hAnsi="Bookman Old Style"/>
          <w:b/>
          <w:sz w:val="24"/>
        </w:rPr>
        <w:t>4</w:t>
      </w:r>
      <w:r>
        <w:rPr>
          <w:rFonts w:ascii="Bookman Old Style" w:eastAsia="Bookman Old Style" w:hAnsi="Bookman Old Style"/>
          <w:b/>
          <w:sz w:val="24"/>
        </w:rPr>
        <w:t>.2. RASHODI I IZDACI</w:t>
      </w:r>
      <w:r>
        <w:rPr>
          <w:rFonts w:ascii="Bookman Old Style" w:eastAsia="Times New Roman" w:hAnsi="Bookman Old Style"/>
          <w:b/>
          <w:sz w:val="24"/>
        </w:rPr>
        <w:t xml:space="preserve"> </w:t>
      </w:r>
      <w:r>
        <w:rPr>
          <w:rFonts w:ascii="Bookman Old Style" w:eastAsia="Bookman Old Style" w:hAnsi="Bookman Old Style"/>
          <w:b/>
          <w:sz w:val="24"/>
        </w:rPr>
        <w:t>PRORAČUNA PO PROGRAMSKOJ</w:t>
      </w:r>
    </w:p>
    <w:p w14:paraId="3C0F7EA7" w14:textId="77520969" w:rsidR="00667FB5" w:rsidRDefault="00667FB5" w:rsidP="00C546DD">
      <w:pPr>
        <w:spacing w:line="0" w:lineRule="atLeast"/>
        <w:ind w:left="460"/>
        <w:jc w:val="center"/>
        <w:rPr>
          <w:rFonts w:ascii="Bookman Old Style" w:eastAsia="Bookman Old Style" w:hAnsi="Bookman Old Style"/>
          <w:b/>
          <w:sz w:val="24"/>
        </w:rPr>
      </w:pPr>
      <w:r>
        <w:rPr>
          <w:rFonts w:ascii="Bookman Old Style" w:eastAsia="Bookman Old Style" w:hAnsi="Bookman Old Style"/>
          <w:b/>
          <w:sz w:val="24"/>
        </w:rPr>
        <w:t>KLASIFIKACIJI</w:t>
      </w:r>
    </w:p>
    <w:p w14:paraId="397A9799" w14:textId="77777777" w:rsidR="00667FB5" w:rsidRDefault="00667FB5" w:rsidP="00667FB5">
      <w:pPr>
        <w:spacing w:line="282" w:lineRule="exact"/>
        <w:rPr>
          <w:rFonts w:ascii="Times New Roman" w:eastAsia="Times New Roman" w:hAnsi="Times New Roman"/>
          <w:sz w:val="20"/>
        </w:rPr>
      </w:pPr>
    </w:p>
    <w:p w14:paraId="2F1694A3" w14:textId="3454E612" w:rsidR="00667FB5" w:rsidRDefault="00711393" w:rsidP="00667FB5">
      <w:pPr>
        <w:pStyle w:val="Odlomakpopisa"/>
        <w:spacing w:before="14" w:line="240" w:lineRule="exact"/>
        <w:ind w:left="25" w:right="75"/>
        <w:rPr>
          <w:rFonts w:ascii="Bookman Old Style" w:eastAsia="Liberation Sans Narrow" w:hAnsi="Bookman Old Style"/>
          <w:b/>
          <w:sz w:val="24"/>
          <w:szCs w:val="24"/>
        </w:rPr>
      </w:pPr>
      <w:r>
        <w:rPr>
          <w:rFonts w:ascii="Bookman Old Style" w:eastAsia="Bookman Old Style" w:hAnsi="Bookman Old Style"/>
          <w:b/>
          <w:sz w:val="24"/>
          <w:szCs w:val="24"/>
        </w:rPr>
        <w:t xml:space="preserve">                    </w:t>
      </w:r>
      <w:r w:rsidR="00667FB5">
        <w:rPr>
          <w:rFonts w:ascii="Bookman Old Style" w:eastAsia="Bookman Old Style" w:hAnsi="Bookman Old Style"/>
          <w:b/>
          <w:sz w:val="24"/>
          <w:szCs w:val="24"/>
        </w:rPr>
        <w:t xml:space="preserve">4.2.1.  </w:t>
      </w:r>
      <w:r w:rsidR="00667FB5">
        <w:rPr>
          <w:rFonts w:ascii="Bookman Old Style" w:hAnsi="Bookman Old Style"/>
          <w:b/>
          <w:sz w:val="24"/>
          <w:szCs w:val="24"/>
        </w:rPr>
        <w:t xml:space="preserve">PREDSTAVNIČKA TIJELA OPĆINE VELIKA PISANICA </w:t>
      </w:r>
    </w:p>
    <w:p w14:paraId="1050F2B5" w14:textId="77777777" w:rsidR="00667FB5" w:rsidRDefault="00667FB5" w:rsidP="00667FB5">
      <w:pPr>
        <w:spacing w:line="287" w:lineRule="exact"/>
        <w:rPr>
          <w:rFonts w:ascii="Times New Roman" w:eastAsia="Times New Roman" w:hAnsi="Times New Roman"/>
          <w:sz w:val="20"/>
          <w:szCs w:val="20"/>
        </w:rPr>
      </w:pPr>
    </w:p>
    <w:p w14:paraId="0C7BB3CB" w14:textId="77777777" w:rsidR="00667FB5" w:rsidRDefault="00667FB5" w:rsidP="00667FB5">
      <w:pPr>
        <w:spacing w:line="235" w:lineRule="auto"/>
        <w:ind w:left="460" w:right="2040"/>
        <w:rPr>
          <w:rFonts w:ascii="Bookman Old Style" w:eastAsia="Bookman Old Style" w:hAnsi="Bookman Old Style"/>
          <w:b/>
          <w:sz w:val="24"/>
        </w:rPr>
      </w:pPr>
      <w:r>
        <w:rPr>
          <w:rFonts w:ascii="Bookman Old Style" w:eastAsia="Bookman Old Style" w:hAnsi="Bookman Old Style"/>
          <w:b/>
          <w:sz w:val="24"/>
        </w:rPr>
        <w:t>Program 1000: Mjere i aktivnosti za osiguranje rada iz djelokruga predstavničkih tijela</w:t>
      </w:r>
    </w:p>
    <w:p w14:paraId="00AD2268" w14:textId="77777777" w:rsidR="00667FB5" w:rsidRDefault="00667FB5" w:rsidP="00667FB5">
      <w:pPr>
        <w:spacing w:line="5" w:lineRule="exact"/>
        <w:rPr>
          <w:rFonts w:ascii="Times New Roman" w:eastAsia="Times New Roman" w:hAnsi="Times New Roman"/>
          <w:sz w:val="20"/>
        </w:rPr>
      </w:pPr>
    </w:p>
    <w:p w14:paraId="0D0D90FA" w14:textId="77777777" w:rsidR="00667FB5" w:rsidRDefault="00667FB5" w:rsidP="00667FB5">
      <w:pPr>
        <w:spacing w:line="237" w:lineRule="auto"/>
        <w:ind w:right="68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w:t>
      </w:r>
      <w:r>
        <w:rPr>
          <w:rFonts w:ascii="Bookman Old Style" w:eastAsia="Bookman Old Style" w:hAnsi="Bookman Old Style"/>
          <w:b/>
          <w:sz w:val="24"/>
        </w:rPr>
        <w:t xml:space="preserve"> </w:t>
      </w:r>
      <w:r>
        <w:rPr>
          <w:rFonts w:ascii="Bookman Old Style" w:eastAsia="Bookman Old Style" w:hAnsi="Bookman Old Style"/>
          <w:sz w:val="24"/>
        </w:rPr>
        <w:t>aktivnosti koje omogućuju obavljanje</w:t>
      </w:r>
      <w:r>
        <w:rPr>
          <w:rFonts w:ascii="Bookman Old Style" w:eastAsia="Bookman Old Style" w:hAnsi="Bookman Old Style"/>
          <w:b/>
          <w:sz w:val="24"/>
        </w:rPr>
        <w:t xml:space="preserve"> </w:t>
      </w:r>
      <w:r>
        <w:rPr>
          <w:rFonts w:ascii="Bookman Old Style" w:eastAsia="Bookman Old Style" w:hAnsi="Bookman Old Style"/>
          <w:sz w:val="24"/>
        </w:rPr>
        <w:t xml:space="preserve">poslova Općinskog vijeća, njegovih radnih i savjetodavnih tijela, poslova vezanih za rad nacionalnih manjina, političkih stranaka te provođenje izbora. </w:t>
      </w:r>
    </w:p>
    <w:p w14:paraId="5C7F8C34" w14:textId="77777777" w:rsidR="00667FB5" w:rsidRDefault="00667FB5" w:rsidP="00667FB5">
      <w:pPr>
        <w:spacing w:line="237" w:lineRule="auto"/>
        <w:ind w:right="680" w:firstLine="567"/>
        <w:jc w:val="both"/>
        <w:rPr>
          <w:rFonts w:ascii="Bookman Old Style" w:eastAsia="Bookman Old Style" w:hAnsi="Bookman Old Style"/>
          <w:sz w:val="24"/>
        </w:rPr>
      </w:pPr>
      <w:r>
        <w:rPr>
          <w:rFonts w:ascii="Bookman Old Style" w:eastAsia="Bookman Old Style" w:hAnsi="Bookman Old Style"/>
          <w:sz w:val="24"/>
        </w:rPr>
        <w:t xml:space="preserve">U sklopu programa se osiguravaju sredstava za isplate naknada za rad predsjednika i članovima predstavničkog tijela, financijskih sredstava za rashode vezane za rad nacionalnih manjina, političkih stranaka čiji su predstavnici izabrani u predstavničko tijelo te provođenje izbora </w:t>
      </w:r>
    </w:p>
    <w:p w14:paraId="243293E0" w14:textId="77777777" w:rsidR="00667FB5" w:rsidRDefault="00667FB5" w:rsidP="00667FB5">
      <w:pPr>
        <w:spacing w:line="237" w:lineRule="auto"/>
        <w:ind w:left="460" w:right="680" w:firstLine="567"/>
        <w:jc w:val="both"/>
        <w:rPr>
          <w:rFonts w:ascii="Bookman Old Style" w:eastAsia="Bookman Old Style" w:hAnsi="Bookman Old Style"/>
          <w:sz w:val="24"/>
        </w:rPr>
      </w:pPr>
      <w:r>
        <w:rPr>
          <w:rFonts w:ascii="Bookman Old Style" w:eastAsia="Bookman Old Style" w:hAnsi="Bookman Old Style"/>
          <w:sz w:val="24"/>
        </w:rPr>
        <w:t>Opći cilj programa je razvoj ljudskih potencijala, a poseban cilj programa je osiguranje uvjeta za rad općinskih tijela u skladu sa zakonskim odredbama.</w:t>
      </w:r>
    </w:p>
    <w:p w14:paraId="435FC69A" w14:textId="77777777" w:rsidR="00667FB5" w:rsidRDefault="00667FB5" w:rsidP="00667FB5">
      <w:pPr>
        <w:spacing w:line="0" w:lineRule="atLeast"/>
        <w:ind w:left="1040"/>
        <w:rPr>
          <w:rFonts w:ascii="Bookman Old Style" w:eastAsia="Bookman Old Style" w:hAnsi="Bookman Old Style"/>
          <w:sz w:val="24"/>
        </w:rPr>
      </w:pPr>
      <w:r>
        <w:rPr>
          <w:rFonts w:ascii="Bookman Old Style" w:eastAsia="Bookman Old Style" w:hAnsi="Bookman Old Style"/>
          <w:b/>
          <w:sz w:val="24"/>
        </w:rPr>
        <w:t xml:space="preserve">Zakonska osnova </w:t>
      </w:r>
      <w:r>
        <w:rPr>
          <w:rFonts w:ascii="Bookman Old Style" w:eastAsia="Bookman Old Style" w:hAnsi="Bookman Old Style"/>
          <w:sz w:val="24"/>
        </w:rPr>
        <w:t>za uvođenje programa:</w:t>
      </w:r>
    </w:p>
    <w:p w14:paraId="4C52CDB3" w14:textId="77777777" w:rsidR="00667FB5" w:rsidRDefault="00667FB5" w:rsidP="00667FB5">
      <w:pPr>
        <w:spacing w:line="7" w:lineRule="exact"/>
        <w:rPr>
          <w:rFonts w:ascii="Times New Roman" w:eastAsia="Times New Roman" w:hAnsi="Times New Roman"/>
          <w:sz w:val="20"/>
        </w:rPr>
      </w:pPr>
    </w:p>
    <w:p w14:paraId="1FAA1802" w14:textId="77777777" w:rsidR="00667FB5" w:rsidRDefault="00667FB5" w:rsidP="00667FB5">
      <w:pPr>
        <w:spacing w:line="237" w:lineRule="auto"/>
        <w:ind w:right="680"/>
        <w:jc w:val="both"/>
        <w:rPr>
          <w:rFonts w:ascii="Bookman Old Style" w:eastAsia="Bookman Old Style" w:hAnsi="Bookman Old Style"/>
          <w:sz w:val="24"/>
        </w:rPr>
      </w:pPr>
      <w:r>
        <w:rPr>
          <w:rFonts w:ascii="Bookman Old Style" w:eastAsia="Bookman Old Style" w:hAnsi="Bookman Old Style"/>
          <w:sz w:val="24"/>
        </w:rPr>
        <w:t xml:space="preserve">-Zakon o lokalnoj i područnoj (regionalnoj) samoupravi ("Narodne novine" broj 33/01, 60/01, 129/05, 109/07, 125/08, 36/09, 150/11, 144/12, 19/13, 137/15, 123/17, 98/19 i 144/20), </w:t>
      </w:r>
      <w:bookmarkStart w:id="5" w:name="page53"/>
      <w:bookmarkEnd w:id="5"/>
    </w:p>
    <w:p w14:paraId="5B67BF3F" w14:textId="77777777" w:rsidR="00667FB5" w:rsidRDefault="00667FB5" w:rsidP="00667FB5">
      <w:pPr>
        <w:spacing w:line="237" w:lineRule="auto"/>
        <w:ind w:right="680"/>
        <w:jc w:val="both"/>
        <w:rPr>
          <w:rFonts w:ascii="Bookman Old Style" w:eastAsia="Bookman Old Style" w:hAnsi="Bookman Old Style"/>
          <w:sz w:val="24"/>
        </w:rPr>
      </w:pPr>
      <w:r>
        <w:rPr>
          <w:rFonts w:ascii="Bookman Old Style" w:eastAsia="Bookman Old Style" w:hAnsi="Bookman Old Style"/>
          <w:sz w:val="24"/>
        </w:rPr>
        <w:t>-Zakon o financiranju političkih aktivnosti, izborne promidžbe i referenduma ("Narodne novine" broj 29/19, 98/19),</w:t>
      </w:r>
    </w:p>
    <w:p w14:paraId="3620A868" w14:textId="77777777" w:rsidR="00667FB5" w:rsidRDefault="00667FB5" w:rsidP="00667FB5">
      <w:pPr>
        <w:spacing w:line="235" w:lineRule="auto"/>
        <w:rPr>
          <w:rFonts w:ascii="Bookman Old Style" w:eastAsia="Bookman Old Style" w:hAnsi="Bookman Old Style"/>
          <w:sz w:val="24"/>
        </w:rPr>
      </w:pPr>
      <w:r>
        <w:rPr>
          <w:rFonts w:ascii="Bookman Old Style" w:eastAsia="Bookman Old Style" w:hAnsi="Bookman Old Style"/>
          <w:sz w:val="24"/>
        </w:rPr>
        <w:t>-Statut Općine Velika Pisanica ("Službeni glasnik Općine Velika Pisanica“ broj   – 1/2021),</w:t>
      </w:r>
    </w:p>
    <w:p w14:paraId="1DE9736D" w14:textId="77777777" w:rsidR="00667FB5" w:rsidRDefault="00667FB5" w:rsidP="00667FB5">
      <w:pPr>
        <w:spacing w:line="8" w:lineRule="exact"/>
        <w:rPr>
          <w:rFonts w:ascii="Times New Roman" w:eastAsia="Times New Roman" w:hAnsi="Times New Roman"/>
          <w:sz w:val="20"/>
        </w:rPr>
      </w:pPr>
    </w:p>
    <w:p w14:paraId="1FFDE7AE" w14:textId="77777777" w:rsidR="00667FB5" w:rsidRDefault="00667FB5" w:rsidP="00667FB5">
      <w:pPr>
        <w:spacing w:line="237" w:lineRule="auto"/>
        <w:ind w:right="140"/>
        <w:rPr>
          <w:rFonts w:ascii="Bookman Old Style" w:eastAsia="Bookman Old Style" w:hAnsi="Bookman Old Style"/>
          <w:sz w:val="24"/>
        </w:rPr>
      </w:pPr>
      <w:r>
        <w:rPr>
          <w:rFonts w:ascii="Bookman Old Style" w:eastAsia="Bookman Old Style" w:hAnsi="Bookman Old Style"/>
          <w:sz w:val="24"/>
        </w:rPr>
        <w:t>-Poslovnik Općinskog vijeća Općine Velika Pisanica ("Službeni glasnik Općine Velika Pisanica“ broj 3/2014 ).</w:t>
      </w:r>
    </w:p>
    <w:p w14:paraId="6AADB1D6" w14:textId="77777777" w:rsidR="00667FB5" w:rsidRDefault="00667FB5" w:rsidP="00667FB5">
      <w:pPr>
        <w:spacing w:line="237" w:lineRule="auto"/>
        <w:ind w:right="140"/>
        <w:rPr>
          <w:rFonts w:ascii="Bookman Old Style" w:eastAsia="Bookman Old Style" w:hAnsi="Bookman Old Style"/>
          <w:sz w:val="24"/>
        </w:rPr>
      </w:pPr>
    </w:p>
    <w:p w14:paraId="248C3E5A" w14:textId="77777777" w:rsidR="00667FB5" w:rsidRDefault="00667FB5" w:rsidP="00667FB5">
      <w:pPr>
        <w:spacing w:line="2" w:lineRule="exact"/>
        <w:rPr>
          <w:rFonts w:ascii="Times New Roman" w:eastAsia="Times New Roman" w:hAnsi="Times New Roman"/>
          <w:sz w:val="20"/>
        </w:rPr>
      </w:pPr>
    </w:p>
    <w:p w14:paraId="3340D3D8" w14:textId="77777777" w:rsidR="00667FB5" w:rsidRDefault="00667FB5" w:rsidP="00667FB5">
      <w:pPr>
        <w:spacing w:line="237"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2022. godini planiraju se u iznosu od 42.100,00 kn.</w:t>
      </w:r>
    </w:p>
    <w:p w14:paraId="590BD471" w14:textId="77777777" w:rsidR="00667FB5" w:rsidRDefault="00667FB5" w:rsidP="00667FB5">
      <w:pPr>
        <w:spacing w:line="4" w:lineRule="exact"/>
        <w:rPr>
          <w:rFonts w:ascii="Times New Roman" w:eastAsia="Times New Roman" w:hAnsi="Times New Roman"/>
          <w:sz w:val="20"/>
        </w:rPr>
      </w:pPr>
    </w:p>
    <w:p w14:paraId="35E1DE20" w14:textId="77777777" w:rsidR="00667FB5" w:rsidRDefault="00667FB5" w:rsidP="00667FB5">
      <w:pPr>
        <w:spacing w:line="235" w:lineRule="auto"/>
        <w:ind w:right="140" w:firstLine="708"/>
        <w:rPr>
          <w:rFonts w:ascii="Bookman Old Style" w:eastAsia="Bookman Old Style" w:hAnsi="Bookman Old Style"/>
          <w:sz w:val="24"/>
        </w:rPr>
      </w:pPr>
      <w:r>
        <w:rPr>
          <w:rFonts w:ascii="Bookman Old Style" w:eastAsia="Bookman Old Style" w:hAnsi="Bookman Old Style"/>
          <w:sz w:val="24"/>
        </w:rPr>
        <w:t>Za 2023. godinu sredstva za realizaciju ovog programa planiraju se u iznosu od 42.100,00 kn, dok se za 2024.godinu planira izdvojiti 37.000,00kn.</w:t>
      </w:r>
    </w:p>
    <w:p w14:paraId="35133AC2" w14:textId="77777777" w:rsidR="00667FB5" w:rsidRDefault="00667FB5" w:rsidP="00667FB5">
      <w:pPr>
        <w:spacing w:line="4" w:lineRule="exact"/>
        <w:rPr>
          <w:rFonts w:ascii="Times New Roman" w:eastAsia="Times New Roman" w:hAnsi="Times New Roman"/>
          <w:sz w:val="20"/>
        </w:rPr>
      </w:pPr>
    </w:p>
    <w:p w14:paraId="3DC1E2BE" w14:textId="77777777" w:rsidR="00667FB5" w:rsidRDefault="00667FB5" w:rsidP="00667FB5">
      <w:pPr>
        <w:spacing w:line="0" w:lineRule="atLeast"/>
        <w:ind w:left="560"/>
        <w:rPr>
          <w:rFonts w:ascii="Bookman Old Style" w:eastAsia="Bookman Old Style" w:hAnsi="Bookman Old Style"/>
          <w:sz w:val="24"/>
        </w:rPr>
      </w:pPr>
      <w:r>
        <w:rPr>
          <w:rFonts w:ascii="Bookman Old Style" w:eastAsia="Bookman Old Style" w:hAnsi="Bookman Old Style"/>
          <w:sz w:val="24"/>
        </w:rPr>
        <w:t>U 2022. godini osiguravaju se sredstva za:</w:t>
      </w:r>
    </w:p>
    <w:p w14:paraId="52246AB0" w14:textId="77777777" w:rsidR="00667FB5" w:rsidRPr="00711393" w:rsidRDefault="00667FB5" w:rsidP="00711393">
      <w:pPr>
        <w:pStyle w:val="Naslov"/>
        <w:widowControl/>
        <w:numPr>
          <w:ilvl w:val="0"/>
          <w:numId w:val="24"/>
        </w:numPr>
        <w:tabs>
          <w:tab w:val="left" w:pos="920"/>
        </w:tabs>
        <w:autoSpaceDE/>
        <w:autoSpaceDN/>
        <w:spacing w:before="0" w:line="0" w:lineRule="atLeast"/>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A100001 Redovan rad Općinskog vijeća 17.100,00 kn,</w:t>
      </w:r>
    </w:p>
    <w:p w14:paraId="5A1DCFB5" w14:textId="77777777" w:rsidR="00667FB5" w:rsidRPr="00711393" w:rsidRDefault="00667FB5" w:rsidP="00711393">
      <w:pPr>
        <w:pStyle w:val="Naslov"/>
        <w:widowControl/>
        <w:numPr>
          <w:ilvl w:val="0"/>
          <w:numId w:val="24"/>
        </w:numPr>
        <w:tabs>
          <w:tab w:val="left" w:pos="920"/>
        </w:tabs>
        <w:autoSpaceDE/>
        <w:autoSpaceDN/>
        <w:spacing w:before="0" w:line="0" w:lineRule="atLeast"/>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A100002 Donacije nacionalnim manjinama 21.000,00 kn,</w:t>
      </w:r>
    </w:p>
    <w:p w14:paraId="44B63090" w14:textId="77777777" w:rsidR="00667FB5" w:rsidRPr="00711393" w:rsidRDefault="00667FB5" w:rsidP="00711393">
      <w:pPr>
        <w:pStyle w:val="Naslov"/>
        <w:widowControl/>
        <w:numPr>
          <w:ilvl w:val="0"/>
          <w:numId w:val="24"/>
        </w:numPr>
        <w:tabs>
          <w:tab w:val="left" w:pos="840"/>
        </w:tabs>
        <w:autoSpaceDE/>
        <w:autoSpaceDN/>
        <w:spacing w:before="0" w:line="0" w:lineRule="atLeast"/>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A100003 Donacije političkim strankama 4.000,00 kn.</w:t>
      </w:r>
    </w:p>
    <w:p w14:paraId="1C71EE0A" w14:textId="77777777" w:rsidR="00667FB5" w:rsidRDefault="00667FB5" w:rsidP="00667FB5">
      <w:pPr>
        <w:pStyle w:val="Naslov"/>
        <w:tabs>
          <w:tab w:val="left" w:pos="840"/>
        </w:tabs>
        <w:spacing w:line="0" w:lineRule="atLeast"/>
        <w:rPr>
          <w:rFonts w:ascii="Bookman Old Style" w:eastAsia="Bookman Old Style" w:hAnsi="Bookman Old Style"/>
          <w:sz w:val="24"/>
        </w:rPr>
      </w:pPr>
    </w:p>
    <w:p w14:paraId="59C5B46C" w14:textId="77777777" w:rsidR="00667FB5" w:rsidRDefault="00667FB5" w:rsidP="00667FB5">
      <w:pPr>
        <w:spacing w:line="3" w:lineRule="exact"/>
        <w:rPr>
          <w:rFonts w:ascii="Times New Roman" w:eastAsia="Times New Roman" w:hAnsi="Times New Roman"/>
          <w:sz w:val="20"/>
        </w:rPr>
      </w:pPr>
    </w:p>
    <w:p w14:paraId="10A77552" w14:textId="77777777" w:rsidR="00667FB5" w:rsidRDefault="00667FB5" w:rsidP="00667FB5">
      <w:pPr>
        <w:spacing w:line="0" w:lineRule="atLeast"/>
        <w:ind w:left="720"/>
        <w:rPr>
          <w:rFonts w:ascii="Bookman Old Style" w:eastAsia="Bookman Old Style" w:hAnsi="Bookman Old Style"/>
          <w:b/>
          <w:sz w:val="24"/>
        </w:rPr>
      </w:pPr>
      <w:r>
        <w:rPr>
          <w:rFonts w:ascii="Bookman Old Style" w:eastAsia="Bookman Old Style" w:hAnsi="Bookman Old Style"/>
          <w:b/>
          <w:sz w:val="24"/>
        </w:rPr>
        <w:lastRenderedPageBreak/>
        <w:t>Pokazatelji uspješnosti programa:</w:t>
      </w:r>
    </w:p>
    <w:p w14:paraId="034C755A" w14:textId="77777777" w:rsidR="00667FB5" w:rsidRDefault="00667FB5" w:rsidP="00667FB5">
      <w:pPr>
        <w:spacing w:line="1" w:lineRule="exact"/>
        <w:rPr>
          <w:rFonts w:ascii="Times New Roman" w:eastAsia="Times New Roman" w:hAnsi="Times New Roman"/>
          <w:sz w:val="20"/>
        </w:rPr>
      </w:pPr>
    </w:p>
    <w:p w14:paraId="273EB7C4" w14:textId="77777777" w:rsidR="00667FB5" w:rsidRDefault="00667FB5" w:rsidP="00667FB5">
      <w:pPr>
        <w:widowControl/>
        <w:numPr>
          <w:ilvl w:val="0"/>
          <w:numId w:val="25"/>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održanih sjednica Općinskog vijeća u tijeku godine</w:t>
      </w:r>
    </w:p>
    <w:p w14:paraId="2C1CAB48" w14:textId="77777777" w:rsidR="00667FB5" w:rsidRDefault="00667FB5" w:rsidP="00667FB5">
      <w:pPr>
        <w:spacing w:line="4" w:lineRule="exact"/>
        <w:rPr>
          <w:rFonts w:ascii="Bookman Old Style" w:eastAsia="Bookman Old Style" w:hAnsi="Bookman Old Style"/>
          <w:sz w:val="24"/>
        </w:rPr>
      </w:pPr>
    </w:p>
    <w:p w14:paraId="62E3A1CD" w14:textId="77777777" w:rsidR="00667FB5" w:rsidRDefault="00667FB5" w:rsidP="00667FB5">
      <w:pPr>
        <w:spacing w:line="2" w:lineRule="exact"/>
        <w:rPr>
          <w:rFonts w:ascii="Bookman Old Style" w:eastAsia="Bookman Old Style" w:hAnsi="Bookman Old Style"/>
          <w:sz w:val="24"/>
        </w:rPr>
      </w:pPr>
    </w:p>
    <w:p w14:paraId="51C31B99" w14:textId="77777777" w:rsidR="00667FB5" w:rsidRDefault="00667FB5" w:rsidP="00667FB5">
      <w:pPr>
        <w:widowControl/>
        <w:numPr>
          <w:ilvl w:val="0"/>
          <w:numId w:val="25"/>
        </w:numPr>
        <w:tabs>
          <w:tab w:val="left" w:pos="173"/>
        </w:tabs>
        <w:autoSpaceDE/>
        <w:autoSpaceDN/>
        <w:spacing w:line="237" w:lineRule="auto"/>
        <w:ind w:right="120" w:firstLine="10"/>
        <w:rPr>
          <w:rFonts w:ascii="Bookman Old Style" w:eastAsia="Bookman Old Style" w:hAnsi="Bookman Old Style"/>
          <w:sz w:val="24"/>
        </w:rPr>
      </w:pPr>
      <w:r>
        <w:rPr>
          <w:rFonts w:ascii="Bookman Old Style" w:eastAsia="Bookman Old Style" w:hAnsi="Bookman Old Style"/>
          <w:sz w:val="24"/>
        </w:rPr>
        <w:t>broj aktivnih sudionika u procesu donošenja općinskih akata (izvršavanje zakonskih obveza te obveza proizišlih iz općih akata općine vezanih za rad predstavničkog tijela, radnih tijela i političkih stranaka)</w:t>
      </w:r>
    </w:p>
    <w:p w14:paraId="4506AC86" w14:textId="77777777" w:rsidR="00667FB5" w:rsidRDefault="00667FB5" w:rsidP="00667FB5">
      <w:pPr>
        <w:spacing w:line="3" w:lineRule="exact"/>
        <w:rPr>
          <w:rFonts w:ascii="Bookman Old Style" w:eastAsia="Bookman Old Style" w:hAnsi="Bookman Old Style"/>
          <w:sz w:val="24"/>
        </w:rPr>
      </w:pPr>
    </w:p>
    <w:p w14:paraId="0CF61C96" w14:textId="7147A9D6" w:rsidR="00667FB5" w:rsidRPr="00A73F54" w:rsidRDefault="00667FB5" w:rsidP="00A73F54">
      <w:pPr>
        <w:widowControl/>
        <w:numPr>
          <w:ilvl w:val="0"/>
          <w:numId w:val="25"/>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postotak izlaska na birališta.</w:t>
      </w:r>
    </w:p>
    <w:p w14:paraId="58B34CB4" w14:textId="77777777" w:rsidR="00667FB5" w:rsidRDefault="00667FB5" w:rsidP="00667FB5">
      <w:pPr>
        <w:tabs>
          <w:tab w:val="left" w:pos="180"/>
        </w:tabs>
        <w:spacing w:line="0" w:lineRule="atLeast"/>
        <w:ind w:left="180"/>
        <w:rPr>
          <w:rFonts w:ascii="Bookman Old Style" w:eastAsia="Bookman Old Style" w:hAnsi="Bookman Old Style"/>
          <w:sz w:val="24"/>
        </w:rPr>
      </w:pPr>
    </w:p>
    <w:p w14:paraId="719287A7" w14:textId="77777777" w:rsidR="00667FB5" w:rsidRDefault="00667FB5" w:rsidP="00667FB5">
      <w:pPr>
        <w:tabs>
          <w:tab w:val="left" w:pos="180"/>
        </w:tabs>
        <w:spacing w:line="0" w:lineRule="atLeast"/>
        <w:ind w:left="180"/>
        <w:rPr>
          <w:rFonts w:ascii="Bookman Old Style" w:eastAsia="Bookman Old Style" w:hAnsi="Bookman Old Style"/>
          <w:sz w:val="24"/>
        </w:rPr>
      </w:pPr>
    </w:p>
    <w:p w14:paraId="1D6B11F3" w14:textId="77777777" w:rsidR="00667FB5" w:rsidRDefault="00667FB5" w:rsidP="00667FB5">
      <w:pPr>
        <w:tabs>
          <w:tab w:val="left" w:pos="180"/>
        </w:tabs>
        <w:spacing w:line="0" w:lineRule="atLeast"/>
        <w:ind w:left="180"/>
        <w:rPr>
          <w:rFonts w:ascii="Bookman Old Style" w:eastAsia="Bookman Old Style" w:hAnsi="Bookman Old Style"/>
          <w:sz w:val="24"/>
        </w:rPr>
      </w:pPr>
    </w:p>
    <w:p w14:paraId="2F9C498E" w14:textId="77777777" w:rsidR="00667FB5" w:rsidRDefault="00667FB5" w:rsidP="00667FB5">
      <w:pPr>
        <w:pStyle w:val="Tijeloteksta"/>
        <w:spacing w:before="6"/>
        <w:rPr>
          <w:rFonts w:ascii="Times New Roman" w:eastAsia="Times New Roman" w:hAnsi="Times New Roman"/>
          <w:sz w:val="10"/>
        </w:rPr>
      </w:pPr>
    </w:p>
    <w:tbl>
      <w:tblPr>
        <w:tblStyle w:val="TableNormal"/>
        <w:tblW w:w="10797"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71"/>
        <w:gridCol w:w="4111"/>
        <w:gridCol w:w="1771"/>
        <w:gridCol w:w="1811"/>
        <w:gridCol w:w="1833"/>
      </w:tblGrid>
      <w:tr w:rsidR="00667FB5" w14:paraId="3FCC229F" w14:textId="77777777" w:rsidTr="00C12B17">
        <w:trPr>
          <w:trHeight w:val="506"/>
          <w:jc w:val="center"/>
        </w:trPr>
        <w:tc>
          <w:tcPr>
            <w:tcW w:w="1271" w:type="dxa"/>
            <w:tcBorders>
              <w:top w:val="single" w:sz="4" w:space="0" w:color="auto"/>
              <w:left w:val="single" w:sz="4" w:space="0" w:color="auto"/>
              <w:bottom w:val="single" w:sz="4" w:space="0" w:color="auto"/>
              <w:right w:val="single" w:sz="4" w:space="0" w:color="auto"/>
            </w:tcBorders>
            <w:hideMark/>
          </w:tcPr>
          <w:p w14:paraId="19BEA1DB" w14:textId="77777777" w:rsidR="00667FB5" w:rsidRDefault="00667FB5">
            <w:pPr>
              <w:pStyle w:val="Odlomakpopisa"/>
              <w:spacing w:before="0"/>
              <w:ind w:left="255" w:right="210" w:firstLine="15"/>
              <w:rPr>
                <w:sz w:val="20"/>
              </w:rPr>
            </w:pPr>
            <w:r>
              <w:rPr>
                <w:sz w:val="20"/>
              </w:rPr>
              <w:t>Račun/ Pozicija</w:t>
            </w:r>
          </w:p>
        </w:tc>
        <w:tc>
          <w:tcPr>
            <w:tcW w:w="4111" w:type="dxa"/>
            <w:tcBorders>
              <w:top w:val="single" w:sz="4" w:space="0" w:color="auto"/>
              <w:left w:val="single" w:sz="4" w:space="0" w:color="auto"/>
              <w:bottom w:val="single" w:sz="4" w:space="0" w:color="auto"/>
              <w:right w:val="single" w:sz="4" w:space="0" w:color="auto"/>
            </w:tcBorders>
            <w:hideMark/>
          </w:tcPr>
          <w:p w14:paraId="41541D29" w14:textId="77777777" w:rsidR="00667FB5" w:rsidRDefault="00667FB5">
            <w:pPr>
              <w:pStyle w:val="Odlomakpopisa"/>
              <w:spacing w:before="0" w:line="239" w:lineRule="exact"/>
              <w:ind w:left="1820" w:right="1798"/>
              <w:jc w:val="center"/>
              <w:rPr>
                <w:sz w:val="20"/>
              </w:rPr>
            </w:pPr>
            <w:r>
              <w:rPr>
                <w:sz w:val="20"/>
              </w:rPr>
              <w:t>Opis</w:t>
            </w:r>
          </w:p>
        </w:tc>
        <w:tc>
          <w:tcPr>
            <w:tcW w:w="1771" w:type="dxa"/>
            <w:tcBorders>
              <w:top w:val="single" w:sz="4" w:space="0" w:color="auto"/>
              <w:left w:val="single" w:sz="4" w:space="0" w:color="auto"/>
              <w:bottom w:val="single" w:sz="4" w:space="0" w:color="auto"/>
              <w:right w:val="single" w:sz="4" w:space="0" w:color="auto"/>
            </w:tcBorders>
            <w:hideMark/>
          </w:tcPr>
          <w:p w14:paraId="52EF7620" w14:textId="77777777" w:rsidR="00667FB5" w:rsidRDefault="00667FB5">
            <w:pPr>
              <w:pStyle w:val="Odlomakpopisa"/>
              <w:spacing w:before="12" w:line="240" w:lineRule="exact"/>
              <w:ind w:left="703" w:right="237" w:hanging="478"/>
              <w:rPr>
                <w:sz w:val="20"/>
              </w:rPr>
            </w:pPr>
            <w:r>
              <w:rPr>
                <w:sz w:val="20"/>
              </w:rPr>
              <w:t>Plan proračuna 2022</w:t>
            </w:r>
          </w:p>
        </w:tc>
        <w:tc>
          <w:tcPr>
            <w:tcW w:w="1811" w:type="dxa"/>
            <w:tcBorders>
              <w:top w:val="single" w:sz="4" w:space="0" w:color="auto"/>
              <w:left w:val="single" w:sz="4" w:space="0" w:color="auto"/>
              <w:bottom w:val="single" w:sz="4" w:space="0" w:color="auto"/>
              <w:right w:val="single" w:sz="4" w:space="0" w:color="auto"/>
            </w:tcBorders>
            <w:hideMark/>
          </w:tcPr>
          <w:p w14:paraId="4793875C" w14:textId="77777777" w:rsidR="00667FB5" w:rsidRDefault="00667FB5">
            <w:pPr>
              <w:pStyle w:val="Odlomakpopisa"/>
              <w:spacing w:before="12" w:line="240" w:lineRule="exact"/>
              <w:ind w:left="161" w:right="138" w:firstLine="78"/>
              <w:rPr>
                <w:sz w:val="20"/>
              </w:rPr>
            </w:pPr>
            <w:r>
              <w:rPr>
                <w:sz w:val="20"/>
              </w:rPr>
              <w:t>Plan proračuna 2023- Projekcija</w:t>
            </w:r>
          </w:p>
        </w:tc>
        <w:tc>
          <w:tcPr>
            <w:tcW w:w="1833" w:type="dxa"/>
            <w:tcBorders>
              <w:top w:val="single" w:sz="4" w:space="0" w:color="auto"/>
              <w:left w:val="single" w:sz="4" w:space="0" w:color="auto"/>
              <w:bottom w:val="single" w:sz="4" w:space="0" w:color="auto"/>
              <w:right w:val="single" w:sz="4" w:space="0" w:color="auto"/>
            </w:tcBorders>
            <w:hideMark/>
          </w:tcPr>
          <w:p w14:paraId="01BCB72E" w14:textId="77777777" w:rsidR="00667FB5" w:rsidRDefault="00667FB5">
            <w:pPr>
              <w:pStyle w:val="Odlomakpopisa"/>
              <w:spacing w:before="12" w:line="240" w:lineRule="exact"/>
              <w:ind w:left="142" w:right="182" w:firstLine="78"/>
              <w:rPr>
                <w:sz w:val="20"/>
              </w:rPr>
            </w:pPr>
            <w:r>
              <w:rPr>
                <w:sz w:val="20"/>
              </w:rPr>
              <w:t>Plan proračuna 2024 - Projekcija</w:t>
            </w:r>
          </w:p>
        </w:tc>
      </w:tr>
      <w:tr w:rsidR="00667FB5" w14:paraId="10D8F2C8" w14:textId="77777777" w:rsidTr="00C12B17">
        <w:trPr>
          <w:trHeight w:val="509"/>
          <w:jc w:val="center"/>
        </w:trPr>
        <w:tc>
          <w:tcPr>
            <w:tcW w:w="1271" w:type="dxa"/>
            <w:tcBorders>
              <w:top w:val="single" w:sz="4" w:space="0" w:color="auto"/>
              <w:left w:val="single" w:sz="4" w:space="0" w:color="auto"/>
              <w:bottom w:val="single" w:sz="4" w:space="0" w:color="auto"/>
              <w:right w:val="single" w:sz="4" w:space="0" w:color="auto"/>
            </w:tcBorders>
            <w:hideMark/>
          </w:tcPr>
          <w:p w14:paraId="15590F79" w14:textId="77777777" w:rsidR="00667FB5" w:rsidRDefault="00667FB5" w:rsidP="00711393">
            <w:pPr>
              <w:pStyle w:val="Odlomakpopisa"/>
              <w:spacing w:before="9"/>
              <w:ind w:left="28" w:hanging="28"/>
              <w:jc w:val="center"/>
              <w:rPr>
                <w:b/>
                <w:sz w:val="16"/>
              </w:rPr>
            </w:pPr>
            <w:r>
              <w:rPr>
                <w:b/>
                <w:sz w:val="16"/>
              </w:rPr>
              <w:t>RAZDJEL</w:t>
            </w:r>
          </w:p>
          <w:p w14:paraId="14B35A0B" w14:textId="77777777" w:rsidR="00667FB5" w:rsidRDefault="00667FB5" w:rsidP="00711393">
            <w:pPr>
              <w:pStyle w:val="Odlomakpopisa"/>
              <w:spacing w:before="93"/>
              <w:ind w:right="6"/>
              <w:jc w:val="center"/>
              <w:rPr>
                <w:b/>
                <w:sz w:val="16"/>
              </w:rPr>
            </w:pPr>
            <w:r>
              <w:rPr>
                <w:b/>
                <w:sz w:val="16"/>
              </w:rPr>
              <w:t>001</w:t>
            </w:r>
          </w:p>
        </w:tc>
        <w:tc>
          <w:tcPr>
            <w:tcW w:w="4111" w:type="dxa"/>
            <w:tcBorders>
              <w:top w:val="single" w:sz="4" w:space="0" w:color="auto"/>
              <w:left w:val="single" w:sz="4" w:space="0" w:color="auto"/>
              <w:bottom w:val="single" w:sz="4" w:space="0" w:color="auto"/>
              <w:right w:val="single" w:sz="4" w:space="0" w:color="auto"/>
            </w:tcBorders>
            <w:hideMark/>
          </w:tcPr>
          <w:p w14:paraId="3F921D9B" w14:textId="77777777" w:rsidR="00667FB5" w:rsidRDefault="00667FB5" w:rsidP="00711393">
            <w:pPr>
              <w:pStyle w:val="Odlomakpopisa"/>
              <w:spacing w:before="20" w:line="240" w:lineRule="exact"/>
              <w:ind w:left="-16" w:right="599" w:firstLine="16"/>
              <w:jc w:val="center"/>
              <w:rPr>
                <w:b/>
                <w:sz w:val="20"/>
              </w:rPr>
            </w:pPr>
            <w:r>
              <w:rPr>
                <w:b/>
                <w:sz w:val="20"/>
              </w:rPr>
              <w:t>PREDSTAVNIČKA TIJELA OPĆINE VELIKA PISANICA</w:t>
            </w:r>
          </w:p>
        </w:tc>
        <w:tc>
          <w:tcPr>
            <w:tcW w:w="1771" w:type="dxa"/>
            <w:tcBorders>
              <w:top w:val="single" w:sz="4" w:space="0" w:color="auto"/>
              <w:left w:val="single" w:sz="4" w:space="0" w:color="auto"/>
              <w:bottom w:val="single" w:sz="4" w:space="0" w:color="auto"/>
              <w:right w:val="single" w:sz="4" w:space="0" w:color="auto"/>
            </w:tcBorders>
            <w:hideMark/>
          </w:tcPr>
          <w:p w14:paraId="63869355" w14:textId="77777777" w:rsidR="00667FB5" w:rsidRDefault="00667FB5" w:rsidP="00711393">
            <w:pPr>
              <w:pStyle w:val="Odlomakpopisa"/>
              <w:spacing w:before="12"/>
              <w:ind w:right="99"/>
              <w:jc w:val="center"/>
              <w:rPr>
                <w:b/>
                <w:sz w:val="20"/>
              </w:rPr>
            </w:pPr>
            <w:r>
              <w:rPr>
                <w:b/>
                <w:sz w:val="20"/>
              </w:rPr>
              <w:t>42.100,00</w:t>
            </w:r>
          </w:p>
        </w:tc>
        <w:tc>
          <w:tcPr>
            <w:tcW w:w="1811" w:type="dxa"/>
            <w:tcBorders>
              <w:top w:val="single" w:sz="4" w:space="0" w:color="auto"/>
              <w:left w:val="single" w:sz="4" w:space="0" w:color="auto"/>
              <w:bottom w:val="single" w:sz="4" w:space="0" w:color="auto"/>
              <w:right w:val="single" w:sz="4" w:space="0" w:color="auto"/>
            </w:tcBorders>
            <w:hideMark/>
          </w:tcPr>
          <w:p w14:paraId="3CCEFD6B" w14:textId="77777777" w:rsidR="00667FB5" w:rsidRDefault="00667FB5" w:rsidP="00711393">
            <w:pPr>
              <w:pStyle w:val="Odlomakpopisa"/>
              <w:spacing w:before="12"/>
              <w:ind w:right="93"/>
              <w:jc w:val="center"/>
              <w:rPr>
                <w:b/>
                <w:sz w:val="20"/>
              </w:rPr>
            </w:pPr>
            <w:r>
              <w:rPr>
                <w:b/>
                <w:sz w:val="20"/>
              </w:rPr>
              <w:t>42.100,00</w:t>
            </w:r>
          </w:p>
        </w:tc>
        <w:tc>
          <w:tcPr>
            <w:tcW w:w="1833" w:type="dxa"/>
            <w:tcBorders>
              <w:top w:val="single" w:sz="4" w:space="0" w:color="auto"/>
              <w:left w:val="single" w:sz="4" w:space="0" w:color="auto"/>
              <w:bottom w:val="single" w:sz="4" w:space="0" w:color="auto"/>
              <w:right w:val="single" w:sz="4" w:space="0" w:color="auto"/>
            </w:tcBorders>
            <w:hideMark/>
          </w:tcPr>
          <w:p w14:paraId="6BDCCE08" w14:textId="77777777" w:rsidR="00667FB5" w:rsidRDefault="00667FB5" w:rsidP="00711393">
            <w:pPr>
              <w:pStyle w:val="Odlomakpopisa"/>
              <w:spacing w:before="12"/>
              <w:ind w:right="96"/>
              <w:jc w:val="center"/>
              <w:rPr>
                <w:b/>
                <w:sz w:val="20"/>
              </w:rPr>
            </w:pPr>
            <w:r>
              <w:rPr>
                <w:b/>
                <w:sz w:val="20"/>
              </w:rPr>
              <w:t>37.000,00</w:t>
            </w:r>
          </w:p>
        </w:tc>
      </w:tr>
      <w:tr w:rsidR="00667FB5" w14:paraId="5A6305C5" w14:textId="77777777" w:rsidTr="00C12B17">
        <w:trPr>
          <w:trHeight w:val="506"/>
          <w:jc w:val="center"/>
        </w:trPr>
        <w:tc>
          <w:tcPr>
            <w:tcW w:w="1271" w:type="dxa"/>
            <w:tcBorders>
              <w:top w:val="single" w:sz="4" w:space="0" w:color="auto"/>
              <w:left w:val="single" w:sz="4" w:space="0" w:color="auto"/>
              <w:bottom w:val="single" w:sz="4" w:space="0" w:color="auto"/>
              <w:right w:val="single" w:sz="4" w:space="0" w:color="auto"/>
            </w:tcBorders>
            <w:hideMark/>
          </w:tcPr>
          <w:p w14:paraId="6DE6AF75" w14:textId="77777777" w:rsidR="00667FB5" w:rsidRDefault="00667FB5" w:rsidP="00711393">
            <w:pPr>
              <w:pStyle w:val="Odlomakpopisa"/>
              <w:spacing w:before="7"/>
              <w:ind w:left="28" w:hanging="38"/>
              <w:jc w:val="center"/>
              <w:rPr>
                <w:b/>
                <w:sz w:val="16"/>
              </w:rPr>
            </w:pPr>
            <w:r>
              <w:rPr>
                <w:b/>
                <w:sz w:val="16"/>
              </w:rPr>
              <w:t>GLAVA</w:t>
            </w:r>
          </w:p>
          <w:p w14:paraId="45E5FC50" w14:textId="77777777" w:rsidR="00667FB5" w:rsidRDefault="00667FB5" w:rsidP="00711393">
            <w:pPr>
              <w:pStyle w:val="Odlomakpopisa"/>
              <w:spacing w:before="36"/>
              <w:ind w:left="611"/>
              <w:jc w:val="center"/>
              <w:rPr>
                <w:b/>
                <w:sz w:val="16"/>
              </w:rPr>
            </w:pPr>
            <w:r>
              <w:rPr>
                <w:b/>
                <w:sz w:val="16"/>
              </w:rPr>
              <w:t>00101</w:t>
            </w:r>
          </w:p>
        </w:tc>
        <w:tc>
          <w:tcPr>
            <w:tcW w:w="4111" w:type="dxa"/>
            <w:tcBorders>
              <w:top w:val="single" w:sz="4" w:space="0" w:color="auto"/>
              <w:left w:val="single" w:sz="4" w:space="0" w:color="auto"/>
              <w:bottom w:val="single" w:sz="4" w:space="0" w:color="auto"/>
              <w:right w:val="single" w:sz="4" w:space="0" w:color="auto"/>
            </w:tcBorders>
            <w:hideMark/>
          </w:tcPr>
          <w:p w14:paraId="230D569E" w14:textId="3C679B72" w:rsidR="00667FB5" w:rsidRDefault="00711393" w:rsidP="00711393">
            <w:pPr>
              <w:pStyle w:val="Odlomakpopisa"/>
              <w:ind w:left="-16" w:firstLine="16"/>
              <w:rPr>
                <w:b/>
                <w:sz w:val="20"/>
              </w:rPr>
            </w:pPr>
            <w:r>
              <w:rPr>
                <w:b/>
                <w:sz w:val="20"/>
              </w:rPr>
              <w:t xml:space="preserve"> </w:t>
            </w:r>
            <w:r w:rsidR="00667FB5">
              <w:rPr>
                <w:b/>
                <w:sz w:val="20"/>
              </w:rPr>
              <w:t>Općinsko vijeće</w:t>
            </w:r>
          </w:p>
        </w:tc>
        <w:tc>
          <w:tcPr>
            <w:tcW w:w="1771" w:type="dxa"/>
            <w:tcBorders>
              <w:top w:val="single" w:sz="4" w:space="0" w:color="auto"/>
              <w:left w:val="single" w:sz="4" w:space="0" w:color="auto"/>
              <w:bottom w:val="single" w:sz="4" w:space="0" w:color="auto"/>
              <w:right w:val="single" w:sz="4" w:space="0" w:color="auto"/>
            </w:tcBorders>
            <w:hideMark/>
          </w:tcPr>
          <w:p w14:paraId="51C09ECC" w14:textId="77777777" w:rsidR="00667FB5" w:rsidRDefault="00667FB5" w:rsidP="00711393">
            <w:pPr>
              <w:pStyle w:val="Odlomakpopisa"/>
              <w:ind w:right="98"/>
              <w:jc w:val="center"/>
              <w:rPr>
                <w:b/>
                <w:sz w:val="20"/>
              </w:rPr>
            </w:pPr>
            <w:r>
              <w:rPr>
                <w:b/>
                <w:sz w:val="20"/>
              </w:rPr>
              <w:t>42.100,00</w:t>
            </w:r>
          </w:p>
        </w:tc>
        <w:tc>
          <w:tcPr>
            <w:tcW w:w="1811" w:type="dxa"/>
            <w:tcBorders>
              <w:top w:val="single" w:sz="4" w:space="0" w:color="auto"/>
              <w:left w:val="single" w:sz="4" w:space="0" w:color="auto"/>
              <w:bottom w:val="single" w:sz="4" w:space="0" w:color="auto"/>
              <w:right w:val="single" w:sz="4" w:space="0" w:color="auto"/>
            </w:tcBorders>
            <w:hideMark/>
          </w:tcPr>
          <w:p w14:paraId="6598E92D" w14:textId="77777777" w:rsidR="00667FB5" w:rsidRDefault="00667FB5" w:rsidP="00711393">
            <w:pPr>
              <w:pStyle w:val="Odlomakpopisa"/>
              <w:ind w:right="92"/>
              <w:jc w:val="center"/>
              <w:rPr>
                <w:b/>
                <w:sz w:val="20"/>
              </w:rPr>
            </w:pPr>
            <w:r>
              <w:rPr>
                <w:b/>
                <w:sz w:val="20"/>
              </w:rPr>
              <w:t>42.100,00</w:t>
            </w:r>
          </w:p>
        </w:tc>
        <w:tc>
          <w:tcPr>
            <w:tcW w:w="1833" w:type="dxa"/>
            <w:tcBorders>
              <w:top w:val="single" w:sz="4" w:space="0" w:color="auto"/>
              <w:left w:val="single" w:sz="4" w:space="0" w:color="auto"/>
              <w:bottom w:val="single" w:sz="4" w:space="0" w:color="auto"/>
              <w:right w:val="single" w:sz="4" w:space="0" w:color="auto"/>
            </w:tcBorders>
            <w:hideMark/>
          </w:tcPr>
          <w:p w14:paraId="363640DC" w14:textId="77777777" w:rsidR="00667FB5" w:rsidRDefault="00667FB5" w:rsidP="00711393">
            <w:pPr>
              <w:pStyle w:val="Odlomakpopisa"/>
              <w:ind w:right="95"/>
              <w:jc w:val="center"/>
              <w:rPr>
                <w:b/>
                <w:sz w:val="20"/>
              </w:rPr>
            </w:pPr>
            <w:r>
              <w:rPr>
                <w:b/>
                <w:sz w:val="20"/>
              </w:rPr>
              <w:t>37.000,00</w:t>
            </w:r>
          </w:p>
        </w:tc>
      </w:tr>
      <w:tr w:rsidR="00667FB5" w14:paraId="093FBBB6" w14:textId="77777777" w:rsidTr="00C12B17">
        <w:trPr>
          <w:trHeight w:val="498"/>
          <w:jc w:val="center"/>
        </w:trPr>
        <w:tc>
          <w:tcPr>
            <w:tcW w:w="1271" w:type="dxa"/>
            <w:tcBorders>
              <w:top w:val="single" w:sz="4" w:space="0" w:color="auto"/>
              <w:left w:val="single" w:sz="4" w:space="0" w:color="auto"/>
              <w:bottom w:val="single" w:sz="4" w:space="0" w:color="auto"/>
              <w:right w:val="single" w:sz="4" w:space="0" w:color="auto"/>
            </w:tcBorders>
            <w:hideMark/>
          </w:tcPr>
          <w:p w14:paraId="23E14C35" w14:textId="77777777" w:rsidR="00667FB5" w:rsidRDefault="00667FB5" w:rsidP="00711393">
            <w:pPr>
              <w:pStyle w:val="Odlomakpopisa"/>
              <w:spacing w:before="8"/>
              <w:ind w:left="28" w:hanging="38"/>
              <w:jc w:val="center"/>
              <w:rPr>
                <w:b/>
                <w:sz w:val="16"/>
              </w:rPr>
            </w:pPr>
            <w:r>
              <w:rPr>
                <w:b/>
                <w:sz w:val="16"/>
              </w:rPr>
              <w:t>Program</w:t>
            </w:r>
          </w:p>
          <w:p w14:paraId="1535477A" w14:textId="77777777" w:rsidR="00667FB5" w:rsidRDefault="00667FB5" w:rsidP="00711393">
            <w:pPr>
              <w:pStyle w:val="Odlomakpopisa"/>
              <w:spacing w:before="35"/>
              <w:ind w:left="715"/>
              <w:jc w:val="center"/>
              <w:rPr>
                <w:b/>
                <w:sz w:val="16"/>
              </w:rPr>
            </w:pPr>
            <w:r>
              <w:rPr>
                <w:b/>
                <w:sz w:val="16"/>
              </w:rPr>
              <w:t>1000</w:t>
            </w:r>
          </w:p>
        </w:tc>
        <w:tc>
          <w:tcPr>
            <w:tcW w:w="4111" w:type="dxa"/>
            <w:tcBorders>
              <w:top w:val="single" w:sz="4" w:space="0" w:color="auto"/>
              <w:left w:val="single" w:sz="4" w:space="0" w:color="auto"/>
              <w:bottom w:val="single" w:sz="4" w:space="0" w:color="auto"/>
              <w:right w:val="single" w:sz="4" w:space="0" w:color="auto"/>
            </w:tcBorders>
            <w:hideMark/>
          </w:tcPr>
          <w:p w14:paraId="3803CBF8" w14:textId="77777777" w:rsidR="00667FB5" w:rsidRDefault="00667FB5" w:rsidP="00711393">
            <w:pPr>
              <w:pStyle w:val="Odlomakpopisa"/>
              <w:spacing w:before="19" w:line="240" w:lineRule="exact"/>
              <w:ind w:left="-16" w:right="271" w:firstLine="0"/>
              <w:jc w:val="center"/>
              <w:rPr>
                <w:b/>
                <w:sz w:val="20"/>
              </w:rPr>
            </w:pPr>
            <w:r>
              <w:rPr>
                <w:b/>
                <w:sz w:val="20"/>
              </w:rPr>
              <w:t>Mjere i aktivnosti za osiguranje rada iz djelokruga predstavničkih tijela</w:t>
            </w:r>
          </w:p>
        </w:tc>
        <w:tc>
          <w:tcPr>
            <w:tcW w:w="1771" w:type="dxa"/>
            <w:tcBorders>
              <w:top w:val="single" w:sz="4" w:space="0" w:color="auto"/>
              <w:left w:val="single" w:sz="4" w:space="0" w:color="auto"/>
              <w:bottom w:val="single" w:sz="4" w:space="0" w:color="auto"/>
              <w:right w:val="single" w:sz="4" w:space="0" w:color="auto"/>
            </w:tcBorders>
            <w:hideMark/>
          </w:tcPr>
          <w:p w14:paraId="04B4A8DD" w14:textId="77777777" w:rsidR="00667FB5" w:rsidRDefault="00667FB5" w:rsidP="00711393">
            <w:pPr>
              <w:pStyle w:val="Odlomakpopisa"/>
              <w:ind w:right="98"/>
              <w:jc w:val="center"/>
              <w:rPr>
                <w:b/>
                <w:sz w:val="20"/>
              </w:rPr>
            </w:pPr>
            <w:r>
              <w:rPr>
                <w:b/>
                <w:sz w:val="20"/>
              </w:rPr>
              <w:t>42.100,00</w:t>
            </w:r>
          </w:p>
        </w:tc>
        <w:tc>
          <w:tcPr>
            <w:tcW w:w="1811" w:type="dxa"/>
            <w:tcBorders>
              <w:top w:val="single" w:sz="4" w:space="0" w:color="auto"/>
              <w:left w:val="single" w:sz="4" w:space="0" w:color="auto"/>
              <w:bottom w:val="single" w:sz="4" w:space="0" w:color="auto"/>
              <w:right w:val="single" w:sz="4" w:space="0" w:color="auto"/>
            </w:tcBorders>
            <w:hideMark/>
          </w:tcPr>
          <w:p w14:paraId="21BEC981" w14:textId="77777777" w:rsidR="00667FB5" w:rsidRDefault="00667FB5" w:rsidP="00711393">
            <w:pPr>
              <w:pStyle w:val="Odlomakpopisa"/>
              <w:ind w:right="92"/>
              <w:jc w:val="center"/>
              <w:rPr>
                <w:b/>
                <w:sz w:val="20"/>
              </w:rPr>
            </w:pPr>
            <w:r>
              <w:rPr>
                <w:b/>
                <w:sz w:val="20"/>
              </w:rPr>
              <w:t>42.100,00</w:t>
            </w:r>
          </w:p>
        </w:tc>
        <w:tc>
          <w:tcPr>
            <w:tcW w:w="1833" w:type="dxa"/>
            <w:tcBorders>
              <w:top w:val="single" w:sz="4" w:space="0" w:color="auto"/>
              <w:left w:val="single" w:sz="4" w:space="0" w:color="auto"/>
              <w:bottom w:val="single" w:sz="4" w:space="0" w:color="auto"/>
              <w:right w:val="single" w:sz="4" w:space="0" w:color="auto"/>
            </w:tcBorders>
            <w:hideMark/>
          </w:tcPr>
          <w:p w14:paraId="2F451B94" w14:textId="77777777" w:rsidR="00667FB5" w:rsidRDefault="00667FB5" w:rsidP="00711393">
            <w:pPr>
              <w:pStyle w:val="Odlomakpopisa"/>
              <w:ind w:right="95"/>
              <w:jc w:val="center"/>
              <w:rPr>
                <w:b/>
                <w:sz w:val="20"/>
              </w:rPr>
            </w:pPr>
            <w:r>
              <w:rPr>
                <w:b/>
                <w:sz w:val="20"/>
              </w:rPr>
              <w:t>37.000,00</w:t>
            </w:r>
          </w:p>
        </w:tc>
      </w:tr>
      <w:tr w:rsidR="00667FB5" w14:paraId="3A2CCC77" w14:textId="77777777" w:rsidTr="00C12B17">
        <w:trPr>
          <w:trHeight w:val="441"/>
          <w:jc w:val="center"/>
        </w:trPr>
        <w:tc>
          <w:tcPr>
            <w:tcW w:w="1271" w:type="dxa"/>
            <w:tcBorders>
              <w:top w:val="single" w:sz="4" w:space="0" w:color="auto"/>
              <w:left w:val="single" w:sz="4" w:space="0" w:color="auto"/>
              <w:bottom w:val="single" w:sz="4" w:space="0" w:color="auto"/>
              <w:right w:val="single" w:sz="4" w:space="0" w:color="auto"/>
            </w:tcBorders>
            <w:hideMark/>
          </w:tcPr>
          <w:p w14:paraId="6D10D868" w14:textId="77777777" w:rsidR="00667FB5" w:rsidRDefault="00667FB5" w:rsidP="00711393">
            <w:pPr>
              <w:pStyle w:val="Odlomakpopisa"/>
              <w:spacing w:before="6"/>
              <w:ind w:left="27" w:hanging="37"/>
              <w:jc w:val="center"/>
              <w:rPr>
                <w:b/>
                <w:sz w:val="16"/>
              </w:rPr>
            </w:pPr>
            <w:r>
              <w:rPr>
                <w:b/>
                <w:sz w:val="16"/>
              </w:rPr>
              <w:t>Akt. A100001</w:t>
            </w:r>
          </w:p>
        </w:tc>
        <w:tc>
          <w:tcPr>
            <w:tcW w:w="4111" w:type="dxa"/>
            <w:tcBorders>
              <w:top w:val="single" w:sz="4" w:space="0" w:color="auto"/>
              <w:left w:val="single" w:sz="4" w:space="0" w:color="auto"/>
              <w:bottom w:val="single" w:sz="4" w:space="0" w:color="auto"/>
              <w:right w:val="single" w:sz="4" w:space="0" w:color="auto"/>
            </w:tcBorders>
            <w:hideMark/>
          </w:tcPr>
          <w:p w14:paraId="3A4AFCD3" w14:textId="77777777" w:rsidR="00667FB5" w:rsidRDefault="00667FB5" w:rsidP="00711393">
            <w:pPr>
              <w:pStyle w:val="Odlomakpopisa"/>
              <w:spacing w:before="6"/>
              <w:ind w:left="-16" w:firstLine="0"/>
              <w:jc w:val="center"/>
              <w:rPr>
                <w:b/>
                <w:sz w:val="16"/>
              </w:rPr>
            </w:pPr>
            <w:r>
              <w:rPr>
                <w:b/>
                <w:sz w:val="16"/>
              </w:rPr>
              <w:t>Redovan rad Općinskog vijeća</w:t>
            </w:r>
          </w:p>
          <w:p w14:paraId="69D20BFB" w14:textId="77777777" w:rsidR="00667FB5" w:rsidRDefault="00667FB5" w:rsidP="00711393">
            <w:pPr>
              <w:pStyle w:val="Odlomakpopisa"/>
              <w:spacing w:before="48"/>
              <w:ind w:left="-16" w:firstLine="16"/>
              <w:jc w:val="center"/>
              <w:rPr>
                <w:sz w:val="14"/>
              </w:rPr>
            </w:pPr>
            <w:r>
              <w:rPr>
                <w:sz w:val="14"/>
              </w:rPr>
              <w:t>Funkcija: 0133 Ostale opće usluge</w:t>
            </w:r>
          </w:p>
        </w:tc>
        <w:tc>
          <w:tcPr>
            <w:tcW w:w="1771" w:type="dxa"/>
            <w:tcBorders>
              <w:top w:val="single" w:sz="4" w:space="0" w:color="auto"/>
              <w:left w:val="single" w:sz="4" w:space="0" w:color="auto"/>
              <w:bottom w:val="single" w:sz="4" w:space="0" w:color="auto"/>
              <w:right w:val="single" w:sz="4" w:space="0" w:color="auto"/>
            </w:tcBorders>
            <w:hideMark/>
          </w:tcPr>
          <w:p w14:paraId="3A229A83" w14:textId="77777777" w:rsidR="00667FB5" w:rsidRDefault="00667FB5" w:rsidP="00711393">
            <w:pPr>
              <w:pStyle w:val="Odlomakpopisa"/>
              <w:spacing w:before="6"/>
              <w:ind w:right="101"/>
              <w:jc w:val="center"/>
              <w:rPr>
                <w:b/>
                <w:sz w:val="16"/>
              </w:rPr>
            </w:pPr>
            <w:r>
              <w:rPr>
                <w:b/>
                <w:sz w:val="16"/>
              </w:rPr>
              <w:t>17.100,00</w:t>
            </w:r>
          </w:p>
        </w:tc>
        <w:tc>
          <w:tcPr>
            <w:tcW w:w="1811" w:type="dxa"/>
            <w:tcBorders>
              <w:top w:val="single" w:sz="4" w:space="0" w:color="auto"/>
              <w:left w:val="single" w:sz="4" w:space="0" w:color="auto"/>
              <w:bottom w:val="single" w:sz="4" w:space="0" w:color="auto"/>
              <w:right w:val="single" w:sz="4" w:space="0" w:color="auto"/>
            </w:tcBorders>
            <w:hideMark/>
          </w:tcPr>
          <w:p w14:paraId="5C8E76DE" w14:textId="77777777" w:rsidR="00667FB5" w:rsidRDefault="00667FB5" w:rsidP="00711393">
            <w:pPr>
              <w:pStyle w:val="Odlomakpopisa"/>
              <w:spacing w:before="6"/>
              <w:ind w:right="94"/>
              <w:jc w:val="center"/>
              <w:rPr>
                <w:b/>
                <w:sz w:val="16"/>
              </w:rPr>
            </w:pPr>
            <w:r>
              <w:rPr>
                <w:b/>
                <w:sz w:val="16"/>
              </w:rPr>
              <w:t>17.100,00</w:t>
            </w:r>
          </w:p>
        </w:tc>
        <w:tc>
          <w:tcPr>
            <w:tcW w:w="1833" w:type="dxa"/>
            <w:tcBorders>
              <w:top w:val="single" w:sz="4" w:space="0" w:color="auto"/>
              <w:left w:val="single" w:sz="4" w:space="0" w:color="auto"/>
              <w:bottom w:val="single" w:sz="4" w:space="0" w:color="auto"/>
              <w:right w:val="single" w:sz="4" w:space="0" w:color="auto"/>
            </w:tcBorders>
            <w:hideMark/>
          </w:tcPr>
          <w:p w14:paraId="60731656" w14:textId="77777777" w:rsidR="00667FB5" w:rsidRDefault="00667FB5" w:rsidP="00711393">
            <w:pPr>
              <w:pStyle w:val="Odlomakpopisa"/>
              <w:spacing w:before="6"/>
              <w:ind w:right="97"/>
              <w:jc w:val="center"/>
              <w:rPr>
                <w:b/>
                <w:sz w:val="16"/>
              </w:rPr>
            </w:pPr>
            <w:r>
              <w:rPr>
                <w:b/>
                <w:sz w:val="16"/>
              </w:rPr>
              <w:t>17.000,00</w:t>
            </w:r>
          </w:p>
        </w:tc>
      </w:tr>
      <w:tr w:rsidR="00667FB5" w14:paraId="5B0BB74A" w14:textId="77777777" w:rsidTr="00C12B17">
        <w:trPr>
          <w:trHeight w:val="438"/>
          <w:jc w:val="center"/>
        </w:trPr>
        <w:tc>
          <w:tcPr>
            <w:tcW w:w="1271" w:type="dxa"/>
            <w:tcBorders>
              <w:top w:val="single" w:sz="4" w:space="0" w:color="auto"/>
              <w:left w:val="single" w:sz="4" w:space="0" w:color="auto"/>
              <w:bottom w:val="single" w:sz="4" w:space="0" w:color="auto"/>
              <w:right w:val="single" w:sz="4" w:space="0" w:color="auto"/>
            </w:tcBorders>
            <w:hideMark/>
          </w:tcPr>
          <w:p w14:paraId="63ACC84C" w14:textId="77777777" w:rsidR="00667FB5" w:rsidRDefault="00667FB5" w:rsidP="00711393">
            <w:pPr>
              <w:pStyle w:val="Odlomakpopisa"/>
              <w:spacing w:before="5"/>
              <w:ind w:left="27" w:hanging="37"/>
              <w:jc w:val="center"/>
              <w:rPr>
                <w:b/>
                <w:sz w:val="16"/>
              </w:rPr>
            </w:pPr>
            <w:r>
              <w:rPr>
                <w:b/>
                <w:sz w:val="16"/>
              </w:rPr>
              <w:t>Akt. A100002</w:t>
            </w:r>
          </w:p>
        </w:tc>
        <w:tc>
          <w:tcPr>
            <w:tcW w:w="4111" w:type="dxa"/>
            <w:tcBorders>
              <w:top w:val="single" w:sz="4" w:space="0" w:color="auto"/>
              <w:left w:val="single" w:sz="4" w:space="0" w:color="auto"/>
              <w:bottom w:val="single" w:sz="4" w:space="0" w:color="auto"/>
              <w:right w:val="single" w:sz="4" w:space="0" w:color="auto"/>
            </w:tcBorders>
            <w:hideMark/>
          </w:tcPr>
          <w:p w14:paraId="768CE7FE" w14:textId="77777777" w:rsidR="00667FB5" w:rsidRDefault="00667FB5" w:rsidP="00711393">
            <w:pPr>
              <w:pStyle w:val="Odlomakpopisa"/>
              <w:spacing w:before="5"/>
              <w:ind w:left="0" w:hanging="16"/>
              <w:jc w:val="center"/>
              <w:rPr>
                <w:b/>
                <w:sz w:val="16"/>
              </w:rPr>
            </w:pPr>
            <w:r>
              <w:rPr>
                <w:b/>
                <w:sz w:val="16"/>
              </w:rPr>
              <w:t>Donacije nacionalnim zajednicama i manjinama</w:t>
            </w:r>
          </w:p>
          <w:p w14:paraId="16ACFA0E" w14:textId="77777777" w:rsidR="00667FB5" w:rsidRDefault="00667FB5" w:rsidP="00711393">
            <w:pPr>
              <w:pStyle w:val="Odlomakpopisa"/>
              <w:spacing w:before="47"/>
              <w:ind w:left="-16" w:firstLine="0"/>
              <w:jc w:val="center"/>
              <w:rPr>
                <w:sz w:val="14"/>
              </w:rPr>
            </w:pPr>
            <w:r>
              <w:rPr>
                <w:sz w:val="14"/>
              </w:rPr>
              <w:t>Funkcija: 0111 Izvršna i zakonodavna tijela</w:t>
            </w:r>
          </w:p>
        </w:tc>
        <w:tc>
          <w:tcPr>
            <w:tcW w:w="1771" w:type="dxa"/>
            <w:tcBorders>
              <w:top w:val="single" w:sz="4" w:space="0" w:color="auto"/>
              <w:left w:val="single" w:sz="4" w:space="0" w:color="auto"/>
              <w:bottom w:val="single" w:sz="4" w:space="0" w:color="auto"/>
              <w:right w:val="single" w:sz="4" w:space="0" w:color="auto"/>
            </w:tcBorders>
            <w:hideMark/>
          </w:tcPr>
          <w:p w14:paraId="0501AB74" w14:textId="77777777" w:rsidR="00667FB5" w:rsidRDefault="00667FB5" w:rsidP="00711393">
            <w:pPr>
              <w:pStyle w:val="Odlomakpopisa"/>
              <w:spacing w:before="5"/>
              <w:ind w:right="101"/>
              <w:jc w:val="center"/>
              <w:rPr>
                <w:b/>
                <w:sz w:val="16"/>
              </w:rPr>
            </w:pPr>
            <w:r>
              <w:rPr>
                <w:b/>
                <w:sz w:val="16"/>
              </w:rPr>
              <w:t>21.000,00</w:t>
            </w:r>
          </w:p>
        </w:tc>
        <w:tc>
          <w:tcPr>
            <w:tcW w:w="1811" w:type="dxa"/>
            <w:tcBorders>
              <w:top w:val="single" w:sz="4" w:space="0" w:color="auto"/>
              <w:left w:val="single" w:sz="4" w:space="0" w:color="auto"/>
              <w:bottom w:val="single" w:sz="4" w:space="0" w:color="auto"/>
              <w:right w:val="single" w:sz="4" w:space="0" w:color="auto"/>
            </w:tcBorders>
            <w:hideMark/>
          </w:tcPr>
          <w:p w14:paraId="2C1B35BE" w14:textId="77777777" w:rsidR="00667FB5" w:rsidRDefault="00667FB5" w:rsidP="00711393">
            <w:pPr>
              <w:pStyle w:val="Odlomakpopisa"/>
              <w:spacing w:before="5"/>
              <w:ind w:right="94"/>
              <w:jc w:val="center"/>
              <w:rPr>
                <w:b/>
                <w:sz w:val="16"/>
              </w:rPr>
            </w:pPr>
            <w:r>
              <w:rPr>
                <w:b/>
                <w:sz w:val="16"/>
              </w:rPr>
              <w:t>21.000,00</w:t>
            </w:r>
          </w:p>
        </w:tc>
        <w:tc>
          <w:tcPr>
            <w:tcW w:w="1833" w:type="dxa"/>
            <w:tcBorders>
              <w:top w:val="single" w:sz="4" w:space="0" w:color="auto"/>
              <w:left w:val="single" w:sz="4" w:space="0" w:color="auto"/>
              <w:bottom w:val="single" w:sz="4" w:space="0" w:color="auto"/>
              <w:right w:val="single" w:sz="4" w:space="0" w:color="auto"/>
            </w:tcBorders>
            <w:hideMark/>
          </w:tcPr>
          <w:p w14:paraId="2AE98122" w14:textId="77777777" w:rsidR="00667FB5" w:rsidRDefault="00667FB5" w:rsidP="00711393">
            <w:pPr>
              <w:pStyle w:val="Odlomakpopisa"/>
              <w:spacing w:before="5"/>
              <w:ind w:right="97"/>
              <w:jc w:val="center"/>
              <w:rPr>
                <w:b/>
                <w:sz w:val="16"/>
              </w:rPr>
            </w:pPr>
            <w:r>
              <w:rPr>
                <w:b/>
                <w:sz w:val="16"/>
              </w:rPr>
              <w:t>16.000,00</w:t>
            </w:r>
          </w:p>
        </w:tc>
      </w:tr>
      <w:tr w:rsidR="00667FB5" w14:paraId="6D117FB1" w14:textId="77777777" w:rsidTr="00C12B17">
        <w:trPr>
          <w:trHeight w:val="441"/>
          <w:jc w:val="center"/>
        </w:trPr>
        <w:tc>
          <w:tcPr>
            <w:tcW w:w="1271" w:type="dxa"/>
            <w:tcBorders>
              <w:top w:val="single" w:sz="4" w:space="0" w:color="auto"/>
              <w:left w:val="single" w:sz="4" w:space="0" w:color="auto"/>
              <w:bottom w:val="single" w:sz="4" w:space="0" w:color="auto"/>
              <w:right w:val="single" w:sz="4" w:space="0" w:color="auto"/>
            </w:tcBorders>
            <w:hideMark/>
          </w:tcPr>
          <w:p w14:paraId="6B8365BA" w14:textId="77777777" w:rsidR="00667FB5" w:rsidRDefault="00667FB5" w:rsidP="00711393">
            <w:pPr>
              <w:pStyle w:val="Odlomakpopisa"/>
              <w:spacing w:before="5"/>
              <w:ind w:left="27" w:hanging="37"/>
              <w:jc w:val="center"/>
              <w:rPr>
                <w:b/>
                <w:sz w:val="16"/>
              </w:rPr>
            </w:pPr>
            <w:r>
              <w:rPr>
                <w:b/>
                <w:sz w:val="16"/>
              </w:rPr>
              <w:t>Akt. A100003</w:t>
            </w:r>
          </w:p>
        </w:tc>
        <w:tc>
          <w:tcPr>
            <w:tcW w:w="4111" w:type="dxa"/>
            <w:tcBorders>
              <w:top w:val="single" w:sz="4" w:space="0" w:color="auto"/>
              <w:left w:val="single" w:sz="4" w:space="0" w:color="auto"/>
              <w:bottom w:val="single" w:sz="4" w:space="0" w:color="auto"/>
              <w:right w:val="single" w:sz="4" w:space="0" w:color="auto"/>
            </w:tcBorders>
            <w:hideMark/>
          </w:tcPr>
          <w:p w14:paraId="2AE2743A" w14:textId="77777777" w:rsidR="00667FB5" w:rsidRDefault="00667FB5" w:rsidP="00711393">
            <w:pPr>
              <w:pStyle w:val="Odlomakpopisa"/>
              <w:spacing w:before="5"/>
              <w:ind w:left="-16" w:firstLine="0"/>
              <w:jc w:val="center"/>
              <w:rPr>
                <w:b/>
                <w:sz w:val="16"/>
              </w:rPr>
            </w:pPr>
            <w:r>
              <w:rPr>
                <w:b/>
                <w:sz w:val="16"/>
              </w:rPr>
              <w:t>Osnovne funkcije političkih stranaka</w:t>
            </w:r>
          </w:p>
          <w:p w14:paraId="4C919F06" w14:textId="77777777" w:rsidR="00667FB5" w:rsidRDefault="00667FB5" w:rsidP="00711393">
            <w:pPr>
              <w:pStyle w:val="Odlomakpopisa"/>
              <w:spacing w:before="48"/>
              <w:ind w:left="-16" w:firstLine="0"/>
              <w:jc w:val="center"/>
              <w:rPr>
                <w:sz w:val="14"/>
              </w:rPr>
            </w:pPr>
            <w:r>
              <w:rPr>
                <w:sz w:val="14"/>
              </w:rPr>
              <w:t>Funkcija: 0111 Izvršna i zakonodavna tijela</w:t>
            </w:r>
          </w:p>
        </w:tc>
        <w:tc>
          <w:tcPr>
            <w:tcW w:w="1771" w:type="dxa"/>
            <w:tcBorders>
              <w:top w:val="single" w:sz="4" w:space="0" w:color="auto"/>
              <w:left w:val="single" w:sz="4" w:space="0" w:color="auto"/>
              <w:bottom w:val="single" w:sz="4" w:space="0" w:color="auto"/>
              <w:right w:val="single" w:sz="4" w:space="0" w:color="auto"/>
            </w:tcBorders>
            <w:hideMark/>
          </w:tcPr>
          <w:p w14:paraId="098E8DBD" w14:textId="77777777" w:rsidR="00667FB5" w:rsidRDefault="00667FB5" w:rsidP="00711393">
            <w:pPr>
              <w:pStyle w:val="Odlomakpopisa"/>
              <w:spacing w:before="5"/>
              <w:ind w:right="101"/>
              <w:jc w:val="center"/>
              <w:rPr>
                <w:b/>
                <w:sz w:val="16"/>
              </w:rPr>
            </w:pPr>
            <w:r>
              <w:rPr>
                <w:b/>
                <w:sz w:val="16"/>
              </w:rPr>
              <w:t>4.000,00</w:t>
            </w:r>
          </w:p>
        </w:tc>
        <w:tc>
          <w:tcPr>
            <w:tcW w:w="1811" w:type="dxa"/>
            <w:tcBorders>
              <w:top w:val="single" w:sz="4" w:space="0" w:color="auto"/>
              <w:left w:val="single" w:sz="4" w:space="0" w:color="auto"/>
              <w:bottom w:val="single" w:sz="4" w:space="0" w:color="auto"/>
              <w:right w:val="single" w:sz="4" w:space="0" w:color="auto"/>
            </w:tcBorders>
            <w:hideMark/>
          </w:tcPr>
          <w:p w14:paraId="3CE035FF" w14:textId="77777777" w:rsidR="00667FB5" w:rsidRDefault="00667FB5" w:rsidP="00711393">
            <w:pPr>
              <w:pStyle w:val="Odlomakpopisa"/>
              <w:spacing w:before="5"/>
              <w:ind w:right="94"/>
              <w:jc w:val="center"/>
              <w:rPr>
                <w:b/>
                <w:sz w:val="16"/>
              </w:rPr>
            </w:pPr>
            <w:r>
              <w:rPr>
                <w:b/>
                <w:sz w:val="16"/>
              </w:rPr>
              <w:t>4.000,00</w:t>
            </w:r>
          </w:p>
        </w:tc>
        <w:tc>
          <w:tcPr>
            <w:tcW w:w="1833" w:type="dxa"/>
            <w:tcBorders>
              <w:top w:val="single" w:sz="4" w:space="0" w:color="auto"/>
              <w:left w:val="single" w:sz="4" w:space="0" w:color="auto"/>
              <w:bottom w:val="single" w:sz="4" w:space="0" w:color="auto"/>
              <w:right w:val="single" w:sz="4" w:space="0" w:color="auto"/>
            </w:tcBorders>
            <w:hideMark/>
          </w:tcPr>
          <w:p w14:paraId="0084432B" w14:textId="77777777" w:rsidR="00667FB5" w:rsidRDefault="00667FB5" w:rsidP="00711393">
            <w:pPr>
              <w:pStyle w:val="Odlomakpopisa"/>
              <w:spacing w:before="5"/>
              <w:ind w:right="97"/>
              <w:jc w:val="center"/>
              <w:rPr>
                <w:b/>
                <w:sz w:val="16"/>
              </w:rPr>
            </w:pPr>
            <w:r>
              <w:rPr>
                <w:b/>
                <w:sz w:val="16"/>
              </w:rPr>
              <w:t>4.000,00</w:t>
            </w:r>
          </w:p>
        </w:tc>
      </w:tr>
      <w:tr w:rsidR="00667FB5" w14:paraId="6EC0FEE2" w14:textId="77777777" w:rsidTr="00C12B17">
        <w:trPr>
          <w:trHeight w:val="429"/>
          <w:jc w:val="center"/>
        </w:trPr>
        <w:tc>
          <w:tcPr>
            <w:tcW w:w="5382" w:type="dxa"/>
            <w:gridSpan w:val="2"/>
            <w:tcBorders>
              <w:top w:val="single" w:sz="4" w:space="0" w:color="auto"/>
              <w:left w:val="single" w:sz="4" w:space="0" w:color="auto"/>
              <w:bottom w:val="single" w:sz="4" w:space="0" w:color="auto"/>
              <w:right w:val="single" w:sz="4" w:space="0" w:color="auto"/>
            </w:tcBorders>
            <w:hideMark/>
          </w:tcPr>
          <w:p w14:paraId="535C968C" w14:textId="77777777" w:rsidR="00667FB5" w:rsidRDefault="00667FB5" w:rsidP="00711393">
            <w:pPr>
              <w:pStyle w:val="Odlomakpopisa"/>
              <w:spacing w:before="73"/>
              <w:ind w:left="1234"/>
              <w:jc w:val="center"/>
              <w:rPr>
                <w:rFonts w:ascii="Times New Roman"/>
                <w:b/>
                <w:sz w:val="24"/>
              </w:rPr>
            </w:pPr>
            <w:r>
              <w:rPr>
                <w:rFonts w:ascii="Times New Roman"/>
                <w:b/>
                <w:sz w:val="24"/>
              </w:rPr>
              <w:t>UKUPNO</w:t>
            </w:r>
          </w:p>
        </w:tc>
        <w:tc>
          <w:tcPr>
            <w:tcW w:w="1771" w:type="dxa"/>
            <w:tcBorders>
              <w:top w:val="single" w:sz="4" w:space="0" w:color="auto"/>
              <w:left w:val="single" w:sz="4" w:space="0" w:color="auto"/>
              <w:bottom w:val="single" w:sz="4" w:space="0" w:color="auto"/>
              <w:right w:val="single" w:sz="4" w:space="0" w:color="auto"/>
            </w:tcBorders>
            <w:hideMark/>
          </w:tcPr>
          <w:p w14:paraId="220857CC" w14:textId="77777777" w:rsidR="00667FB5" w:rsidRDefault="00667FB5" w:rsidP="00711393">
            <w:pPr>
              <w:pStyle w:val="Odlomakpopisa"/>
              <w:spacing w:before="74"/>
              <w:ind w:right="102"/>
              <w:jc w:val="center"/>
              <w:rPr>
                <w:rFonts w:ascii="Times New Roman"/>
                <w:b/>
                <w:sz w:val="24"/>
              </w:rPr>
            </w:pPr>
            <w:r>
              <w:rPr>
                <w:rFonts w:ascii="Times New Roman"/>
                <w:b/>
                <w:sz w:val="24"/>
              </w:rPr>
              <w:t>42.100,00</w:t>
            </w:r>
          </w:p>
        </w:tc>
        <w:tc>
          <w:tcPr>
            <w:tcW w:w="1811" w:type="dxa"/>
            <w:tcBorders>
              <w:top w:val="single" w:sz="4" w:space="0" w:color="auto"/>
              <w:left w:val="single" w:sz="4" w:space="0" w:color="auto"/>
              <w:bottom w:val="single" w:sz="4" w:space="0" w:color="auto"/>
              <w:right w:val="single" w:sz="4" w:space="0" w:color="auto"/>
            </w:tcBorders>
            <w:hideMark/>
          </w:tcPr>
          <w:p w14:paraId="351CE5E8" w14:textId="77777777" w:rsidR="00667FB5" w:rsidRDefault="00667FB5" w:rsidP="00711393">
            <w:pPr>
              <w:pStyle w:val="Odlomakpopisa"/>
              <w:spacing w:before="74"/>
              <w:ind w:right="95"/>
              <w:jc w:val="center"/>
              <w:rPr>
                <w:rFonts w:ascii="Times New Roman"/>
                <w:b/>
                <w:sz w:val="24"/>
              </w:rPr>
            </w:pPr>
            <w:r>
              <w:rPr>
                <w:rFonts w:ascii="Times New Roman"/>
                <w:b/>
                <w:sz w:val="24"/>
              </w:rPr>
              <w:t>42.100,00</w:t>
            </w:r>
          </w:p>
        </w:tc>
        <w:tc>
          <w:tcPr>
            <w:tcW w:w="1833" w:type="dxa"/>
            <w:tcBorders>
              <w:top w:val="single" w:sz="4" w:space="0" w:color="auto"/>
              <w:left w:val="single" w:sz="4" w:space="0" w:color="auto"/>
              <w:bottom w:val="single" w:sz="4" w:space="0" w:color="auto"/>
              <w:right w:val="single" w:sz="4" w:space="0" w:color="auto"/>
            </w:tcBorders>
            <w:hideMark/>
          </w:tcPr>
          <w:p w14:paraId="30ACC2FC" w14:textId="77777777" w:rsidR="00667FB5" w:rsidRDefault="00667FB5" w:rsidP="00711393">
            <w:pPr>
              <w:pStyle w:val="Odlomakpopisa"/>
              <w:spacing w:before="74"/>
              <w:ind w:right="99"/>
              <w:jc w:val="center"/>
              <w:rPr>
                <w:rFonts w:ascii="Times New Roman"/>
                <w:b/>
                <w:sz w:val="24"/>
              </w:rPr>
            </w:pPr>
            <w:r>
              <w:rPr>
                <w:rFonts w:ascii="Times New Roman"/>
                <w:b/>
                <w:sz w:val="24"/>
              </w:rPr>
              <w:t>37.000,00</w:t>
            </w:r>
          </w:p>
        </w:tc>
      </w:tr>
    </w:tbl>
    <w:p w14:paraId="7CFF0CEC" w14:textId="77777777" w:rsidR="00667FB5" w:rsidRDefault="00667FB5" w:rsidP="00667FB5">
      <w:pPr>
        <w:pStyle w:val="Odlomakpopisa"/>
        <w:spacing w:before="14" w:line="240" w:lineRule="exact"/>
        <w:ind w:left="25" w:right="75"/>
        <w:rPr>
          <w:rFonts w:ascii="Bookman Old Style" w:eastAsia="Bookman Old Style" w:hAnsi="Bookman Old Style" w:cs="Liberation Sans Narrow"/>
          <w:b/>
          <w:sz w:val="24"/>
          <w:szCs w:val="24"/>
        </w:rPr>
      </w:pPr>
    </w:p>
    <w:p w14:paraId="5F9FBE6E" w14:textId="77777777" w:rsidR="00667FB5" w:rsidRDefault="00667FB5" w:rsidP="00667FB5">
      <w:pPr>
        <w:pStyle w:val="Odlomakpopisa"/>
        <w:spacing w:before="14" w:line="240" w:lineRule="exact"/>
        <w:ind w:left="25" w:right="75"/>
        <w:rPr>
          <w:rFonts w:ascii="Bookman Old Style" w:eastAsia="Bookman Old Style" w:hAnsi="Bookman Old Style"/>
          <w:b/>
          <w:sz w:val="24"/>
          <w:szCs w:val="24"/>
        </w:rPr>
      </w:pPr>
    </w:p>
    <w:p w14:paraId="0E59762E" w14:textId="654B615D" w:rsidR="00667FB5" w:rsidRDefault="00667FB5" w:rsidP="00667FB5">
      <w:pPr>
        <w:pStyle w:val="Odlomakpopisa"/>
        <w:spacing w:before="14" w:line="240" w:lineRule="exact"/>
        <w:ind w:left="25" w:right="75"/>
        <w:rPr>
          <w:rFonts w:ascii="Bookman Old Style" w:eastAsia="Bookman Old Style" w:hAnsi="Bookman Old Style"/>
          <w:b/>
          <w:sz w:val="24"/>
          <w:szCs w:val="24"/>
        </w:rPr>
      </w:pPr>
    </w:p>
    <w:p w14:paraId="17E318E9" w14:textId="7E3F5A3D"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5F75CDD2" w14:textId="4565CE46"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6DA73D3A" w14:textId="43E4C631"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3A9423D6" w14:textId="602FA102"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1E40A285" w14:textId="30A78529"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25AC3C41" w14:textId="5B905298"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4ABD67E9" w14:textId="6DC340F3"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769F90A0" w14:textId="77777777" w:rsidR="00711393" w:rsidRDefault="00711393" w:rsidP="00667FB5">
      <w:pPr>
        <w:pStyle w:val="Odlomakpopisa"/>
        <w:spacing w:before="14" w:line="240" w:lineRule="exact"/>
        <w:ind w:left="25" w:right="75"/>
        <w:rPr>
          <w:rFonts w:ascii="Bookman Old Style" w:eastAsia="Bookman Old Style" w:hAnsi="Bookman Old Style"/>
          <w:b/>
          <w:sz w:val="24"/>
          <w:szCs w:val="24"/>
        </w:rPr>
      </w:pPr>
    </w:p>
    <w:p w14:paraId="703B4F3E" w14:textId="2E5BE261"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16086999" w14:textId="5BC7DB90"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1D3EFA02" w14:textId="77777777" w:rsidR="00A73F54" w:rsidRDefault="00A73F54" w:rsidP="00667FB5">
      <w:pPr>
        <w:pStyle w:val="Odlomakpopisa"/>
        <w:spacing w:before="14" w:line="240" w:lineRule="exact"/>
        <w:ind w:left="25" w:right="75"/>
        <w:rPr>
          <w:rFonts w:ascii="Bookman Old Style" w:eastAsia="Bookman Old Style" w:hAnsi="Bookman Old Style"/>
          <w:b/>
          <w:sz w:val="24"/>
          <w:szCs w:val="24"/>
        </w:rPr>
      </w:pPr>
    </w:p>
    <w:p w14:paraId="19176BA0" w14:textId="6BF7BDA7" w:rsidR="00667FB5" w:rsidRDefault="00711393" w:rsidP="00667FB5">
      <w:pPr>
        <w:pStyle w:val="Odlomakpopisa"/>
        <w:spacing w:before="14" w:line="240" w:lineRule="exact"/>
        <w:ind w:left="25" w:right="75"/>
        <w:rPr>
          <w:rFonts w:ascii="Bookman Old Style" w:eastAsia="Liberation Sans Narrow" w:hAnsi="Bookman Old Style"/>
          <w:b/>
          <w:sz w:val="24"/>
          <w:szCs w:val="24"/>
        </w:rPr>
      </w:pPr>
      <w:r>
        <w:rPr>
          <w:rFonts w:ascii="Bookman Old Style" w:eastAsia="Bookman Old Style" w:hAnsi="Bookman Old Style"/>
          <w:b/>
          <w:sz w:val="24"/>
          <w:szCs w:val="24"/>
        </w:rPr>
        <w:lastRenderedPageBreak/>
        <w:t xml:space="preserve">                            </w:t>
      </w:r>
      <w:r w:rsidR="00667FB5">
        <w:rPr>
          <w:rFonts w:ascii="Bookman Old Style" w:eastAsia="Bookman Old Style" w:hAnsi="Bookman Old Style"/>
          <w:b/>
          <w:sz w:val="24"/>
          <w:szCs w:val="24"/>
        </w:rPr>
        <w:t xml:space="preserve">4.2.2.  </w:t>
      </w:r>
      <w:r w:rsidR="00667FB5">
        <w:rPr>
          <w:rFonts w:ascii="Bookman Old Style" w:hAnsi="Bookman Old Style"/>
          <w:b/>
          <w:sz w:val="24"/>
          <w:szCs w:val="24"/>
        </w:rPr>
        <w:t>IZVRŠNA TIJELA OPĆINE VELIKA PISANICA</w:t>
      </w:r>
    </w:p>
    <w:p w14:paraId="32889358" w14:textId="66F8E58F" w:rsidR="00667FB5" w:rsidRDefault="00667FB5" w:rsidP="00667FB5">
      <w:pPr>
        <w:pStyle w:val="Odlomakpopisa"/>
        <w:spacing w:before="14" w:line="240" w:lineRule="exact"/>
        <w:ind w:left="25" w:right="75"/>
        <w:rPr>
          <w:rFonts w:ascii="Bookman Old Style" w:hAnsi="Bookman Old Style"/>
          <w:b/>
          <w:sz w:val="24"/>
          <w:szCs w:val="24"/>
        </w:rPr>
      </w:pPr>
      <w:r>
        <w:rPr>
          <w:rFonts w:ascii="Bookman Old Style" w:eastAsia="Bookman Old Style" w:hAnsi="Bookman Old Style"/>
          <w:b/>
          <w:sz w:val="24"/>
          <w:szCs w:val="24"/>
        </w:rPr>
        <w:t xml:space="preserve">                 </w:t>
      </w:r>
      <w:r>
        <w:rPr>
          <w:rFonts w:ascii="Bookman Old Style" w:hAnsi="Bookman Old Style"/>
          <w:b/>
          <w:sz w:val="24"/>
          <w:szCs w:val="24"/>
        </w:rPr>
        <w:t xml:space="preserve"> </w:t>
      </w:r>
      <w:r w:rsidR="00711393">
        <w:rPr>
          <w:rFonts w:ascii="Bookman Old Style" w:hAnsi="Bookman Old Style"/>
          <w:b/>
          <w:sz w:val="24"/>
          <w:szCs w:val="24"/>
        </w:rPr>
        <w:t xml:space="preserve">                      </w:t>
      </w:r>
      <w:r>
        <w:rPr>
          <w:rFonts w:ascii="Bookman Old Style" w:hAnsi="Bookman Old Style"/>
          <w:b/>
          <w:sz w:val="24"/>
          <w:szCs w:val="24"/>
        </w:rPr>
        <w:t>-NAČELNIK I ZAMJENIK</w:t>
      </w:r>
    </w:p>
    <w:p w14:paraId="3C8975FA" w14:textId="40FFDE2A" w:rsidR="00667FB5" w:rsidRDefault="00667FB5" w:rsidP="00667FB5">
      <w:pPr>
        <w:pStyle w:val="Odlomakpopisa"/>
        <w:spacing w:before="14" w:line="240" w:lineRule="exact"/>
        <w:ind w:left="25" w:right="75"/>
        <w:rPr>
          <w:rFonts w:ascii="Bookman Old Style" w:hAnsi="Bookman Old Style"/>
          <w:b/>
          <w:sz w:val="24"/>
          <w:szCs w:val="24"/>
        </w:rPr>
      </w:pPr>
      <w:r>
        <w:rPr>
          <w:rFonts w:ascii="Bookman Old Style" w:eastAsia="Bookman Old Style" w:hAnsi="Bookman Old Style"/>
          <w:b/>
          <w:sz w:val="24"/>
          <w:szCs w:val="24"/>
        </w:rPr>
        <w:t xml:space="preserve">                 </w:t>
      </w:r>
      <w:r w:rsidR="00711393">
        <w:rPr>
          <w:rFonts w:ascii="Bookman Old Style" w:eastAsia="Bookman Old Style" w:hAnsi="Bookman Old Style"/>
          <w:b/>
          <w:sz w:val="24"/>
          <w:szCs w:val="24"/>
        </w:rPr>
        <w:t xml:space="preserve">                    </w:t>
      </w:r>
      <w:r>
        <w:rPr>
          <w:rFonts w:ascii="Bookman Old Style" w:eastAsia="Bookman Old Style" w:hAnsi="Bookman Old Style"/>
          <w:b/>
          <w:sz w:val="24"/>
          <w:szCs w:val="24"/>
        </w:rPr>
        <w:t xml:space="preserve"> -</w:t>
      </w:r>
      <w:r>
        <w:rPr>
          <w:rFonts w:ascii="Bookman Old Style" w:hAnsi="Bookman Old Style"/>
          <w:b/>
          <w:sz w:val="24"/>
          <w:szCs w:val="24"/>
        </w:rPr>
        <w:t xml:space="preserve"> JEDINSTVENI UPRAVNI ODJEL</w:t>
      </w:r>
    </w:p>
    <w:p w14:paraId="007FDDF4" w14:textId="77777777" w:rsidR="00667FB5" w:rsidRDefault="00667FB5" w:rsidP="00667FB5">
      <w:pPr>
        <w:pStyle w:val="Odlomakpopisa"/>
        <w:spacing w:before="14" w:line="240" w:lineRule="exact"/>
        <w:ind w:left="25" w:right="75"/>
        <w:rPr>
          <w:rFonts w:ascii="Bookman Old Style" w:hAnsi="Bookman Old Style"/>
          <w:b/>
          <w:sz w:val="24"/>
          <w:szCs w:val="24"/>
        </w:rPr>
      </w:pPr>
    </w:p>
    <w:p w14:paraId="44727CDB" w14:textId="79AADC10" w:rsidR="00667FB5" w:rsidRDefault="00711393" w:rsidP="00667FB5">
      <w:pPr>
        <w:pStyle w:val="Odlomakpopisa"/>
        <w:spacing w:before="14" w:line="240" w:lineRule="exact"/>
        <w:ind w:left="25" w:right="75"/>
        <w:rPr>
          <w:rFonts w:ascii="Bookman Old Style" w:hAnsi="Bookman Old Style"/>
          <w:b/>
          <w:sz w:val="24"/>
          <w:szCs w:val="24"/>
        </w:rPr>
      </w:pPr>
      <w:r>
        <w:rPr>
          <w:rFonts w:ascii="Bookman Old Style" w:hAnsi="Bookman Old Style"/>
          <w:b/>
          <w:sz w:val="24"/>
          <w:szCs w:val="24"/>
        </w:rPr>
        <w:t xml:space="preserve">          </w:t>
      </w:r>
      <w:r w:rsidR="00667FB5">
        <w:rPr>
          <w:rFonts w:ascii="Bookman Old Style" w:hAnsi="Bookman Old Style"/>
          <w:b/>
          <w:sz w:val="24"/>
          <w:szCs w:val="24"/>
        </w:rPr>
        <w:t xml:space="preserve">NAČELNIK </w:t>
      </w:r>
    </w:p>
    <w:p w14:paraId="772CC5A2" w14:textId="77777777" w:rsidR="00667FB5" w:rsidRDefault="00667FB5" w:rsidP="00667FB5">
      <w:pPr>
        <w:spacing w:line="287" w:lineRule="exact"/>
        <w:rPr>
          <w:rFonts w:ascii="Times New Roman" w:eastAsia="Times New Roman" w:hAnsi="Times New Roman"/>
          <w:sz w:val="20"/>
          <w:szCs w:val="20"/>
        </w:rPr>
      </w:pPr>
    </w:p>
    <w:p w14:paraId="0BA6C89F" w14:textId="77777777" w:rsidR="00667FB5" w:rsidRDefault="00667FB5" w:rsidP="00667FB5">
      <w:pPr>
        <w:pStyle w:val="Naslov"/>
        <w:widowControl/>
        <w:numPr>
          <w:ilvl w:val="0"/>
          <w:numId w:val="25"/>
        </w:numPr>
        <w:autoSpaceDE/>
        <w:autoSpaceDN/>
        <w:spacing w:before="0" w:line="235" w:lineRule="auto"/>
        <w:ind w:left="720" w:right="2040"/>
        <w:contextualSpacing/>
        <w:rPr>
          <w:rFonts w:ascii="Bookman Old Style" w:eastAsia="Bookman Old Style" w:hAnsi="Bookman Old Style"/>
          <w:sz w:val="24"/>
        </w:rPr>
      </w:pPr>
      <w:r>
        <w:rPr>
          <w:rFonts w:ascii="Bookman Old Style" w:eastAsia="Bookman Old Style" w:hAnsi="Bookman Old Style"/>
          <w:b w:val="0"/>
          <w:sz w:val="24"/>
        </w:rPr>
        <w:t>Program 1001: Mjere i aktivnosti za osiguranje rada iz djelokruga izvršnih tijela</w:t>
      </w:r>
    </w:p>
    <w:p w14:paraId="186B3D7A" w14:textId="77777777" w:rsidR="00667FB5" w:rsidRDefault="00667FB5" w:rsidP="00667FB5">
      <w:pPr>
        <w:pStyle w:val="Naslov"/>
        <w:widowControl/>
        <w:numPr>
          <w:ilvl w:val="0"/>
          <w:numId w:val="25"/>
        </w:numPr>
        <w:autoSpaceDE/>
        <w:autoSpaceDN/>
        <w:spacing w:before="0" w:line="5" w:lineRule="exact"/>
        <w:ind w:left="720"/>
        <w:contextualSpacing/>
        <w:rPr>
          <w:rFonts w:ascii="Times New Roman" w:eastAsia="Times New Roman" w:hAnsi="Times New Roman"/>
          <w:b w:val="0"/>
          <w:sz w:val="20"/>
        </w:rPr>
      </w:pPr>
    </w:p>
    <w:p w14:paraId="65223042" w14:textId="77777777" w:rsidR="00667FB5" w:rsidRDefault="00667FB5" w:rsidP="00667FB5">
      <w:pPr>
        <w:pStyle w:val="Naslov"/>
        <w:widowControl/>
        <w:numPr>
          <w:ilvl w:val="0"/>
          <w:numId w:val="25"/>
        </w:numPr>
        <w:autoSpaceDE/>
        <w:autoSpaceDN/>
        <w:spacing w:before="0" w:line="360" w:lineRule="exact"/>
        <w:ind w:left="720" w:right="680"/>
        <w:contextualSpacing/>
        <w:jc w:val="both"/>
        <w:rPr>
          <w:rFonts w:ascii="Times New Roman" w:eastAsia="Times New Roman" w:hAnsi="Times New Roman"/>
        </w:rPr>
      </w:pPr>
      <w:r>
        <w:rPr>
          <w:rFonts w:ascii="Bookman Old Style" w:eastAsia="Bookman Old Style" w:hAnsi="Bookman Old Style"/>
          <w:b w:val="0"/>
          <w:sz w:val="24"/>
        </w:rPr>
        <w:t xml:space="preserve">Opis i cilj programa: </w:t>
      </w:r>
      <w:r>
        <w:rPr>
          <w:rFonts w:ascii="Bookman Old Style" w:eastAsia="Bookman Old Style" w:hAnsi="Bookman Old Style"/>
          <w:sz w:val="24"/>
        </w:rPr>
        <w:t>Program obuhvaća</w:t>
      </w:r>
      <w:r>
        <w:rPr>
          <w:rFonts w:ascii="Bookman Old Style" w:eastAsia="Bookman Old Style" w:hAnsi="Bookman Old Style"/>
          <w:b w:val="0"/>
          <w:sz w:val="24"/>
        </w:rPr>
        <w:t xml:space="preserve"> </w:t>
      </w:r>
      <w:r>
        <w:rPr>
          <w:rFonts w:ascii="Bookman Old Style" w:eastAsia="Bookman Old Style" w:hAnsi="Bookman Old Style"/>
          <w:sz w:val="24"/>
        </w:rPr>
        <w:t>aktivnosti koje omogućuju obavljanje</w:t>
      </w:r>
      <w:r>
        <w:rPr>
          <w:rFonts w:ascii="Bookman Old Style" w:eastAsia="Bookman Old Style" w:hAnsi="Bookman Old Style"/>
          <w:b w:val="0"/>
          <w:sz w:val="24"/>
        </w:rPr>
        <w:t xml:space="preserve"> </w:t>
      </w:r>
      <w:r>
        <w:rPr>
          <w:rFonts w:ascii="Bookman Old Style" w:eastAsia="Bookman Old Style" w:hAnsi="Bookman Old Style"/>
          <w:sz w:val="24"/>
        </w:rPr>
        <w:t xml:space="preserve">poslova Općinskog načelnika i zamjenika načelnika, </w:t>
      </w:r>
    </w:p>
    <w:p w14:paraId="6BA243FE" w14:textId="77777777" w:rsidR="00667FB5" w:rsidRDefault="00667FB5" w:rsidP="00667FB5">
      <w:pPr>
        <w:spacing w:line="360" w:lineRule="exact"/>
        <w:ind w:right="680"/>
        <w:jc w:val="both"/>
        <w:rPr>
          <w:rFonts w:ascii="Times New Roman" w:eastAsia="Times New Roman" w:hAnsi="Times New Roman"/>
        </w:rPr>
      </w:pPr>
    </w:p>
    <w:p w14:paraId="4B175651" w14:textId="77777777" w:rsidR="00667FB5" w:rsidRDefault="00667FB5" w:rsidP="00667FB5">
      <w:pPr>
        <w:spacing w:line="0" w:lineRule="atLeast"/>
        <w:ind w:left="1040"/>
        <w:rPr>
          <w:rFonts w:ascii="Bookman Old Style" w:eastAsia="Bookman Old Style" w:hAnsi="Bookman Old Style"/>
          <w:sz w:val="24"/>
          <w:szCs w:val="24"/>
        </w:rPr>
      </w:pPr>
      <w:r>
        <w:rPr>
          <w:rFonts w:ascii="Bookman Old Style" w:eastAsia="Bookman Old Style" w:hAnsi="Bookman Old Style"/>
          <w:b/>
          <w:sz w:val="24"/>
          <w:szCs w:val="24"/>
        </w:rPr>
        <w:t xml:space="preserve">Zakonska osnova </w:t>
      </w:r>
      <w:r>
        <w:rPr>
          <w:rFonts w:ascii="Bookman Old Style" w:eastAsia="Bookman Old Style" w:hAnsi="Bookman Old Style"/>
          <w:sz w:val="24"/>
          <w:szCs w:val="24"/>
        </w:rPr>
        <w:t>za uvođenje programa:</w:t>
      </w:r>
    </w:p>
    <w:p w14:paraId="595742C2" w14:textId="77777777" w:rsidR="00667FB5" w:rsidRDefault="00667FB5" w:rsidP="00667FB5">
      <w:pPr>
        <w:spacing w:line="360" w:lineRule="exact"/>
        <w:ind w:right="680"/>
        <w:jc w:val="both"/>
        <w:rPr>
          <w:rFonts w:ascii="Bookman Old Style" w:eastAsia="Times New Roman" w:hAnsi="Bookman Old Style"/>
          <w:sz w:val="24"/>
          <w:szCs w:val="24"/>
        </w:rPr>
      </w:pPr>
      <w:r>
        <w:rPr>
          <w:rFonts w:ascii="Bookman Old Style" w:eastAsia="Times New Roman" w:hAnsi="Bookman Old Style"/>
          <w:sz w:val="24"/>
          <w:szCs w:val="24"/>
        </w:rPr>
        <w:t xml:space="preserve">Zakon o lokalnim izborima („Narodne novine“ br. </w:t>
      </w:r>
      <w:r>
        <w:t>144/12, 121/16, 98/19, 42/20)</w:t>
      </w:r>
    </w:p>
    <w:p w14:paraId="03A8E472" w14:textId="77777777" w:rsidR="00667FB5" w:rsidRDefault="00667FB5" w:rsidP="00667FB5">
      <w:pPr>
        <w:spacing w:line="360" w:lineRule="exact"/>
        <w:ind w:right="680"/>
        <w:jc w:val="both"/>
        <w:rPr>
          <w:rFonts w:ascii="Times New Roman" w:eastAsia="Times New Roman" w:hAnsi="Times New Roman"/>
          <w:sz w:val="20"/>
          <w:szCs w:val="20"/>
        </w:rPr>
      </w:pPr>
    </w:p>
    <w:p w14:paraId="0150A656" w14:textId="77777777" w:rsidR="00667FB5" w:rsidRDefault="00667FB5" w:rsidP="00667FB5">
      <w:pPr>
        <w:spacing w:line="237" w:lineRule="auto"/>
        <w:ind w:right="140" w:firstLine="708"/>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2022. godini planiraju se u iznosu od 314.400,00 kn.</w:t>
      </w:r>
    </w:p>
    <w:p w14:paraId="0E09D835" w14:textId="77777777" w:rsidR="00667FB5" w:rsidRDefault="00667FB5" w:rsidP="00667FB5">
      <w:pPr>
        <w:spacing w:line="235" w:lineRule="auto"/>
        <w:ind w:right="140" w:firstLine="708"/>
        <w:rPr>
          <w:rFonts w:ascii="Bookman Old Style" w:eastAsia="Bookman Old Style" w:hAnsi="Bookman Old Style"/>
          <w:sz w:val="24"/>
        </w:rPr>
      </w:pPr>
      <w:r>
        <w:rPr>
          <w:rFonts w:ascii="Bookman Old Style" w:eastAsia="Bookman Old Style" w:hAnsi="Bookman Old Style"/>
          <w:sz w:val="24"/>
        </w:rPr>
        <w:t>Za 2023.  planiraju se sredstva u iznosu od 315.400,00 i 2024. godinu sredstva za realizaciju ovog programa planiraju se u iznosu od 304.100,00 kn.</w:t>
      </w:r>
    </w:p>
    <w:p w14:paraId="2AB82E1E" w14:textId="77777777" w:rsidR="00667FB5" w:rsidRDefault="00667FB5" w:rsidP="00667FB5">
      <w:pPr>
        <w:spacing w:line="4" w:lineRule="exact"/>
        <w:rPr>
          <w:rFonts w:ascii="Times New Roman" w:eastAsia="Times New Roman" w:hAnsi="Times New Roman"/>
          <w:sz w:val="20"/>
        </w:rPr>
      </w:pPr>
    </w:p>
    <w:p w14:paraId="76CDF11A" w14:textId="77777777" w:rsidR="00667FB5" w:rsidRDefault="00667FB5" w:rsidP="00667FB5">
      <w:pPr>
        <w:spacing w:line="0" w:lineRule="atLeast"/>
        <w:ind w:left="560"/>
        <w:rPr>
          <w:rFonts w:ascii="Bookman Old Style" w:eastAsia="Bookman Old Style" w:hAnsi="Bookman Old Style"/>
          <w:sz w:val="24"/>
        </w:rPr>
      </w:pPr>
      <w:r>
        <w:rPr>
          <w:rFonts w:ascii="Bookman Old Style" w:eastAsia="Bookman Old Style" w:hAnsi="Bookman Old Style"/>
          <w:sz w:val="24"/>
        </w:rPr>
        <w:t>U 2022. godini osiguravaju se sredstva za:</w:t>
      </w:r>
    </w:p>
    <w:p w14:paraId="55A75D7B" w14:textId="77777777" w:rsidR="00667FB5" w:rsidRPr="00711393" w:rsidRDefault="00667FB5" w:rsidP="00711393">
      <w:pPr>
        <w:pStyle w:val="Naslov"/>
        <w:widowControl/>
        <w:numPr>
          <w:ilvl w:val="0"/>
          <w:numId w:val="24"/>
        </w:numPr>
        <w:tabs>
          <w:tab w:val="left" w:pos="920"/>
        </w:tabs>
        <w:autoSpaceDE/>
        <w:autoSpaceDN/>
        <w:spacing w:before="0" w:line="0" w:lineRule="atLeast"/>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A100101 Plaće i naknade za rad Općinskog načelnika 189.800,00 kn</w:t>
      </w:r>
    </w:p>
    <w:p w14:paraId="10BA10A0" w14:textId="77777777" w:rsidR="00667FB5" w:rsidRPr="00711393" w:rsidRDefault="00667FB5" w:rsidP="00711393">
      <w:pPr>
        <w:pStyle w:val="Naslov"/>
        <w:widowControl/>
        <w:numPr>
          <w:ilvl w:val="0"/>
          <w:numId w:val="24"/>
        </w:numPr>
        <w:tabs>
          <w:tab w:val="left" w:pos="920"/>
        </w:tabs>
        <w:autoSpaceDE/>
        <w:autoSpaceDN/>
        <w:spacing w:before="0" w:line="0" w:lineRule="atLeast"/>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A100102 Održavanje Dana oslobođenja 14.000,00 kn</w:t>
      </w:r>
    </w:p>
    <w:p w14:paraId="4D1C94E7" w14:textId="77777777" w:rsidR="00667FB5" w:rsidRPr="00711393" w:rsidRDefault="00667FB5" w:rsidP="00711393">
      <w:pPr>
        <w:pStyle w:val="Naslov"/>
        <w:widowControl/>
        <w:numPr>
          <w:ilvl w:val="0"/>
          <w:numId w:val="24"/>
        </w:numPr>
        <w:tabs>
          <w:tab w:val="left" w:pos="840"/>
        </w:tabs>
        <w:autoSpaceDE/>
        <w:autoSpaceDN/>
        <w:spacing w:before="0" w:line="0" w:lineRule="atLeast"/>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A100103 Održavanje Dana Općine 32.200,00 kn</w:t>
      </w:r>
    </w:p>
    <w:p w14:paraId="5C894665" w14:textId="77777777" w:rsidR="00667FB5" w:rsidRPr="00711393" w:rsidRDefault="00667FB5" w:rsidP="00711393">
      <w:pPr>
        <w:pStyle w:val="Naslov"/>
        <w:widowControl/>
        <w:numPr>
          <w:ilvl w:val="0"/>
          <w:numId w:val="24"/>
        </w:numPr>
        <w:tabs>
          <w:tab w:val="left" w:pos="840"/>
        </w:tabs>
        <w:autoSpaceDE/>
        <w:autoSpaceDN/>
        <w:spacing w:before="0" w:line="235" w:lineRule="auto"/>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A100104 Nabava i održavanje prijevoznih sredstava 78.400,00 kn.</w:t>
      </w:r>
    </w:p>
    <w:p w14:paraId="195E80C9" w14:textId="77777777" w:rsidR="00667FB5" w:rsidRDefault="00667FB5" w:rsidP="00667FB5">
      <w:pPr>
        <w:spacing w:line="3" w:lineRule="exact"/>
        <w:rPr>
          <w:rFonts w:ascii="Times New Roman" w:eastAsia="Times New Roman" w:hAnsi="Times New Roman"/>
          <w:sz w:val="20"/>
        </w:rPr>
      </w:pPr>
    </w:p>
    <w:p w14:paraId="597F6EAB" w14:textId="77777777" w:rsidR="00667FB5" w:rsidRDefault="00667FB5" w:rsidP="00667FB5">
      <w:pPr>
        <w:spacing w:line="0" w:lineRule="atLeast"/>
        <w:ind w:left="720"/>
        <w:rPr>
          <w:rFonts w:ascii="Bookman Old Style" w:eastAsia="Bookman Old Style" w:hAnsi="Bookman Old Style"/>
          <w:b/>
          <w:sz w:val="24"/>
        </w:rPr>
      </w:pPr>
    </w:p>
    <w:p w14:paraId="08C57330" w14:textId="77777777" w:rsidR="00667FB5" w:rsidRDefault="00667FB5" w:rsidP="00667FB5">
      <w:pPr>
        <w:spacing w:line="0" w:lineRule="atLeast"/>
        <w:ind w:left="720"/>
        <w:rPr>
          <w:rFonts w:ascii="Bookman Old Style" w:eastAsia="Bookman Old Style" w:hAnsi="Bookman Old Style"/>
          <w:b/>
          <w:sz w:val="24"/>
        </w:rPr>
      </w:pPr>
      <w:r>
        <w:rPr>
          <w:rFonts w:ascii="Bookman Old Style" w:eastAsia="Bookman Old Style" w:hAnsi="Bookman Old Style"/>
          <w:b/>
          <w:sz w:val="24"/>
        </w:rPr>
        <w:t>Pokazatelji uspješnosti programa:</w:t>
      </w:r>
    </w:p>
    <w:p w14:paraId="19E09C7B" w14:textId="77777777" w:rsidR="00667FB5" w:rsidRDefault="00667FB5" w:rsidP="00667FB5">
      <w:pPr>
        <w:widowControl/>
        <w:numPr>
          <w:ilvl w:val="0"/>
          <w:numId w:val="25"/>
        </w:numPr>
        <w:tabs>
          <w:tab w:val="left" w:pos="173"/>
        </w:tabs>
        <w:autoSpaceDE/>
        <w:autoSpaceDN/>
        <w:spacing w:line="237" w:lineRule="auto"/>
        <w:ind w:left="10" w:right="44" w:firstLine="10"/>
        <w:rPr>
          <w:rFonts w:ascii="Bookman Old Style" w:eastAsia="Bookman Old Style" w:hAnsi="Bookman Old Style"/>
          <w:sz w:val="24"/>
        </w:rPr>
      </w:pPr>
      <w:r>
        <w:rPr>
          <w:rFonts w:ascii="Bookman Old Style" w:eastAsia="Bookman Old Style" w:hAnsi="Bookman Old Style"/>
          <w:sz w:val="24"/>
        </w:rPr>
        <w:t>broj donesenih akata od strane načelnika (pravodobnost donošenja i usklađivanja općih akata sa zakonom),</w:t>
      </w:r>
    </w:p>
    <w:p w14:paraId="58DFDC52" w14:textId="77777777" w:rsidR="00667FB5" w:rsidRDefault="00667FB5" w:rsidP="00667FB5">
      <w:pPr>
        <w:pStyle w:val="Naslov"/>
        <w:spacing w:line="360" w:lineRule="exact"/>
        <w:ind w:right="680"/>
        <w:jc w:val="both"/>
        <w:rPr>
          <w:rFonts w:ascii="Times New Roman" w:eastAsia="Times New Roman" w:hAnsi="Times New Roman"/>
          <w:sz w:val="28"/>
          <w:szCs w:val="28"/>
          <w:highlight w:val="yellow"/>
        </w:rPr>
      </w:pPr>
    </w:p>
    <w:p w14:paraId="1F141420" w14:textId="77777777" w:rsidR="00667FB5" w:rsidRDefault="00667FB5" w:rsidP="00667FB5">
      <w:pPr>
        <w:pStyle w:val="Naslov"/>
        <w:spacing w:line="360" w:lineRule="exact"/>
        <w:ind w:right="680"/>
        <w:jc w:val="both"/>
        <w:rPr>
          <w:rFonts w:ascii="Times New Roman" w:eastAsia="Times New Roman" w:hAnsi="Times New Roman"/>
          <w:b w:val="0"/>
          <w:bCs w:val="0"/>
          <w:sz w:val="28"/>
          <w:szCs w:val="28"/>
          <w:highlight w:val="yellow"/>
        </w:rPr>
      </w:pPr>
    </w:p>
    <w:p w14:paraId="6054DD66" w14:textId="77777777" w:rsidR="00667FB5" w:rsidRDefault="00667FB5" w:rsidP="00667FB5">
      <w:pPr>
        <w:pStyle w:val="Naslov"/>
        <w:spacing w:line="360" w:lineRule="exact"/>
        <w:ind w:right="680"/>
        <w:jc w:val="both"/>
        <w:rPr>
          <w:rFonts w:ascii="Times New Roman" w:eastAsia="Times New Roman" w:hAnsi="Times New Roman"/>
          <w:b w:val="0"/>
          <w:bCs w:val="0"/>
          <w:sz w:val="28"/>
          <w:szCs w:val="28"/>
          <w:highlight w:val="yellow"/>
        </w:rPr>
      </w:pPr>
    </w:p>
    <w:p w14:paraId="32BE80BA" w14:textId="77777777" w:rsidR="00667FB5" w:rsidRDefault="00667FB5" w:rsidP="00667FB5">
      <w:pPr>
        <w:pStyle w:val="Naslov"/>
        <w:spacing w:line="360" w:lineRule="exact"/>
        <w:ind w:right="680"/>
        <w:jc w:val="both"/>
        <w:rPr>
          <w:rFonts w:ascii="Times New Roman" w:eastAsia="Times New Roman" w:hAnsi="Times New Roman"/>
          <w:b w:val="0"/>
          <w:bCs w:val="0"/>
          <w:sz w:val="28"/>
          <w:szCs w:val="28"/>
          <w:highlight w:val="yellow"/>
        </w:rPr>
      </w:pPr>
    </w:p>
    <w:tbl>
      <w:tblPr>
        <w:tblStyle w:val="TableNormal"/>
        <w:tblW w:w="106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3"/>
        <w:gridCol w:w="1812"/>
        <w:gridCol w:w="1811"/>
        <w:gridCol w:w="1833"/>
      </w:tblGrid>
      <w:tr w:rsidR="00667FB5" w14:paraId="67242054" w14:textId="77777777" w:rsidTr="00711393">
        <w:trPr>
          <w:trHeight w:val="506"/>
          <w:jc w:val="center"/>
        </w:trPr>
        <w:tc>
          <w:tcPr>
            <w:tcW w:w="1141" w:type="dxa"/>
            <w:tcBorders>
              <w:top w:val="single" w:sz="4" w:space="0" w:color="auto"/>
              <w:left w:val="single" w:sz="4" w:space="0" w:color="auto"/>
              <w:bottom w:val="single" w:sz="4" w:space="0" w:color="auto"/>
              <w:right w:val="single" w:sz="4" w:space="0" w:color="auto"/>
            </w:tcBorders>
            <w:hideMark/>
          </w:tcPr>
          <w:p w14:paraId="515D1DE9" w14:textId="77777777" w:rsidR="00667FB5" w:rsidRDefault="00667FB5">
            <w:pPr>
              <w:pStyle w:val="Odlomakpopisa"/>
              <w:spacing w:before="0"/>
              <w:ind w:left="255" w:right="210" w:firstLine="15"/>
              <w:rPr>
                <w:rFonts w:ascii="Liberation Sans Narrow" w:eastAsia="Liberation Sans Narrow" w:hAnsi="Liberation Sans Narrow"/>
                <w:sz w:val="20"/>
              </w:rPr>
            </w:pPr>
            <w:r>
              <w:rPr>
                <w:sz w:val="20"/>
              </w:rPr>
              <w:t>Račun/ Pozicija</w:t>
            </w:r>
          </w:p>
        </w:tc>
        <w:tc>
          <w:tcPr>
            <w:tcW w:w="4051" w:type="dxa"/>
            <w:tcBorders>
              <w:top w:val="single" w:sz="4" w:space="0" w:color="auto"/>
              <w:left w:val="single" w:sz="4" w:space="0" w:color="auto"/>
              <w:bottom w:val="single" w:sz="4" w:space="0" w:color="auto"/>
              <w:right w:val="single" w:sz="4" w:space="0" w:color="auto"/>
            </w:tcBorders>
            <w:hideMark/>
          </w:tcPr>
          <w:p w14:paraId="7C515247" w14:textId="77777777" w:rsidR="00667FB5" w:rsidRDefault="00667FB5">
            <w:pPr>
              <w:pStyle w:val="Odlomakpopisa"/>
              <w:spacing w:before="0" w:line="239" w:lineRule="exact"/>
              <w:ind w:left="1820" w:right="1798"/>
              <w:jc w:val="center"/>
              <w:rPr>
                <w:sz w:val="20"/>
              </w:rPr>
            </w:pPr>
            <w:r>
              <w:rPr>
                <w:sz w:val="20"/>
              </w:rPr>
              <w:t>Opis</w:t>
            </w:r>
          </w:p>
        </w:tc>
        <w:tc>
          <w:tcPr>
            <w:tcW w:w="1811" w:type="dxa"/>
            <w:tcBorders>
              <w:top w:val="single" w:sz="4" w:space="0" w:color="auto"/>
              <w:left w:val="single" w:sz="4" w:space="0" w:color="auto"/>
              <w:bottom w:val="single" w:sz="4" w:space="0" w:color="auto"/>
              <w:right w:val="single" w:sz="4" w:space="0" w:color="auto"/>
            </w:tcBorders>
            <w:hideMark/>
          </w:tcPr>
          <w:p w14:paraId="56CE5771" w14:textId="77777777" w:rsidR="00667FB5" w:rsidRDefault="00667FB5">
            <w:pPr>
              <w:pStyle w:val="Odlomakpopisa"/>
              <w:spacing w:before="12" w:line="240" w:lineRule="exact"/>
              <w:ind w:left="703" w:right="237" w:hanging="478"/>
              <w:rPr>
                <w:sz w:val="20"/>
              </w:rPr>
            </w:pPr>
            <w:r>
              <w:rPr>
                <w:sz w:val="20"/>
              </w:rPr>
              <w:t>Plan proračuna 2021</w:t>
            </w:r>
          </w:p>
        </w:tc>
        <w:tc>
          <w:tcPr>
            <w:tcW w:w="1810" w:type="dxa"/>
            <w:tcBorders>
              <w:top w:val="single" w:sz="4" w:space="0" w:color="auto"/>
              <w:left w:val="single" w:sz="4" w:space="0" w:color="auto"/>
              <w:bottom w:val="single" w:sz="4" w:space="0" w:color="auto"/>
              <w:right w:val="single" w:sz="4" w:space="0" w:color="auto"/>
            </w:tcBorders>
            <w:hideMark/>
          </w:tcPr>
          <w:p w14:paraId="44FD6863" w14:textId="77777777" w:rsidR="00667FB5" w:rsidRDefault="00667FB5">
            <w:pPr>
              <w:pStyle w:val="Odlomakpopisa"/>
              <w:spacing w:before="12" w:line="240" w:lineRule="exact"/>
              <w:ind w:left="161" w:right="138" w:firstLine="78"/>
              <w:rPr>
                <w:sz w:val="20"/>
              </w:rPr>
            </w:pPr>
            <w:r>
              <w:rPr>
                <w:sz w:val="20"/>
              </w:rPr>
              <w:t>Plan proračuna 2023 - Projekcija</w:t>
            </w:r>
          </w:p>
        </w:tc>
        <w:tc>
          <w:tcPr>
            <w:tcW w:w="1832" w:type="dxa"/>
            <w:tcBorders>
              <w:top w:val="single" w:sz="4" w:space="0" w:color="auto"/>
              <w:left w:val="single" w:sz="4" w:space="0" w:color="auto"/>
              <w:bottom w:val="single" w:sz="4" w:space="0" w:color="auto"/>
              <w:right w:val="single" w:sz="4" w:space="0" w:color="auto"/>
            </w:tcBorders>
            <w:hideMark/>
          </w:tcPr>
          <w:p w14:paraId="489A6BBD" w14:textId="77777777" w:rsidR="00667FB5" w:rsidRDefault="00667FB5">
            <w:pPr>
              <w:pStyle w:val="Odlomakpopisa"/>
              <w:spacing w:before="12" w:line="240" w:lineRule="exact"/>
              <w:ind w:left="142" w:right="182" w:firstLine="78"/>
              <w:rPr>
                <w:sz w:val="20"/>
              </w:rPr>
            </w:pPr>
            <w:r>
              <w:rPr>
                <w:sz w:val="20"/>
              </w:rPr>
              <w:t>Plan proračuna 2024 - Projekcija</w:t>
            </w:r>
          </w:p>
        </w:tc>
      </w:tr>
      <w:tr w:rsidR="00667FB5" w14:paraId="39183EE6" w14:textId="77777777" w:rsidTr="00711393">
        <w:trPr>
          <w:trHeight w:val="509"/>
          <w:jc w:val="center"/>
        </w:trPr>
        <w:tc>
          <w:tcPr>
            <w:tcW w:w="1141" w:type="dxa"/>
            <w:tcBorders>
              <w:top w:val="single" w:sz="4" w:space="0" w:color="auto"/>
              <w:left w:val="single" w:sz="4" w:space="0" w:color="auto"/>
              <w:bottom w:val="single" w:sz="4" w:space="0" w:color="auto"/>
              <w:right w:val="single" w:sz="4" w:space="0" w:color="auto"/>
            </w:tcBorders>
            <w:hideMark/>
          </w:tcPr>
          <w:p w14:paraId="6FF91B37" w14:textId="77777777" w:rsidR="00667FB5" w:rsidRDefault="00667FB5" w:rsidP="00711393">
            <w:pPr>
              <w:pStyle w:val="Odlomakpopisa"/>
              <w:spacing w:before="9"/>
              <w:ind w:left="28" w:hanging="38"/>
              <w:rPr>
                <w:b/>
                <w:sz w:val="16"/>
              </w:rPr>
            </w:pPr>
            <w:r>
              <w:rPr>
                <w:b/>
                <w:sz w:val="16"/>
              </w:rPr>
              <w:t>RAZDJEL</w:t>
            </w:r>
          </w:p>
          <w:p w14:paraId="429611FA" w14:textId="77777777" w:rsidR="00667FB5" w:rsidRDefault="00667FB5">
            <w:pPr>
              <w:pStyle w:val="Odlomakpopisa"/>
              <w:spacing w:before="93"/>
              <w:ind w:right="6"/>
              <w:rPr>
                <w:b/>
                <w:sz w:val="16"/>
              </w:rPr>
            </w:pPr>
            <w:r>
              <w:rPr>
                <w:b/>
                <w:sz w:val="16"/>
              </w:rPr>
              <w:t>002</w:t>
            </w:r>
          </w:p>
        </w:tc>
        <w:tc>
          <w:tcPr>
            <w:tcW w:w="4051" w:type="dxa"/>
            <w:tcBorders>
              <w:top w:val="single" w:sz="4" w:space="0" w:color="auto"/>
              <w:left w:val="single" w:sz="4" w:space="0" w:color="auto"/>
              <w:bottom w:val="single" w:sz="4" w:space="0" w:color="auto"/>
              <w:right w:val="single" w:sz="4" w:space="0" w:color="auto"/>
            </w:tcBorders>
            <w:hideMark/>
          </w:tcPr>
          <w:p w14:paraId="123C8D8C" w14:textId="02335AC4" w:rsidR="00667FB5" w:rsidRDefault="00667FB5" w:rsidP="00711393">
            <w:pPr>
              <w:pStyle w:val="Odlomakpopisa"/>
              <w:spacing w:before="20" w:line="240" w:lineRule="exact"/>
              <w:ind w:left="90" w:right="609" w:hanging="106"/>
              <w:jc w:val="center"/>
              <w:rPr>
                <w:b/>
                <w:sz w:val="20"/>
              </w:rPr>
            </w:pPr>
            <w:r>
              <w:rPr>
                <w:b/>
                <w:sz w:val="20"/>
              </w:rPr>
              <w:t>IZVRŠNA TIJELA OPĆINE VELIKA</w:t>
            </w:r>
            <w:r w:rsidR="00711393">
              <w:rPr>
                <w:b/>
                <w:sz w:val="20"/>
              </w:rPr>
              <w:t xml:space="preserve"> </w:t>
            </w:r>
            <w:r>
              <w:rPr>
                <w:b/>
                <w:sz w:val="20"/>
              </w:rPr>
              <w:t>PISANICA</w:t>
            </w:r>
          </w:p>
        </w:tc>
        <w:tc>
          <w:tcPr>
            <w:tcW w:w="1811" w:type="dxa"/>
            <w:tcBorders>
              <w:top w:val="single" w:sz="4" w:space="0" w:color="auto"/>
              <w:left w:val="single" w:sz="4" w:space="0" w:color="auto"/>
              <w:bottom w:val="single" w:sz="4" w:space="0" w:color="auto"/>
              <w:right w:val="single" w:sz="4" w:space="0" w:color="auto"/>
            </w:tcBorders>
            <w:hideMark/>
          </w:tcPr>
          <w:p w14:paraId="380EF2A6" w14:textId="77777777" w:rsidR="00667FB5" w:rsidRDefault="00667FB5" w:rsidP="00711393">
            <w:pPr>
              <w:pStyle w:val="Odlomakpopisa"/>
              <w:spacing w:before="12"/>
              <w:ind w:right="99"/>
              <w:jc w:val="center"/>
              <w:rPr>
                <w:b/>
                <w:sz w:val="20"/>
              </w:rPr>
            </w:pPr>
            <w:r>
              <w:rPr>
                <w:b/>
                <w:sz w:val="20"/>
              </w:rPr>
              <w:t>314.400,00</w:t>
            </w:r>
          </w:p>
        </w:tc>
        <w:tc>
          <w:tcPr>
            <w:tcW w:w="1810" w:type="dxa"/>
            <w:tcBorders>
              <w:top w:val="single" w:sz="4" w:space="0" w:color="auto"/>
              <w:left w:val="single" w:sz="4" w:space="0" w:color="auto"/>
              <w:bottom w:val="single" w:sz="4" w:space="0" w:color="auto"/>
              <w:right w:val="single" w:sz="4" w:space="0" w:color="auto"/>
            </w:tcBorders>
            <w:hideMark/>
          </w:tcPr>
          <w:p w14:paraId="307FAC63" w14:textId="77777777" w:rsidR="00667FB5" w:rsidRDefault="00667FB5" w:rsidP="00711393">
            <w:pPr>
              <w:pStyle w:val="Odlomakpopisa"/>
              <w:spacing w:before="12"/>
              <w:ind w:right="92"/>
              <w:jc w:val="center"/>
              <w:rPr>
                <w:b/>
                <w:sz w:val="20"/>
              </w:rPr>
            </w:pPr>
            <w:r>
              <w:rPr>
                <w:b/>
                <w:sz w:val="20"/>
              </w:rPr>
              <w:t>315.400,00</w:t>
            </w:r>
          </w:p>
        </w:tc>
        <w:tc>
          <w:tcPr>
            <w:tcW w:w="1832" w:type="dxa"/>
            <w:tcBorders>
              <w:top w:val="single" w:sz="4" w:space="0" w:color="auto"/>
              <w:left w:val="single" w:sz="4" w:space="0" w:color="auto"/>
              <w:bottom w:val="single" w:sz="4" w:space="0" w:color="auto"/>
              <w:right w:val="single" w:sz="4" w:space="0" w:color="auto"/>
            </w:tcBorders>
            <w:hideMark/>
          </w:tcPr>
          <w:p w14:paraId="2D0522E4" w14:textId="77777777" w:rsidR="00667FB5" w:rsidRDefault="00667FB5" w:rsidP="00711393">
            <w:pPr>
              <w:pStyle w:val="Odlomakpopisa"/>
              <w:spacing w:before="12"/>
              <w:ind w:right="95"/>
              <w:jc w:val="center"/>
              <w:rPr>
                <w:b/>
                <w:sz w:val="20"/>
              </w:rPr>
            </w:pPr>
            <w:r>
              <w:rPr>
                <w:b/>
                <w:sz w:val="20"/>
              </w:rPr>
              <w:t>304.100,00</w:t>
            </w:r>
          </w:p>
        </w:tc>
      </w:tr>
      <w:tr w:rsidR="00667FB5" w14:paraId="7E9D769B" w14:textId="77777777" w:rsidTr="00711393">
        <w:trPr>
          <w:trHeight w:val="506"/>
          <w:jc w:val="center"/>
        </w:trPr>
        <w:tc>
          <w:tcPr>
            <w:tcW w:w="1141" w:type="dxa"/>
            <w:tcBorders>
              <w:top w:val="single" w:sz="4" w:space="0" w:color="auto"/>
              <w:left w:val="single" w:sz="4" w:space="0" w:color="auto"/>
              <w:bottom w:val="single" w:sz="4" w:space="0" w:color="auto"/>
              <w:right w:val="single" w:sz="4" w:space="0" w:color="auto"/>
            </w:tcBorders>
            <w:hideMark/>
          </w:tcPr>
          <w:p w14:paraId="7231CEA0" w14:textId="77777777" w:rsidR="00667FB5" w:rsidRDefault="00667FB5" w:rsidP="00711393">
            <w:pPr>
              <w:pStyle w:val="Odlomakpopisa"/>
              <w:spacing w:before="7"/>
              <w:ind w:left="28" w:hanging="28"/>
              <w:rPr>
                <w:b/>
                <w:color w:val="000000" w:themeColor="text1"/>
                <w:sz w:val="16"/>
              </w:rPr>
            </w:pPr>
            <w:r>
              <w:rPr>
                <w:b/>
                <w:color w:val="000000" w:themeColor="text1"/>
                <w:sz w:val="16"/>
              </w:rPr>
              <w:t>GLAVA</w:t>
            </w:r>
          </w:p>
          <w:p w14:paraId="7BD0BE7E" w14:textId="4B776A02" w:rsidR="00667FB5" w:rsidRPr="00711393" w:rsidRDefault="00711393" w:rsidP="00711393">
            <w:pPr>
              <w:spacing w:before="36"/>
              <w:rPr>
                <w:b/>
                <w:color w:val="000000" w:themeColor="text1"/>
                <w:sz w:val="16"/>
              </w:rPr>
            </w:pPr>
            <w:r>
              <w:rPr>
                <w:b/>
                <w:color w:val="000000" w:themeColor="text1"/>
                <w:sz w:val="16"/>
              </w:rPr>
              <w:t xml:space="preserve"> </w:t>
            </w:r>
            <w:r w:rsidR="00667FB5" w:rsidRPr="00711393">
              <w:rPr>
                <w:b/>
                <w:color w:val="000000" w:themeColor="text1"/>
                <w:sz w:val="16"/>
              </w:rPr>
              <w:t>00201</w:t>
            </w:r>
          </w:p>
        </w:tc>
        <w:tc>
          <w:tcPr>
            <w:tcW w:w="4051" w:type="dxa"/>
            <w:tcBorders>
              <w:top w:val="single" w:sz="4" w:space="0" w:color="auto"/>
              <w:left w:val="single" w:sz="4" w:space="0" w:color="auto"/>
              <w:bottom w:val="single" w:sz="4" w:space="0" w:color="auto"/>
              <w:right w:val="single" w:sz="4" w:space="0" w:color="auto"/>
            </w:tcBorders>
            <w:hideMark/>
          </w:tcPr>
          <w:p w14:paraId="1228D70C" w14:textId="77777777" w:rsidR="00667FB5" w:rsidRDefault="00667FB5" w:rsidP="00711393">
            <w:pPr>
              <w:pStyle w:val="Odlomakpopisa"/>
              <w:ind w:left="90"/>
              <w:jc w:val="center"/>
              <w:rPr>
                <w:b/>
                <w:color w:val="000000" w:themeColor="text1"/>
                <w:sz w:val="20"/>
              </w:rPr>
            </w:pPr>
            <w:r>
              <w:rPr>
                <w:b/>
                <w:color w:val="000000" w:themeColor="text1"/>
                <w:sz w:val="20"/>
              </w:rPr>
              <w:t>Načelnik i zamjenik</w:t>
            </w:r>
          </w:p>
        </w:tc>
        <w:tc>
          <w:tcPr>
            <w:tcW w:w="1811" w:type="dxa"/>
            <w:tcBorders>
              <w:top w:val="single" w:sz="4" w:space="0" w:color="auto"/>
              <w:left w:val="single" w:sz="4" w:space="0" w:color="auto"/>
              <w:bottom w:val="single" w:sz="4" w:space="0" w:color="auto"/>
              <w:right w:val="single" w:sz="4" w:space="0" w:color="auto"/>
            </w:tcBorders>
            <w:hideMark/>
          </w:tcPr>
          <w:p w14:paraId="43CE90CB" w14:textId="77777777" w:rsidR="00667FB5" w:rsidRDefault="00667FB5" w:rsidP="00711393">
            <w:pPr>
              <w:pStyle w:val="Odlomakpopisa"/>
              <w:ind w:right="98"/>
              <w:jc w:val="center"/>
              <w:rPr>
                <w:b/>
                <w:color w:val="000000" w:themeColor="text1"/>
                <w:sz w:val="20"/>
              </w:rPr>
            </w:pPr>
            <w:r>
              <w:rPr>
                <w:b/>
                <w:color w:val="000000" w:themeColor="text1"/>
                <w:sz w:val="20"/>
              </w:rPr>
              <w:t>314.400,00</w:t>
            </w:r>
          </w:p>
        </w:tc>
        <w:tc>
          <w:tcPr>
            <w:tcW w:w="1810" w:type="dxa"/>
            <w:tcBorders>
              <w:top w:val="single" w:sz="4" w:space="0" w:color="auto"/>
              <w:left w:val="single" w:sz="4" w:space="0" w:color="auto"/>
              <w:bottom w:val="single" w:sz="4" w:space="0" w:color="auto"/>
              <w:right w:val="single" w:sz="4" w:space="0" w:color="auto"/>
            </w:tcBorders>
            <w:hideMark/>
          </w:tcPr>
          <w:p w14:paraId="6695A6BE" w14:textId="77777777" w:rsidR="00667FB5" w:rsidRDefault="00667FB5" w:rsidP="00711393">
            <w:pPr>
              <w:pStyle w:val="Odlomakpopisa"/>
              <w:ind w:right="91"/>
              <w:jc w:val="center"/>
              <w:rPr>
                <w:b/>
                <w:color w:val="000000" w:themeColor="text1"/>
                <w:sz w:val="20"/>
              </w:rPr>
            </w:pPr>
            <w:r>
              <w:rPr>
                <w:b/>
                <w:color w:val="000000" w:themeColor="text1"/>
                <w:sz w:val="20"/>
              </w:rPr>
              <w:t>315.400,00</w:t>
            </w:r>
          </w:p>
        </w:tc>
        <w:tc>
          <w:tcPr>
            <w:tcW w:w="1832" w:type="dxa"/>
            <w:tcBorders>
              <w:top w:val="single" w:sz="4" w:space="0" w:color="auto"/>
              <w:left w:val="single" w:sz="4" w:space="0" w:color="auto"/>
              <w:bottom w:val="single" w:sz="4" w:space="0" w:color="auto"/>
              <w:right w:val="single" w:sz="4" w:space="0" w:color="auto"/>
            </w:tcBorders>
            <w:hideMark/>
          </w:tcPr>
          <w:p w14:paraId="162AAF8D" w14:textId="77777777" w:rsidR="00667FB5" w:rsidRDefault="00667FB5" w:rsidP="00711393">
            <w:pPr>
              <w:pStyle w:val="Odlomakpopisa"/>
              <w:ind w:right="94"/>
              <w:jc w:val="center"/>
              <w:rPr>
                <w:b/>
                <w:color w:val="000000" w:themeColor="text1"/>
                <w:sz w:val="20"/>
              </w:rPr>
            </w:pPr>
            <w:r>
              <w:rPr>
                <w:b/>
                <w:color w:val="000000" w:themeColor="text1"/>
                <w:sz w:val="20"/>
              </w:rPr>
              <w:t>304.100,00</w:t>
            </w:r>
          </w:p>
        </w:tc>
      </w:tr>
      <w:tr w:rsidR="00667FB5" w14:paraId="7C907D86" w14:textId="77777777" w:rsidTr="00711393">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79DC15F6" w14:textId="77777777" w:rsidR="00667FB5" w:rsidRDefault="00667FB5" w:rsidP="00711393">
            <w:pPr>
              <w:pStyle w:val="Odlomakpopisa"/>
              <w:spacing w:before="8"/>
              <w:ind w:left="28"/>
              <w:jc w:val="center"/>
              <w:rPr>
                <w:b/>
                <w:color w:val="000000" w:themeColor="text1"/>
                <w:sz w:val="16"/>
              </w:rPr>
            </w:pPr>
            <w:r>
              <w:rPr>
                <w:b/>
                <w:color w:val="000000" w:themeColor="text1"/>
                <w:sz w:val="16"/>
              </w:rPr>
              <w:lastRenderedPageBreak/>
              <w:t>Program</w:t>
            </w:r>
          </w:p>
          <w:p w14:paraId="0B436FBD" w14:textId="77777777" w:rsidR="00667FB5" w:rsidRDefault="00667FB5" w:rsidP="00711393">
            <w:pPr>
              <w:pStyle w:val="Odlomakpopisa"/>
              <w:spacing w:before="35"/>
              <w:ind w:left="715"/>
              <w:jc w:val="center"/>
              <w:rPr>
                <w:b/>
                <w:color w:val="000000" w:themeColor="text1"/>
                <w:sz w:val="16"/>
              </w:rPr>
            </w:pPr>
            <w:r>
              <w:rPr>
                <w:b/>
                <w:color w:val="000000" w:themeColor="text1"/>
                <w:sz w:val="16"/>
              </w:rPr>
              <w:t>1001</w:t>
            </w:r>
          </w:p>
        </w:tc>
        <w:tc>
          <w:tcPr>
            <w:tcW w:w="4051" w:type="dxa"/>
            <w:tcBorders>
              <w:top w:val="single" w:sz="4" w:space="0" w:color="auto"/>
              <w:left w:val="single" w:sz="4" w:space="0" w:color="auto"/>
              <w:bottom w:val="single" w:sz="4" w:space="0" w:color="auto"/>
              <w:right w:val="single" w:sz="4" w:space="0" w:color="auto"/>
            </w:tcBorders>
            <w:hideMark/>
          </w:tcPr>
          <w:p w14:paraId="35225265" w14:textId="77777777" w:rsidR="00667FB5" w:rsidRDefault="00667FB5" w:rsidP="00711393">
            <w:pPr>
              <w:pStyle w:val="Odlomakpopisa"/>
              <w:spacing w:before="19" w:line="240" w:lineRule="exact"/>
              <w:ind w:left="90" w:right="271" w:hanging="106"/>
              <w:jc w:val="center"/>
              <w:rPr>
                <w:b/>
                <w:color w:val="000000" w:themeColor="text1"/>
                <w:sz w:val="20"/>
              </w:rPr>
            </w:pPr>
            <w:r>
              <w:rPr>
                <w:b/>
                <w:color w:val="000000" w:themeColor="text1"/>
                <w:sz w:val="20"/>
              </w:rPr>
              <w:t>Mjere i aktivnosti za osiguranje rada iz djelokruga izvršnih tijela</w:t>
            </w:r>
          </w:p>
        </w:tc>
        <w:tc>
          <w:tcPr>
            <w:tcW w:w="1811" w:type="dxa"/>
            <w:tcBorders>
              <w:top w:val="single" w:sz="4" w:space="0" w:color="auto"/>
              <w:left w:val="single" w:sz="4" w:space="0" w:color="auto"/>
              <w:bottom w:val="single" w:sz="4" w:space="0" w:color="auto"/>
              <w:right w:val="single" w:sz="4" w:space="0" w:color="auto"/>
            </w:tcBorders>
            <w:hideMark/>
          </w:tcPr>
          <w:p w14:paraId="00BFB108" w14:textId="77777777" w:rsidR="00667FB5" w:rsidRDefault="00667FB5" w:rsidP="00711393">
            <w:pPr>
              <w:pStyle w:val="Odlomakpopisa"/>
              <w:ind w:right="98"/>
              <w:jc w:val="center"/>
              <w:rPr>
                <w:b/>
                <w:color w:val="000000" w:themeColor="text1"/>
                <w:sz w:val="20"/>
              </w:rPr>
            </w:pPr>
            <w:r>
              <w:rPr>
                <w:b/>
                <w:color w:val="000000" w:themeColor="text1"/>
                <w:sz w:val="20"/>
              </w:rPr>
              <w:t>314.400,00</w:t>
            </w:r>
          </w:p>
        </w:tc>
        <w:tc>
          <w:tcPr>
            <w:tcW w:w="1810" w:type="dxa"/>
            <w:tcBorders>
              <w:top w:val="single" w:sz="4" w:space="0" w:color="auto"/>
              <w:left w:val="single" w:sz="4" w:space="0" w:color="auto"/>
              <w:bottom w:val="single" w:sz="4" w:space="0" w:color="auto"/>
              <w:right w:val="single" w:sz="4" w:space="0" w:color="auto"/>
            </w:tcBorders>
            <w:hideMark/>
          </w:tcPr>
          <w:p w14:paraId="54F72632" w14:textId="77777777" w:rsidR="00667FB5" w:rsidRDefault="00667FB5" w:rsidP="00711393">
            <w:pPr>
              <w:pStyle w:val="Odlomakpopisa"/>
              <w:ind w:right="91"/>
              <w:jc w:val="center"/>
              <w:rPr>
                <w:b/>
                <w:color w:val="000000" w:themeColor="text1"/>
                <w:sz w:val="20"/>
              </w:rPr>
            </w:pPr>
            <w:r>
              <w:rPr>
                <w:b/>
                <w:color w:val="000000" w:themeColor="text1"/>
                <w:sz w:val="20"/>
              </w:rPr>
              <w:t>315.400,00</w:t>
            </w:r>
          </w:p>
        </w:tc>
        <w:tc>
          <w:tcPr>
            <w:tcW w:w="1832" w:type="dxa"/>
            <w:tcBorders>
              <w:top w:val="single" w:sz="4" w:space="0" w:color="auto"/>
              <w:left w:val="single" w:sz="4" w:space="0" w:color="auto"/>
              <w:bottom w:val="single" w:sz="4" w:space="0" w:color="auto"/>
              <w:right w:val="single" w:sz="4" w:space="0" w:color="auto"/>
            </w:tcBorders>
            <w:hideMark/>
          </w:tcPr>
          <w:p w14:paraId="28811F0A" w14:textId="77777777" w:rsidR="00667FB5" w:rsidRDefault="00667FB5" w:rsidP="00711393">
            <w:pPr>
              <w:pStyle w:val="Odlomakpopisa"/>
              <w:ind w:right="94"/>
              <w:jc w:val="center"/>
              <w:rPr>
                <w:b/>
                <w:color w:val="000000" w:themeColor="text1"/>
                <w:sz w:val="20"/>
              </w:rPr>
            </w:pPr>
            <w:r>
              <w:rPr>
                <w:b/>
                <w:color w:val="000000" w:themeColor="text1"/>
                <w:sz w:val="20"/>
              </w:rPr>
              <w:t>304.100,00</w:t>
            </w:r>
          </w:p>
        </w:tc>
      </w:tr>
      <w:tr w:rsidR="00667FB5" w14:paraId="7FB2A3FE" w14:textId="77777777" w:rsidTr="00711393">
        <w:trPr>
          <w:trHeight w:val="629"/>
          <w:jc w:val="center"/>
        </w:trPr>
        <w:tc>
          <w:tcPr>
            <w:tcW w:w="1141" w:type="dxa"/>
            <w:tcBorders>
              <w:top w:val="single" w:sz="4" w:space="0" w:color="auto"/>
              <w:left w:val="single" w:sz="4" w:space="0" w:color="auto"/>
              <w:bottom w:val="single" w:sz="4" w:space="0" w:color="auto"/>
              <w:right w:val="single" w:sz="4" w:space="0" w:color="auto"/>
            </w:tcBorders>
            <w:hideMark/>
          </w:tcPr>
          <w:p w14:paraId="4E2C750A" w14:textId="77777777" w:rsidR="00667FB5" w:rsidRDefault="00667FB5" w:rsidP="00711393">
            <w:pPr>
              <w:pStyle w:val="Odlomakpopisa"/>
              <w:spacing w:before="6"/>
              <w:ind w:left="27" w:hanging="37"/>
              <w:jc w:val="center"/>
              <w:rPr>
                <w:b/>
                <w:color w:val="000000" w:themeColor="text1"/>
                <w:sz w:val="16"/>
              </w:rPr>
            </w:pPr>
            <w:r>
              <w:rPr>
                <w:b/>
                <w:color w:val="000000" w:themeColor="text1"/>
                <w:sz w:val="16"/>
              </w:rPr>
              <w:t>Akt. A100101</w:t>
            </w:r>
          </w:p>
        </w:tc>
        <w:tc>
          <w:tcPr>
            <w:tcW w:w="4051" w:type="dxa"/>
            <w:tcBorders>
              <w:top w:val="single" w:sz="4" w:space="0" w:color="auto"/>
              <w:left w:val="single" w:sz="4" w:space="0" w:color="auto"/>
              <w:bottom w:val="single" w:sz="4" w:space="0" w:color="auto"/>
              <w:right w:val="single" w:sz="4" w:space="0" w:color="auto"/>
            </w:tcBorders>
            <w:hideMark/>
          </w:tcPr>
          <w:p w14:paraId="1A92E81D" w14:textId="77777777" w:rsidR="00667FB5" w:rsidRDefault="00667FB5" w:rsidP="00711393">
            <w:pPr>
              <w:pStyle w:val="Odlomakpopisa"/>
              <w:spacing w:before="6"/>
              <w:ind w:left="90"/>
              <w:jc w:val="center"/>
              <w:rPr>
                <w:b/>
                <w:color w:val="000000" w:themeColor="text1"/>
                <w:sz w:val="16"/>
              </w:rPr>
            </w:pPr>
            <w:r>
              <w:rPr>
                <w:b/>
                <w:color w:val="000000" w:themeColor="text1"/>
                <w:sz w:val="16"/>
              </w:rPr>
              <w:t>Redovan rad Općinskog načelnika i zamjenika načelnika</w:t>
            </w:r>
          </w:p>
          <w:p w14:paraId="10DF4E18" w14:textId="77777777" w:rsidR="00667FB5" w:rsidRDefault="00667FB5" w:rsidP="00711393">
            <w:pPr>
              <w:pStyle w:val="Odlomakpopisa"/>
              <w:spacing w:before="44"/>
              <w:ind w:left="90"/>
              <w:jc w:val="center"/>
              <w:rPr>
                <w:color w:val="000000" w:themeColor="text1"/>
                <w:sz w:val="14"/>
              </w:rPr>
            </w:pPr>
            <w:r>
              <w:rPr>
                <w:color w:val="000000" w:themeColor="text1"/>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hideMark/>
          </w:tcPr>
          <w:p w14:paraId="61C3B2FA" w14:textId="77777777" w:rsidR="00667FB5" w:rsidRDefault="00667FB5" w:rsidP="00711393">
            <w:pPr>
              <w:pStyle w:val="Odlomakpopisa"/>
              <w:spacing w:before="6"/>
              <w:ind w:right="100"/>
              <w:jc w:val="center"/>
              <w:rPr>
                <w:b/>
                <w:color w:val="000000" w:themeColor="text1"/>
                <w:sz w:val="16"/>
              </w:rPr>
            </w:pPr>
            <w:r>
              <w:rPr>
                <w:b/>
                <w:color w:val="000000" w:themeColor="text1"/>
                <w:sz w:val="16"/>
              </w:rPr>
              <w:t>189.800,00</w:t>
            </w:r>
          </w:p>
        </w:tc>
        <w:tc>
          <w:tcPr>
            <w:tcW w:w="1810" w:type="dxa"/>
            <w:tcBorders>
              <w:top w:val="single" w:sz="4" w:space="0" w:color="auto"/>
              <w:left w:val="single" w:sz="4" w:space="0" w:color="auto"/>
              <w:bottom w:val="single" w:sz="4" w:space="0" w:color="auto"/>
              <w:right w:val="single" w:sz="4" w:space="0" w:color="auto"/>
            </w:tcBorders>
            <w:hideMark/>
          </w:tcPr>
          <w:p w14:paraId="2BB60CDE" w14:textId="77777777" w:rsidR="00667FB5" w:rsidRDefault="00667FB5" w:rsidP="00711393">
            <w:pPr>
              <w:pStyle w:val="Odlomakpopisa"/>
              <w:spacing w:before="6"/>
              <w:ind w:right="93"/>
              <w:jc w:val="center"/>
              <w:rPr>
                <w:b/>
                <w:color w:val="000000" w:themeColor="text1"/>
                <w:sz w:val="16"/>
              </w:rPr>
            </w:pPr>
            <w:r>
              <w:rPr>
                <w:b/>
                <w:color w:val="000000" w:themeColor="text1"/>
                <w:sz w:val="16"/>
              </w:rPr>
              <w:t>189.800,00</w:t>
            </w:r>
          </w:p>
        </w:tc>
        <w:tc>
          <w:tcPr>
            <w:tcW w:w="1832" w:type="dxa"/>
            <w:tcBorders>
              <w:top w:val="single" w:sz="4" w:space="0" w:color="auto"/>
              <w:left w:val="single" w:sz="4" w:space="0" w:color="auto"/>
              <w:bottom w:val="single" w:sz="4" w:space="0" w:color="auto"/>
              <w:right w:val="single" w:sz="4" w:space="0" w:color="auto"/>
            </w:tcBorders>
            <w:hideMark/>
          </w:tcPr>
          <w:p w14:paraId="021877A5" w14:textId="77777777" w:rsidR="00667FB5" w:rsidRDefault="00667FB5" w:rsidP="00711393">
            <w:pPr>
              <w:pStyle w:val="Odlomakpopisa"/>
              <w:spacing w:before="6"/>
              <w:ind w:right="97"/>
              <w:jc w:val="center"/>
              <w:rPr>
                <w:b/>
                <w:color w:val="000000" w:themeColor="text1"/>
                <w:sz w:val="16"/>
              </w:rPr>
            </w:pPr>
            <w:r>
              <w:rPr>
                <w:b/>
                <w:color w:val="000000" w:themeColor="text1"/>
                <w:sz w:val="16"/>
              </w:rPr>
              <w:t>188.800,00</w:t>
            </w:r>
          </w:p>
        </w:tc>
      </w:tr>
      <w:tr w:rsidR="00667FB5" w14:paraId="25276708" w14:textId="77777777" w:rsidTr="00711393">
        <w:trPr>
          <w:trHeight w:val="443"/>
          <w:jc w:val="center"/>
        </w:trPr>
        <w:tc>
          <w:tcPr>
            <w:tcW w:w="1141" w:type="dxa"/>
            <w:tcBorders>
              <w:top w:val="single" w:sz="4" w:space="0" w:color="auto"/>
              <w:left w:val="single" w:sz="4" w:space="0" w:color="auto"/>
              <w:bottom w:val="single" w:sz="4" w:space="0" w:color="auto"/>
              <w:right w:val="single" w:sz="4" w:space="0" w:color="auto"/>
            </w:tcBorders>
            <w:hideMark/>
          </w:tcPr>
          <w:p w14:paraId="034A4A2E" w14:textId="77777777" w:rsidR="00667FB5" w:rsidRDefault="00667FB5" w:rsidP="00711393">
            <w:pPr>
              <w:pStyle w:val="Odlomakpopisa"/>
              <w:spacing w:before="5"/>
              <w:ind w:left="27" w:hanging="37"/>
              <w:jc w:val="center"/>
              <w:rPr>
                <w:b/>
                <w:color w:val="000000" w:themeColor="text1"/>
                <w:sz w:val="16"/>
              </w:rPr>
            </w:pPr>
            <w:r>
              <w:rPr>
                <w:b/>
                <w:color w:val="000000" w:themeColor="text1"/>
                <w:sz w:val="16"/>
              </w:rPr>
              <w:t>Akt. A100102</w:t>
            </w:r>
          </w:p>
        </w:tc>
        <w:tc>
          <w:tcPr>
            <w:tcW w:w="4051" w:type="dxa"/>
            <w:tcBorders>
              <w:top w:val="single" w:sz="4" w:space="0" w:color="auto"/>
              <w:left w:val="single" w:sz="4" w:space="0" w:color="auto"/>
              <w:bottom w:val="single" w:sz="4" w:space="0" w:color="auto"/>
              <w:right w:val="single" w:sz="4" w:space="0" w:color="auto"/>
            </w:tcBorders>
            <w:hideMark/>
          </w:tcPr>
          <w:p w14:paraId="540C7757" w14:textId="77777777" w:rsidR="00667FB5" w:rsidRDefault="00667FB5" w:rsidP="00711393">
            <w:pPr>
              <w:pStyle w:val="Odlomakpopisa"/>
              <w:spacing w:before="5"/>
              <w:ind w:left="90"/>
              <w:jc w:val="center"/>
              <w:rPr>
                <w:b/>
                <w:color w:val="000000" w:themeColor="text1"/>
                <w:sz w:val="16"/>
              </w:rPr>
            </w:pPr>
            <w:r>
              <w:rPr>
                <w:b/>
                <w:color w:val="000000" w:themeColor="text1"/>
                <w:sz w:val="16"/>
              </w:rPr>
              <w:t>Održavanje protokola Dana oslobođenja</w:t>
            </w:r>
          </w:p>
          <w:p w14:paraId="7D4B1A06" w14:textId="77777777" w:rsidR="00667FB5" w:rsidRDefault="00667FB5" w:rsidP="00711393">
            <w:pPr>
              <w:pStyle w:val="Odlomakpopisa"/>
              <w:spacing w:before="47"/>
              <w:ind w:left="90"/>
              <w:jc w:val="center"/>
              <w:rPr>
                <w:color w:val="000000" w:themeColor="text1"/>
                <w:sz w:val="14"/>
              </w:rPr>
            </w:pPr>
            <w:r>
              <w:rPr>
                <w:color w:val="000000" w:themeColor="text1"/>
                <w:sz w:val="14"/>
              </w:rPr>
              <w:t>Funkcija: 0111 Izvršna i zakonodavna tijela</w:t>
            </w:r>
          </w:p>
        </w:tc>
        <w:tc>
          <w:tcPr>
            <w:tcW w:w="1811" w:type="dxa"/>
            <w:tcBorders>
              <w:top w:val="single" w:sz="4" w:space="0" w:color="auto"/>
              <w:left w:val="single" w:sz="4" w:space="0" w:color="auto"/>
              <w:bottom w:val="single" w:sz="4" w:space="0" w:color="auto"/>
              <w:right w:val="single" w:sz="4" w:space="0" w:color="auto"/>
            </w:tcBorders>
            <w:hideMark/>
          </w:tcPr>
          <w:p w14:paraId="45324BB8" w14:textId="77777777" w:rsidR="00667FB5" w:rsidRDefault="00667FB5" w:rsidP="00711393">
            <w:pPr>
              <w:pStyle w:val="Odlomakpopisa"/>
              <w:spacing w:before="5"/>
              <w:ind w:right="101"/>
              <w:jc w:val="center"/>
              <w:rPr>
                <w:b/>
                <w:color w:val="000000" w:themeColor="text1"/>
                <w:sz w:val="16"/>
              </w:rPr>
            </w:pPr>
            <w:r>
              <w:rPr>
                <w:b/>
                <w:color w:val="000000" w:themeColor="text1"/>
                <w:sz w:val="16"/>
              </w:rPr>
              <w:t>14.000,00</w:t>
            </w:r>
          </w:p>
        </w:tc>
        <w:tc>
          <w:tcPr>
            <w:tcW w:w="1810" w:type="dxa"/>
            <w:tcBorders>
              <w:top w:val="single" w:sz="4" w:space="0" w:color="auto"/>
              <w:left w:val="single" w:sz="4" w:space="0" w:color="auto"/>
              <w:bottom w:val="single" w:sz="4" w:space="0" w:color="auto"/>
              <w:right w:val="single" w:sz="4" w:space="0" w:color="auto"/>
            </w:tcBorders>
            <w:hideMark/>
          </w:tcPr>
          <w:p w14:paraId="358FAF48" w14:textId="77777777" w:rsidR="00667FB5" w:rsidRDefault="00667FB5" w:rsidP="00711393">
            <w:pPr>
              <w:pStyle w:val="Odlomakpopisa"/>
              <w:spacing w:before="5"/>
              <w:ind w:right="94"/>
              <w:jc w:val="center"/>
              <w:rPr>
                <w:b/>
                <w:color w:val="000000" w:themeColor="text1"/>
                <w:sz w:val="16"/>
              </w:rPr>
            </w:pPr>
            <w:r>
              <w:rPr>
                <w:b/>
                <w:color w:val="000000" w:themeColor="text1"/>
                <w:sz w:val="16"/>
              </w:rPr>
              <w:t>14.000,00</w:t>
            </w:r>
          </w:p>
        </w:tc>
        <w:tc>
          <w:tcPr>
            <w:tcW w:w="1832" w:type="dxa"/>
            <w:tcBorders>
              <w:top w:val="single" w:sz="4" w:space="0" w:color="auto"/>
              <w:left w:val="single" w:sz="4" w:space="0" w:color="auto"/>
              <w:bottom w:val="single" w:sz="4" w:space="0" w:color="auto"/>
              <w:right w:val="single" w:sz="4" w:space="0" w:color="auto"/>
            </w:tcBorders>
            <w:hideMark/>
          </w:tcPr>
          <w:p w14:paraId="64442409" w14:textId="77777777" w:rsidR="00667FB5" w:rsidRDefault="00667FB5" w:rsidP="00711393">
            <w:pPr>
              <w:pStyle w:val="Odlomakpopisa"/>
              <w:spacing w:before="5"/>
              <w:ind w:right="97"/>
              <w:jc w:val="center"/>
              <w:rPr>
                <w:b/>
                <w:color w:val="000000" w:themeColor="text1"/>
                <w:sz w:val="16"/>
              </w:rPr>
            </w:pPr>
            <w:r>
              <w:rPr>
                <w:b/>
                <w:color w:val="000000" w:themeColor="text1"/>
                <w:sz w:val="16"/>
              </w:rPr>
              <w:t>14.000,00</w:t>
            </w:r>
          </w:p>
        </w:tc>
      </w:tr>
      <w:tr w:rsidR="00667FB5" w14:paraId="7DD13F4F" w14:textId="77777777" w:rsidTr="00711393">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73A857C0" w14:textId="77777777" w:rsidR="00667FB5" w:rsidRDefault="00667FB5" w:rsidP="00711393">
            <w:pPr>
              <w:pStyle w:val="Odlomakpopisa"/>
              <w:ind w:left="27" w:hanging="37"/>
              <w:jc w:val="center"/>
              <w:rPr>
                <w:b/>
                <w:color w:val="000000" w:themeColor="text1"/>
                <w:sz w:val="16"/>
              </w:rPr>
            </w:pPr>
            <w:r>
              <w:rPr>
                <w:b/>
                <w:color w:val="000000" w:themeColor="text1"/>
                <w:sz w:val="16"/>
              </w:rPr>
              <w:t>Akt. A100103</w:t>
            </w:r>
          </w:p>
        </w:tc>
        <w:tc>
          <w:tcPr>
            <w:tcW w:w="4051" w:type="dxa"/>
            <w:tcBorders>
              <w:top w:val="single" w:sz="4" w:space="0" w:color="auto"/>
              <w:left w:val="single" w:sz="4" w:space="0" w:color="auto"/>
              <w:bottom w:val="single" w:sz="4" w:space="0" w:color="auto"/>
              <w:right w:val="single" w:sz="4" w:space="0" w:color="auto"/>
            </w:tcBorders>
            <w:hideMark/>
          </w:tcPr>
          <w:p w14:paraId="1C3B4349" w14:textId="77777777" w:rsidR="00667FB5" w:rsidRDefault="00667FB5" w:rsidP="00711393">
            <w:pPr>
              <w:pStyle w:val="Odlomakpopisa"/>
              <w:ind w:left="90"/>
              <w:jc w:val="center"/>
              <w:rPr>
                <w:b/>
                <w:color w:val="000000" w:themeColor="text1"/>
                <w:sz w:val="16"/>
              </w:rPr>
            </w:pPr>
            <w:r>
              <w:rPr>
                <w:b/>
                <w:color w:val="000000" w:themeColor="text1"/>
                <w:sz w:val="16"/>
              </w:rPr>
              <w:t>Obilježavanje Dana općine</w:t>
            </w:r>
          </w:p>
          <w:p w14:paraId="2890F59A" w14:textId="77777777" w:rsidR="00667FB5" w:rsidRDefault="00667FB5" w:rsidP="00711393">
            <w:pPr>
              <w:pStyle w:val="Odlomakpopisa"/>
              <w:spacing w:before="48"/>
              <w:ind w:left="90"/>
              <w:jc w:val="center"/>
              <w:rPr>
                <w:color w:val="000000" w:themeColor="text1"/>
                <w:sz w:val="14"/>
              </w:rPr>
            </w:pPr>
            <w:r>
              <w:rPr>
                <w:color w:val="000000" w:themeColor="text1"/>
                <w:sz w:val="14"/>
              </w:rPr>
              <w:t>Funkcija: 0133 Ostale opće usluge</w:t>
            </w:r>
          </w:p>
        </w:tc>
        <w:tc>
          <w:tcPr>
            <w:tcW w:w="1811" w:type="dxa"/>
            <w:tcBorders>
              <w:top w:val="single" w:sz="4" w:space="0" w:color="auto"/>
              <w:left w:val="single" w:sz="4" w:space="0" w:color="auto"/>
              <w:bottom w:val="single" w:sz="4" w:space="0" w:color="auto"/>
              <w:right w:val="single" w:sz="4" w:space="0" w:color="auto"/>
            </w:tcBorders>
            <w:hideMark/>
          </w:tcPr>
          <w:p w14:paraId="5C2AE39E" w14:textId="77777777" w:rsidR="00667FB5" w:rsidRDefault="00667FB5" w:rsidP="00711393">
            <w:pPr>
              <w:pStyle w:val="Odlomakpopisa"/>
              <w:ind w:right="101"/>
              <w:jc w:val="center"/>
              <w:rPr>
                <w:b/>
                <w:color w:val="000000" w:themeColor="text1"/>
                <w:sz w:val="16"/>
              </w:rPr>
            </w:pPr>
            <w:r>
              <w:rPr>
                <w:b/>
                <w:color w:val="000000" w:themeColor="text1"/>
                <w:sz w:val="16"/>
              </w:rPr>
              <w:t>32.200,00</w:t>
            </w:r>
          </w:p>
        </w:tc>
        <w:tc>
          <w:tcPr>
            <w:tcW w:w="1810" w:type="dxa"/>
            <w:tcBorders>
              <w:top w:val="single" w:sz="4" w:space="0" w:color="auto"/>
              <w:left w:val="single" w:sz="4" w:space="0" w:color="auto"/>
              <w:bottom w:val="single" w:sz="4" w:space="0" w:color="auto"/>
              <w:right w:val="single" w:sz="4" w:space="0" w:color="auto"/>
            </w:tcBorders>
            <w:hideMark/>
          </w:tcPr>
          <w:p w14:paraId="746B19F5" w14:textId="77777777" w:rsidR="00667FB5" w:rsidRDefault="00667FB5" w:rsidP="00711393">
            <w:pPr>
              <w:pStyle w:val="Odlomakpopisa"/>
              <w:ind w:right="94"/>
              <w:jc w:val="center"/>
              <w:rPr>
                <w:b/>
                <w:color w:val="000000" w:themeColor="text1"/>
                <w:sz w:val="16"/>
              </w:rPr>
            </w:pPr>
            <w:r>
              <w:rPr>
                <w:b/>
                <w:color w:val="000000" w:themeColor="text1"/>
                <w:sz w:val="16"/>
              </w:rPr>
              <w:t>32.200,00</w:t>
            </w:r>
          </w:p>
        </w:tc>
        <w:tc>
          <w:tcPr>
            <w:tcW w:w="1832" w:type="dxa"/>
            <w:tcBorders>
              <w:top w:val="single" w:sz="4" w:space="0" w:color="auto"/>
              <w:left w:val="single" w:sz="4" w:space="0" w:color="auto"/>
              <w:bottom w:val="single" w:sz="4" w:space="0" w:color="auto"/>
              <w:right w:val="single" w:sz="4" w:space="0" w:color="auto"/>
            </w:tcBorders>
            <w:hideMark/>
          </w:tcPr>
          <w:p w14:paraId="4BCFCBFB" w14:textId="77777777" w:rsidR="00667FB5" w:rsidRDefault="00667FB5" w:rsidP="00711393">
            <w:pPr>
              <w:pStyle w:val="Odlomakpopisa"/>
              <w:ind w:right="97"/>
              <w:jc w:val="center"/>
              <w:rPr>
                <w:b/>
                <w:color w:val="000000" w:themeColor="text1"/>
                <w:sz w:val="16"/>
              </w:rPr>
            </w:pPr>
            <w:r>
              <w:rPr>
                <w:b/>
                <w:color w:val="000000" w:themeColor="text1"/>
                <w:sz w:val="16"/>
              </w:rPr>
              <w:t>27.200,00</w:t>
            </w:r>
          </w:p>
        </w:tc>
      </w:tr>
      <w:tr w:rsidR="00667FB5" w14:paraId="2129BE2E" w14:textId="77777777" w:rsidTr="00711393">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5F76C5D0" w14:textId="77777777" w:rsidR="00667FB5" w:rsidRDefault="00667FB5" w:rsidP="00711393">
            <w:pPr>
              <w:pStyle w:val="Odlomakpopisa"/>
              <w:spacing w:before="6"/>
              <w:ind w:left="27" w:hanging="37"/>
              <w:jc w:val="center"/>
              <w:rPr>
                <w:b/>
                <w:color w:val="000000" w:themeColor="text1"/>
                <w:sz w:val="16"/>
              </w:rPr>
            </w:pPr>
            <w:r>
              <w:rPr>
                <w:b/>
                <w:color w:val="000000" w:themeColor="text1"/>
                <w:sz w:val="16"/>
              </w:rPr>
              <w:t>Akt. A100104</w:t>
            </w:r>
          </w:p>
        </w:tc>
        <w:tc>
          <w:tcPr>
            <w:tcW w:w="4051" w:type="dxa"/>
            <w:tcBorders>
              <w:top w:val="single" w:sz="4" w:space="0" w:color="auto"/>
              <w:left w:val="single" w:sz="4" w:space="0" w:color="auto"/>
              <w:bottom w:val="single" w:sz="4" w:space="0" w:color="auto"/>
              <w:right w:val="single" w:sz="4" w:space="0" w:color="auto"/>
            </w:tcBorders>
            <w:hideMark/>
          </w:tcPr>
          <w:p w14:paraId="6A8FB02D" w14:textId="77777777" w:rsidR="00667FB5" w:rsidRDefault="00667FB5" w:rsidP="00711393">
            <w:pPr>
              <w:pStyle w:val="Odlomakpopisa"/>
              <w:spacing w:before="6"/>
              <w:ind w:left="90"/>
              <w:jc w:val="center"/>
              <w:rPr>
                <w:b/>
                <w:color w:val="000000" w:themeColor="text1"/>
                <w:sz w:val="16"/>
              </w:rPr>
            </w:pPr>
            <w:r>
              <w:rPr>
                <w:b/>
                <w:color w:val="000000" w:themeColor="text1"/>
                <w:sz w:val="16"/>
              </w:rPr>
              <w:t>Nabava i održavanje prijevoznih sredstava</w:t>
            </w:r>
          </w:p>
          <w:p w14:paraId="2566929B" w14:textId="77777777" w:rsidR="00667FB5" w:rsidRDefault="00667FB5" w:rsidP="00711393">
            <w:pPr>
              <w:pStyle w:val="Odlomakpopisa"/>
              <w:spacing w:before="48"/>
              <w:ind w:left="90"/>
              <w:jc w:val="center"/>
              <w:rPr>
                <w:color w:val="000000" w:themeColor="text1"/>
                <w:sz w:val="14"/>
              </w:rPr>
            </w:pPr>
            <w:r>
              <w:rPr>
                <w:color w:val="000000" w:themeColor="text1"/>
                <w:sz w:val="14"/>
              </w:rPr>
              <w:t>Funkcija: 0112 Financijski i fiskalni poslovi</w:t>
            </w:r>
          </w:p>
        </w:tc>
        <w:tc>
          <w:tcPr>
            <w:tcW w:w="1811" w:type="dxa"/>
            <w:tcBorders>
              <w:top w:val="single" w:sz="4" w:space="0" w:color="auto"/>
              <w:left w:val="single" w:sz="4" w:space="0" w:color="auto"/>
              <w:bottom w:val="single" w:sz="4" w:space="0" w:color="auto"/>
              <w:right w:val="single" w:sz="4" w:space="0" w:color="auto"/>
            </w:tcBorders>
            <w:hideMark/>
          </w:tcPr>
          <w:p w14:paraId="6B12F921" w14:textId="77777777" w:rsidR="00667FB5" w:rsidRDefault="00667FB5" w:rsidP="00711393">
            <w:pPr>
              <w:pStyle w:val="Odlomakpopisa"/>
              <w:spacing w:before="6"/>
              <w:ind w:right="101"/>
              <w:jc w:val="center"/>
              <w:rPr>
                <w:b/>
                <w:color w:val="000000" w:themeColor="text1"/>
                <w:sz w:val="16"/>
              </w:rPr>
            </w:pPr>
            <w:r>
              <w:rPr>
                <w:b/>
                <w:color w:val="000000" w:themeColor="text1"/>
                <w:sz w:val="16"/>
              </w:rPr>
              <w:t>78.400,00</w:t>
            </w:r>
          </w:p>
        </w:tc>
        <w:tc>
          <w:tcPr>
            <w:tcW w:w="1810" w:type="dxa"/>
            <w:tcBorders>
              <w:top w:val="single" w:sz="4" w:space="0" w:color="auto"/>
              <w:left w:val="single" w:sz="4" w:space="0" w:color="auto"/>
              <w:bottom w:val="single" w:sz="4" w:space="0" w:color="auto"/>
              <w:right w:val="single" w:sz="4" w:space="0" w:color="auto"/>
            </w:tcBorders>
            <w:hideMark/>
          </w:tcPr>
          <w:p w14:paraId="51EC695D" w14:textId="77777777" w:rsidR="00667FB5" w:rsidRDefault="00667FB5" w:rsidP="00711393">
            <w:pPr>
              <w:pStyle w:val="Odlomakpopisa"/>
              <w:spacing w:before="6"/>
              <w:ind w:right="94"/>
              <w:jc w:val="center"/>
              <w:rPr>
                <w:b/>
                <w:color w:val="000000" w:themeColor="text1"/>
                <w:sz w:val="16"/>
              </w:rPr>
            </w:pPr>
            <w:r>
              <w:rPr>
                <w:b/>
                <w:color w:val="000000" w:themeColor="text1"/>
                <w:sz w:val="16"/>
              </w:rPr>
              <w:t>79.400,00</w:t>
            </w:r>
          </w:p>
        </w:tc>
        <w:tc>
          <w:tcPr>
            <w:tcW w:w="1832" w:type="dxa"/>
            <w:tcBorders>
              <w:top w:val="single" w:sz="4" w:space="0" w:color="auto"/>
              <w:left w:val="single" w:sz="4" w:space="0" w:color="auto"/>
              <w:bottom w:val="single" w:sz="4" w:space="0" w:color="auto"/>
              <w:right w:val="single" w:sz="4" w:space="0" w:color="auto"/>
            </w:tcBorders>
            <w:hideMark/>
          </w:tcPr>
          <w:p w14:paraId="7592F0B8" w14:textId="77777777" w:rsidR="00667FB5" w:rsidRDefault="00667FB5" w:rsidP="00711393">
            <w:pPr>
              <w:pStyle w:val="Odlomakpopisa"/>
              <w:spacing w:before="6"/>
              <w:ind w:right="97"/>
              <w:jc w:val="center"/>
              <w:rPr>
                <w:b/>
                <w:color w:val="000000" w:themeColor="text1"/>
                <w:sz w:val="16"/>
              </w:rPr>
            </w:pPr>
            <w:r>
              <w:rPr>
                <w:b/>
                <w:color w:val="000000" w:themeColor="text1"/>
                <w:sz w:val="16"/>
              </w:rPr>
              <w:t>74.100,00</w:t>
            </w:r>
          </w:p>
        </w:tc>
      </w:tr>
      <w:tr w:rsidR="00667FB5" w14:paraId="05B7E8E2" w14:textId="77777777" w:rsidTr="00711393">
        <w:trPr>
          <w:trHeight w:val="428"/>
          <w:jc w:val="center"/>
        </w:trPr>
        <w:tc>
          <w:tcPr>
            <w:tcW w:w="5192" w:type="dxa"/>
            <w:gridSpan w:val="2"/>
            <w:tcBorders>
              <w:top w:val="single" w:sz="4" w:space="0" w:color="auto"/>
              <w:left w:val="single" w:sz="4" w:space="0" w:color="auto"/>
              <w:bottom w:val="single" w:sz="4" w:space="0" w:color="auto"/>
              <w:right w:val="single" w:sz="4" w:space="0" w:color="auto"/>
            </w:tcBorders>
            <w:hideMark/>
          </w:tcPr>
          <w:p w14:paraId="59719D96" w14:textId="77777777" w:rsidR="00667FB5" w:rsidRDefault="00667FB5" w:rsidP="00711393">
            <w:pPr>
              <w:pStyle w:val="Odlomakpopisa"/>
              <w:spacing w:before="68"/>
              <w:ind w:left="1234"/>
              <w:jc w:val="center"/>
              <w:rPr>
                <w:rFonts w:ascii="Times New Roman"/>
                <w:b/>
                <w:sz w:val="24"/>
              </w:rPr>
            </w:pPr>
            <w:r>
              <w:rPr>
                <w:rFonts w:ascii="Times New Roman"/>
                <w:b/>
                <w:sz w:val="24"/>
              </w:rPr>
              <w:t>UKUPNO</w:t>
            </w:r>
          </w:p>
        </w:tc>
        <w:tc>
          <w:tcPr>
            <w:tcW w:w="1811" w:type="dxa"/>
            <w:tcBorders>
              <w:top w:val="single" w:sz="4" w:space="0" w:color="auto"/>
              <w:left w:val="single" w:sz="4" w:space="0" w:color="auto"/>
              <w:bottom w:val="single" w:sz="4" w:space="0" w:color="auto"/>
              <w:right w:val="single" w:sz="4" w:space="0" w:color="auto"/>
            </w:tcBorders>
            <w:hideMark/>
          </w:tcPr>
          <w:p w14:paraId="76B76A24" w14:textId="77777777" w:rsidR="00667FB5" w:rsidRDefault="00667FB5" w:rsidP="00711393">
            <w:pPr>
              <w:pStyle w:val="Odlomakpopisa"/>
              <w:spacing w:before="70"/>
              <w:ind w:right="102"/>
              <w:jc w:val="center"/>
              <w:rPr>
                <w:rFonts w:ascii="Times New Roman"/>
                <w:b/>
                <w:sz w:val="24"/>
              </w:rPr>
            </w:pPr>
            <w:r>
              <w:rPr>
                <w:rFonts w:ascii="Times New Roman"/>
                <w:b/>
                <w:sz w:val="24"/>
              </w:rPr>
              <w:t>314.400,00</w:t>
            </w:r>
          </w:p>
        </w:tc>
        <w:tc>
          <w:tcPr>
            <w:tcW w:w="1810" w:type="dxa"/>
            <w:tcBorders>
              <w:top w:val="single" w:sz="4" w:space="0" w:color="auto"/>
              <w:left w:val="single" w:sz="4" w:space="0" w:color="auto"/>
              <w:bottom w:val="single" w:sz="4" w:space="0" w:color="auto"/>
              <w:right w:val="single" w:sz="4" w:space="0" w:color="auto"/>
            </w:tcBorders>
            <w:hideMark/>
          </w:tcPr>
          <w:p w14:paraId="756FE16F" w14:textId="77777777" w:rsidR="00667FB5" w:rsidRDefault="00667FB5" w:rsidP="00711393">
            <w:pPr>
              <w:pStyle w:val="Odlomakpopisa"/>
              <w:spacing w:before="70"/>
              <w:ind w:right="95"/>
              <w:jc w:val="center"/>
              <w:rPr>
                <w:rFonts w:ascii="Times New Roman"/>
                <w:b/>
                <w:sz w:val="24"/>
              </w:rPr>
            </w:pPr>
            <w:r>
              <w:rPr>
                <w:rFonts w:ascii="Times New Roman"/>
                <w:b/>
                <w:sz w:val="24"/>
              </w:rPr>
              <w:t>315.400,00</w:t>
            </w:r>
          </w:p>
        </w:tc>
        <w:tc>
          <w:tcPr>
            <w:tcW w:w="1832" w:type="dxa"/>
            <w:tcBorders>
              <w:top w:val="single" w:sz="4" w:space="0" w:color="auto"/>
              <w:left w:val="single" w:sz="4" w:space="0" w:color="auto"/>
              <w:bottom w:val="single" w:sz="4" w:space="0" w:color="auto"/>
              <w:right w:val="single" w:sz="4" w:space="0" w:color="auto"/>
            </w:tcBorders>
            <w:hideMark/>
          </w:tcPr>
          <w:p w14:paraId="602850FD" w14:textId="77777777" w:rsidR="00667FB5" w:rsidRDefault="00667FB5" w:rsidP="00711393">
            <w:pPr>
              <w:pStyle w:val="Odlomakpopisa"/>
              <w:spacing w:before="70"/>
              <w:ind w:right="98"/>
              <w:jc w:val="center"/>
              <w:rPr>
                <w:rFonts w:ascii="Times New Roman"/>
                <w:b/>
                <w:sz w:val="24"/>
              </w:rPr>
            </w:pPr>
            <w:r>
              <w:rPr>
                <w:rFonts w:ascii="Times New Roman"/>
                <w:b/>
                <w:sz w:val="24"/>
              </w:rPr>
              <w:t>304.100,00</w:t>
            </w:r>
          </w:p>
        </w:tc>
      </w:tr>
    </w:tbl>
    <w:p w14:paraId="7B6DD9F3" w14:textId="77777777" w:rsidR="00667FB5" w:rsidRDefault="00667FB5" w:rsidP="00667FB5">
      <w:pPr>
        <w:pStyle w:val="Naslov"/>
        <w:spacing w:line="360" w:lineRule="exact"/>
        <w:ind w:right="680"/>
        <w:jc w:val="both"/>
        <w:rPr>
          <w:rFonts w:ascii="Times New Roman" w:eastAsia="Times New Roman" w:hAnsi="Times New Roman" w:cs="Arial"/>
          <w:sz w:val="28"/>
          <w:szCs w:val="28"/>
          <w:highlight w:val="yellow"/>
        </w:rPr>
      </w:pPr>
    </w:p>
    <w:p w14:paraId="404F33CB" w14:textId="77777777" w:rsidR="00667FB5" w:rsidRDefault="00667FB5" w:rsidP="00667FB5">
      <w:pPr>
        <w:pStyle w:val="Naslov"/>
        <w:spacing w:line="360" w:lineRule="exact"/>
        <w:ind w:right="680"/>
        <w:jc w:val="both"/>
        <w:rPr>
          <w:rFonts w:ascii="Times New Roman" w:eastAsia="Times New Roman" w:hAnsi="Times New Roman"/>
          <w:b w:val="0"/>
          <w:bCs w:val="0"/>
          <w:sz w:val="28"/>
          <w:szCs w:val="28"/>
        </w:rPr>
      </w:pPr>
    </w:p>
    <w:p w14:paraId="3982B79B" w14:textId="77777777" w:rsidR="00667FB5" w:rsidRDefault="00667FB5" w:rsidP="00667FB5">
      <w:pPr>
        <w:spacing w:line="0" w:lineRule="atLeast"/>
        <w:rPr>
          <w:rFonts w:ascii="Bookman Old Style" w:eastAsia="Bookman Old Style" w:hAnsi="Bookman Old Style"/>
          <w:b/>
          <w:sz w:val="24"/>
          <w:szCs w:val="20"/>
        </w:rPr>
      </w:pPr>
      <w:r>
        <w:rPr>
          <w:rFonts w:ascii="Bookman Old Style" w:eastAsia="Bookman Old Style" w:hAnsi="Bookman Old Style"/>
          <w:b/>
          <w:sz w:val="24"/>
        </w:rPr>
        <w:t>JEDINSTVENI UPRAVNI ODJEL</w:t>
      </w:r>
    </w:p>
    <w:p w14:paraId="66CA8C60" w14:textId="77777777" w:rsidR="00667FB5" w:rsidRDefault="00667FB5" w:rsidP="00667FB5">
      <w:pPr>
        <w:spacing w:line="0" w:lineRule="atLeast"/>
        <w:rPr>
          <w:rFonts w:ascii="Bookman Old Style" w:eastAsia="Bookman Old Style" w:hAnsi="Bookman Old Style"/>
          <w:b/>
          <w:sz w:val="24"/>
        </w:rPr>
      </w:pPr>
    </w:p>
    <w:p w14:paraId="03781B44" w14:textId="77777777" w:rsidR="00667FB5" w:rsidRDefault="00667FB5" w:rsidP="00667FB5">
      <w:pPr>
        <w:spacing w:line="4" w:lineRule="exact"/>
        <w:rPr>
          <w:rFonts w:ascii="Times New Roman" w:eastAsia="Times New Roman" w:hAnsi="Times New Roman"/>
          <w:sz w:val="20"/>
        </w:rPr>
      </w:pPr>
    </w:p>
    <w:p w14:paraId="31BAB1C2" w14:textId="77777777" w:rsidR="00667FB5" w:rsidRDefault="00667FB5" w:rsidP="00667FB5">
      <w:pPr>
        <w:spacing w:line="237" w:lineRule="auto"/>
        <w:ind w:firstLine="540"/>
        <w:jc w:val="both"/>
        <w:rPr>
          <w:rFonts w:ascii="Bookman Old Style" w:eastAsia="Bookman Old Style" w:hAnsi="Bookman Old Style"/>
          <w:sz w:val="24"/>
        </w:rPr>
      </w:pPr>
      <w:r>
        <w:rPr>
          <w:rFonts w:ascii="Bookman Old Style" w:eastAsia="Bookman Old Style" w:hAnsi="Bookman Old Style"/>
          <w:sz w:val="24"/>
        </w:rPr>
        <w:t>Ukupna sredstva planirana u okviru Jedinstvenog upravnog odjela za 2022. godinu, iznose 1.173.600,00 k</w:t>
      </w:r>
      <w:bookmarkStart w:id="6" w:name="page54"/>
      <w:bookmarkEnd w:id="6"/>
      <w:r>
        <w:rPr>
          <w:rFonts w:ascii="Bookman Old Style" w:eastAsia="Bookman Old Style" w:hAnsi="Bookman Old Style"/>
          <w:sz w:val="24"/>
        </w:rPr>
        <w:t>n</w:t>
      </w:r>
    </w:p>
    <w:p w14:paraId="62421FD7" w14:textId="77777777" w:rsidR="00667FB5" w:rsidRDefault="00667FB5" w:rsidP="00667FB5">
      <w:pPr>
        <w:spacing w:line="237" w:lineRule="auto"/>
        <w:ind w:firstLine="540"/>
        <w:jc w:val="both"/>
        <w:rPr>
          <w:rFonts w:ascii="Bookman Old Style" w:eastAsia="Bookman Old Style" w:hAnsi="Bookman Old Style"/>
          <w:sz w:val="24"/>
        </w:rPr>
      </w:pPr>
      <w:r>
        <w:rPr>
          <w:rFonts w:ascii="Bookman Old Style" w:eastAsia="Bookman Old Style" w:hAnsi="Bookman Old Style"/>
          <w:sz w:val="24"/>
        </w:rPr>
        <w:t>U 2023. godini plan  je 1.128.200,00 kn, a u 2024. godini planira se 1.045.500,00 kn.</w:t>
      </w:r>
    </w:p>
    <w:p w14:paraId="1DCC5612" w14:textId="77777777" w:rsidR="00667FB5" w:rsidRDefault="00667FB5" w:rsidP="00667FB5">
      <w:pPr>
        <w:spacing w:line="6" w:lineRule="exact"/>
        <w:rPr>
          <w:rFonts w:ascii="Times New Roman" w:eastAsia="Times New Roman" w:hAnsi="Times New Roman"/>
          <w:sz w:val="20"/>
        </w:rPr>
      </w:pPr>
    </w:p>
    <w:p w14:paraId="430EB7A5" w14:textId="77777777" w:rsidR="00667FB5" w:rsidRDefault="00667FB5" w:rsidP="00667FB5">
      <w:pPr>
        <w:spacing w:line="0" w:lineRule="atLeast"/>
        <w:rPr>
          <w:rFonts w:ascii="Bookman Old Style" w:eastAsia="Bookman Old Style" w:hAnsi="Bookman Old Style"/>
          <w:sz w:val="24"/>
        </w:rPr>
      </w:pPr>
      <w:r>
        <w:rPr>
          <w:rFonts w:ascii="Bookman Old Style" w:eastAsia="Bookman Old Style" w:hAnsi="Bookman Old Style"/>
          <w:sz w:val="24"/>
        </w:rPr>
        <w:t xml:space="preserve">      Obzirom na programe u okviru ovog razdjela, rashodi se planiraju kako slijedi:</w:t>
      </w:r>
    </w:p>
    <w:p w14:paraId="26A81D3E" w14:textId="77777777" w:rsidR="00667FB5" w:rsidRDefault="00667FB5" w:rsidP="00667FB5">
      <w:pPr>
        <w:spacing w:line="275" w:lineRule="exact"/>
        <w:rPr>
          <w:rFonts w:ascii="Times New Roman" w:eastAsia="Times New Roman" w:hAnsi="Times New Roman"/>
          <w:sz w:val="20"/>
        </w:rPr>
      </w:pPr>
    </w:p>
    <w:p w14:paraId="1A76A75F" w14:textId="77777777" w:rsidR="00667FB5" w:rsidRDefault="00667FB5" w:rsidP="00667FB5">
      <w:pPr>
        <w:spacing w:line="0" w:lineRule="atLeast"/>
        <w:ind w:left="460"/>
        <w:rPr>
          <w:rFonts w:ascii="Bookman Old Style" w:eastAsia="Bookman Old Style" w:hAnsi="Bookman Old Style"/>
          <w:b/>
          <w:i/>
          <w:sz w:val="24"/>
        </w:rPr>
      </w:pPr>
      <w:r>
        <w:rPr>
          <w:rFonts w:ascii="Bookman Old Style" w:eastAsia="Bookman Old Style" w:hAnsi="Bookman Old Style"/>
          <w:b/>
          <w:i/>
          <w:sz w:val="24"/>
        </w:rPr>
        <w:t>Program 1002: PROGRAM JAVNE UPRAVE I ADMINISTRACIJE</w:t>
      </w:r>
    </w:p>
    <w:p w14:paraId="54FFA4CD" w14:textId="77777777" w:rsidR="00667FB5" w:rsidRDefault="00667FB5" w:rsidP="00667FB5">
      <w:pPr>
        <w:spacing w:line="0" w:lineRule="atLeast"/>
        <w:ind w:left="460"/>
        <w:rPr>
          <w:rFonts w:ascii="Bookman Old Style" w:eastAsia="Bookman Old Style" w:hAnsi="Bookman Old Style"/>
          <w:b/>
          <w:i/>
          <w:sz w:val="24"/>
        </w:rPr>
      </w:pPr>
    </w:p>
    <w:p w14:paraId="6E623CA3" w14:textId="77777777" w:rsidR="00667FB5" w:rsidRDefault="00667FB5" w:rsidP="00667FB5">
      <w:pPr>
        <w:spacing w:line="8" w:lineRule="exact"/>
        <w:rPr>
          <w:rFonts w:ascii="Times New Roman" w:eastAsia="Times New Roman" w:hAnsi="Times New Roman"/>
          <w:sz w:val="20"/>
        </w:rPr>
      </w:pPr>
    </w:p>
    <w:p w14:paraId="49BD3632" w14:textId="77777777" w:rsidR="00667FB5" w:rsidRDefault="00667FB5" w:rsidP="00667FB5">
      <w:pPr>
        <w:spacing w:line="237"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obuhvaća aktivnosti kojima se osiguravaju</w:t>
      </w:r>
      <w:r>
        <w:rPr>
          <w:rFonts w:ascii="Bookman Old Style" w:eastAsia="Bookman Old Style" w:hAnsi="Bookman Old Style"/>
          <w:b/>
          <w:sz w:val="24"/>
        </w:rPr>
        <w:t xml:space="preserve"> </w:t>
      </w:r>
      <w:r>
        <w:rPr>
          <w:rFonts w:ascii="Bookman Old Style" w:eastAsia="Bookman Old Style" w:hAnsi="Bookman Old Style"/>
          <w:sz w:val="24"/>
        </w:rPr>
        <w:t>sredstva za redovno financiranje prava iz radnog odnosa za sve službenike i namještenike, sredstva za podmirivanje materijalnih rashoda za rad, financijskih rashoda za bankarske usluge, usluge platnog prometa i ostale financijske rashode, te sredstva kojima se osigurava oprema potrebna za rad Jedinstvenog upravnog odjela. Osnovni cilj programa je razvoj ljudskih potencijala. Posebni cilj programa je osiguravanje nesmetanog obavljanja poslova općine uz optimalni broj službenika, zadovoljavajuću opremu i druge radne uvjete, a radi zadovoljavanja potreba građana u okviru zakonom utvrđenih zadaća koje obavlja jedinica lokalne samouprave.</w:t>
      </w:r>
    </w:p>
    <w:p w14:paraId="7AD4F51A" w14:textId="77777777" w:rsidR="00667FB5" w:rsidRDefault="00667FB5" w:rsidP="00667FB5">
      <w:pPr>
        <w:spacing w:line="237" w:lineRule="auto"/>
        <w:ind w:firstLine="567"/>
        <w:jc w:val="both"/>
        <w:rPr>
          <w:rFonts w:ascii="Bookman Old Style" w:eastAsia="Bookman Old Style" w:hAnsi="Bookman Old Style"/>
          <w:sz w:val="24"/>
        </w:rPr>
      </w:pPr>
    </w:p>
    <w:p w14:paraId="56CBD796" w14:textId="77777777" w:rsidR="00667FB5" w:rsidRDefault="00667FB5" w:rsidP="00667FB5">
      <w:pPr>
        <w:spacing w:line="237" w:lineRule="auto"/>
        <w:ind w:firstLine="567"/>
        <w:jc w:val="both"/>
        <w:rPr>
          <w:rFonts w:ascii="Bookman Old Style" w:eastAsia="Bookman Old Style" w:hAnsi="Bookman Old Style"/>
          <w:sz w:val="24"/>
        </w:rPr>
      </w:pPr>
    </w:p>
    <w:p w14:paraId="651A7A1E" w14:textId="77777777" w:rsidR="00667FB5" w:rsidRDefault="00667FB5" w:rsidP="00667FB5">
      <w:pPr>
        <w:spacing w:line="237" w:lineRule="auto"/>
        <w:ind w:firstLine="567"/>
        <w:jc w:val="both"/>
        <w:rPr>
          <w:rFonts w:ascii="Bookman Old Style" w:eastAsia="Bookman Old Style" w:hAnsi="Bookman Old Style"/>
          <w:sz w:val="24"/>
        </w:rPr>
      </w:pPr>
    </w:p>
    <w:p w14:paraId="43CBCEEE" w14:textId="77777777" w:rsidR="00667FB5" w:rsidRDefault="00667FB5" w:rsidP="00667FB5">
      <w:pPr>
        <w:spacing w:line="237" w:lineRule="auto"/>
        <w:ind w:firstLine="567"/>
        <w:jc w:val="both"/>
        <w:rPr>
          <w:rFonts w:ascii="Bookman Old Style" w:eastAsia="Bookman Old Style" w:hAnsi="Bookman Old Style"/>
          <w:sz w:val="24"/>
        </w:rPr>
      </w:pPr>
    </w:p>
    <w:p w14:paraId="7CCE47DD" w14:textId="77777777" w:rsidR="00667FB5" w:rsidRDefault="00667FB5" w:rsidP="00667FB5">
      <w:pPr>
        <w:spacing w:line="9" w:lineRule="exact"/>
        <w:rPr>
          <w:rFonts w:ascii="Times New Roman" w:eastAsia="Times New Roman" w:hAnsi="Times New Roman"/>
          <w:sz w:val="20"/>
        </w:rPr>
      </w:pPr>
    </w:p>
    <w:p w14:paraId="10A7ED76" w14:textId="77777777" w:rsidR="00667FB5" w:rsidRDefault="00667FB5" w:rsidP="00667FB5">
      <w:pPr>
        <w:spacing w:line="0" w:lineRule="atLeast"/>
        <w:ind w:left="1040"/>
        <w:jc w:val="both"/>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154D8B3B" w14:textId="77777777" w:rsidR="00667FB5" w:rsidRDefault="00667FB5" w:rsidP="00667FB5">
      <w:pPr>
        <w:spacing w:line="4" w:lineRule="exact"/>
        <w:jc w:val="both"/>
        <w:rPr>
          <w:rFonts w:ascii="Times New Roman" w:eastAsia="Times New Roman" w:hAnsi="Times New Roman"/>
          <w:sz w:val="20"/>
        </w:rPr>
      </w:pPr>
    </w:p>
    <w:p w14:paraId="5AE31539" w14:textId="77777777" w:rsidR="00667FB5" w:rsidRDefault="00667FB5" w:rsidP="00667FB5">
      <w:pPr>
        <w:widowControl/>
        <w:numPr>
          <w:ilvl w:val="0"/>
          <w:numId w:val="26"/>
        </w:numPr>
        <w:tabs>
          <w:tab w:val="left" w:pos="633"/>
        </w:tabs>
        <w:autoSpaceDE/>
        <w:autoSpaceDN/>
        <w:spacing w:line="237" w:lineRule="auto"/>
        <w:ind w:left="460" w:right="300" w:firstLine="10"/>
        <w:jc w:val="both"/>
        <w:rPr>
          <w:rFonts w:ascii="Bookman Old Style" w:eastAsia="Bookman Old Style" w:hAnsi="Bookman Old Style"/>
          <w:sz w:val="24"/>
        </w:rPr>
      </w:pPr>
      <w:r>
        <w:rPr>
          <w:rFonts w:ascii="Bookman Old Style" w:eastAsia="Bookman Old Style" w:hAnsi="Bookman Old Style"/>
          <w:sz w:val="24"/>
        </w:rPr>
        <w:t>Zakon o lokalnoj i područnoj (regionalnoj) samoupravi ("Narodne novine" broj 33/01, 60/01, 129/05, 109/07, 125/08, 36/09, 150/11, 144/12, 19/13, 137/15 i 123/17, 98/19 i 144/20),</w:t>
      </w:r>
    </w:p>
    <w:p w14:paraId="54B20DCA" w14:textId="77777777" w:rsidR="00667FB5" w:rsidRDefault="00667FB5" w:rsidP="00667FB5">
      <w:pPr>
        <w:spacing w:line="2" w:lineRule="exact"/>
        <w:jc w:val="both"/>
        <w:rPr>
          <w:rFonts w:ascii="Bookman Old Style" w:eastAsia="Bookman Old Style" w:hAnsi="Bookman Old Style"/>
          <w:sz w:val="24"/>
        </w:rPr>
      </w:pPr>
    </w:p>
    <w:p w14:paraId="4DC7CF4E" w14:textId="77777777" w:rsidR="00667FB5" w:rsidRDefault="00667FB5" w:rsidP="00667FB5">
      <w:pPr>
        <w:widowControl/>
        <w:numPr>
          <w:ilvl w:val="0"/>
          <w:numId w:val="26"/>
        </w:numPr>
        <w:tabs>
          <w:tab w:val="left" w:pos="740"/>
        </w:tabs>
        <w:autoSpaceDE/>
        <w:autoSpaceDN/>
        <w:spacing w:line="0" w:lineRule="atLeast"/>
        <w:ind w:left="740" w:hanging="270"/>
        <w:jc w:val="both"/>
        <w:rPr>
          <w:rFonts w:ascii="Bookman Old Style" w:eastAsia="Bookman Old Style" w:hAnsi="Bookman Old Style"/>
          <w:sz w:val="24"/>
        </w:rPr>
      </w:pPr>
      <w:r>
        <w:rPr>
          <w:rFonts w:ascii="Bookman Old Style" w:eastAsia="Bookman Old Style" w:hAnsi="Bookman Old Style"/>
          <w:sz w:val="24"/>
        </w:rPr>
        <w:t>Zakon  o  financiranju  jedinica  lokalne  i  područne  (regionalne)  samouprave</w:t>
      </w:r>
    </w:p>
    <w:p w14:paraId="0568C3C6" w14:textId="77777777" w:rsidR="00667FB5" w:rsidRDefault="00667FB5" w:rsidP="00667FB5">
      <w:pPr>
        <w:spacing w:line="0" w:lineRule="atLeast"/>
        <w:ind w:left="460"/>
        <w:jc w:val="both"/>
        <w:rPr>
          <w:rFonts w:ascii="Bookman Old Style" w:eastAsia="Bookman Old Style" w:hAnsi="Bookman Old Style"/>
          <w:sz w:val="24"/>
        </w:rPr>
      </w:pPr>
      <w:r>
        <w:rPr>
          <w:rFonts w:ascii="Bookman Old Style" w:eastAsia="Bookman Old Style" w:hAnsi="Bookman Old Style"/>
          <w:sz w:val="24"/>
        </w:rPr>
        <w:lastRenderedPageBreak/>
        <w:t>("Narodne novine" broj 127/17),</w:t>
      </w:r>
    </w:p>
    <w:p w14:paraId="1F2B2DA4" w14:textId="77777777" w:rsidR="00667FB5" w:rsidRDefault="00667FB5" w:rsidP="00667FB5">
      <w:pPr>
        <w:spacing w:line="1" w:lineRule="exact"/>
        <w:jc w:val="both"/>
        <w:rPr>
          <w:rFonts w:ascii="Bookman Old Style" w:eastAsia="Bookman Old Style" w:hAnsi="Bookman Old Style"/>
          <w:sz w:val="24"/>
        </w:rPr>
      </w:pPr>
    </w:p>
    <w:p w14:paraId="5682B495" w14:textId="77777777" w:rsidR="00667FB5" w:rsidRDefault="00667FB5" w:rsidP="00667FB5">
      <w:pPr>
        <w:widowControl/>
        <w:numPr>
          <w:ilvl w:val="0"/>
          <w:numId w:val="26"/>
        </w:numPr>
        <w:tabs>
          <w:tab w:val="left" w:pos="640"/>
        </w:tabs>
        <w:autoSpaceDE/>
        <w:autoSpaceDN/>
        <w:spacing w:line="0" w:lineRule="atLeast"/>
        <w:ind w:left="640" w:hanging="170"/>
        <w:jc w:val="both"/>
        <w:rPr>
          <w:rFonts w:ascii="Bookman Old Style" w:eastAsia="Bookman Old Style" w:hAnsi="Bookman Old Style"/>
          <w:sz w:val="24"/>
        </w:rPr>
      </w:pPr>
      <w:r>
        <w:rPr>
          <w:rFonts w:ascii="Bookman Old Style" w:eastAsia="Bookman Old Style" w:hAnsi="Bookman Old Style"/>
          <w:sz w:val="24"/>
        </w:rPr>
        <w:t>Zakon o proračunu ("Narodne novine" broj 87/08, 136/12, 15/15),</w:t>
      </w:r>
    </w:p>
    <w:p w14:paraId="6F56A752" w14:textId="77777777" w:rsidR="00667FB5" w:rsidRDefault="00667FB5" w:rsidP="00667FB5">
      <w:pPr>
        <w:spacing w:line="2" w:lineRule="exact"/>
        <w:jc w:val="both"/>
        <w:rPr>
          <w:rFonts w:ascii="Bookman Old Style" w:eastAsia="Bookman Old Style" w:hAnsi="Bookman Old Style"/>
          <w:sz w:val="24"/>
        </w:rPr>
      </w:pPr>
    </w:p>
    <w:p w14:paraId="6A5DE3E8" w14:textId="77777777" w:rsidR="00667FB5" w:rsidRDefault="00667FB5" w:rsidP="00667FB5">
      <w:pPr>
        <w:widowControl/>
        <w:numPr>
          <w:ilvl w:val="0"/>
          <w:numId w:val="26"/>
        </w:numPr>
        <w:tabs>
          <w:tab w:val="left" w:pos="690"/>
        </w:tabs>
        <w:autoSpaceDE/>
        <w:autoSpaceDN/>
        <w:spacing w:line="237" w:lineRule="auto"/>
        <w:ind w:left="460" w:right="480" w:firstLine="10"/>
        <w:jc w:val="both"/>
        <w:rPr>
          <w:rFonts w:ascii="Bookman Old Style" w:eastAsia="Bookman Old Style" w:hAnsi="Bookman Old Style"/>
          <w:sz w:val="24"/>
        </w:rPr>
      </w:pPr>
      <w:r>
        <w:rPr>
          <w:rFonts w:ascii="Bookman Old Style" w:eastAsia="Bookman Old Style" w:hAnsi="Bookman Old Style"/>
          <w:sz w:val="24"/>
        </w:rPr>
        <w:t>Zakon o plaćama u lokalnoj i područnoj (regionalnoj) samoupravi ("Narodne novine" broj 28/10),</w:t>
      </w:r>
    </w:p>
    <w:p w14:paraId="2EFD2382" w14:textId="77777777" w:rsidR="00667FB5" w:rsidRDefault="00667FB5" w:rsidP="00667FB5">
      <w:pPr>
        <w:widowControl/>
        <w:numPr>
          <w:ilvl w:val="0"/>
          <w:numId w:val="26"/>
        </w:numPr>
        <w:tabs>
          <w:tab w:val="left" w:pos="640"/>
        </w:tabs>
        <w:autoSpaceDE/>
        <w:autoSpaceDN/>
        <w:spacing w:line="0" w:lineRule="atLeast"/>
        <w:ind w:left="600"/>
        <w:jc w:val="both"/>
        <w:rPr>
          <w:rFonts w:ascii="Bookman Old Style" w:eastAsia="Bookman Old Style" w:hAnsi="Bookman Old Style"/>
          <w:sz w:val="24"/>
        </w:rPr>
      </w:pPr>
      <w:r>
        <w:rPr>
          <w:rFonts w:ascii="Bookman Old Style" w:eastAsia="Bookman Old Style" w:hAnsi="Bookman Old Style"/>
          <w:sz w:val="24"/>
        </w:rPr>
        <w:t>Odluka o ustrojstvu i djelokrugu Jedinstvenog upravnog odjela Općine Velika Pisanica(„Službeni  glasnik Općine Velika Pisanica“ broj 8/2003)</w:t>
      </w:r>
    </w:p>
    <w:p w14:paraId="4047FF1A" w14:textId="77777777" w:rsidR="00667FB5" w:rsidRDefault="00667FB5" w:rsidP="00667FB5">
      <w:pPr>
        <w:spacing w:line="6" w:lineRule="exact"/>
        <w:jc w:val="both"/>
        <w:rPr>
          <w:rFonts w:ascii="Bookman Old Style" w:eastAsia="Bookman Old Style" w:hAnsi="Bookman Old Style"/>
          <w:sz w:val="24"/>
        </w:rPr>
      </w:pPr>
    </w:p>
    <w:p w14:paraId="25127039" w14:textId="77777777" w:rsidR="00667FB5" w:rsidRDefault="00667FB5" w:rsidP="00667FB5">
      <w:pPr>
        <w:widowControl/>
        <w:numPr>
          <w:ilvl w:val="0"/>
          <w:numId w:val="26"/>
        </w:numPr>
        <w:tabs>
          <w:tab w:val="left" w:pos="633"/>
        </w:tabs>
        <w:autoSpaceDE/>
        <w:autoSpaceDN/>
        <w:spacing w:line="237" w:lineRule="auto"/>
        <w:ind w:left="460" w:right="440" w:firstLine="10"/>
        <w:jc w:val="both"/>
        <w:rPr>
          <w:rFonts w:ascii="Bookman Old Style" w:eastAsia="Bookman Old Style" w:hAnsi="Bookman Old Style"/>
          <w:sz w:val="24"/>
        </w:rPr>
      </w:pPr>
      <w:r>
        <w:rPr>
          <w:rFonts w:ascii="Bookman Old Style" w:eastAsia="Bookman Old Style" w:hAnsi="Bookman Old Style"/>
          <w:sz w:val="24"/>
        </w:rPr>
        <w:t>Odluka o koeficijentima za obračun plaća službenika i namještenika Općine Velika Pisanica („Županijski glasnik Bjelovarsko-bilogorske županije br.12/2010, Odluka o izmjeni i dopuni Odluke o koeficijentima za obračun plaća službenika i namještenika u Jedinstvenom upravnog odjelu Općine Velika Pisanica „Službeni glasnik Općine Velika Pisanica“ broj 3/2015, 6/2015, 5/2017 i 3/2020).</w:t>
      </w:r>
    </w:p>
    <w:p w14:paraId="4F680423" w14:textId="77777777" w:rsidR="00667FB5" w:rsidRDefault="00667FB5" w:rsidP="00667FB5">
      <w:pPr>
        <w:tabs>
          <w:tab w:val="left" w:pos="633"/>
        </w:tabs>
        <w:spacing w:line="237" w:lineRule="auto"/>
        <w:ind w:right="440"/>
        <w:jc w:val="both"/>
        <w:rPr>
          <w:rFonts w:ascii="Bookman Old Style" w:eastAsia="Bookman Old Style" w:hAnsi="Bookman Old Style"/>
          <w:sz w:val="24"/>
        </w:rPr>
      </w:pPr>
    </w:p>
    <w:p w14:paraId="64738CDA" w14:textId="77777777" w:rsidR="00667FB5" w:rsidRDefault="00667FB5" w:rsidP="00667FB5">
      <w:pPr>
        <w:tabs>
          <w:tab w:val="left" w:pos="633"/>
        </w:tabs>
        <w:spacing w:line="237" w:lineRule="auto"/>
        <w:ind w:right="440"/>
        <w:jc w:val="both"/>
        <w:rPr>
          <w:rFonts w:ascii="Bookman Old Style" w:eastAsia="Bookman Old Style" w:hAnsi="Bookman Old Style"/>
          <w:sz w:val="24"/>
        </w:rPr>
      </w:pPr>
    </w:p>
    <w:p w14:paraId="3FEF74BE" w14:textId="77777777" w:rsidR="00667FB5" w:rsidRDefault="00667FB5" w:rsidP="00667FB5">
      <w:pPr>
        <w:spacing w:line="3" w:lineRule="exact"/>
        <w:rPr>
          <w:rFonts w:ascii="Bookman Old Style" w:eastAsia="Bookman Old Style" w:hAnsi="Bookman Old Style"/>
          <w:sz w:val="24"/>
        </w:rPr>
      </w:pPr>
    </w:p>
    <w:p w14:paraId="605E65ED" w14:textId="77777777" w:rsidR="00667FB5" w:rsidRDefault="00667FB5" w:rsidP="00667FB5">
      <w:pPr>
        <w:spacing w:line="237" w:lineRule="auto"/>
        <w:ind w:firstLine="567"/>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2022. godini planiraju se u iznosu od 1.173.600,00 kn.</w:t>
      </w:r>
    </w:p>
    <w:p w14:paraId="20792B30" w14:textId="77777777" w:rsidR="00667FB5" w:rsidRDefault="00667FB5" w:rsidP="00667FB5">
      <w:pPr>
        <w:spacing w:line="1" w:lineRule="exact"/>
        <w:rPr>
          <w:rFonts w:ascii="Bookman Old Style" w:eastAsia="Bookman Old Style" w:hAnsi="Bookman Old Style"/>
          <w:sz w:val="24"/>
        </w:rPr>
      </w:pPr>
    </w:p>
    <w:p w14:paraId="637A8E1A" w14:textId="77777777" w:rsidR="00667FB5" w:rsidRDefault="00667FB5" w:rsidP="00667FB5">
      <w:pPr>
        <w:spacing w:line="235" w:lineRule="auto"/>
        <w:rPr>
          <w:rFonts w:ascii="Bookman Old Style" w:eastAsia="Bookman Old Style" w:hAnsi="Bookman Old Style"/>
          <w:sz w:val="24"/>
        </w:rPr>
      </w:pPr>
      <w:r>
        <w:rPr>
          <w:rFonts w:ascii="Bookman Old Style" w:eastAsia="Bookman Old Style" w:hAnsi="Bookman Old Style"/>
          <w:sz w:val="24"/>
        </w:rPr>
        <w:t>Sredstva se osiguravaju za:</w:t>
      </w:r>
    </w:p>
    <w:p w14:paraId="6FAA6817" w14:textId="77777777" w:rsidR="00667FB5" w:rsidRDefault="00667FB5" w:rsidP="00667FB5">
      <w:pPr>
        <w:spacing w:line="2" w:lineRule="exact"/>
        <w:rPr>
          <w:rFonts w:ascii="Bookman Old Style" w:eastAsia="Bookman Old Style" w:hAnsi="Bookman Old Style"/>
          <w:sz w:val="24"/>
        </w:rPr>
      </w:pPr>
    </w:p>
    <w:p w14:paraId="776822BA" w14:textId="77777777" w:rsidR="00667FB5" w:rsidRPr="00711393" w:rsidRDefault="00667FB5" w:rsidP="00711393">
      <w:pPr>
        <w:pStyle w:val="Naslov"/>
        <w:widowControl/>
        <w:numPr>
          <w:ilvl w:val="0"/>
          <w:numId w:val="27"/>
        </w:numPr>
        <w:tabs>
          <w:tab w:val="left" w:pos="1920"/>
        </w:tabs>
        <w:autoSpaceDE/>
        <w:autoSpaceDN/>
        <w:spacing w:before="0" w:line="0" w:lineRule="atLeast"/>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A100201 Rashodi za zaposlene, materijalni rashodi uprave u iznosu od 554.200,00 kn,</w:t>
      </w:r>
    </w:p>
    <w:p w14:paraId="71093AD2" w14:textId="77777777" w:rsidR="00667FB5" w:rsidRPr="00711393" w:rsidRDefault="00667FB5" w:rsidP="00711393">
      <w:pPr>
        <w:spacing w:line="4" w:lineRule="exact"/>
        <w:rPr>
          <w:rFonts w:ascii="Bookman Old Style" w:eastAsia="Bookman Old Style" w:hAnsi="Bookman Old Style"/>
          <w:sz w:val="24"/>
        </w:rPr>
      </w:pPr>
    </w:p>
    <w:p w14:paraId="0A2270DF" w14:textId="77777777" w:rsidR="00667FB5" w:rsidRPr="00711393" w:rsidRDefault="00667FB5" w:rsidP="00711393">
      <w:pPr>
        <w:pStyle w:val="Naslov"/>
        <w:widowControl/>
        <w:numPr>
          <w:ilvl w:val="0"/>
          <w:numId w:val="27"/>
        </w:numPr>
        <w:tabs>
          <w:tab w:val="left" w:pos="1929"/>
        </w:tabs>
        <w:autoSpaceDE/>
        <w:autoSpaceDN/>
        <w:spacing w:before="0" w:line="237" w:lineRule="auto"/>
        <w:ind w:right="300"/>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A100202 Održavanje zgrade općine za redovno korištenje 435.500,00 kn,</w:t>
      </w:r>
    </w:p>
    <w:p w14:paraId="6650C1BF" w14:textId="77777777" w:rsidR="00667FB5" w:rsidRPr="00711393" w:rsidRDefault="00667FB5" w:rsidP="00711393">
      <w:pPr>
        <w:spacing w:line="5" w:lineRule="exact"/>
        <w:rPr>
          <w:rFonts w:ascii="Bookman Old Style" w:eastAsia="Bookman Old Style" w:hAnsi="Bookman Old Style"/>
          <w:sz w:val="24"/>
        </w:rPr>
      </w:pPr>
    </w:p>
    <w:p w14:paraId="4325B911" w14:textId="77777777" w:rsidR="00667FB5" w:rsidRPr="00711393" w:rsidRDefault="00667FB5" w:rsidP="00711393">
      <w:pPr>
        <w:pStyle w:val="Naslov"/>
        <w:widowControl/>
        <w:numPr>
          <w:ilvl w:val="0"/>
          <w:numId w:val="27"/>
        </w:numPr>
        <w:tabs>
          <w:tab w:val="left" w:pos="1929"/>
        </w:tabs>
        <w:autoSpaceDE/>
        <w:autoSpaceDN/>
        <w:spacing w:before="0" w:line="235" w:lineRule="auto"/>
        <w:ind w:right="300"/>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A100203 Nabava dugotrajne imovine 62.500,00kn,</w:t>
      </w:r>
    </w:p>
    <w:p w14:paraId="1939A49C" w14:textId="77777777" w:rsidR="00667FB5" w:rsidRPr="00711393" w:rsidRDefault="00667FB5" w:rsidP="00711393">
      <w:pPr>
        <w:pStyle w:val="Naslov"/>
        <w:widowControl/>
        <w:numPr>
          <w:ilvl w:val="0"/>
          <w:numId w:val="27"/>
        </w:numPr>
        <w:tabs>
          <w:tab w:val="left" w:pos="1929"/>
        </w:tabs>
        <w:autoSpaceDE/>
        <w:autoSpaceDN/>
        <w:spacing w:before="0" w:line="235" w:lineRule="auto"/>
        <w:ind w:right="300"/>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A100205 Program javnih radova 67.400,00kn,</w:t>
      </w:r>
    </w:p>
    <w:p w14:paraId="536CA992" w14:textId="77777777" w:rsidR="00667FB5" w:rsidRPr="00711393" w:rsidRDefault="00667FB5" w:rsidP="00711393">
      <w:pPr>
        <w:pStyle w:val="Naslov"/>
        <w:widowControl/>
        <w:numPr>
          <w:ilvl w:val="0"/>
          <w:numId w:val="27"/>
        </w:numPr>
        <w:tabs>
          <w:tab w:val="left" w:pos="1929"/>
        </w:tabs>
        <w:autoSpaceDE/>
        <w:autoSpaceDN/>
        <w:spacing w:before="0" w:line="235" w:lineRule="auto"/>
        <w:ind w:right="300"/>
        <w:contextualSpacing/>
        <w:jc w:val="left"/>
        <w:rPr>
          <w:rFonts w:ascii="Bookman Old Style" w:eastAsia="Bookman Old Style" w:hAnsi="Bookman Old Style"/>
          <w:b w:val="0"/>
          <w:bCs w:val="0"/>
          <w:sz w:val="24"/>
        </w:rPr>
      </w:pPr>
      <w:r w:rsidRPr="00711393">
        <w:rPr>
          <w:rFonts w:ascii="Bookman Old Style" w:eastAsia="Bookman Old Style" w:hAnsi="Bookman Old Style"/>
          <w:b w:val="0"/>
          <w:bCs w:val="0"/>
          <w:sz w:val="24"/>
        </w:rPr>
        <w:t>aktivnost A100206 Održavanje zgrade općine za redovno korištenje 54.000,00 kn.</w:t>
      </w:r>
    </w:p>
    <w:p w14:paraId="0AB22906" w14:textId="77777777" w:rsidR="00667FB5" w:rsidRDefault="00667FB5" w:rsidP="00667FB5">
      <w:pPr>
        <w:spacing w:line="8" w:lineRule="exact"/>
        <w:rPr>
          <w:rFonts w:ascii="Times New Roman" w:eastAsia="Times New Roman" w:hAnsi="Times New Roman"/>
          <w:sz w:val="20"/>
        </w:rPr>
      </w:pPr>
    </w:p>
    <w:p w14:paraId="6FDC7CA1" w14:textId="77777777" w:rsidR="00667FB5" w:rsidRDefault="00667FB5" w:rsidP="00667FB5">
      <w:pPr>
        <w:spacing w:line="237" w:lineRule="auto"/>
        <w:ind w:left="460" w:firstLine="540"/>
        <w:jc w:val="both"/>
        <w:rPr>
          <w:rFonts w:ascii="Bookman Old Style" w:eastAsia="Bookman Old Style" w:hAnsi="Bookman Old Style"/>
          <w:sz w:val="24"/>
        </w:rPr>
      </w:pPr>
      <w:r>
        <w:rPr>
          <w:rFonts w:ascii="Bookman Old Style" w:eastAsia="Bookman Old Style" w:hAnsi="Bookman Old Style"/>
          <w:sz w:val="24"/>
        </w:rPr>
        <w:t>Rashodi za program javne uprave i administracije se u 2023. godini planiraju se u iznosu od 1.128.200,00 kn. U 2023. godini rashodi se planiraju u iznosu 1.045.500,00 kn.</w:t>
      </w:r>
    </w:p>
    <w:p w14:paraId="78A62831" w14:textId="77777777" w:rsidR="00667FB5" w:rsidRDefault="00667FB5" w:rsidP="00667FB5">
      <w:pPr>
        <w:spacing w:line="237" w:lineRule="auto"/>
        <w:ind w:left="460" w:firstLine="540"/>
        <w:jc w:val="both"/>
        <w:rPr>
          <w:rFonts w:ascii="Bookman Old Style" w:eastAsia="Bookman Old Style" w:hAnsi="Bookman Old Style"/>
          <w:sz w:val="24"/>
        </w:rPr>
      </w:pPr>
    </w:p>
    <w:p w14:paraId="1960DBCF" w14:textId="77777777" w:rsidR="00667FB5" w:rsidRDefault="00667FB5" w:rsidP="00667FB5">
      <w:pPr>
        <w:spacing w:line="3" w:lineRule="exact"/>
        <w:rPr>
          <w:rFonts w:ascii="Times New Roman" w:eastAsia="Times New Roman" w:hAnsi="Times New Roman"/>
          <w:sz w:val="20"/>
        </w:rPr>
      </w:pPr>
    </w:p>
    <w:p w14:paraId="33DD5F5A" w14:textId="77777777" w:rsidR="00667FB5" w:rsidRDefault="00667FB5" w:rsidP="00667FB5">
      <w:pPr>
        <w:spacing w:line="0" w:lineRule="atLeast"/>
        <w:ind w:left="1020"/>
        <w:rPr>
          <w:rFonts w:ascii="Bookman Old Style" w:eastAsia="Bookman Old Style" w:hAnsi="Bookman Old Style"/>
          <w:b/>
          <w:sz w:val="24"/>
        </w:rPr>
      </w:pPr>
      <w:r>
        <w:rPr>
          <w:rFonts w:ascii="Bookman Old Style" w:eastAsia="Bookman Old Style" w:hAnsi="Bookman Old Style"/>
          <w:b/>
          <w:sz w:val="24"/>
        </w:rPr>
        <w:t>Pokazatelji uspješnosti:</w:t>
      </w:r>
    </w:p>
    <w:p w14:paraId="4E9FE0A7" w14:textId="77777777" w:rsidR="00667FB5" w:rsidRDefault="00667FB5" w:rsidP="00667FB5">
      <w:pPr>
        <w:widowControl/>
        <w:numPr>
          <w:ilvl w:val="0"/>
          <w:numId w:val="28"/>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broj riješenih predmeta u tijeku godine/ prosječno vrijeme rješavanja predmeta,</w:t>
      </w:r>
    </w:p>
    <w:p w14:paraId="667A4227" w14:textId="77777777" w:rsidR="00667FB5" w:rsidRDefault="00667FB5" w:rsidP="00667FB5">
      <w:pPr>
        <w:spacing w:line="2" w:lineRule="exact"/>
        <w:rPr>
          <w:rFonts w:ascii="Bookman Old Style" w:eastAsia="Bookman Old Style" w:hAnsi="Bookman Old Style"/>
          <w:sz w:val="24"/>
        </w:rPr>
      </w:pPr>
    </w:p>
    <w:p w14:paraId="7B48CA0D" w14:textId="77777777" w:rsidR="00667FB5" w:rsidRDefault="00667FB5" w:rsidP="00667FB5">
      <w:pPr>
        <w:widowControl/>
        <w:numPr>
          <w:ilvl w:val="0"/>
          <w:numId w:val="28"/>
        </w:numPr>
        <w:tabs>
          <w:tab w:val="left" w:pos="640"/>
        </w:tabs>
        <w:autoSpaceDE/>
        <w:autoSpaceDN/>
        <w:spacing w:line="0" w:lineRule="atLeast"/>
        <w:ind w:left="640" w:hanging="170"/>
        <w:rPr>
          <w:rFonts w:ascii="Bookman Old Style" w:eastAsia="Bookman Old Style" w:hAnsi="Bookman Old Style"/>
          <w:sz w:val="24"/>
        </w:rPr>
      </w:pPr>
      <w:r>
        <w:rPr>
          <w:rFonts w:ascii="Bookman Old Style" w:eastAsia="Bookman Old Style" w:hAnsi="Bookman Old Style"/>
          <w:sz w:val="24"/>
        </w:rPr>
        <w:t>trošak nabave sredstava, proizvoda i usluga/službenik, namještenik,</w:t>
      </w:r>
    </w:p>
    <w:p w14:paraId="327C468A" w14:textId="77777777" w:rsidR="00667FB5" w:rsidRDefault="00667FB5" w:rsidP="00667FB5">
      <w:pPr>
        <w:widowControl/>
        <w:numPr>
          <w:ilvl w:val="0"/>
          <w:numId w:val="28"/>
        </w:numPr>
        <w:tabs>
          <w:tab w:val="left" w:pos="640"/>
        </w:tabs>
        <w:autoSpaceDE/>
        <w:autoSpaceDN/>
        <w:spacing w:line="235" w:lineRule="auto"/>
        <w:ind w:left="640" w:hanging="170"/>
        <w:rPr>
          <w:rFonts w:ascii="Bookman Old Style" w:eastAsia="Bookman Old Style" w:hAnsi="Bookman Old Style"/>
          <w:sz w:val="24"/>
        </w:rPr>
      </w:pPr>
      <w:r>
        <w:rPr>
          <w:rFonts w:ascii="Bookman Old Style" w:eastAsia="Bookman Old Style" w:hAnsi="Bookman Old Style"/>
          <w:sz w:val="24"/>
        </w:rPr>
        <w:t>trošak nabavljene opreme/ službenik, namještenik.</w:t>
      </w:r>
    </w:p>
    <w:p w14:paraId="64AAF2AC" w14:textId="77777777" w:rsidR="00667FB5" w:rsidRDefault="00667FB5" w:rsidP="00667FB5">
      <w:pPr>
        <w:tabs>
          <w:tab w:val="left" w:pos="640"/>
        </w:tabs>
        <w:spacing w:line="235" w:lineRule="auto"/>
        <w:ind w:left="470"/>
        <w:rPr>
          <w:rFonts w:ascii="Bookman Old Style" w:eastAsia="Bookman Old Style" w:hAnsi="Bookman Old Style"/>
          <w:sz w:val="24"/>
        </w:rPr>
      </w:pPr>
    </w:p>
    <w:p w14:paraId="0D2CA8D3" w14:textId="77777777" w:rsidR="00667FB5" w:rsidRDefault="00667FB5" w:rsidP="00667FB5">
      <w:pPr>
        <w:tabs>
          <w:tab w:val="left" w:pos="640"/>
        </w:tabs>
        <w:spacing w:line="235" w:lineRule="auto"/>
        <w:rPr>
          <w:rFonts w:ascii="Bookman Old Style" w:eastAsia="Bookman Old Style" w:hAnsi="Bookman Old Style"/>
          <w:sz w:val="24"/>
        </w:rPr>
      </w:pPr>
    </w:p>
    <w:p w14:paraId="05554F31" w14:textId="77777777" w:rsidR="00667FB5" w:rsidRDefault="00667FB5" w:rsidP="00667FB5">
      <w:pPr>
        <w:pStyle w:val="Tijeloteksta"/>
        <w:spacing w:before="6"/>
        <w:rPr>
          <w:rFonts w:ascii="Times New Roman" w:eastAsia="Times New Roman" w:hAnsi="Times New Roman"/>
          <w:sz w:val="10"/>
        </w:rPr>
      </w:pPr>
    </w:p>
    <w:tbl>
      <w:tblPr>
        <w:tblStyle w:val="TableNormal"/>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3564"/>
        <w:gridCol w:w="1673"/>
        <w:gridCol w:w="1842"/>
        <w:gridCol w:w="2010"/>
      </w:tblGrid>
      <w:tr w:rsidR="00667FB5" w14:paraId="77B30EEA" w14:textId="77777777" w:rsidTr="00711393">
        <w:trPr>
          <w:trHeight w:val="506"/>
          <w:jc w:val="center"/>
        </w:trPr>
        <w:tc>
          <w:tcPr>
            <w:tcW w:w="1141" w:type="dxa"/>
            <w:tcBorders>
              <w:top w:val="single" w:sz="4" w:space="0" w:color="auto"/>
              <w:left w:val="single" w:sz="4" w:space="0" w:color="auto"/>
              <w:bottom w:val="single" w:sz="4" w:space="0" w:color="auto"/>
              <w:right w:val="single" w:sz="4" w:space="0" w:color="auto"/>
            </w:tcBorders>
            <w:hideMark/>
          </w:tcPr>
          <w:p w14:paraId="34CBC88B" w14:textId="77777777" w:rsidR="00667FB5" w:rsidRDefault="00667FB5">
            <w:pPr>
              <w:pStyle w:val="Odlomakpopisa"/>
              <w:spacing w:before="0"/>
              <w:ind w:left="255" w:right="210" w:firstLine="15"/>
              <w:rPr>
                <w:sz w:val="20"/>
              </w:rPr>
            </w:pPr>
            <w:r>
              <w:rPr>
                <w:sz w:val="20"/>
              </w:rPr>
              <w:t>Račun/ Pozicija</w:t>
            </w:r>
          </w:p>
        </w:tc>
        <w:tc>
          <w:tcPr>
            <w:tcW w:w="3565" w:type="dxa"/>
            <w:tcBorders>
              <w:top w:val="single" w:sz="4" w:space="0" w:color="auto"/>
              <w:left w:val="single" w:sz="4" w:space="0" w:color="auto"/>
              <w:bottom w:val="single" w:sz="4" w:space="0" w:color="auto"/>
              <w:right w:val="single" w:sz="4" w:space="0" w:color="auto"/>
            </w:tcBorders>
            <w:hideMark/>
          </w:tcPr>
          <w:p w14:paraId="08D949C0" w14:textId="77777777" w:rsidR="00667FB5" w:rsidRDefault="00667FB5">
            <w:pPr>
              <w:pStyle w:val="Odlomakpopisa"/>
              <w:spacing w:before="0" w:line="239" w:lineRule="exact"/>
              <w:ind w:right="1798"/>
              <w:rPr>
                <w:sz w:val="20"/>
              </w:rPr>
            </w:pPr>
            <w:r>
              <w:rPr>
                <w:sz w:val="20"/>
              </w:rPr>
              <w:t xml:space="preserve">         Opis</w:t>
            </w:r>
          </w:p>
        </w:tc>
        <w:tc>
          <w:tcPr>
            <w:tcW w:w="1674" w:type="dxa"/>
            <w:tcBorders>
              <w:top w:val="single" w:sz="4" w:space="0" w:color="auto"/>
              <w:left w:val="single" w:sz="4" w:space="0" w:color="auto"/>
              <w:bottom w:val="single" w:sz="4" w:space="0" w:color="auto"/>
              <w:right w:val="single" w:sz="4" w:space="0" w:color="auto"/>
            </w:tcBorders>
            <w:hideMark/>
          </w:tcPr>
          <w:p w14:paraId="12EF08A5" w14:textId="77777777" w:rsidR="00667FB5" w:rsidRDefault="00667FB5">
            <w:pPr>
              <w:pStyle w:val="Odlomakpopisa"/>
              <w:spacing w:before="12" w:line="240" w:lineRule="exact"/>
              <w:ind w:left="703" w:right="237" w:hanging="478"/>
              <w:rPr>
                <w:sz w:val="20"/>
              </w:rPr>
            </w:pPr>
            <w:r>
              <w:rPr>
                <w:sz w:val="20"/>
              </w:rPr>
              <w:t>Plan proračuna 2021</w:t>
            </w:r>
          </w:p>
        </w:tc>
        <w:tc>
          <w:tcPr>
            <w:tcW w:w="1843" w:type="dxa"/>
            <w:tcBorders>
              <w:top w:val="single" w:sz="4" w:space="0" w:color="auto"/>
              <w:left w:val="single" w:sz="4" w:space="0" w:color="auto"/>
              <w:bottom w:val="single" w:sz="4" w:space="0" w:color="auto"/>
              <w:right w:val="single" w:sz="4" w:space="0" w:color="auto"/>
            </w:tcBorders>
            <w:hideMark/>
          </w:tcPr>
          <w:p w14:paraId="772B56C3" w14:textId="77777777" w:rsidR="00667FB5" w:rsidRDefault="00667FB5">
            <w:pPr>
              <w:pStyle w:val="Odlomakpopisa"/>
              <w:spacing w:before="12" w:line="240" w:lineRule="exact"/>
              <w:ind w:left="161" w:right="138" w:firstLine="78"/>
              <w:rPr>
                <w:sz w:val="20"/>
              </w:rPr>
            </w:pPr>
            <w:r>
              <w:rPr>
                <w:sz w:val="20"/>
              </w:rPr>
              <w:t>Plan proračuna 2021 - Projekcija</w:t>
            </w:r>
          </w:p>
        </w:tc>
        <w:tc>
          <w:tcPr>
            <w:tcW w:w="2011" w:type="dxa"/>
            <w:tcBorders>
              <w:top w:val="single" w:sz="4" w:space="0" w:color="auto"/>
              <w:left w:val="single" w:sz="4" w:space="0" w:color="auto"/>
              <w:bottom w:val="single" w:sz="4" w:space="0" w:color="auto"/>
              <w:right w:val="single" w:sz="4" w:space="0" w:color="auto"/>
            </w:tcBorders>
            <w:hideMark/>
          </w:tcPr>
          <w:p w14:paraId="54AC7937" w14:textId="77777777" w:rsidR="00667FB5" w:rsidRDefault="00667FB5">
            <w:pPr>
              <w:pStyle w:val="Odlomakpopisa"/>
              <w:spacing w:before="12" w:line="240" w:lineRule="exact"/>
              <w:ind w:left="142" w:right="182" w:firstLine="78"/>
              <w:rPr>
                <w:sz w:val="20"/>
              </w:rPr>
            </w:pPr>
            <w:r>
              <w:rPr>
                <w:sz w:val="20"/>
              </w:rPr>
              <w:t>Plan proračuna 2021 - Projekcija</w:t>
            </w:r>
          </w:p>
        </w:tc>
      </w:tr>
      <w:tr w:rsidR="00667FB5" w14:paraId="3E18784B" w14:textId="77777777" w:rsidTr="00711393">
        <w:trPr>
          <w:trHeight w:val="509"/>
          <w:jc w:val="center"/>
        </w:trPr>
        <w:tc>
          <w:tcPr>
            <w:tcW w:w="1141" w:type="dxa"/>
            <w:tcBorders>
              <w:top w:val="single" w:sz="4" w:space="0" w:color="auto"/>
              <w:left w:val="single" w:sz="4" w:space="0" w:color="auto"/>
              <w:bottom w:val="single" w:sz="4" w:space="0" w:color="auto"/>
              <w:right w:val="single" w:sz="4" w:space="0" w:color="auto"/>
            </w:tcBorders>
            <w:hideMark/>
          </w:tcPr>
          <w:p w14:paraId="2B502257" w14:textId="77777777" w:rsidR="00667FB5" w:rsidRDefault="00667FB5" w:rsidP="00711393">
            <w:pPr>
              <w:pStyle w:val="Odlomakpopisa"/>
              <w:spacing w:before="9"/>
              <w:ind w:left="28"/>
              <w:jc w:val="center"/>
              <w:rPr>
                <w:b/>
                <w:sz w:val="16"/>
              </w:rPr>
            </w:pPr>
            <w:r>
              <w:rPr>
                <w:b/>
                <w:sz w:val="16"/>
              </w:rPr>
              <w:t>RAZDJEL</w:t>
            </w:r>
          </w:p>
          <w:p w14:paraId="3C423CD8" w14:textId="77777777" w:rsidR="00667FB5" w:rsidRDefault="00667FB5" w:rsidP="00711393">
            <w:pPr>
              <w:pStyle w:val="Odlomakpopisa"/>
              <w:spacing w:before="93"/>
              <w:ind w:right="6"/>
              <w:jc w:val="center"/>
              <w:rPr>
                <w:b/>
                <w:sz w:val="16"/>
              </w:rPr>
            </w:pPr>
            <w:r>
              <w:rPr>
                <w:b/>
                <w:sz w:val="16"/>
              </w:rPr>
              <w:t>002</w:t>
            </w:r>
          </w:p>
        </w:tc>
        <w:tc>
          <w:tcPr>
            <w:tcW w:w="3565" w:type="dxa"/>
            <w:tcBorders>
              <w:top w:val="single" w:sz="4" w:space="0" w:color="auto"/>
              <w:left w:val="single" w:sz="4" w:space="0" w:color="auto"/>
              <w:bottom w:val="single" w:sz="4" w:space="0" w:color="auto"/>
              <w:right w:val="single" w:sz="4" w:space="0" w:color="auto"/>
            </w:tcBorders>
            <w:hideMark/>
          </w:tcPr>
          <w:p w14:paraId="5425111F" w14:textId="77777777" w:rsidR="00667FB5" w:rsidRDefault="00667FB5" w:rsidP="00711393">
            <w:pPr>
              <w:pStyle w:val="Odlomakpopisa"/>
              <w:spacing w:before="20" w:line="240" w:lineRule="exact"/>
              <w:ind w:left="90" w:right="609"/>
              <w:jc w:val="center"/>
              <w:rPr>
                <w:b/>
                <w:sz w:val="20"/>
              </w:rPr>
            </w:pPr>
            <w:r>
              <w:rPr>
                <w:b/>
                <w:sz w:val="20"/>
              </w:rPr>
              <w:t>IZVRŠNA TIJELA OPĆINE VELIKA PISANICA</w:t>
            </w:r>
          </w:p>
        </w:tc>
        <w:tc>
          <w:tcPr>
            <w:tcW w:w="1674" w:type="dxa"/>
            <w:tcBorders>
              <w:top w:val="single" w:sz="4" w:space="0" w:color="auto"/>
              <w:left w:val="single" w:sz="4" w:space="0" w:color="auto"/>
              <w:bottom w:val="single" w:sz="4" w:space="0" w:color="auto"/>
              <w:right w:val="single" w:sz="4" w:space="0" w:color="auto"/>
            </w:tcBorders>
            <w:hideMark/>
          </w:tcPr>
          <w:p w14:paraId="2D0EA642" w14:textId="77777777" w:rsidR="00667FB5" w:rsidRDefault="00667FB5" w:rsidP="00711393">
            <w:pPr>
              <w:pStyle w:val="Odlomakpopisa"/>
              <w:spacing w:before="12"/>
              <w:ind w:right="98"/>
              <w:jc w:val="center"/>
              <w:rPr>
                <w:b/>
                <w:sz w:val="20"/>
              </w:rPr>
            </w:pPr>
            <w:r>
              <w:rPr>
                <w:b/>
                <w:sz w:val="20"/>
              </w:rPr>
              <w:t>1.173.600,00</w:t>
            </w:r>
          </w:p>
        </w:tc>
        <w:tc>
          <w:tcPr>
            <w:tcW w:w="1843" w:type="dxa"/>
            <w:tcBorders>
              <w:top w:val="single" w:sz="4" w:space="0" w:color="auto"/>
              <w:left w:val="single" w:sz="4" w:space="0" w:color="auto"/>
              <w:bottom w:val="single" w:sz="4" w:space="0" w:color="auto"/>
              <w:right w:val="single" w:sz="4" w:space="0" w:color="auto"/>
            </w:tcBorders>
            <w:hideMark/>
          </w:tcPr>
          <w:p w14:paraId="260CFD35" w14:textId="77777777" w:rsidR="00667FB5" w:rsidRDefault="00667FB5" w:rsidP="00711393">
            <w:pPr>
              <w:pStyle w:val="Odlomakpopisa"/>
              <w:spacing w:before="12"/>
              <w:ind w:right="91"/>
              <w:jc w:val="center"/>
              <w:rPr>
                <w:b/>
                <w:sz w:val="20"/>
              </w:rPr>
            </w:pPr>
            <w:r>
              <w:rPr>
                <w:b/>
                <w:sz w:val="20"/>
              </w:rPr>
              <w:t>1.128.200,00</w:t>
            </w:r>
          </w:p>
        </w:tc>
        <w:tc>
          <w:tcPr>
            <w:tcW w:w="2011" w:type="dxa"/>
            <w:tcBorders>
              <w:top w:val="single" w:sz="4" w:space="0" w:color="auto"/>
              <w:left w:val="single" w:sz="4" w:space="0" w:color="auto"/>
              <w:bottom w:val="single" w:sz="4" w:space="0" w:color="auto"/>
              <w:right w:val="single" w:sz="4" w:space="0" w:color="auto"/>
            </w:tcBorders>
            <w:hideMark/>
          </w:tcPr>
          <w:p w14:paraId="5B5A9BD1" w14:textId="77777777" w:rsidR="00667FB5" w:rsidRDefault="00667FB5" w:rsidP="00711393">
            <w:pPr>
              <w:pStyle w:val="Odlomakpopisa"/>
              <w:spacing w:before="12"/>
              <w:ind w:right="94"/>
              <w:jc w:val="center"/>
              <w:rPr>
                <w:b/>
                <w:sz w:val="20"/>
              </w:rPr>
            </w:pPr>
            <w:r>
              <w:rPr>
                <w:b/>
                <w:sz w:val="20"/>
              </w:rPr>
              <w:t>1.045.900,00</w:t>
            </w:r>
          </w:p>
        </w:tc>
      </w:tr>
      <w:tr w:rsidR="00667FB5" w14:paraId="18D250E5" w14:textId="77777777" w:rsidTr="00711393">
        <w:trPr>
          <w:trHeight w:val="506"/>
          <w:jc w:val="center"/>
        </w:trPr>
        <w:tc>
          <w:tcPr>
            <w:tcW w:w="1141" w:type="dxa"/>
            <w:tcBorders>
              <w:top w:val="single" w:sz="4" w:space="0" w:color="auto"/>
              <w:left w:val="single" w:sz="4" w:space="0" w:color="auto"/>
              <w:bottom w:val="single" w:sz="4" w:space="0" w:color="auto"/>
              <w:right w:val="single" w:sz="4" w:space="0" w:color="auto"/>
            </w:tcBorders>
            <w:hideMark/>
          </w:tcPr>
          <w:p w14:paraId="4BCBA724" w14:textId="77777777" w:rsidR="00667FB5" w:rsidRDefault="00667FB5" w:rsidP="00711393">
            <w:pPr>
              <w:pStyle w:val="Odlomakpopisa"/>
              <w:spacing w:before="7"/>
              <w:ind w:left="28"/>
              <w:jc w:val="center"/>
              <w:rPr>
                <w:b/>
                <w:sz w:val="16"/>
              </w:rPr>
            </w:pPr>
            <w:r>
              <w:rPr>
                <w:b/>
                <w:sz w:val="16"/>
              </w:rPr>
              <w:t>GLAVA</w:t>
            </w:r>
          </w:p>
          <w:p w14:paraId="5ED7FE5F" w14:textId="77777777" w:rsidR="00667FB5" w:rsidRDefault="00667FB5" w:rsidP="00711393">
            <w:pPr>
              <w:pStyle w:val="Odlomakpopisa"/>
              <w:spacing w:before="36"/>
              <w:ind w:left="611"/>
              <w:jc w:val="center"/>
              <w:rPr>
                <w:b/>
                <w:sz w:val="16"/>
              </w:rPr>
            </w:pPr>
            <w:r>
              <w:rPr>
                <w:b/>
                <w:sz w:val="16"/>
              </w:rPr>
              <w:t>00202</w:t>
            </w:r>
          </w:p>
        </w:tc>
        <w:tc>
          <w:tcPr>
            <w:tcW w:w="3565" w:type="dxa"/>
            <w:tcBorders>
              <w:top w:val="single" w:sz="4" w:space="0" w:color="auto"/>
              <w:left w:val="single" w:sz="4" w:space="0" w:color="auto"/>
              <w:bottom w:val="single" w:sz="4" w:space="0" w:color="auto"/>
              <w:right w:val="single" w:sz="4" w:space="0" w:color="auto"/>
            </w:tcBorders>
            <w:hideMark/>
          </w:tcPr>
          <w:p w14:paraId="1F466ABD" w14:textId="77777777" w:rsidR="00667FB5" w:rsidRDefault="00667FB5" w:rsidP="00711393">
            <w:pPr>
              <w:pStyle w:val="Odlomakpopisa"/>
              <w:ind w:left="90"/>
              <w:jc w:val="center"/>
              <w:rPr>
                <w:b/>
                <w:sz w:val="20"/>
              </w:rPr>
            </w:pPr>
            <w:r>
              <w:rPr>
                <w:b/>
                <w:sz w:val="20"/>
              </w:rPr>
              <w:t>Jedinstveni upravni odjel</w:t>
            </w:r>
          </w:p>
        </w:tc>
        <w:tc>
          <w:tcPr>
            <w:tcW w:w="1674" w:type="dxa"/>
            <w:tcBorders>
              <w:top w:val="single" w:sz="4" w:space="0" w:color="auto"/>
              <w:left w:val="single" w:sz="4" w:space="0" w:color="auto"/>
              <w:bottom w:val="single" w:sz="4" w:space="0" w:color="auto"/>
              <w:right w:val="single" w:sz="4" w:space="0" w:color="auto"/>
            </w:tcBorders>
            <w:hideMark/>
          </w:tcPr>
          <w:p w14:paraId="6B79A189" w14:textId="77777777" w:rsidR="00667FB5" w:rsidRDefault="00667FB5" w:rsidP="00711393">
            <w:pPr>
              <w:pStyle w:val="Odlomakpopisa"/>
              <w:ind w:right="97"/>
              <w:jc w:val="center"/>
              <w:rPr>
                <w:b/>
                <w:sz w:val="20"/>
              </w:rPr>
            </w:pPr>
            <w:r>
              <w:rPr>
                <w:b/>
                <w:sz w:val="20"/>
              </w:rPr>
              <w:t>1.173.600,00</w:t>
            </w:r>
          </w:p>
        </w:tc>
        <w:tc>
          <w:tcPr>
            <w:tcW w:w="1843" w:type="dxa"/>
            <w:tcBorders>
              <w:top w:val="single" w:sz="4" w:space="0" w:color="auto"/>
              <w:left w:val="single" w:sz="4" w:space="0" w:color="auto"/>
              <w:bottom w:val="single" w:sz="4" w:space="0" w:color="auto"/>
              <w:right w:val="single" w:sz="4" w:space="0" w:color="auto"/>
            </w:tcBorders>
            <w:hideMark/>
          </w:tcPr>
          <w:p w14:paraId="3436EC8C" w14:textId="77777777" w:rsidR="00667FB5" w:rsidRDefault="00667FB5" w:rsidP="00711393">
            <w:pPr>
              <w:pStyle w:val="Odlomakpopisa"/>
              <w:ind w:right="90"/>
              <w:jc w:val="center"/>
              <w:rPr>
                <w:b/>
                <w:sz w:val="20"/>
              </w:rPr>
            </w:pPr>
            <w:r>
              <w:rPr>
                <w:b/>
                <w:sz w:val="20"/>
              </w:rPr>
              <w:t>1.128.200,00</w:t>
            </w:r>
          </w:p>
        </w:tc>
        <w:tc>
          <w:tcPr>
            <w:tcW w:w="2011" w:type="dxa"/>
            <w:tcBorders>
              <w:top w:val="single" w:sz="4" w:space="0" w:color="auto"/>
              <w:left w:val="single" w:sz="4" w:space="0" w:color="auto"/>
              <w:bottom w:val="single" w:sz="4" w:space="0" w:color="auto"/>
              <w:right w:val="single" w:sz="4" w:space="0" w:color="auto"/>
            </w:tcBorders>
            <w:hideMark/>
          </w:tcPr>
          <w:p w14:paraId="3A1D805D" w14:textId="77777777" w:rsidR="00667FB5" w:rsidRDefault="00667FB5" w:rsidP="00711393">
            <w:pPr>
              <w:pStyle w:val="Odlomakpopisa"/>
              <w:ind w:right="93"/>
              <w:jc w:val="center"/>
              <w:rPr>
                <w:b/>
                <w:sz w:val="20"/>
              </w:rPr>
            </w:pPr>
            <w:r>
              <w:rPr>
                <w:b/>
                <w:sz w:val="20"/>
              </w:rPr>
              <w:t>1.045.500,00</w:t>
            </w:r>
          </w:p>
        </w:tc>
      </w:tr>
      <w:tr w:rsidR="00667FB5" w14:paraId="28D91D13" w14:textId="77777777" w:rsidTr="00711393">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57762440" w14:textId="77777777" w:rsidR="00667FB5" w:rsidRDefault="00667FB5" w:rsidP="00711393">
            <w:pPr>
              <w:pStyle w:val="Odlomakpopisa"/>
              <w:spacing w:before="8"/>
              <w:ind w:left="28"/>
              <w:jc w:val="center"/>
              <w:rPr>
                <w:b/>
                <w:sz w:val="16"/>
              </w:rPr>
            </w:pPr>
            <w:r>
              <w:rPr>
                <w:b/>
                <w:sz w:val="16"/>
              </w:rPr>
              <w:t>Program</w:t>
            </w:r>
          </w:p>
          <w:p w14:paraId="6A599AE4" w14:textId="77777777" w:rsidR="00667FB5" w:rsidRDefault="00667FB5" w:rsidP="00711393">
            <w:pPr>
              <w:pStyle w:val="Odlomakpopisa"/>
              <w:spacing w:before="35"/>
              <w:ind w:left="715"/>
              <w:jc w:val="center"/>
              <w:rPr>
                <w:b/>
                <w:sz w:val="16"/>
              </w:rPr>
            </w:pPr>
            <w:r>
              <w:rPr>
                <w:b/>
                <w:sz w:val="16"/>
              </w:rPr>
              <w:t>1002</w:t>
            </w:r>
          </w:p>
        </w:tc>
        <w:tc>
          <w:tcPr>
            <w:tcW w:w="3565" w:type="dxa"/>
            <w:tcBorders>
              <w:top w:val="single" w:sz="4" w:space="0" w:color="auto"/>
              <w:left w:val="single" w:sz="4" w:space="0" w:color="auto"/>
              <w:bottom w:val="single" w:sz="4" w:space="0" w:color="auto"/>
              <w:right w:val="single" w:sz="4" w:space="0" w:color="auto"/>
            </w:tcBorders>
            <w:hideMark/>
          </w:tcPr>
          <w:p w14:paraId="0A980F66" w14:textId="77777777" w:rsidR="00667FB5" w:rsidRDefault="00667FB5" w:rsidP="00711393">
            <w:pPr>
              <w:pStyle w:val="Odlomakpopisa"/>
              <w:ind w:left="90"/>
              <w:jc w:val="center"/>
              <w:rPr>
                <w:b/>
                <w:sz w:val="20"/>
              </w:rPr>
            </w:pPr>
            <w:r>
              <w:rPr>
                <w:b/>
                <w:sz w:val="20"/>
              </w:rPr>
              <w:t>Javna uprava i administracija</w:t>
            </w:r>
          </w:p>
        </w:tc>
        <w:tc>
          <w:tcPr>
            <w:tcW w:w="1674" w:type="dxa"/>
            <w:tcBorders>
              <w:top w:val="single" w:sz="4" w:space="0" w:color="auto"/>
              <w:left w:val="single" w:sz="4" w:space="0" w:color="auto"/>
              <w:bottom w:val="single" w:sz="4" w:space="0" w:color="auto"/>
              <w:right w:val="single" w:sz="4" w:space="0" w:color="auto"/>
            </w:tcBorders>
            <w:hideMark/>
          </w:tcPr>
          <w:p w14:paraId="0693651F" w14:textId="77777777" w:rsidR="00667FB5" w:rsidRDefault="00667FB5" w:rsidP="00711393">
            <w:pPr>
              <w:pStyle w:val="Odlomakpopisa"/>
              <w:ind w:right="97"/>
              <w:jc w:val="center"/>
              <w:rPr>
                <w:b/>
                <w:sz w:val="20"/>
              </w:rPr>
            </w:pPr>
            <w:r>
              <w:rPr>
                <w:b/>
                <w:sz w:val="20"/>
              </w:rPr>
              <w:t>1.173.600,00</w:t>
            </w:r>
          </w:p>
        </w:tc>
        <w:tc>
          <w:tcPr>
            <w:tcW w:w="1843" w:type="dxa"/>
            <w:tcBorders>
              <w:top w:val="single" w:sz="4" w:space="0" w:color="auto"/>
              <w:left w:val="single" w:sz="4" w:space="0" w:color="auto"/>
              <w:bottom w:val="single" w:sz="4" w:space="0" w:color="auto"/>
              <w:right w:val="single" w:sz="4" w:space="0" w:color="auto"/>
            </w:tcBorders>
            <w:hideMark/>
          </w:tcPr>
          <w:p w14:paraId="5F9AF80E" w14:textId="77777777" w:rsidR="00667FB5" w:rsidRDefault="00667FB5" w:rsidP="00711393">
            <w:pPr>
              <w:pStyle w:val="Odlomakpopisa"/>
              <w:ind w:right="90"/>
              <w:jc w:val="center"/>
              <w:rPr>
                <w:b/>
                <w:sz w:val="20"/>
              </w:rPr>
            </w:pPr>
            <w:r>
              <w:rPr>
                <w:b/>
                <w:sz w:val="20"/>
              </w:rPr>
              <w:t>1.128.200,00</w:t>
            </w:r>
          </w:p>
        </w:tc>
        <w:tc>
          <w:tcPr>
            <w:tcW w:w="2011" w:type="dxa"/>
            <w:tcBorders>
              <w:top w:val="single" w:sz="4" w:space="0" w:color="auto"/>
              <w:left w:val="single" w:sz="4" w:space="0" w:color="auto"/>
              <w:bottom w:val="single" w:sz="4" w:space="0" w:color="auto"/>
              <w:right w:val="single" w:sz="4" w:space="0" w:color="auto"/>
            </w:tcBorders>
            <w:hideMark/>
          </w:tcPr>
          <w:p w14:paraId="572B07DA" w14:textId="77777777" w:rsidR="00667FB5" w:rsidRDefault="00667FB5" w:rsidP="00711393">
            <w:pPr>
              <w:pStyle w:val="Odlomakpopisa"/>
              <w:ind w:right="93"/>
              <w:jc w:val="center"/>
              <w:rPr>
                <w:b/>
                <w:sz w:val="20"/>
              </w:rPr>
            </w:pPr>
            <w:r>
              <w:rPr>
                <w:b/>
                <w:sz w:val="20"/>
              </w:rPr>
              <w:t>1.045.500,00</w:t>
            </w:r>
          </w:p>
        </w:tc>
      </w:tr>
      <w:tr w:rsidR="00667FB5" w14:paraId="29D8CDD7" w14:textId="77777777" w:rsidTr="00711393">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2C3D2471" w14:textId="77777777" w:rsidR="00667FB5" w:rsidRDefault="00667FB5" w:rsidP="00711393">
            <w:pPr>
              <w:pStyle w:val="Odlomakpopisa"/>
              <w:spacing w:before="7"/>
              <w:ind w:left="27" w:hanging="27"/>
              <w:jc w:val="center"/>
              <w:rPr>
                <w:b/>
                <w:sz w:val="16"/>
              </w:rPr>
            </w:pPr>
            <w:r>
              <w:rPr>
                <w:b/>
                <w:sz w:val="16"/>
              </w:rPr>
              <w:lastRenderedPageBreak/>
              <w:t>Akt. A100201</w:t>
            </w:r>
          </w:p>
        </w:tc>
        <w:tc>
          <w:tcPr>
            <w:tcW w:w="3565" w:type="dxa"/>
            <w:tcBorders>
              <w:top w:val="single" w:sz="4" w:space="0" w:color="auto"/>
              <w:left w:val="single" w:sz="4" w:space="0" w:color="auto"/>
              <w:bottom w:val="single" w:sz="4" w:space="0" w:color="auto"/>
              <w:right w:val="single" w:sz="4" w:space="0" w:color="auto"/>
            </w:tcBorders>
            <w:hideMark/>
          </w:tcPr>
          <w:p w14:paraId="40ABC1EA" w14:textId="77777777" w:rsidR="00667FB5" w:rsidRDefault="00667FB5" w:rsidP="00711393">
            <w:pPr>
              <w:pStyle w:val="Odlomakpopisa"/>
              <w:spacing w:before="7"/>
              <w:ind w:left="90" w:hanging="106"/>
              <w:jc w:val="center"/>
              <w:rPr>
                <w:b/>
                <w:sz w:val="16"/>
              </w:rPr>
            </w:pPr>
            <w:r>
              <w:rPr>
                <w:b/>
                <w:sz w:val="16"/>
              </w:rPr>
              <w:t>Administrativno, tehničko i stručno osoblje</w:t>
            </w:r>
          </w:p>
          <w:p w14:paraId="183B170F" w14:textId="77777777" w:rsidR="00667FB5" w:rsidRDefault="00667FB5" w:rsidP="00711393">
            <w:pPr>
              <w:pStyle w:val="Odlomakpopisa"/>
              <w:spacing w:before="47"/>
              <w:ind w:left="90"/>
              <w:jc w:val="center"/>
              <w:rPr>
                <w:sz w:val="14"/>
              </w:rPr>
            </w:pPr>
            <w:r>
              <w:rPr>
                <w:sz w:val="14"/>
              </w:rPr>
              <w:t>Funkcija: 0131 Opće usluge vezane uz službenike</w:t>
            </w:r>
          </w:p>
        </w:tc>
        <w:tc>
          <w:tcPr>
            <w:tcW w:w="1674" w:type="dxa"/>
            <w:tcBorders>
              <w:top w:val="single" w:sz="4" w:space="0" w:color="auto"/>
              <w:left w:val="single" w:sz="4" w:space="0" w:color="auto"/>
              <w:bottom w:val="single" w:sz="4" w:space="0" w:color="auto"/>
              <w:right w:val="single" w:sz="4" w:space="0" w:color="auto"/>
            </w:tcBorders>
            <w:hideMark/>
          </w:tcPr>
          <w:p w14:paraId="2DF06741" w14:textId="77777777" w:rsidR="00667FB5" w:rsidRDefault="00667FB5" w:rsidP="00711393">
            <w:pPr>
              <w:pStyle w:val="Odlomakpopisa"/>
              <w:spacing w:before="7"/>
              <w:ind w:right="100"/>
              <w:jc w:val="center"/>
              <w:rPr>
                <w:b/>
                <w:sz w:val="16"/>
              </w:rPr>
            </w:pPr>
            <w:r>
              <w:rPr>
                <w:b/>
                <w:sz w:val="16"/>
              </w:rPr>
              <w:t>554.200,00</w:t>
            </w:r>
          </w:p>
        </w:tc>
        <w:tc>
          <w:tcPr>
            <w:tcW w:w="1843" w:type="dxa"/>
            <w:tcBorders>
              <w:top w:val="single" w:sz="4" w:space="0" w:color="auto"/>
              <w:left w:val="single" w:sz="4" w:space="0" w:color="auto"/>
              <w:bottom w:val="single" w:sz="4" w:space="0" w:color="auto"/>
              <w:right w:val="single" w:sz="4" w:space="0" w:color="auto"/>
            </w:tcBorders>
            <w:hideMark/>
          </w:tcPr>
          <w:p w14:paraId="7AB5E30E" w14:textId="77777777" w:rsidR="00667FB5" w:rsidRDefault="00667FB5" w:rsidP="00711393">
            <w:pPr>
              <w:pStyle w:val="Odlomakpopisa"/>
              <w:spacing w:before="7"/>
              <w:ind w:right="93"/>
              <w:jc w:val="center"/>
              <w:rPr>
                <w:b/>
                <w:sz w:val="16"/>
              </w:rPr>
            </w:pPr>
            <w:r>
              <w:rPr>
                <w:b/>
                <w:sz w:val="16"/>
              </w:rPr>
              <w:t>554.200,00</w:t>
            </w:r>
          </w:p>
        </w:tc>
        <w:tc>
          <w:tcPr>
            <w:tcW w:w="2011" w:type="dxa"/>
            <w:tcBorders>
              <w:top w:val="single" w:sz="4" w:space="0" w:color="auto"/>
              <w:left w:val="single" w:sz="4" w:space="0" w:color="auto"/>
              <w:bottom w:val="single" w:sz="4" w:space="0" w:color="auto"/>
              <w:right w:val="single" w:sz="4" w:space="0" w:color="auto"/>
            </w:tcBorders>
            <w:hideMark/>
          </w:tcPr>
          <w:p w14:paraId="2ED48400" w14:textId="77777777" w:rsidR="00667FB5" w:rsidRDefault="00667FB5" w:rsidP="00711393">
            <w:pPr>
              <w:pStyle w:val="Odlomakpopisa"/>
              <w:spacing w:before="7"/>
              <w:ind w:right="97"/>
              <w:jc w:val="center"/>
              <w:rPr>
                <w:b/>
                <w:sz w:val="16"/>
              </w:rPr>
            </w:pPr>
            <w:r>
              <w:rPr>
                <w:b/>
                <w:sz w:val="16"/>
              </w:rPr>
              <w:t>441.300,00</w:t>
            </w:r>
          </w:p>
        </w:tc>
      </w:tr>
      <w:tr w:rsidR="00667FB5" w14:paraId="115F406A" w14:textId="77777777" w:rsidTr="00711393">
        <w:trPr>
          <w:trHeight w:val="682"/>
          <w:jc w:val="center"/>
        </w:trPr>
        <w:tc>
          <w:tcPr>
            <w:tcW w:w="1141" w:type="dxa"/>
            <w:tcBorders>
              <w:top w:val="single" w:sz="4" w:space="0" w:color="auto"/>
              <w:left w:val="single" w:sz="4" w:space="0" w:color="auto"/>
              <w:bottom w:val="single" w:sz="4" w:space="0" w:color="auto"/>
              <w:right w:val="single" w:sz="4" w:space="0" w:color="auto"/>
            </w:tcBorders>
            <w:hideMark/>
          </w:tcPr>
          <w:p w14:paraId="7D5D82C6" w14:textId="77777777" w:rsidR="00667FB5" w:rsidRDefault="00667FB5" w:rsidP="00711393">
            <w:pPr>
              <w:pStyle w:val="Odlomakpopisa"/>
              <w:spacing w:before="5"/>
              <w:ind w:left="27" w:hanging="27"/>
              <w:jc w:val="center"/>
              <w:rPr>
                <w:b/>
                <w:sz w:val="16"/>
              </w:rPr>
            </w:pPr>
            <w:r>
              <w:rPr>
                <w:b/>
                <w:sz w:val="16"/>
              </w:rPr>
              <w:t>Akt. A100202</w:t>
            </w:r>
          </w:p>
        </w:tc>
        <w:tc>
          <w:tcPr>
            <w:tcW w:w="3565" w:type="dxa"/>
            <w:tcBorders>
              <w:top w:val="single" w:sz="4" w:space="0" w:color="auto"/>
              <w:left w:val="single" w:sz="4" w:space="0" w:color="auto"/>
              <w:bottom w:val="single" w:sz="4" w:space="0" w:color="auto"/>
              <w:right w:val="single" w:sz="4" w:space="0" w:color="auto"/>
            </w:tcBorders>
            <w:hideMark/>
          </w:tcPr>
          <w:p w14:paraId="076EE5B0" w14:textId="77777777" w:rsidR="00667FB5" w:rsidRDefault="00667FB5" w:rsidP="00711393">
            <w:pPr>
              <w:pStyle w:val="Odlomakpopisa"/>
              <w:spacing w:before="5"/>
              <w:ind w:left="90" w:right="599"/>
              <w:jc w:val="center"/>
              <w:rPr>
                <w:b/>
                <w:sz w:val="16"/>
              </w:rPr>
            </w:pPr>
            <w:r>
              <w:rPr>
                <w:b/>
                <w:sz w:val="16"/>
              </w:rPr>
              <w:t>Redoviti troškovi poslovanja Jedinstvenog upravnog odjela</w:t>
            </w:r>
          </w:p>
          <w:p w14:paraId="446E38E0" w14:textId="77777777" w:rsidR="00667FB5" w:rsidRDefault="00667FB5" w:rsidP="00711393">
            <w:pPr>
              <w:pStyle w:val="Odlomakpopisa"/>
              <w:spacing w:before="42"/>
              <w:ind w:left="90"/>
              <w:jc w:val="center"/>
              <w:rPr>
                <w:sz w:val="14"/>
              </w:rPr>
            </w:pPr>
            <w:r>
              <w:rPr>
                <w:sz w:val="14"/>
              </w:rPr>
              <w:t>Funkcija: 0131 Opće uslige vezane za službenike</w:t>
            </w:r>
          </w:p>
        </w:tc>
        <w:tc>
          <w:tcPr>
            <w:tcW w:w="1674" w:type="dxa"/>
            <w:tcBorders>
              <w:top w:val="single" w:sz="4" w:space="0" w:color="auto"/>
              <w:left w:val="single" w:sz="4" w:space="0" w:color="auto"/>
              <w:bottom w:val="single" w:sz="4" w:space="0" w:color="auto"/>
              <w:right w:val="single" w:sz="4" w:space="0" w:color="auto"/>
            </w:tcBorders>
            <w:hideMark/>
          </w:tcPr>
          <w:p w14:paraId="5388BC18" w14:textId="77777777" w:rsidR="00667FB5" w:rsidRDefault="00667FB5" w:rsidP="00711393">
            <w:pPr>
              <w:pStyle w:val="Odlomakpopisa"/>
              <w:spacing w:before="5"/>
              <w:ind w:right="101"/>
              <w:jc w:val="center"/>
              <w:rPr>
                <w:b/>
                <w:sz w:val="16"/>
              </w:rPr>
            </w:pPr>
            <w:r>
              <w:rPr>
                <w:b/>
                <w:sz w:val="16"/>
              </w:rPr>
              <w:t>435.500,00</w:t>
            </w:r>
          </w:p>
        </w:tc>
        <w:tc>
          <w:tcPr>
            <w:tcW w:w="1843" w:type="dxa"/>
            <w:tcBorders>
              <w:top w:val="single" w:sz="4" w:space="0" w:color="auto"/>
              <w:left w:val="single" w:sz="4" w:space="0" w:color="auto"/>
              <w:bottom w:val="single" w:sz="4" w:space="0" w:color="auto"/>
              <w:right w:val="single" w:sz="4" w:space="0" w:color="auto"/>
            </w:tcBorders>
            <w:hideMark/>
          </w:tcPr>
          <w:p w14:paraId="3FA4D2F0" w14:textId="77777777" w:rsidR="00667FB5" w:rsidRDefault="00667FB5" w:rsidP="00711393">
            <w:pPr>
              <w:pStyle w:val="Odlomakpopisa"/>
              <w:spacing w:before="5"/>
              <w:ind w:right="94"/>
              <w:jc w:val="center"/>
              <w:rPr>
                <w:b/>
                <w:sz w:val="16"/>
              </w:rPr>
            </w:pPr>
            <w:r>
              <w:rPr>
                <w:b/>
                <w:sz w:val="16"/>
              </w:rPr>
              <w:t>411.100,00</w:t>
            </w:r>
          </w:p>
        </w:tc>
        <w:tc>
          <w:tcPr>
            <w:tcW w:w="2011" w:type="dxa"/>
            <w:tcBorders>
              <w:top w:val="single" w:sz="4" w:space="0" w:color="auto"/>
              <w:left w:val="single" w:sz="4" w:space="0" w:color="auto"/>
              <w:bottom w:val="single" w:sz="4" w:space="0" w:color="auto"/>
              <w:right w:val="single" w:sz="4" w:space="0" w:color="auto"/>
            </w:tcBorders>
            <w:hideMark/>
          </w:tcPr>
          <w:p w14:paraId="313D2272" w14:textId="77777777" w:rsidR="00667FB5" w:rsidRDefault="00667FB5" w:rsidP="00711393">
            <w:pPr>
              <w:pStyle w:val="Odlomakpopisa"/>
              <w:spacing w:before="5"/>
              <w:ind w:right="97"/>
              <w:jc w:val="center"/>
              <w:rPr>
                <w:b/>
                <w:sz w:val="16"/>
              </w:rPr>
            </w:pPr>
            <w:r>
              <w:rPr>
                <w:b/>
                <w:sz w:val="16"/>
              </w:rPr>
              <w:t>446.600,00</w:t>
            </w:r>
          </w:p>
        </w:tc>
      </w:tr>
      <w:tr w:rsidR="00667FB5" w14:paraId="1EA289D0" w14:textId="77777777" w:rsidTr="00711393">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0E36E38D" w14:textId="77777777" w:rsidR="00667FB5" w:rsidRDefault="00667FB5" w:rsidP="00711393">
            <w:pPr>
              <w:pStyle w:val="Odlomakpopisa"/>
              <w:ind w:left="27" w:hanging="27"/>
              <w:jc w:val="center"/>
              <w:rPr>
                <w:b/>
                <w:sz w:val="16"/>
              </w:rPr>
            </w:pPr>
            <w:r>
              <w:rPr>
                <w:b/>
                <w:sz w:val="16"/>
              </w:rPr>
              <w:t>Akt. A100203</w:t>
            </w:r>
          </w:p>
        </w:tc>
        <w:tc>
          <w:tcPr>
            <w:tcW w:w="3565" w:type="dxa"/>
            <w:tcBorders>
              <w:top w:val="single" w:sz="4" w:space="0" w:color="auto"/>
              <w:left w:val="single" w:sz="4" w:space="0" w:color="auto"/>
              <w:bottom w:val="single" w:sz="4" w:space="0" w:color="auto"/>
              <w:right w:val="single" w:sz="4" w:space="0" w:color="auto"/>
            </w:tcBorders>
            <w:hideMark/>
          </w:tcPr>
          <w:p w14:paraId="6AC43ECF" w14:textId="77777777" w:rsidR="00667FB5" w:rsidRDefault="00667FB5" w:rsidP="00711393">
            <w:pPr>
              <w:pStyle w:val="Odlomakpopisa"/>
              <w:ind w:left="90"/>
              <w:jc w:val="center"/>
              <w:rPr>
                <w:b/>
                <w:sz w:val="16"/>
              </w:rPr>
            </w:pPr>
            <w:r>
              <w:rPr>
                <w:b/>
                <w:sz w:val="16"/>
              </w:rPr>
              <w:t>Nabava dugotrajne imovine</w:t>
            </w:r>
          </w:p>
          <w:p w14:paraId="05AA79F2" w14:textId="77777777" w:rsidR="00667FB5" w:rsidRDefault="00667FB5" w:rsidP="00711393">
            <w:pPr>
              <w:pStyle w:val="Odlomakpopisa"/>
              <w:spacing w:before="48"/>
              <w:ind w:left="90"/>
              <w:jc w:val="center"/>
              <w:rPr>
                <w:sz w:val="14"/>
              </w:rPr>
            </w:pPr>
            <w:r>
              <w:rPr>
                <w:sz w:val="14"/>
              </w:rPr>
              <w:t>Funkcija: 0112 Financijski i fiskalni poslovi</w:t>
            </w:r>
          </w:p>
        </w:tc>
        <w:tc>
          <w:tcPr>
            <w:tcW w:w="1674" w:type="dxa"/>
            <w:tcBorders>
              <w:top w:val="single" w:sz="4" w:space="0" w:color="auto"/>
              <w:left w:val="single" w:sz="4" w:space="0" w:color="auto"/>
              <w:bottom w:val="single" w:sz="4" w:space="0" w:color="auto"/>
              <w:right w:val="single" w:sz="4" w:space="0" w:color="auto"/>
            </w:tcBorders>
            <w:hideMark/>
          </w:tcPr>
          <w:p w14:paraId="7814FE38" w14:textId="77777777" w:rsidR="00667FB5" w:rsidRDefault="00667FB5" w:rsidP="00711393">
            <w:pPr>
              <w:pStyle w:val="Odlomakpopisa"/>
              <w:ind w:right="101"/>
              <w:jc w:val="center"/>
              <w:rPr>
                <w:b/>
                <w:sz w:val="16"/>
              </w:rPr>
            </w:pPr>
            <w:r>
              <w:rPr>
                <w:b/>
                <w:sz w:val="16"/>
              </w:rPr>
              <w:t>62.500,00</w:t>
            </w:r>
          </w:p>
        </w:tc>
        <w:tc>
          <w:tcPr>
            <w:tcW w:w="1843" w:type="dxa"/>
            <w:tcBorders>
              <w:top w:val="single" w:sz="4" w:space="0" w:color="auto"/>
              <w:left w:val="single" w:sz="4" w:space="0" w:color="auto"/>
              <w:bottom w:val="single" w:sz="4" w:space="0" w:color="auto"/>
              <w:right w:val="single" w:sz="4" w:space="0" w:color="auto"/>
            </w:tcBorders>
            <w:hideMark/>
          </w:tcPr>
          <w:p w14:paraId="5869AB38" w14:textId="77777777" w:rsidR="00667FB5" w:rsidRDefault="00667FB5" w:rsidP="00711393">
            <w:pPr>
              <w:pStyle w:val="Odlomakpopisa"/>
              <w:ind w:right="94"/>
              <w:jc w:val="center"/>
              <w:rPr>
                <w:b/>
                <w:sz w:val="16"/>
              </w:rPr>
            </w:pPr>
            <w:r>
              <w:rPr>
                <w:b/>
                <w:sz w:val="16"/>
              </w:rPr>
              <w:t>41.500,00</w:t>
            </w:r>
          </w:p>
        </w:tc>
        <w:tc>
          <w:tcPr>
            <w:tcW w:w="2011" w:type="dxa"/>
            <w:tcBorders>
              <w:top w:val="single" w:sz="4" w:space="0" w:color="auto"/>
              <w:left w:val="single" w:sz="4" w:space="0" w:color="auto"/>
              <w:bottom w:val="single" w:sz="4" w:space="0" w:color="auto"/>
              <w:right w:val="single" w:sz="4" w:space="0" w:color="auto"/>
            </w:tcBorders>
            <w:hideMark/>
          </w:tcPr>
          <w:p w14:paraId="68DA6D5D" w14:textId="77777777" w:rsidR="00667FB5" w:rsidRDefault="00667FB5" w:rsidP="00711393">
            <w:pPr>
              <w:pStyle w:val="Odlomakpopisa"/>
              <w:ind w:right="97"/>
              <w:jc w:val="center"/>
              <w:rPr>
                <w:b/>
                <w:sz w:val="16"/>
              </w:rPr>
            </w:pPr>
            <w:r>
              <w:rPr>
                <w:b/>
                <w:sz w:val="16"/>
              </w:rPr>
              <w:t>41.500,00</w:t>
            </w:r>
          </w:p>
        </w:tc>
      </w:tr>
      <w:tr w:rsidR="00667FB5" w14:paraId="42B7EB50" w14:textId="77777777" w:rsidTr="00711393">
        <w:trPr>
          <w:trHeight w:val="628"/>
          <w:jc w:val="center"/>
        </w:trPr>
        <w:tc>
          <w:tcPr>
            <w:tcW w:w="1141" w:type="dxa"/>
            <w:tcBorders>
              <w:top w:val="single" w:sz="4" w:space="0" w:color="auto"/>
              <w:left w:val="single" w:sz="4" w:space="0" w:color="auto"/>
              <w:bottom w:val="single" w:sz="4" w:space="0" w:color="auto"/>
              <w:right w:val="single" w:sz="4" w:space="0" w:color="auto"/>
            </w:tcBorders>
            <w:hideMark/>
          </w:tcPr>
          <w:p w14:paraId="5C8DC228" w14:textId="77777777" w:rsidR="00667FB5" w:rsidRDefault="00667FB5" w:rsidP="00711393">
            <w:pPr>
              <w:pStyle w:val="Odlomakpopisa"/>
              <w:spacing w:before="6"/>
              <w:ind w:left="27" w:hanging="27"/>
              <w:jc w:val="center"/>
              <w:rPr>
                <w:b/>
                <w:sz w:val="16"/>
              </w:rPr>
            </w:pPr>
            <w:r>
              <w:rPr>
                <w:b/>
                <w:sz w:val="16"/>
              </w:rPr>
              <w:t>Akt. A100205</w:t>
            </w:r>
          </w:p>
        </w:tc>
        <w:tc>
          <w:tcPr>
            <w:tcW w:w="3565" w:type="dxa"/>
            <w:tcBorders>
              <w:top w:val="single" w:sz="4" w:space="0" w:color="auto"/>
              <w:left w:val="single" w:sz="4" w:space="0" w:color="auto"/>
              <w:bottom w:val="single" w:sz="4" w:space="0" w:color="auto"/>
              <w:right w:val="single" w:sz="4" w:space="0" w:color="auto"/>
            </w:tcBorders>
            <w:hideMark/>
          </w:tcPr>
          <w:p w14:paraId="455E7151" w14:textId="77777777" w:rsidR="00667FB5" w:rsidRDefault="00667FB5" w:rsidP="00711393">
            <w:pPr>
              <w:pStyle w:val="Odlomakpopisa"/>
              <w:spacing w:before="6"/>
              <w:ind w:left="90" w:right="599"/>
              <w:jc w:val="center"/>
              <w:rPr>
                <w:b/>
                <w:sz w:val="16"/>
              </w:rPr>
            </w:pPr>
            <w:r>
              <w:rPr>
                <w:b/>
                <w:sz w:val="16"/>
              </w:rPr>
              <w:t>Program javnih radova i stručnog osposobljavanja</w:t>
            </w:r>
          </w:p>
          <w:p w14:paraId="532E02C5" w14:textId="77777777" w:rsidR="00667FB5" w:rsidRDefault="00667FB5" w:rsidP="00711393">
            <w:pPr>
              <w:pStyle w:val="Odlomakpopisa"/>
              <w:spacing w:before="44"/>
              <w:ind w:left="90"/>
              <w:jc w:val="center"/>
              <w:rPr>
                <w:sz w:val="14"/>
              </w:rPr>
            </w:pPr>
            <w:r>
              <w:rPr>
                <w:sz w:val="14"/>
              </w:rPr>
              <w:t>Funkcija: 0131 Opće usluge vezane uz službenike</w:t>
            </w:r>
          </w:p>
        </w:tc>
        <w:tc>
          <w:tcPr>
            <w:tcW w:w="1674" w:type="dxa"/>
            <w:tcBorders>
              <w:top w:val="single" w:sz="4" w:space="0" w:color="auto"/>
              <w:left w:val="single" w:sz="4" w:space="0" w:color="auto"/>
              <w:bottom w:val="single" w:sz="4" w:space="0" w:color="auto"/>
              <w:right w:val="single" w:sz="4" w:space="0" w:color="auto"/>
            </w:tcBorders>
            <w:hideMark/>
          </w:tcPr>
          <w:p w14:paraId="272D314F" w14:textId="77777777" w:rsidR="00667FB5" w:rsidRDefault="00667FB5" w:rsidP="00711393">
            <w:pPr>
              <w:pStyle w:val="Odlomakpopisa"/>
              <w:spacing w:before="6"/>
              <w:ind w:right="101"/>
              <w:jc w:val="center"/>
              <w:rPr>
                <w:b/>
                <w:sz w:val="16"/>
              </w:rPr>
            </w:pPr>
            <w:r>
              <w:rPr>
                <w:b/>
                <w:sz w:val="16"/>
              </w:rPr>
              <w:t>67.400,00</w:t>
            </w:r>
          </w:p>
        </w:tc>
        <w:tc>
          <w:tcPr>
            <w:tcW w:w="1843" w:type="dxa"/>
            <w:tcBorders>
              <w:top w:val="single" w:sz="4" w:space="0" w:color="auto"/>
              <w:left w:val="single" w:sz="4" w:space="0" w:color="auto"/>
              <w:bottom w:val="single" w:sz="4" w:space="0" w:color="auto"/>
              <w:right w:val="single" w:sz="4" w:space="0" w:color="auto"/>
            </w:tcBorders>
            <w:hideMark/>
          </w:tcPr>
          <w:p w14:paraId="0BC97334" w14:textId="77777777" w:rsidR="00667FB5" w:rsidRDefault="00667FB5" w:rsidP="00711393">
            <w:pPr>
              <w:pStyle w:val="Odlomakpopisa"/>
              <w:spacing w:before="6"/>
              <w:ind w:right="94"/>
              <w:jc w:val="center"/>
              <w:rPr>
                <w:b/>
                <w:sz w:val="16"/>
              </w:rPr>
            </w:pPr>
            <w:r>
              <w:rPr>
                <w:b/>
                <w:sz w:val="16"/>
              </w:rPr>
              <w:t>67.400,00</w:t>
            </w:r>
          </w:p>
        </w:tc>
        <w:tc>
          <w:tcPr>
            <w:tcW w:w="2011" w:type="dxa"/>
            <w:tcBorders>
              <w:top w:val="single" w:sz="4" w:space="0" w:color="auto"/>
              <w:left w:val="single" w:sz="4" w:space="0" w:color="auto"/>
              <w:bottom w:val="single" w:sz="4" w:space="0" w:color="auto"/>
              <w:right w:val="single" w:sz="4" w:space="0" w:color="auto"/>
            </w:tcBorders>
            <w:hideMark/>
          </w:tcPr>
          <w:p w14:paraId="4A553AA7" w14:textId="77777777" w:rsidR="00667FB5" w:rsidRDefault="00667FB5" w:rsidP="00711393">
            <w:pPr>
              <w:pStyle w:val="Odlomakpopisa"/>
              <w:spacing w:before="6"/>
              <w:ind w:right="97"/>
              <w:jc w:val="center"/>
              <w:rPr>
                <w:b/>
                <w:sz w:val="16"/>
              </w:rPr>
            </w:pPr>
            <w:r>
              <w:rPr>
                <w:b/>
                <w:sz w:val="16"/>
              </w:rPr>
              <w:t>62.100,00</w:t>
            </w:r>
          </w:p>
        </w:tc>
      </w:tr>
      <w:tr w:rsidR="00667FB5" w14:paraId="03FC5775" w14:textId="77777777" w:rsidTr="00711393">
        <w:trPr>
          <w:trHeight w:val="628"/>
          <w:jc w:val="center"/>
        </w:trPr>
        <w:tc>
          <w:tcPr>
            <w:tcW w:w="1141" w:type="dxa"/>
            <w:tcBorders>
              <w:top w:val="single" w:sz="4" w:space="0" w:color="auto"/>
              <w:left w:val="single" w:sz="4" w:space="0" w:color="auto"/>
              <w:bottom w:val="single" w:sz="4" w:space="0" w:color="auto"/>
              <w:right w:val="single" w:sz="4" w:space="0" w:color="auto"/>
            </w:tcBorders>
            <w:hideMark/>
          </w:tcPr>
          <w:p w14:paraId="24CB4351" w14:textId="77777777" w:rsidR="00667FB5" w:rsidRDefault="00667FB5" w:rsidP="00711393">
            <w:pPr>
              <w:pStyle w:val="Odlomakpopisa"/>
              <w:spacing w:before="6"/>
              <w:ind w:left="27" w:hanging="27"/>
              <w:jc w:val="center"/>
              <w:rPr>
                <w:b/>
                <w:sz w:val="16"/>
              </w:rPr>
            </w:pPr>
            <w:r>
              <w:rPr>
                <w:b/>
                <w:sz w:val="16"/>
              </w:rPr>
              <w:t>Akt. A100206</w:t>
            </w:r>
          </w:p>
        </w:tc>
        <w:tc>
          <w:tcPr>
            <w:tcW w:w="3565" w:type="dxa"/>
            <w:tcBorders>
              <w:top w:val="single" w:sz="4" w:space="0" w:color="auto"/>
              <w:left w:val="single" w:sz="4" w:space="0" w:color="auto"/>
              <w:bottom w:val="single" w:sz="4" w:space="0" w:color="auto"/>
              <w:right w:val="single" w:sz="4" w:space="0" w:color="auto"/>
            </w:tcBorders>
            <w:hideMark/>
          </w:tcPr>
          <w:p w14:paraId="24E23971" w14:textId="77777777" w:rsidR="00667FB5" w:rsidRDefault="00667FB5" w:rsidP="00711393">
            <w:pPr>
              <w:pStyle w:val="Odlomakpopisa"/>
              <w:spacing w:before="6"/>
              <w:ind w:left="90" w:right="599" w:hanging="90"/>
              <w:jc w:val="center"/>
              <w:rPr>
                <w:b/>
                <w:sz w:val="16"/>
              </w:rPr>
            </w:pPr>
            <w:r>
              <w:rPr>
                <w:b/>
                <w:sz w:val="16"/>
              </w:rPr>
              <w:t>Održavanje zgrade općine za redovno korištenje</w:t>
            </w:r>
          </w:p>
          <w:p w14:paraId="15C274AD" w14:textId="77777777" w:rsidR="00667FB5" w:rsidRDefault="00667FB5" w:rsidP="00711393">
            <w:pPr>
              <w:pStyle w:val="Odlomakpopisa"/>
              <w:spacing w:before="6"/>
              <w:ind w:left="90" w:right="599"/>
              <w:jc w:val="center"/>
              <w:rPr>
                <w:sz w:val="16"/>
              </w:rPr>
            </w:pPr>
            <w:r>
              <w:rPr>
                <w:sz w:val="16"/>
              </w:rPr>
              <w:t>Funkcija: 0112 Financijski i fiskalni poslovi</w:t>
            </w:r>
          </w:p>
        </w:tc>
        <w:tc>
          <w:tcPr>
            <w:tcW w:w="1674" w:type="dxa"/>
            <w:tcBorders>
              <w:top w:val="single" w:sz="4" w:space="0" w:color="auto"/>
              <w:left w:val="single" w:sz="4" w:space="0" w:color="auto"/>
              <w:bottom w:val="single" w:sz="4" w:space="0" w:color="auto"/>
              <w:right w:val="single" w:sz="4" w:space="0" w:color="auto"/>
            </w:tcBorders>
            <w:hideMark/>
          </w:tcPr>
          <w:p w14:paraId="6002D568" w14:textId="77777777" w:rsidR="00667FB5" w:rsidRDefault="00667FB5" w:rsidP="00711393">
            <w:pPr>
              <w:pStyle w:val="Odlomakpopisa"/>
              <w:spacing w:before="6"/>
              <w:ind w:right="101"/>
              <w:jc w:val="center"/>
              <w:rPr>
                <w:b/>
                <w:sz w:val="16"/>
              </w:rPr>
            </w:pPr>
            <w:r>
              <w:rPr>
                <w:b/>
                <w:sz w:val="16"/>
              </w:rPr>
              <w:t>54.000,00</w:t>
            </w:r>
          </w:p>
        </w:tc>
        <w:tc>
          <w:tcPr>
            <w:tcW w:w="1843" w:type="dxa"/>
            <w:tcBorders>
              <w:top w:val="single" w:sz="4" w:space="0" w:color="auto"/>
              <w:left w:val="single" w:sz="4" w:space="0" w:color="auto"/>
              <w:bottom w:val="single" w:sz="4" w:space="0" w:color="auto"/>
              <w:right w:val="single" w:sz="4" w:space="0" w:color="auto"/>
            </w:tcBorders>
            <w:hideMark/>
          </w:tcPr>
          <w:p w14:paraId="67C1D856" w14:textId="77777777" w:rsidR="00667FB5" w:rsidRDefault="00667FB5" w:rsidP="00711393">
            <w:pPr>
              <w:pStyle w:val="Odlomakpopisa"/>
              <w:spacing w:before="6"/>
              <w:ind w:right="94"/>
              <w:jc w:val="center"/>
              <w:rPr>
                <w:b/>
                <w:sz w:val="16"/>
              </w:rPr>
            </w:pPr>
            <w:r>
              <w:rPr>
                <w:b/>
                <w:sz w:val="16"/>
              </w:rPr>
              <w:t>54.000,00</w:t>
            </w:r>
          </w:p>
        </w:tc>
        <w:tc>
          <w:tcPr>
            <w:tcW w:w="2011" w:type="dxa"/>
            <w:tcBorders>
              <w:top w:val="single" w:sz="4" w:space="0" w:color="auto"/>
              <w:left w:val="single" w:sz="4" w:space="0" w:color="auto"/>
              <w:bottom w:val="single" w:sz="4" w:space="0" w:color="auto"/>
              <w:right w:val="single" w:sz="4" w:space="0" w:color="auto"/>
            </w:tcBorders>
            <w:hideMark/>
          </w:tcPr>
          <w:p w14:paraId="1295481E" w14:textId="77777777" w:rsidR="00667FB5" w:rsidRDefault="00667FB5" w:rsidP="00711393">
            <w:pPr>
              <w:pStyle w:val="Odlomakpopisa"/>
              <w:spacing w:before="6"/>
              <w:ind w:right="97"/>
              <w:jc w:val="center"/>
              <w:rPr>
                <w:b/>
                <w:sz w:val="16"/>
              </w:rPr>
            </w:pPr>
            <w:r>
              <w:rPr>
                <w:b/>
                <w:sz w:val="16"/>
              </w:rPr>
              <w:t>54.000,00</w:t>
            </w:r>
          </w:p>
        </w:tc>
      </w:tr>
      <w:tr w:rsidR="00667FB5" w14:paraId="297866D4" w14:textId="77777777" w:rsidTr="00711393">
        <w:trPr>
          <w:trHeight w:val="424"/>
          <w:jc w:val="center"/>
        </w:trPr>
        <w:tc>
          <w:tcPr>
            <w:tcW w:w="4706" w:type="dxa"/>
            <w:gridSpan w:val="2"/>
            <w:tcBorders>
              <w:top w:val="single" w:sz="4" w:space="0" w:color="auto"/>
              <w:left w:val="single" w:sz="4" w:space="0" w:color="auto"/>
              <w:bottom w:val="single" w:sz="4" w:space="0" w:color="auto"/>
              <w:right w:val="single" w:sz="4" w:space="0" w:color="auto"/>
            </w:tcBorders>
            <w:hideMark/>
          </w:tcPr>
          <w:p w14:paraId="02B3CB98" w14:textId="77777777" w:rsidR="00667FB5" w:rsidRDefault="00667FB5" w:rsidP="00711393">
            <w:pPr>
              <w:pStyle w:val="Odlomakpopisa"/>
              <w:spacing w:before="69"/>
              <w:ind w:left="1234"/>
              <w:jc w:val="center"/>
              <w:rPr>
                <w:rFonts w:ascii="Times New Roman"/>
                <w:b/>
                <w:sz w:val="24"/>
              </w:rPr>
            </w:pPr>
            <w:r>
              <w:rPr>
                <w:rFonts w:ascii="Times New Roman"/>
                <w:b/>
                <w:sz w:val="24"/>
              </w:rPr>
              <w:t>UKUPNO</w:t>
            </w:r>
          </w:p>
        </w:tc>
        <w:tc>
          <w:tcPr>
            <w:tcW w:w="1674" w:type="dxa"/>
            <w:tcBorders>
              <w:top w:val="single" w:sz="4" w:space="0" w:color="auto"/>
              <w:left w:val="single" w:sz="4" w:space="0" w:color="auto"/>
              <w:bottom w:val="single" w:sz="4" w:space="0" w:color="auto"/>
              <w:right w:val="single" w:sz="4" w:space="0" w:color="auto"/>
            </w:tcBorders>
            <w:hideMark/>
          </w:tcPr>
          <w:p w14:paraId="46964083" w14:textId="77777777" w:rsidR="00667FB5" w:rsidRDefault="00667FB5" w:rsidP="00711393">
            <w:pPr>
              <w:pStyle w:val="Odlomakpopisa"/>
              <w:spacing w:before="71"/>
              <w:ind w:right="102"/>
              <w:jc w:val="center"/>
              <w:rPr>
                <w:rFonts w:ascii="Times New Roman"/>
                <w:b/>
                <w:sz w:val="24"/>
              </w:rPr>
            </w:pPr>
            <w:r>
              <w:rPr>
                <w:rFonts w:ascii="Times New Roman"/>
                <w:b/>
                <w:sz w:val="24"/>
              </w:rPr>
              <w:t>1.173.600,00</w:t>
            </w:r>
          </w:p>
        </w:tc>
        <w:tc>
          <w:tcPr>
            <w:tcW w:w="1843" w:type="dxa"/>
            <w:tcBorders>
              <w:top w:val="single" w:sz="4" w:space="0" w:color="auto"/>
              <w:left w:val="single" w:sz="4" w:space="0" w:color="auto"/>
              <w:bottom w:val="single" w:sz="4" w:space="0" w:color="auto"/>
              <w:right w:val="single" w:sz="4" w:space="0" w:color="auto"/>
            </w:tcBorders>
            <w:hideMark/>
          </w:tcPr>
          <w:p w14:paraId="0D35C793" w14:textId="77777777" w:rsidR="00667FB5" w:rsidRDefault="00667FB5" w:rsidP="00711393">
            <w:pPr>
              <w:pStyle w:val="Odlomakpopisa"/>
              <w:spacing w:before="71"/>
              <w:ind w:right="94"/>
              <w:jc w:val="center"/>
              <w:rPr>
                <w:rFonts w:ascii="Times New Roman"/>
                <w:b/>
                <w:sz w:val="24"/>
              </w:rPr>
            </w:pPr>
            <w:r>
              <w:rPr>
                <w:rFonts w:ascii="Times New Roman"/>
                <w:b/>
                <w:sz w:val="24"/>
              </w:rPr>
              <w:t>1.128.200,00</w:t>
            </w:r>
          </w:p>
        </w:tc>
        <w:tc>
          <w:tcPr>
            <w:tcW w:w="2011" w:type="dxa"/>
            <w:tcBorders>
              <w:top w:val="single" w:sz="4" w:space="0" w:color="auto"/>
              <w:left w:val="single" w:sz="4" w:space="0" w:color="auto"/>
              <w:bottom w:val="single" w:sz="4" w:space="0" w:color="auto"/>
              <w:right w:val="single" w:sz="4" w:space="0" w:color="auto"/>
            </w:tcBorders>
            <w:hideMark/>
          </w:tcPr>
          <w:p w14:paraId="6335FEAF" w14:textId="77777777" w:rsidR="00667FB5" w:rsidRDefault="00667FB5" w:rsidP="00711393">
            <w:pPr>
              <w:pStyle w:val="Odlomakpopisa"/>
              <w:spacing w:before="71"/>
              <w:ind w:right="98"/>
              <w:jc w:val="center"/>
              <w:rPr>
                <w:rFonts w:ascii="Times New Roman"/>
                <w:b/>
                <w:sz w:val="24"/>
              </w:rPr>
            </w:pPr>
            <w:r>
              <w:rPr>
                <w:rFonts w:ascii="Times New Roman"/>
                <w:b/>
                <w:sz w:val="24"/>
              </w:rPr>
              <w:t>1.045.500,00</w:t>
            </w:r>
          </w:p>
        </w:tc>
      </w:tr>
    </w:tbl>
    <w:p w14:paraId="0B0D9209" w14:textId="77777777" w:rsidR="00667FB5" w:rsidRDefault="00667FB5" w:rsidP="00667FB5">
      <w:pPr>
        <w:tabs>
          <w:tab w:val="left" w:pos="640"/>
        </w:tabs>
        <w:spacing w:line="235" w:lineRule="auto"/>
        <w:rPr>
          <w:rFonts w:ascii="Bookman Old Style" w:eastAsia="Bookman Old Style" w:hAnsi="Bookman Old Style" w:cs="Arial"/>
          <w:sz w:val="24"/>
          <w:szCs w:val="20"/>
        </w:rPr>
      </w:pPr>
    </w:p>
    <w:p w14:paraId="22A80D88" w14:textId="77777777" w:rsidR="00667FB5" w:rsidRDefault="00667FB5" w:rsidP="00667FB5">
      <w:pPr>
        <w:tabs>
          <w:tab w:val="left" w:pos="640"/>
        </w:tabs>
        <w:spacing w:line="235" w:lineRule="auto"/>
        <w:rPr>
          <w:rFonts w:ascii="Bookman Old Style" w:eastAsia="Bookman Old Style" w:hAnsi="Bookman Old Style"/>
          <w:sz w:val="24"/>
        </w:rPr>
      </w:pPr>
    </w:p>
    <w:p w14:paraId="241BDEF8" w14:textId="77777777" w:rsidR="00667FB5" w:rsidRDefault="00667FB5" w:rsidP="00667FB5">
      <w:pPr>
        <w:spacing w:line="200" w:lineRule="exact"/>
        <w:rPr>
          <w:rFonts w:ascii="Times New Roman" w:eastAsia="Times New Roman" w:hAnsi="Times New Roman"/>
          <w:sz w:val="20"/>
        </w:rPr>
      </w:pPr>
      <w:bookmarkStart w:id="7" w:name="page55"/>
      <w:bookmarkEnd w:id="7"/>
    </w:p>
    <w:p w14:paraId="5C458B49" w14:textId="77777777" w:rsidR="00667FB5" w:rsidRDefault="00667FB5" w:rsidP="00667FB5">
      <w:pPr>
        <w:spacing w:line="0" w:lineRule="atLeast"/>
        <w:ind w:left="460"/>
        <w:rPr>
          <w:rFonts w:ascii="Bookman Old Style" w:eastAsia="Bookman Old Style" w:hAnsi="Bookman Old Style"/>
          <w:b/>
          <w:i/>
          <w:sz w:val="24"/>
        </w:rPr>
      </w:pPr>
      <w:r>
        <w:rPr>
          <w:rFonts w:ascii="Bookman Old Style" w:eastAsia="Bookman Old Style" w:hAnsi="Bookman Old Style"/>
          <w:b/>
          <w:i/>
          <w:sz w:val="24"/>
          <w:highlight w:val="lightGray"/>
        </w:rPr>
        <w:t>Program 1003: UPRAVLJANJE JAVNIM FINANCIJAMA</w:t>
      </w:r>
    </w:p>
    <w:p w14:paraId="72FD5C63" w14:textId="77777777" w:rsidR="00667FB5" w:rsidRDefault="00667FB5" w:rsidP="00667FB5">
      <w:pPr>
        <w:spacing w:line="6" w:lineRule="exact"/>
        <w:rPr>
          <w:rFonts w:ascii="Times New Roman" w:eastAsia="Times New Roman" w:hAnsi="Times New Roman"/>
          <w:sz w:val="20"/>
        </w:rPr>
      </w:pPr>
    </w:p>
    <w:p w14:paraId="7CCE3F3E" w14:textId="77777777" w:rsidR="00667FB5" w:rsidRDefault="00667FB5" w:rsidP="00667FB5">
      <w:pPr>
        <w:spacing w:line="237" w:lineRule="auto"/>
        <w:ind w:right="240" w:firstLine="567"/>
        <w:jc w:val="both"/>
        <w:rPr>
          <w:rFonts w:ascii="Bookman Old Style" w:eastAsia="Bookman Old Style" w:hAnsi="Bookman Old Style"/>
          <w:color w:val="FF0000"/>
          <w:sz w:val="24"/>
        </w:rPr>
      </w:pPr>
      <w:r>
        <w:rPr>
          <w:rFonts w:ascii="Bookman Old Style" w:eastAsia="Bookman Old Style" w:hAnsi="Bookman Old Style"/>
          <w:b/>
          <w:sz w:val="24"/>
        </w:rPr>
        <w:t>Opis i cilj programa</w:t>
      </w:r>
      <w:r>
        <w:rPr>
          <w:rFonts w:ascii="Bookman Old Style" w:eastAsia="Bookman Old Style" w:hAnsi="Bookman Old Style"/>
          <w:sz w:val="24"/>
        </w:rPr>
        <w:t>: Program je usmjeren na podmirenje obveza otplate zajma poslovnim bankama.</w:t>
      </w:r>
    </w:p>
    <w:p w14:paraId="0F5D2257" w14:textId="77777777" w:rsidR="00667FB5" w:rsidRDefault="00667FB5" w:rsidP="00667FB5">
      <w:pPr>
        <w:spacing w:line="5" w:lineRule="exact"/>
        <w:rPr>
          <w:rFonts w:ascii="Times New Roman" w:eastAsia="Times New Roman" w:hAnsi="Times New Roman"/>
          <w:sz w:val="20"/>
        </w:rPr>
      </w:pPr>
    </w:p>
    <w:p w14:paraId="02FB1DFB" w14:textId="77777777" w:rsidR="00667FB5" w:rsidRDefault="00667FB5" w:rsidP="00667FB5">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6B9C666" w14:textId="77777777" w:rsidR="00667FB5" w:rsidRDefault="00667FB5" w:rsidP="00667FB5">
      <w:pPr>
        <w:spacing w:line="2" w:lineRule="exact"/>
        <w:rPr>
          <w:rFonts w:ascii="Times New Roman" w:eastAsia="Times New Roman" w:hAnsi="Times New Roman"/>
          <w:sz w:val="20"/>
        </w:rPr>
      </w:pPr>
    </w:p>
    <w:p w14:paraId="4FFD3B4E" w14:textId="77777777" w:rsidR="00667FB5" w:rsidRDefault="00667FB5" w:rsidP="00667FB5">
      <w:pPr>
        <w:widowControl/>
        <w:numPr>
          <w:ilvl w:val="0"/>
          <w:numId w:val="29"/>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Zakon o proračunu (Narodne novine 87/08, 136/12, 15/15).</w:t>
      </w:r>
    </w:p>
    <w:p w14:paraId="40D900AB" w14:textId="77777777" w:rsidR="00667FB5" w:rsidRDefault="00667FB5" w:rsidP="00667FB5">
      <w:pPr>
        <w:spacing w:line="1" w:lineRule="exact"/>
        <w:rPr>
          <w:rFonts w:ascii="Times New Roman" w:eastAsia="Times New Roman" w:hAnsi="Times New Roman"/>
          <w:sz w:val="20"/>
        </w:rPr>
      </w:pPr>
    </w:p>
    <w:p w14:paraId="5FFB7816" w14:textId="77777777" w:rsidR="00667FB5" w:rsidRDefault="00667FB5" w:rsidP="00667FB5">
      <w:pPr>
        <w:spacing w:line="237" w:lineRule="auto"/>
        <w:ind w:right="240" w:firstLine="567"/>
        <w:jc w:val="both"/>
        <w:rPr>
          <w:rFonts w:ascii="Bookman Old Style" w:eastAsia="Bookman Old Style" w:hAnsi="Bookman Old Style"/>
          <w:sz w:val="24"/>
        </w:rPr>
      </w:pPr>
      <w:r>
        <w:rPr>
          <w:rFonts w:ascii="Bookman Old Style" w:eastAsia="Bookman Old Style" w:hAnsi="Bookman Old Style"/>
          <w:b/>
          <w:sz w:val="24"/>
        </w:rPr>
        <w:t>Sredstva za realizaciju programa</w:t>
      </w:r>
      <w:r>
        <w:rPr>
          <w:rFonts w:ascii="Bookman Old Style" w:eastAsia="Bookman Old Style" w:hAnsi="Bookman Old Style"/>
          <w:sz w:val="24"/>
        </w:rPr>
        <w:t xml:space="preserve">: </w:t>
      </w:r>
    </w:p>
    <w:p w14:paraId="4D3AC746" w14:textId="77777777" w:rsidR="00667FB5" w:rsidRPr="00711393" w:rsidRDefault="00667FB5" w:rsidP="00667FB5">
      <w:pPr>
        <w:pStyle w:val="Naslov"/>
        <w:widowControl/>
        <w:numPr>
          <w:ilvl w:val="0"/>
          <w:numId w:val="30"/>
        </w:numPr>
        <w:autoSpaceDE/>
        <w:autoSpaceDN/>
        <w:spacing w:before="0" w:line="237" w:lineRule="auto"/>
        <w:ind w:right="240"/>
        <w:contextualSpacing/>
        <w:jc w:val="both"/>
        <w:rPr>
          <w:rFonts w:ascii="Bookman Old Style" w:eastAsia="Bookman Old Style" w:hAnsi="Bookman Old Style"/>
          <w:b w:val="0"/>
          <w:bCs w:val="0"/>
          <w:sz w:val="24"/>
        </w:rPr>
      </w:pPr>
      <w:r w:rsidRPr="00711393">
        <w:rPr>
          <w:rFonts w:ascii="Bookman Old Style" w:eastAsia="Bookman Old Style" w:hAnsi="Bookman Old Style"/>
          <w:b w:val="0"/>
          <w:bCs w:val="0"/>
          <w:sz w:val="24"/>
        </w:rPr>
        <w:t xml:space="preserve">aktivnost A100301 Otplata zajma poslovnim bankama 17.000,00kn </w:t>
      </w:r>
    </w:p>
    <w:p w14:paraId="62FB95C1" w14:textId="77777777" w:rsidR="00667FB5" w:rsidRDefault="00667FB5" w:rsidP="00667FB5">
      <w:pPr>
        <w:spacing w:line="237" w:lineRule="auto"/>
        <w:ind w:right="240" w:firstLine="540"/>
        <w:jc w:val="both"/>
        <w:rPr>
          <w:rFonts w:ascii="Bookman Old Style" w:eastAsia="Bookman Old Style" w:hAnsi="Bookman Old Style"/>
          <w:sz w:val="24"/>
        </w:rPr>
      </w:pPr>
      <w:r>
        <w:rPr>
          <w:rFonts w:ascii="Bookman Old Style" w:eastAsia="Bookman Old Style" w:hAnsi="Bookman Old Style"/>
          <w:sz w:val="24"/>
        </w:rPr>
        <w:t>U 2022. sredstva za otplatu zajma planiraju se u iznosu od 17.000,00 kn, a u 2023. godini u okviru ovog programa planiraju se sredstva u ukupnom iznosu od 163.000,00 kn, a u 2024. godini planiraju se izdvojiti sredstva u ukupnom iznosu od 166..000,00 kn.</w:t>
      </w:r>
    </w:p>
    <w:p w14:paraId="68ACF855" w14:textId="77777777" w:rsidR="00667FB5" w:rsidRDefault="00667FB5" w:rsidP="00667FB5">
      <w:pPr>
        <w:spacing w:line="1" w:lineRule="exact"/>
        <w:rPr>
          <w:rFonts w:ascii="Times New Roman" w:eastAsia="Times New Roman" w:hAnsi="Times New Roman"/>
          <w:sz w:val="20"/>
        </w:rPr>
      </w:pPr>
    </w:p>
    <w:p w14:paraId="4EBFD24F" w14:textId="77777777" w:rsidR="00667FB5" w:rsidRDefault="00667FB5" w:rsidP="00667FB5">
      <w:pPr>
        <w:spacing w:line="0" w:lineRule="atLeast"/>
        <w:ind w:left="560"/>
        <w:rPr>
          <w:rFonts w:ascii="Bookman Old Style" w:eastAsia="Bookman Old Style" w:hAnsi="Bookman Old Style"/>
          <w:sz w:val="24"/>
        </w:rPr>
      </w:pPr>
      <w:r>
        <w:rPr>
          <w:rFonts w:ascii="Bookman Old Style" w:eastAsia="Bookman Old Style" w:hAnsi="Bookman Old Style"/>
          <w:b/>
          <w:sz w:val="24"/>
        </w:rPr>
        <w:t>Pokazatelji uspješnosti</w:t>
      </w:r>
      <w:r>
        <w:rPr>
          <w:rFonts w:ascii="Bookman Old Style" w:eastAsia="Bookman Old Style" w:hAnsi="Bookman Old Style"/>
          <w:sz w:val="24"/>
        </w:rPr>
        <w:t>:</w:t>
      </w:r>
    </w:p>
    <w:p w14:paraId="2FF3FD16" w14:textId="77777777" w:rsidR="00667FB5" w:rsidRDefault="00667FB5" w:rsidP="00667FB5">
      <w:pPr>
        <w:spacing w:line="1" w:lineRule="exact"/>
        <w:rPr>
          <w:rFonts w:ascii="Times New Roman" w:eastAsia="Times New Roman" w:hAnsi="Times New Roman"/>
          <w:sz w:val="20"/>
        </w:rPr>
      </w:pPr>
    </w:p>
    <w:p w14:paraId="3E410D68" w14:textId="77777777" w:rsidR="00667FB5" w:rsidRDefault="00667FB5" w:rsidP="00667FB5">
      <w:pPr>
        <w:spacing w:line="0" w:lineRule="atLeast"/>
        <w:rPr>
          <w:rFonts w:ascii="Bookman Old Style" w:eastAsia="Bookman Old Style" w:hAnsi="Bookman Old Style"/>
          <w:sz w:val="24"/>
        </w:rPr>
      </w:pPr>
      <w:r>
        <w:rPr>
          <w:rFonts w:ascii="Bookman Old Style" w:eastAsia="Bookman Old Style" w:hAnsi="Bookman Old Style"/>
          <w:b/>
          <w:sz w:val="24"/>
        </w:rPr>
        <w:t>-</w:t>
      </w:r>
      <w:r>
        <w:rPr>
          <w:rFonts w:ascii="Bookman Old Style" w:eastAsia="Bookman Old Style" w:hAnsi="Bookman Old Style"/>
          <w:sz w:val="24"/>
        </w:rPr>
        <w:t>broj projekata čije je financiranje osigurano kreditnim zaduženjem.</w:t>
      </w:r>
    </w:p>
    <w:p w14:paraId="60AC3582" w14:textId="77777777" w:rsidR="00667FB5" w:rsidRDefault="00667FB5" w:rsidP="00667FB5">
      <w:pPr>
        <w:spacing w:line="0" w:lineRule="atLeast"/>
        <w:rPr>
          <w:rFonts w:ascii="Bookman Old Style" w:eastAsia="Bookman Old Style" w:hAnsi="Bookman Old Style"/>
          <w:sz w:val="24"/>
        </w:rPr>
      </w:pPr>
    </w:p>
    <w:p w14:paraId="498D9730" w14:textId="77777777" w:rsidR="00667FB5" w:rsidRDefault="00667FB5" w:rsidP="00667FB5">
      <w:pPr>
        <w:spacing w:line="0" w:lineRule="atLeast"/>
        <w:ind w:left="460"/>
        <w:rPr>
          <w:rFonts w:ascii="Bookman Old Style" w:eastAsia="Bookman Old Style" w:hAnsi="Bookman Old Style"/>
          <w:b/>
          <w:i/>
          <w:sz w:val="24"/>
        </w:rPr>
      </w:pPr>
    </w:p>
    <w:p w14:paraId="57EDF9E8" w14:textId="77777777" w:rsidR="00667FB5" w:rsidRDefault="00667FB5" w:rsidP="00667FB5">
      <w:pPr>
        <w:spacing w:line="8" w:lineRule="exact"/>
        <w:rPr>
          <w:rFonts w:ascii="Times New Roman" w:eastAsia="Times New Roman" w:hAnsi="Times New Roman"/>
          <w:sz w:val="20"/>
        </w:rPr>
      </w:pPr>
    </w:p>
    <w:p w14:paraId="5F992194" w14:textId="77777777" w:rsidR="00667FB5" w:rsidRDefault="00667FB5" w:rsidP="00667FB5">
      <w:pPr>
        <w:spacing w:line="3" w:lineRule="exact"/>
        <w:rPr>
          <w:rFonts w:ascii="Bookman Old Style" w:eastAsia="Bookman Old Style" w:hAnsi="Bookman Old Style"/>
          <w:sz w:val="24"/>
        </w:rPr>
      </w:pPr>
    </w:p>
    <w:p w14:paraId="10AA24FA" w14:textId="77777777" w:rsidR="00667FB5" w:rsidRDefault="00667FB5" w:rsidP="00667FB5">
      <w:pPr>
        <w:spacing w:line="0" w:lineRule="atLeast"/>
        <w:ind w:left="420"/>
        <w:rPr>
          <w:rFonts w:ascii="Bookman Old Style" w:eastAsia="Bookman Old Style" w:hAnsi="Bookman Old Style"/>
          <w:b/>
          <w:i/>
          <w:iCs/>
          <w:sz w:val="24"/>
          <w:highlight w:val="lightGray"/>
        </w:rPr>
      </w:pPr>
      <w:r>
        <w:rPr>
          <w:rFonts w:ascii="Bookman Old Style" w:eastAsia="Bookman Old Style" w:hAnsi="Bookman Old Style"/>
          <w:b/>
          <w:i/>
          <w:iCs/>
          <w:sz w:val="24"/>
          <w:highlight w:val="lightGray"/>
        </w:rPr>
        <w:t xml:space="preserve">Program 1004: PROGRAM GOSPODARSKOG RAZVOJA OPĆINE VELIKA </w:t>
      </w:r>
    </w:p>
    <w:p w14:paraId="6A59481C" w14:textId="77777777" w:rsidR="00667FB5" w:rsidRDefault="00667FB5" w:rsidP="00667FB5">
      <w:pPr>
        <w:spacing w:line="0" w:lineRule="atLeast"/>
        <w:ind w:left="420"/>
        <w:rPr>
          <w:rFonts w:ascii="Bookman Old Style" w:eastAsia="Bookman Old Style" w:hAnsi="Bookman Old Style"/>
          <w:b/>
          <w:i/>
          <w:iCs/>
          <w:sz w:val="24"/>
        </w:rPr>
      </w:pPr>
      <w:r>
        <w:rPr>
          <w:rFonts w:ascii="Bookman Old Style" w:eastAsia="Bookman Old Style" w:hAnsi="Bookman Old Style"/>
          <w:b/>
          <w:i/>
          <w:iCs/>
          <w:sz w:val="24"/>
          <w:highlight w:val="lightGray"/>
        </w:rPr>
        <w:t xml:space="preserve">                        PISANICA</w:t>
      </w:r>
    </w:p>
    <w:p w14:paraId="7E304A56" w14:textId="77777777" w:rsidR="00667FB5" w:rsidRDefault="00667FB5" w:rsidP="00667FB5">
      <w:pPr>
        <w:spacing w:line="241" w:lineRule="exact"/>
        <w:rPr>
          <w:rFonts w:ascii="Times New Roman" w:eastAsia="Times New Roman" w:hAnsi="Times New Roman"/>
          <w:sz w:val="20"/>
        </w:rPr>
      </w:pPr>
    </w:p>
    <w:p w14:paraId="1DA0C23A" w14:textId="77777777" w:rsidR="00667FB5" w:rsidRDefault="00667FB5" w:rsidP="00667FB5">
      <w:pPr>
        <w:spacing w:line="241" w:lineRule="exact"/>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Programom se nastoji unaprijediti poljoprivredna proizvodnja i</w:t>
      </w:r>
      <w:r>
        <w:rPr>
          <w:rFonts w:ascii="Bookman Old Style" w:eastAsia="Bookman Old Style" w:hAnsi="Bookman Old Style"/>
          <w:b/>
          <w:sz w:val="24"/>
        </w:rPr>
        <w:t xml:space="preserve"> </w:t>
      </w:r>
      <w:r>
        <w:rPr>
          <w:rFonts w:ascii="Bookman Old Style" w:eastAsia="Bookman Old Style" w:hAnsi="Bookman Old Style"/>
          <w:sz w:val="24"/>
        </w:rPr>
        <w:t>potaknuti gospodarski razvoj na području općine. Osnovni cilj programa je razvoj konkurentnog i održivog gospodarstva-poljoprivredne proizvodnje i potaknuti gospodarski razvoj na području općine. Program je usmjeren ka zbrinjavanju napuštenih ili uginulih životinja. Posebni ciljevi programa su opstanak seoskih gospodarstava, modernizacija njihove poljoprivredne proizvodnje, razvoj seoskog prostora te poticanje poljoprivredne proizvodnje u općini.</w:t>
      </w:r>
    </w:p>
    <w:p w14:paraId="3B47DDA6" w14:textId="77777777" w:rsidR="00667FB5" w:rsidRDefault="00667FB5" w:rsidP="00667FB5">
      <w:pPr>
        <w:spacing w:line="241" w:lineRule="exact"/>
        <w:rPr>
          <w:rFonts w:ascii="Times New Roman" w:eastAsia="Times New Roman" w:hAnsi="Times New Roman"/>
          <w:sz w:val="20"/>
        </w:rPr>
      </w:pPr>
    </w:p>
    <w:p w14:paraId="4F0EF415" w14:textId="77777777" w:rsidR="00667FB5" w:rsidRDefault="00667FB5" w:rsidP="00667FB5">
      <w:pPr>
        <w:spacing w:line="0" w:lineRule="atLeast"/>
        <w:rPr>
          <w:rFonts w:ascii="Bookman Old Style" w:eastAsia="Bookman Old Style" w:hAnsi="Bookman Old Style"/>
          <w:sz w:val="24"/>
        </w:rPr>
      </w:pPr>
      <w:r>
        <w:rPr>
          <w:rFonts w:ascii="Bookman Old Style" w:eastAsia="Bookman Old Style" w:hAnsi="Bookman Old Style"/>
          <w:b/>
          <w:sz w:val="24"/>
        </w:rPr>
        <w:t>Zakonska osnova za uvođenje programa</w:t>
      </w:r>
      <w:r>
        <w:rPr>
          <w:rFonts w:ascii="Bookman Old Style" w:eastAsia="Bookman Old Style" w:hAnsi="Bookman Old Style"/>
          <w:sz w:val="24"/>
        </w:rPr>
        <w:t>:</w:t>
      </w:r>
    </w:p>
    <w:p w14:paraId="0BB6AE1C" w14:textId="77777777" w:rsidR="00667FB5" w:rsidRDefault="00667FB5" w:rsidP="00667FB5">
      <w:pPr>
        <w:widowControl/>
        <w:numPr>
          <w:ilvl w:val="0"/>
          <w:numId w:val="31"/>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lastRenderedPageBreak/>
        <w:t>Zakon o poljoprivredi („Narodne novine“ broj 118/18, 42/20)</w:t>
      </w:r>
    </w:p>
    <w:p w14:paraId="7A4231E6" w14:textId="77777777" w:rsidR="00667FB5" w:rsidRDefault="00667FB5" w:rsidP="00667FB5">
      <w:pPr>
        <w:spacing w:line="241" w:lineRule="exact"/>
        <w:rPr>
          <w:rFonts w:ascii="Times New Roman" w:eastAsia="Times New Roman" w:hAnsi="Times New Roman"/>
          <w:sz w:val="20"/>
        </w:rPr>
      </w:pPr>
    </w:p>
    <w:p w14:paraId="58813A91" w14:textId="77777777" w:rsidR="00667FB5" w:rsidRDefault="00667FB5" w:rsidP="00667FB5">
      <w:pPr>
        <w:spacing w:line="241" w:lineRule="exact"/>
        <w:rPr>
          <w:rFonts w:ascii="Bookman Old Style" w:eastAsia="Bookman Old Style" w:hAnsi="Bookman Old Style"/>
          <w:bCs/>
          <w:sz w:val="24"/>
        </w:rPr>
      </w:pPr>
      <w:r>
        <w:rPr>
          <w:rFonts w:ascii="Bookman Old Style" w:eastAsia="Bookman Old Style" w:hAnsi="Bookman Old Style"/>
          <w:b/>
          <w:sz w:val="24"/>
        </w:rPr>
        <w:t>Sredstva za realizaciju programa</w:t>
      </w:r>
      <w:r>
        <w:rPr>
          <w:rFonts w:ascii="Bookman Old Style" w:eastAsia="Bookman Old Style" w:hAnsi="Bookman Old Style"/>
          <w:bCs/>
          <w:sz w:val="24"/>
        </w:rPr>
        <w:t>:  U 2022. godini planiraju se sredstva u iznosu od 357.000,00</w:t>
      </w:r>
      <w:r>
        <w:rPr>
          <w:rFonts w:ascii="Bookman Old Style" w:eastAsia="Bookman Old Style" w:hAnsi="Bookman Old Style"/>
          <w:bCs/>
          <w:color w:val="FF0000"/>
          <w:sz w:val="24"/>
        </w:rPr>
        <w:t xml:space="preserve"> </w:t>
      </w:r>
      <w:r>
        <w:rPr>
          <w:rFonts w:ascii="Bookman Old Style" w:eastAsia="Bookman Old Style" w:hAnsi="Bookman Old Style"/>
          <w:bCs/>
          <w:sz w:val="24"/>
        </w:rPr>
        <w:t xml:space="preserve">kn. </w:t>
      </w:r>
    </w:p>
    <w:p w14:paraId="70B0A9CF" w14:textId="77777777" w:rsidR="00667FB5" w:rsidRPr="00711393" w:rsidRDefault="00667FB5" w:rsidP="00711393">
      <w:pPr>
        <w:pStyle w:val="Naslov"/>
        <w:widowControl/>
        <w:numPr>
          <w:ilvl w:val="0"/>
          <w:numId w:val="30"/>
        </w:numPr>
        <w:autoSpaceDE/>
        <w:autoSpaceDN/>
        <w:spacing w:before="0" w:line="241" w:lineRule="exact"/>
        <w:contextualSpacing/>
        <w:jc w:val="left"/>
        <w:rPr>
          <w:rFonts w:ascii="Bookman Old Style" w:eastAsia="Times New Roman" w:hAnsi="Bookman Old Style"/>
          <w:b w:val="0"/>
          <w:sz w:val="24"/>
          <w:szCs w:val="24"/>
        </w:rPr>
      </w:pPr>
      <w:r w:rsidRPr="00711393">
        <w:rPr>
          <w:rFonts w:ascii="Bookman Old Style" w:eastAsia="Times New Roman" w:hAnsi="Bookman Old Style"/>
          <w:b w:val="0"/>
          <w:sz w:val="24"/>
          <w:szCs w:val="24"/>
        </w:rPr>
        <w:t>aktivnost A100401 Poticanje razvoja poljoprivrede 67.000,00kn</w:t>
      </w:r>
    </w:p>
    <w:p w14:paraId="446F61EF" w14:textId="77777777" w:rsidR="00667FB5" w:rsidRPr="00711393" w:rsidRDefault="00667FB5" w:rsidP="00711393">
      <w:pPr>
        <w:pStyle w:val="Naslov"/>
        <w:widowControl/>
        <w:numPr>
          <w:ilvl w:val="0"/>
          <w:numId w:val="30"/>
        </w:numPr>
        <w:autoSpaceDE/>
        <w:autoSpaceDN/>
        <w:spacing w:before="0" w:line="241" w:lineRule="exact"/>
        <w:contextualSpacing/>
        <w:jc w:val="left"/>
        <w:rPr>
          <w:rFonts w:ascii="Bookman Old Style" w:eastAsia="Times New Roman" w:hAnsi="Bookman Old Style"/>
          <w:b w:val="0"/>
          <w:sz w:val="24"/>
          <w:szCs w:val="24"/>
        </w:rPr>
      </w:pPr>
      <w:r w:rsidRPr="00711393">
        <w:rPr>
          <w:rFonts w:ascii="Bookman Old Style" w:eastAsia="Times New Roman" w:hAnsi="Bookman Old Style"/>
          <w:b w:val="0"/>
          <w:sz w:val="24"/>
          <w:szCs w:val="24"/>
        </w:rPr>
        <w:t>aktivnost A100402 Poticanje razvoja obrtništva i poduzetništva 105.000,00,</w:t>
      </w:r>
    </w:p>
    <w:p w14:paraId="000CF1DC" w14:textId="77777777" w:rsidR="00667FB5" w:rsidRPr="00711393" w:rsidRDefault="00667FB5" w:rsidP="00711393">
      <w:pPr>
        <w:pStyle w:val="Naslov"/>
        <w:widowControl/>
        <w:numPr>
          <w:ilvl w:val="0"/>
          <w:numId w:val="30"/>
        </w:numPr>
        <w:autoSpaceDE/>
        <w:autoSpaceDN/>
        <w:spacing w:before="0" w:line="241" w:lineRule="exact"/>
        <w:contextualSpacing/>
        <w:jc w:val="left"/>
        <w:rPr>
          <w:rFonts w:ascii="Bookman Old Style" w:eastAsia="Times New Roman" w:hAnsi="Bookman Old Style"/>
          <w:b w:val="0"/>
          <w:sz w:val="24"/>
          <w:szCs w:val="24"/>
        </w:rPr>
      </w:pPr>
      <w:r w:rsidRPr="00711393">
        <w:rPr>
          <w:rFonts w:ascii="Bookman Old Style" w:eastAsia="Times New Roman" w:hAnsi="Bookman Old Style"/>
          <w:b w:val="0"/>
          <w:sz w:val="24"/>
          <w:szCs w:val="24"/>
        </w:rPr>
        <w:t>aktivnost A100403 Pomoć Poduzetničkom parku d.o.o. 50.000,00kn,</w:t>
      </w:r>
    </w:p>
    <w:p w14:paraId="0BA724D8" w14:textId="77777777" w:rsidR="00667FB5" w:rsidRPr="00711393" w:rsidRDefault="00667FB5" w:rsidP="00711393">
      <w:pPr>
        <w:pStyle w:val="Naslov"/>
        <w:widowControl/>
        <w:numPr>
          <w:ilvl w:val="0"/>
          <w:numId w:val="30"/>
        </w:numPr>
        <w:autoSpaceDE/>
        <w:autoSpaceDN/>
        <w:spacing w:before="0" w:line="241" w:lineRule="exact"/>
        <w:contextualSpacing/>
        <w:jc w:val="left"/>
        <w:rPr>
          <w:rFonts w:ascii="Bookman Old Style" w:eastAsia="Times New Roman" w:hAnsi="Bookman Old Style"/>
          <w:b w:val="0"/>
          <w:sz w:val="24"/>
          <w:szCs w:val="24"/>
        </w:rPr>
      </w:pPr>
      <w:r w:rsidRPr="00711393">
        <w:rPr>
          <w:rFonts w:ascii="Bookman Old Style" w:eastAsia="Times New Roman" w:hAnsi="Bookman Old Style"/>
          <w:b w:val="0"/>
          <w:sz w:val="24"/>
          <w:szCs w:val="24"/>
        </w:rPr>
        <w:t>aktivnost A100404 Poticanje razvoja turizma 15.000,00kn,</w:t>
      </w:r>
    </w:p>
    <w:p w14:paraId="263D347C" w14:textId="77777777" w:rsidR="00667FB5" w:rsidRPr="00711393" w:rsidRDefault="00667FB5" w:rsidP="00711393">
      <w:pPr>
        <w:pStyle w:val="Naslov"/>
        <w:widowControl/>
        <w:numPr>
          <w:ilvl w:val="0"/>
          <w:numId w:val="30"/>
        </w:numPr>
        <w:autoSpaceDE/>
        <w:autoSpaceDN/>
        <w:spacing w:before="0" w:line="241" w:lineRule="exact"/>
        <w:contextualSpacing/>
        <w:jc w:val="left"/>
        <w:rPr>
          <w:rFonts w:ascii="Bookman Old Style" w:eastAsia="Times New Roman" w:hAnsi="Bookman Old Style"/>
          <w:b w:val="0"/>
          <w:sz w:val="24"/>
          <w:szCs w:val="24"/>
        </w:rPr>
      </w:pPr>
      <w:r w:rsidRPr="00711393">
        <w:rPr>
          <w:rFonts w:ascii="Bookman Old Style" w:eastAsia="Times New Roman" w:hAnsi="Bookman Old Style"/>
          <w:b w:val="0"/>
          <w:sz w:val="24"/>
          <w:szCs w:val="24"/>
        </w:rPr>
        <w:t>aktivnost A100407 Komasacija poljoprivrednog zemljišta 120.000,00kn,</w:t>
      </w:r>
    </w:p>
    <w:p w14:paraId="15133B28" w14:textId="77777777" w:rsidR="00667FB5" w:rsidRDefault="00667FB5" w:rsidP="00667FB5">
      <w:pPr>
        <w:spacing w:line="241" w:lineRule="exact"/>
        <w:rPr>
          <w:rFonts w:ascii="Bookman Old Style" w:eastAsia="Times New Roman" w:hAnsi="Bookman Old Style"/>
          <w:bCs/>
          <w:sz w:val="24"/>
          <w:szCs w:val="24"/>
        </w:rPr>
      </w:pPr>
    </w:p>
    <w:p w14:paraId="1DD12116" w14:textId="77777777" w:rsidR="00667FB5" w:rsidRDefault="00667FB5" w:rsidP="00667FB5">
      <w:pPr>
        <w:spacing w:line="241" w:lineRule="exact"/>
        <w:rPr>
          <w:rFonts w:ascii="Bookman Old Style" w:eastAsia="Times New Roman" w:hAnsi="Bookman Old Style"/>
          <w:bCs/>
          <w:sz w:val="24"/>
          <w:szCs w:val="24"/>
        </w:rPr>
      </w:pPr>
      <w:r>
        <w:rPr>
          <w:rFonts w:ascii="Bookman Old Style" w:eastAsia="Times New Roman" w:hAnsi="Bookman Old Style"/>
          <w:bCs/>
          <w:sz w:val="24"/>
          <w:szCs w:val="24"/>
        </w:rPr>
        <w:t>U 2023. planirana su sredstva u iznosu od 410.000,00 i 2024. godini sredstva su planirana u iznosu od 391.000,00 kn</w:t>
      </w:r>
    </w:p>
    <w:p w14:paraId="7AEEFB44" w14:textId="77777777" w:rsidR="00667FB5" w:rsidRDefault="00667FB5" w:rsidP="00667FB5">
      <w:pPr>
        <w:spacing w:line="241" w:lineRule="exact"/>
        <w:rPr>
          <w:rFonts w:ascii="Bookman Old Style" w:eastAsia="Times New Roman" w:hAnsi="Bookman Old Style"/>
          <w:bCs/>
          <w:sz w:val="24"/>
          <w:szCs w:val="24"/>
        </w:rPr>
      </w:pPr>
    </w:p>
    <w:p w14:paraId="3D2A5B56" w14:textId="77777777" w:rsidR="00667FB5" w:rsidRDefault="00667FB5" w:rsidP="00667FB5">
      <w:pPr>
        <w:spacing w:line="241" w:lineRule="exact"/>
        <w:rPr>
          <w:rFonts w:ascii="Bookman Old Style" w:eastAsia="Times New Roman" w:hAnsi="Bookman Old Style"/>
          <w:bCs/>
          <w:sz w:val="24"/>
          <w:szCs w:val="24"/>
        </w:rPr>
      </w:pPr>
    </w:p>
    <w:p w14:paraId="1CFEC0FF" w14:textId="7E3D5F0C" w:rsidR="00667FB5" w:rsidRDefault="00667FB5" w:rsidP="00667FB5">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743EA670" w14:textId="6C82C14B" w:rsidR="00667FB5" w:rsidRPr="006C111E" w:rsidRDefault="00667FB5" w:rsidP="006C111E">
      <w:pPr>
        <w:pStyle w:val="Odlomakpopisa"/>
        <w:numPr>
          <w:ilvl w:val="0"/>
          <w:numId w:val="29"/>
        </w:numPr>
        <w:spacing w:line="0" w:lineRule="atLeast"/>
        <w:ind w:right="487"/>
        <w:rPr>
          <w:rFonts w:ascii="Bookman Old Style" w:eastAsia="Bookman Old Style" w:hAnsi="Bookman Old Style"/>
          <w:b/>
          <w:sz w:val="24"/>
          <w:szCs w:val="20"/>
        </w:rPr>
      </w:pPr>
      <w:r w:rsidRPr="006C111E">
        <w:rPr>
          <w:rFonts w:ascii="Bookman Old Style" w:eastAsia="Bookman Old Style" w:hAnsi="Bookman Old Style"/>
          <w:sz w:val="24"/>
        </w:rPr>
        <w:t>broj odobrenih potpora</w:t>
      </w:r>
    </w:p>
    <w:p w14:paraId="2284128C" w14:textId="77777777" w:rsidR="00667FB5" w:rsidRPr="006C111E" w:rsidRDefault="00667FB5" w:rsidP="006C111E">
      <w:pPr>
        <w:pStyle w:val="Naslov"/>
        <w:widowControl/>
        <w:numPr>
          <w:ilvl w:val="0"/>
          <w:numId w:val="29"/>
        </w:numPr>
        <w:autoSpaceDE/>
        <w:autoSpaceDN/>
        <w:spacing w:before="0" w:line="241" w:lineRule="exact"/>
        <w:ind w:left="720"/>
        <w:contextualSpacing/>
        <w:jc w:val="left"/>
        <w:rPr>
          <w:rFonts w:ascii="Bookman Old Style" w:eastAsia="Times New Roman" w:hAnsi="Bookman Old Style"/>
          <w:b w:val="0"/>
          <w:sz w:val="24"/>
          <w:szCs w:val="24"/>
        </w:rPr>
      </w:pPr>
      <w:r w:rsidRPr="006C111E">
        <w:rPr>
          <w:rFonts w:ascii="Bookman Old Style" w:eastAsia="Times New Roman" w:hAnsi="Bookman Old Style"/>
          <w:b w:val="0"/>
          <w:sz w:val="24"/>
          <w:szCs w:val="24"/>
        </w:rPr>
        <w:t>broj korisnika subvencije kod zapošljavanja</w:t>
      </w:r>
    </w:p>
    <w:p w14:paraId="3FC84213" w14:textId="77777777" w:rsidR="00667FB5" w:rsidRPr="006C111E" w:rsidRDefault="00667FB5" w:rsidP="006C111E">
      <w:pPr>
        <w:pStyle w:val="Naslov"/>
        <w:widowControl/>
        <w:numPr>
          <w:ilvl w:val="0"/>
          <w:numId w:val="29"/>
        </w:numPr>
        <w:autoSpaceDE/>
        <w:autoSpaceDN/>
        <w:spacing w:before="0" w:line="241" w:lineRule="exact"/>
        <w:ind w:left="720"/>
        <w:contextualSpacing/>
        <w:jc w:val="left"/>
        <w:rPr>
          <w:rFonts w:ascii="Bookman Old Style" w:eastAsia="Times New Roman" w:hAnsi="Bookman Old Style"/>
          <w:b w:val="0"/>
          <w:sz w:val="24"/>
          <w:szCs w:val="24"/>
        </w:rPr>
      </w:pPr>
      <w:r w:rsidRPr="006C111E">
        <w:rPr>
          <w:rFonts w:ascii="Bookman Old Style" w:eastAsia="Times New Roman" w:hAnsi="Bookman Old Style"/>
          <w:b w:val="0"/>
          <w:sz w:val="24"/>
          <w:szCs w:val="24"/>
        </w:rPr>
        <w:t>rješavanje pitanja oko okrupnjivanjem zemljišta</w:t>
      </w:r>
    </w:p>
    <w:p w14:paraId="009BBC1B" w14:textId="77777777" w:rsidR="00667FB5" w:rsidRPr="006C111E" w:rsidRDefault="00667FB5" w:rsidP="006C111E">
      <w:pPr>
        <w:pStyle w:val="Naslov"/>
        <w:widowControl/>
        <w:numPr>
          <w:ilvl w:val="0"/>
          <w:numId w:val="29"/>
        </w:numPr>
        <w:autoSpaceDE/>
        <w:autoSpaceDN/>
        <w:spacing w:before="0" w:line="241" w:lineRule="exact"/>
        <w:ind w:left="720"/>
        <w:contextualSpacing/>
        <w:jc w:val="left"/>
        <w:rPr>
          <w:rFonts w:ascii="Bookman Old Style" w:eastAsia="Times New Roman" w:hAnsi="Bookman Old Style"/>
          <w:b w:val="0"/>
          <w:sz w:val="24"/>
          <w:szCs w:val="24"/>
        </w:rPr>
      </w:pPr>
      <w:r w:rsidRPr="006C111E">
        <w:rPr>
          <w:rFonts w:ascii="Bookman Old Style" w:eastAsia="Times New Roman" w:hAnsi="Bookman Old Style"/>
          <w:b w:val="0"/>
          <w:sz w:val="24"/>
          <w:szCs w:val="24"/>
        </w:rPr>
        <w:t>broj korisnika subvencija za osiguranje usjeva, ekološke proizvodnje, osjemenjivanja, izrade projekata i sl.</w:t>
      </w:r>
    </w:p>
    <w:p w14:paraId="718C0C2E" w14:textId="77777777" w:rsidR="00667FB5" w:rsidRPr="006C111E" w:rsidRDefault="00667FB5" w:rsidP="00667FB5">
      <w:pPr>
        <w:spacing w:line="241" w:lineRule="exact"/>
        <w:rPr>
          <w:rFonts w:ascii="Bookman Old Style" w:eastAsia="Times New Roman" w:hAnsi="Bookman Old Style"/>
          <w:bCs/>
          <w:sz w:val="24"/>
          <w:szCs w:val="24"/>
        </w:rPr>
      </w:pPr>
    </w:p>
    <w:p w14:paraId="24BC3FA5" w14:textId="77777777" w:rsidR="00667FB5" w:rsidRDefault="00667FB5" w:rsidP="00667FB5">
      <w:pPr>
        <w:spacing w:line="241" w:lineRule="exact"/>
        <w:rPr>
          <w:rFonts w:ascii="Bookman Old Style" w:eastAsia="Times New Roman" w:hAnsi="Bookman Old Style"/>
          <w:sz w:val="24"/>
          <w:szCs w:val="24"/>
        </w:rPr>
      </w:pPr>
    </w:p>
    <w:tbl>
      <w:tblPr>
        <w:tblStyle w:val="TableNormal"/>
        <w:tblW w:w="10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1"/>
        <w:gridCol w:w="4052"/>
        <w:gridCol w:w="1498"/>
        <w:gridCol w:w="1702"/>
        <w:gridCol w:w="1702"/>
      </w:tblGrid>
      <w:tr w:rsidR="00667FB5" w14:paraId="72DAD2B1" w14:textId="77777777" w:rsidTr="006C111E">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64E2506A" w14:textId="77777777" w:rsidR="00667FB5" w:rsidRDefault="00667FB5">
            <w:pPr>
              <w:pStyle w:val="Odlomakpopisa"/>
              <w:spacing w:before="8"/>
              <w:ind w:left="28"/>
              <w:rPr>
                <w:rFonts w:ascii="Liberation Sans Narrow" w:eastAsia="Liberation Sans Narrow" w:hAnsi="Liberation Sans Narrow"/>
                <w:b/>
                <w:sz w:val="16"/>
              </w:rPr>
            </w:pPr>
            <w:r>
              <w:rPr>
                <w:b/>
                <w:sz w:val="16"/>
              </w:rPr>
              <w:t>Program</w:t>
            </w:r>
          </w:p>
          <w:p w14:paraId="5933EA8B" w14:textId="77777777" w:rsidR="00667FB5" w:rsidRDefault="00667FB5">
            <w:pPr>
              <w:pStyle w:val="Odlomakpopisa"/>
              <w:spacing w:before="35"/>
              <w:ind w:left="715"/>
              <w:rPr>
                <w:b/>
                <w:sz w:val="16"/>
              </w:rPr>
            </w:pPr>
            <w:r>
              <w:rPr>
                <w:b/>
                <w:sz w:val="16"/>
              </w:rPr>
              <w:t>1004</w:t>
            </w:r>
          </w:p>
        </w:tc>
        <w:tc>
          <w:tcPr>
            <w:tcW w:w="4051" w:type="dxa"/>
            <w:tcBorders>
              <w:top w:val="single" w:sz="4" w:space="0" w:color="auto"/>
              <w:left w:val="single" w:sz="4" w:space="0" w:color="auto"/>
              <w:bottom w:val="single" w:sz="4" w:space="0" w:color="auto"/>
              <w:right w:val="single" w:sz="4" w:space="0" w:color="auto"/>
            </w:tcBorders>
            <w:hideMark/>
          </w:tcPr>
          <w:p w14:paraId="37B9AFE3" w14:textId="77777777" w:rsidR="00667FB5" w:rsidRDefault="00667FB5">
            <w:pPr>
              <w:pStyle w:val="Odlomakpopisa"/>
              <w:spacing w:before="19" w:line="240" w:lineRule="exact"/>
              <w:ind w:left="90" w:right="809"/>
              <w:rPr>
                <w:b/>
                <w:sz w:val="20"/>
              </w:rPr>
            </w:pPr>
            <w:r>
              <w:rPr>
                <w:b/>
                <w:sz w:val="20"/>
              </w:rPr>
              <w:t>Program gospodarskog razvoja Općine Velika Pisanica</w:t>
            </w:r>
          </w:p>
        </w:tc>
        <w:tc>
          <w:tcPr>
            <w:tcW w:w="1498" w:type="dxa"/>
            <w:tcBorders>
              <w:top w:val="single" w:sz="4" w:space="0" w:color="auto"/>
              <w:left w:val="single" w:sz="4" w:space="0" w:color="auto"/>
              <w:bottom w:val="single" w:sz="4" w:space="0" w:color="auto"/>
              <w:right w:val="single" w:sz="4" w:space="0" w:color="auto"/>
            </w:tcBorders>
            <w:hideMark/>
          </w:tcPr>
          <w:p w14:paraId="699D65B0" w14:textId="77777777" w:rsidR="00667FB5" w:rsidRDefault="00667FB5">
            <w:pPr>
              <w:pStyle w:val="Odlomakpopisa"/>
              <w:ind w:right="98"/>
              <w:rPr>
                <w:b/>
                <w:sz w:val="20"/>
              </w:rPr>
            </w:pPr>
            <w:r>
              <w:rPr>
                <w:b/>
                <w:sz w:val="20"/>
              </w:rPr>
              <w:t>357.000,00</w:t>
            </w:r>
          </w:p>
        </w:tc>
        <w:tc>
          <w:tcPr>
            <w:tcW w:w="1701" w:type="dxa"/>
            <w:tcBorders>
              <w:top w:val="single" w:sz="4" w:space="0" w:color="auto"/>
              <w:left w:val="single" w:sz="4" w:space="0" w:color="auto"/>
              <w:bottom w:val="single" w:sz="4" w:space="0" w:color="auto"/>
              <w:right w:val="single" w:sz="4" w:space="0" w:color="auto"/>
            </w:tcBorders>
            <w:hideMark/>
          </w:tcPr>
          <w:p w14:paraId="5653030D" w14:textId="77777777" w:rsidR="00667FB5" w:rsidRDefault="00667FB5">
            <w:pPr>
              <w:pStyle w:val="Odlomakpopisa"/>
              <w:ind w:right="91"/>
              <w:rPr>
                <w:b/>
                <w:sz w:val="20"/>
              </w:rPr>
            </w:pPr>
            <w:r>
              <w:rPr>
                <w:b/>
                <w:sz w:val="20"/>
              </w:rPr>
              <w:t>410.000,00</w:t>
            </w:r>
          </w:p>
        </w:tc>
        <w:tc>
          <w:tcPr>
            <w:tcW w:w="1701" w:type="dxa"/>
            <w:tcBorders>
              <w:top w:val="single" w:sz="4" w:space="0" w:color="auto"/>
              <w:left w:val="single" w:sz="4" w:space="0" w:color="auto"/>
              <w:bottom w:val="single" w:sz="4" w:space="0" w:color="auto"/>
              <w:right w:val="single" w:sz="4" w:space="0" w:color="auto"/>
            </w:tcBorders>
            <w:hideMark/>
          </w:tcPr>
          <w:p w14:paraId="49A8FC10" w14:textId="77777777" w:rsidR="00667FB5" w:rsidRDefault="00667FB5">
            <w:pPr>
              <w:pStyle w:val="Odlomakpopisa"/>
              <w:ind w:right="94"/>
              <w:rPr>
                <w:b/>
                <w:sz w:val="20"/>
              </w:rPr>
            </w:pPr>
            <w:r>
              <w:rPr>
                <w:b/>
                <w:sz w:val="20"/>
              </w:rPr>
              <w:t>391.000,00</w:t>
            </w:r>
          </w:p>
        </w:tc>
      </w:tr>
      <w:tr w:rsidR="00667FB5" w14:paraId="6CFCE9E0" w14:textId="77777777" w:rsidTr="006C111E">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4FD1CB2F" w14:textId="77777777" w:rsidR="00667FB5" w:rsidRDefault="00667FB5" w:rsidP="006C111E">
            <w:pPr>
              <w:pStyle w:val="Odlomakpopisa"/>
              <w:spacing w:before="6"/>
              <w:ind w:left="27" w:hanging="27"/>
              <w:jc w:val="center"/>
              <w:rPr>
                <w:b/>
                <w:sz w:val="16"/>
              </w:rPr>
            </w:pPr>
            <w:r>
              <w:rPr>
                <w:b/>
                <w:sz w:val="16"/>
              </w:rPr>
              <w:t>Akt. A100401</w:t>
            </w:r>
          </w:p>
        </w:tc>
        <w:tc>
          <w:tcPr>
            <w:tcW w:w="4051" w:type="dxa"/>
            <w:tcBorders>
              <w:top w:val="single" w:sz="4" w:space="0" w:color="auto"/>
              <w:left w:val="single" w:sz="4" w:space="0" w:color="auto"/>
              <w:bottom w:val="single" w:sz="4" w:space="0" w:color="auto"/>
              <w:right w:val="single" w:sz="4" w:space="0" w:color="auto"/>
            </w:tcBorders>
            <w:hideMark/>
          </w:tcPr>
          <w:p w14:paraId="3E6C9FB8" w14:textId="77777777" w:rsidR="00667FB5" w:rsidRDefault="00667FB5" w:rsidP="006C111E">
            <w:pPr>
              <w:pStyle w:val="Odlomakpopisa"/>
              <w:spacing w:before="6"/>
              <w:ind w:left="90" w:hanging="90"/>
              <w:rPr>
                <w:b/>
                <w:sz w:val="16"/>
              </w:rPr>
            </w:pPr>
            <w:r>
              <w:rPr>
                <w:b/>
                <w:sz w:val="16"/>
              </w:rPr>
              <w:t>Poticanje razvoja poljoprivrede</w:t>
            </w:r>
          </w:p>
          <w:p w14:paraId="683820EB" w14:textId="77777777" w:rsidR="00667FB5" w:rsidRDefault="00667FB5" w:rsidP="006C111E">
            <w:pPr>
              <w:pStyle w:val="Odlomakpopisa"/>
              <w:spacing w:before="6"/>
              <w:ind w:left="90" w:hanging="90"/>
              <w:rPr>
                <w:bCs/>
                <w:sz w:val="16"/>
              </w:rPr>
            </w:pPr>
            <w:r>
              <w:rPr>
                <w:bCs/>
                <w:sz w:val="16"/>
              </w:rPr>
              <w:t>Funkcija: 0412 Poljoprivreda</w:t>
            </w:r>
          </w:p>
        </w:tc>
        <w:tc>
          <w:tcPr>
            <w:tcW w:w="1498" w:type="dxa"/>
            <w:tcBorders>
              <w:top w:val="single" w:sz="4" w:space="0" w:color="auto"/>
              <w:left w:val="single" w:sz="4" w:space="0" w:color="auto"/>
              <w:bottom w:val="single" w:sz="4" w:space="0" w:color="auto"/>
              <w:right w:val="single" w:sz="4" w:space="0" w:color="auto"/>
            </w:tcBorders>
            <w:hideMark/>
          </w:tcPr>
          <w:p w14:paraId="4C53D7B9" w14:textId="77777777" w:rsidR="00667FB5" w:rsidRDefault="00667FB5">
            <w:pPr>
              <w:pStyle w:val="Odlomakpopisa"/>
              <w:spacing w:before="6"/>
              <w:ind w:right="101"/>
              <w:rPr>
                <w:b/>
                <w:sz w:val="16"/>
              </w:rPr>
            </w:pPr>
            <w:r>
              <w:rPr>
                <w:b/>
                <w:sz w:val="16"/>
              </w:rPr>
              <w:t>67.000,00</w:t>
            </w:r>
          </w:p>
        </w:tc>
        <w:tc>
          <w:tcPr>
            <w:tcW w:w="1701" w:type="dxa"/>
            <w:tcBorders>
              <w:top w:val="single" w:sz="4" w:space="0" w:color="auto"/>
              <w:left w:val="single" w:sz="4" w:space="0" w:color="auto"/>
              <w:bottom w:val="single" w:sz="4" w:space="0" w:color="auto"/>
              <w:right w:val="single" w:sz="4" w:space="0" w:color="auto"/>
            </w:tcBorders>
            <w:hideMark/>
          </w:tcPr>
          <w:p w14:paraId="4787B3D1" w14:textId="77777777" w:rsidR="00667FB5" w:rsidRDefault="00667FB5">
            <w:pPr>
              <w:pStyle w:val="Odlomakpopisa"/>
              <w:spacing w:before="6"/>
              <w:ind w:right="94"/>
              <w:rPr>
                <w:b/>
                <w:sz w:val="16"/>
              </w:rPr>
            </w:pPr>
            <w:r>
              <w:rPr>
                <w:b/>
                <w:sz w:val="16"/>
              </w:rPr>
              <w:t>62.000,00</w:t>
            </w:r>
          </w:p>
        </w:tc>
        <w:tc>
          <w:tcPr>
            <w:tcW w:w="1701" w:type="dxa"/>
            <w:tcBorders>
              <w:top w:val="single" w:sz="4" w:space="0" w:color="auto"/>
              <w:left w:val="single" w:sz="4" w:space="0" w:color="auto"/>
              <w:bottom w:val="single" w:sz="4" w:space="0" w:color="auto"/>
              <w:right w:val="single" w:sz="4" w:space="0" w:color="auto"/>
            </w:tcBorders>
            <w:hideMark/>
          </w:tcPr>
          <w:p w14:paraId="3C0A2A13" w14:textId="77777777" w:rsidR="00667FB5" w:rsidRDefault="00667FB5">
            <w:pPr>
              <w:pStyle w:val="Odlomakpopisa"/>
              <w:spacing w:before="6"/>
              <w:ind w:right="97"/>
              <w:rPr>
                <w:b/>
                <w:sz w:val="16"/>
              </w:rPr>
            </w:pPr>
            <w:r>
              <w:rPr>
                <w:b/>
                <w:sz w:val="16"/>
              </w:rPr>
              <w:t>67.000,00</w:t>
            </w:r>
          </w:p>
        </w:tc>
      </w:tr>
      <w:tr w:rsidR="00667FB5" w14:paraId="2A2D307C" w14:textId="77777777" w:rsidTr="006C111E">
        <w:trPr>
          <w:trHeight w:val="438"/>
          <w:jc w:val="center"/>
        </w:trPr>
        <w:tc>
          <w:tcPr>
            <w:tcW w:w="1141" w:type="dxa"/>
            <w:tcBorders>
              <w:top w:val="single" w:sz="4" w:space="0" w:color="auto"/>
              <w:left w:val="single" w:sz="4" w:space="0" w:color="auto"/>
              <w:bottom w:val="single" w:sz="4" w:space="0" w:color="auto"/>
              <w:right w:val="single" w:sz="4" w:space="0" w:color="auto"/>
            </w:tcBorders>
            <w:hideMark/>
          </w:tcPr>
          <w:p w14:paraId="3DA52173" w14:textId="77777777" w:rsidR="00667FB5" w:rsidRDefault="00667FB5" w:rsidP="006C111E">
            <w:pPr>
              <w:pStyle w:val="Odlomakpopisa"/>
              <w:spacing w:before="5"/>
              <w:ind w:left="27" w:hanging="27"/>
              <w:jc w:val="center"/>
              <w:rPr>
                <w:b/>
                <w:sz w:val="16"/>
              </w:rPr>
            </w:pPr>
            <w:r>
              <w:rPr>
                <w:b/>
                <w:sz w:val="16"/>
              </w:rPr>
              <w:t>Akt. A100402</w:t>
            </w:r>
          </w:p>
        </w:tc>
        <w:tc>
          <w:tcPr>
            <w:tcW w:w="4051" w:type="dxa"/>
            <w:tcBorders>
              <w:top w:val="single" w:sz="4" w:space="0" w:color="auto"/>
              <w:left w:val="single" w:sz="4" w:space="0" w:color="auto"/>
              <w:bottom w:val="single" w:sz="4" w:space="0" w:color="auto"/>
              <w:right w:val="single" w:sz="4" w:space="0" w:color="auto"/>
            </w:tcBorders>
            <w:hideMark/>
          </w:tcPr>
          <w:p w14:paraId="030101FD" w14:textId="77777777" w:rsidR="00667FB5" w:rsidRDefault="00667FB5" w:rsidP="006C111E">
            <w:pPr>
              <w:pStyle w:val="Odlomakpopisa"/>
              <w:spacing w:before="5"/>
              <w:ind w:left="90" w:hanging="90"/>
              <w:rPr>
                <w:b/>
                <w:sz w:val="16"/>
              </w:rPr>
            </w:pPr>
            <w:r>
              <w:rPr>
                <w:b/>
                <w:sz w:val="16"/>
              </w:rPr>
              <w:t>Poticanje razvoja obrtništva i poduzetništva</w:t>
            </w:r>
          </w:p>
          <w:p w14:paraId="58B5E5C8" w14:textId="77777777" w:rsidR="00667FB5" w:rsidRDefault="00667FB5" w:rsidP="006C111E">
            <w:pPr>
              <w:pStyle w:val="Odlomakpopisa"/>
              <w:spacing w:before="47"/>
              <w:ind w:left="90" w:hanging="90"/>
              <w:rPr>
                <w:sz w:val="14"/>
              </w:rPr>
            </w:pPr>
            <w:r>
              <w:rPr>
                <w:sz w:val="14"/>
              </w:rPr>
              <w:t>Funkcija: 0411 Opći ekonomski i trgovački poslovi</w:t>
            </w:r>
          </w:p>
        </w:tc>
        <w:tc>
          <w:tcPr>
            <w:tcW w:w="1498" w:type="dxa"/>
            <w:tcBorders>
              <w:top w:val="single" w:sz="4" w:space="0" w:color="auto"/>
              <w:left w:val="single" w:sz="4" w:space="0" w:color="auto"/>
              <w:bottom w:val="single" w:sz="4" w:space="0" w:color="auto"/>
              <w:right w:val="single" w:sz="4" w:space="0" w:color="auto"/>
            </w:tcBorders>
            <w:hideMark/>
          </w:tcPr>
          <w:p w14:paraId="553CFD34" w14:textId="77777777" w:rsidR="00667FB5" w:rsidRDefault="00667FB5">
            <w:pPr>
              <w:pStyle w:val="Odlomakpopisa"/>
              <w:spacing w:before="5"/>
              <w:ind w:right="100"/>
              <w:rPr>
                <w:b/>
                <w:sz w:val="16"/>
              </w:rPr>
            </w:pPr>
            <w:r>
              <w:rPr>
                <w:b/>
                <w:sz w:val="16"/>
              </w:rPr>
              <w:t>105.000,00</w:t>
            </w:r>
          </w:p>
        </w:tc>
        <w:tc>
          <w:tcPr>
            <w:tcW w:w="1701" w:type="dxa"/>
            <w:tcBorders>
              <w:top w:val="single" w:sz="4" w:space="0" w:color="auto"/>
              <w:left w:val="single" w:sz="4" w:space="0" w:color="auto"/>
              <w:bottom w:val="single" w:sz="4" w:space="0" w:color="auto"/>
              <w:right w:val="single" w:sz="4" w:space="0" w:color="auto"/>
            </w:tcBorders>
            <w:hideMark/>
          </w:tcPr>
          <w:p w14:paraId="1FCA92AD" w14:textId="77777777" w:rsidR="00667FB5" w:rsidRDefault="00667FB5">
            <w:pPr>
              <w:pStyle w:val="Odlomakpopisa"/>
              <w:spacing w:before="5"/>
              <w:ind w:right="93"/>
              <w:rPr>
                <w:b/>
                <w:sz w:val="16"/>
              </w:rPr>
            </w:pPr>
            <w:r>
              <w:rPr>
                <w:b/>
                <w:sz w:val="16"/>
              </w:rPr>
              <w:t>63.000,00</w:t>
            </w:r>
          </w:p>
        </w:tc>
        <w:tc>
          <w:tcPr>
            <w:tcW w:w="1701" w:type="dxa"/>
            <w:tcBorders>
              <w:top w:val="single" w:sz="4" w:space="0" w:color="auto"/>
              <w:left w:val="single" w:sz="4" w:space="0" w:color="auto"/>
              <w:bottom w:val="single" w:sz="4" w:space="0" w:color="auto"/>
              <w:right w:val="single" w:sz="4" w:space="0" w:color="auto"/>
            </w:tcBorders>
            <w:hideMark/>
          </w:tcPr>
          <w:p w14:paraId="3969C812" w14:textId="77777777" w:rsidR="00667FB5" w:rsidRDefault="00667FB5">
            <w:pPr>
              <w:pStyle w:val="Odlomakpopisa"/>
              <w:spacing w:before="5"/>
              <w:ind w:right="97"/>
              <w:rPr>
                <w:b/>
                <w:sz w:val="16"/>
              </w:rPr>
            </w:pPr>
            <w:r>
              <w:rPr>
                <w:b/>
                <w:sz w:val="16"/>
              </w:rPr>
              <w:t>84.000,00</w:t>
            </w:r>
          </w:p>
        </w:tc>
      </w:tr>
      <w:tr w:rsidR="00667FB5" w14:paraId="3D20485D" w14:textId="77777777" w:rsidTr="006C111E">
        <w:trPr>
          <w:trHeight w:val="624"/>
          <w:jc w:val="center"/>
        </w:trPr>
        <w:tc>
          <w:tcPr>
            <w:tcW w:w="1141" w:type="dxa"/>
            <w:tcBorders>
              <w:top w:val="single" w:sz="4" w:space="0" w:color="auto"/>
              <w:left w:val="single" w:sz="4" w:space="0" w:color="auto"/>
              <w:bottom w:val="single" w:sz="4" w:space="0" w:color="auto"/>
              <w:right w:val="single" w:sz="4" w:space="0" w:color="auto"/>
            </w:tcBorders>
            <w:hideMark/>
          </w:tcPr>
          <w:p w14:paraId="22A9C5A3" w14:textId="77777777" w:rsidR="00667FB5" w:rsidRDefault="00667FB5" w:rsidP="006C111E">
            <w:pPr>
              <w:pStyle w:val="Odlomakpopisa"/>
              <w:spacing w:before="5"/>
              <w:ind w:left="27" w:hanging="27"/>
              <w:jc w:val="center"/>
              <w:rPr>
                <w:b/>
                <w:sz w:val="16"/>
              </w:rPr>
            </w:pPr>
            <w:r>
              <w:rPr>
                <w:b/>
                <w:sz w:val="16"/>
              </w:rPr>
              <w:t>Akt. A100403</w:t>
            </w:r>
          </w:p>
        </w:tc>
        <w:tc>
          <w:tcPr>
            <w:tcW w:w="4051" w:type="dxa"/>
            <w:tcBorders>
              <w:top w:val="single" w:sz="4" w:space="0" w:color="auto"/>
              <w:left w:val="single" w:sz="4" w:space="0" w:color="auto"/>
              <w:bottom w:val="single" w:sz="4" w:space="0" w:color="auto"/>
              <w:right w:val="single" w:sz="4" w:space="0" w:color="auto"/>
            </w:tcBorders>
            <w:hideMark/>
          </w:tcPr>
          <w:p w14:paraId="660FC7B8" w14:textId="77777777" w:rsidR="00667FB5" w:rsidRDefault="00667FB5" w:rsidP="006C111E">
            <w:pPr>
              <w:pStyle w:val="Odlomakpopisa"/>
              <w:spacing w:before="5"/>
              <w:ind w:left="90" w:hanging="106"/>
              <w:rPr>
                <w:b/>
                <w:sz w:val="16"/>
              </w:rPr>
            </w:pPr>
            <w:r>
              <w:rPr>
                <w:b/>
                <w:sz w:val="16"/>
              </w:rPr>
              <w:t>Pomoći trgovačkom društvu Poduzetnički park d.o.o.</w:t>
            </w:r>
          </w:p>
          <w:p w14:paraId="066DBEF4" w14:textId="77777777" w:rsidR="00667FB5" w:rsidRDefault="00667FB5" w:rsidP="006C111E">
            <w:pPr>
              <w:pStyle w:val="Odlomakpopisa"/>
              <w:spacing w:before="43"/>
              <w:ind w:left="90" w:hanging="90"/>
              <w:rPr>
                <w:sz w:val="14"/>
              </w:rPr>
            </w:pPr>
            <w:r>
              <w:rPr>
                <w:sz w:val="14"/>
              </w:rPr>
              <w:t>Funkcija: 0112 Financijski i fiskalni poslovi</w:t>
            </w:r>
          </w:p>
        </w:tc>
        <w:tc>
          <w:tcPr>
            <w:tcW w:w="1498" w:type="dxa"/>
            <w:tcBorders>
              <w:top w:val="single" w:sz="4" w:space="0" w:color="auto"/>
              <w:left w:val="single" w:sz="4" w:space="0" w:color="auto"/>
              <w:bottom w:val="single" w:sz="4" w:space="0" w:color="auto"/>
              <w:right w:val="single" w:sz="4" w:space="0" w:color="auto"/>
            </w:tcBorders>
            <w:hideMark/>
          </w:tcPr>
          <w:p w14:paraId="3B4359B4" w14:textId="77777777" w:rsidR="00667FB5" w:rsidRDefault="00667FB5">
            <w:pPr>
              <w:pStyle w:val="Odlomakpopisa"/>
              <w:spacing w:before="5"/>
              <w:ind w:right="101"/>
              <w:rPr>
                <w:b/>
                <w:sz w:val="16"/>
              </w:rPr>
            </w:pPr>
            <w:r>
              <w:rPr>
                <w:b/>
                <w:sz w:val="16"/>
              </w:rPr>
              <w:t>50.000,00</w:t>
            </w:r>
          </w:p>
        </w:tc>
        <w:tc>
          <w:tcPr>
            <w:tcW w:w="1701" w:type="dxa"/>
            <w:tcBorders>
              <w:top w:val="single" w:sz="4" w:space="0" w:color="auto"/>
              <w:left w:val="single" w:sz="4" w:space="0" w:color="auto"/>
              <w:bottom w:val="single" w:sz="4" w:space="0" w:color="auto"/>
              <w:right w:val="single" w:sz="4" w:space="0" w:color="auto"/>
            </w:tcBorders>
            <w:hideMark/>
          </w:tcPr>
          <w:p w14:paraId="21D517AC" w14:textId="77777777" w:rsidR="00667FB5" w:rsidRDefault="00667FB5">
            <w:pPr>
              <w:pStyle w:val="Odlomakpopisa"/>
              <w:spacing w:before="5"/>
              <w:ind w:right="94"/>
              <w:rPr>
                <w:b/>
                <w:sz w:val="16"/>
              </w:rPr>
            </w:pPr>
            <w:r>
              <w:rPr>
                <w:b/>
                <w:sz w:val="16"/>
              </w:rPr>
              <w:t>50.000,00</w:t>
            </w:r>
          </w:p>
        </w:tc>
        <w:tc>
          <w:tcPr>
            <w:tcW w:w="1701" w:type="dxa"/>
            <w:tcBorders>
              <w:top w:val="single" w:sz="4" w:space="0" w:color="auto"/>
              <w:left w:val="single" w:sz="4" w:space="0" w:color="auto"/>
              <w:bottom w:val="single" w:sz="4" w:space="0" w:color="auto"/>
              <w:right w:val="single" w:sz="4" w:space="0" w:color="auto"/>
            </w:tcBorders>
            <w:hideMark/>
          </w:tcPr>
          <w:p w14:paraId="06F9EDB1" w14:textId="77777777" w:rsidR="00667FB5" w:rsidRDefault="00667FB5">
            <w:pPr>
              <w:pStyle w:val="Odlomakpopisa"/>
              <w:spacing w:before="5"/>
              <w:ind w:right="97"/>
              <w:rPr>
                <w:b/>
                <w:sz w:val="16"/>
              </w:rPr>
            </w:pPr>
            <w:r>
              <w:rPr>
                <w:b/>
                <w:sz w:val="16"/>
              </w:rPr>
              <w:t>20.000,00</w:t>
            </w:r>
          </w:p>
        </w:tc>
      </w:tr>
      <w:tr w:rsidR="00667FB5" w14:paraId="5B6BCC9F" w14:textId="77777777" w:rsidTr="006C111E">
        <w:trPr>
          <w:trHeight w:val="624"/>
          <w:jc w:val="center"/>
        </w:trPr>
        <w:tc>
          <w:tcPr>
            <w:tcW w:w="1141" w:type="dxa"/>
            <w:tcBorders>
              <w:top w:val="single" w:sz="4" w:space="0" w:color="auto"/>
              <w:left w:val="single" w:sz="4" w:space="0" w:color="auto"/>
              <w:bottom w:val="single" w:sz="4" w:space="0" w:color="auto"/>
              <w:right w:val="single" w:sz="4" w:space="0" w:color="auto"/>
            </w:tcBorders>
            <w:hideMark/>
          </w:tcPr>
          <w:p w14:paraId="1A84DFF2" w14:textId="77777777" w:rsidR="00667FB5" w:rsidRDefault="00667FB5" w:rsidP="006C111E">
            <w:pPr>
              <w:pStyle w:val="Odlomakpopisa"/>
              <w:spacing w:before="5"/>
              <w:ind w:left="27" w:hanging="27"/>
              <w:jc w:val="center"/>
              <w:rPr>
                <w:b/>
                <w:sz w:val="16"/>
              </w:rPr>
            </w:pPr>
            <w:r>
              <w:rPr>
                <w:b/>
                <w:sz w:val="16"/>
              </w:rPr>
              <w:t>Akt.A100404</w:t>
            </w:r>
          </w:p>
        </w:tc>
        <w:tc>
          <w:tcPr>
            <w:tcW w:w="4051" w:type="dxa"/>
            <w:tcBorders>
              <w:top w:val="single" w:sz="4" w:space="0" w:color="auto"/>
              <w:left w:val="single" w:sz="4" w:space="0" w:color="auto"/>
              <w:bottom w:val="single" w:sz="4" w:space="0" w:color="auto"/>
              <w:right w:val="single" w:sz="4" w:space="0" w:color="auto"/>
            </w:tcBorders>
            <w:hideMark/>
          </w:tcPr>
          <w:p w14:paraId="768FF751" w14:textId="77777777" w:rsidR="00667FB5" w:rsidRDefault="00667FB5" w:rsidP="006C111E">
            <w:pPr>
              <w:pStyle w:val="Odlomakpopisa"/>
              <w:spacing w:before="5"/>
              <w:ind w:left="90" w:hanging="106"/>
              <w:rPr>
                <w:b/>
                <w:sz w:val="16"/>
              </w:rPr>
            </w:pPr>
            <w:r>
              <w:rPr>
                <w:b/>
                <w:sz w:val="16"/>
              </w:rPr>
              <w:t>Poticanje razvoja turizma</w:t>
            </w:r>
          </w:p>
          <w:p w14:paraId="0C0FC54E" w14:textId="77777777" w:rsidR="00667FB5" w:rsidRDefault="00667FB5" w:rsidP="006C111E">
            <w:pPr>
              <w:pStyle w:val="Odlomakpopisa"/>
              <w:spacing w:before="5"/>
              <w:ind w:left="90" w:hanging="90"/>
              <w:rPr>
                <w:bCs/>
                <w:sz w:val="16"/>
              </w:rPr>
            </w:pPr>
            <w:r>
              <w:rPr>
                <w:bCs/>
                <w:sz w:val="16"/>
              </w:rPr>
              <w:t>Funkcija: 0860 Rashodi za rekreaciju, kulturu i religiju koji nisu drugdje svrstani</w:t>
            </w:r>
          </w:p>
        </w:tc>
        <w:tc>
          <w:tcPr>
            <w:tcW w:w="1498" w:type="dxa"/>
            <w:tcBorders>
              <w:top w:val="single" w:sz="4" w:space="0" w:color="auto"/>
              <w:left w:val="single" w:sz="4" w:space="0" w:color="auto"/>
              <w:bottom w:val="single" w:sz="4" w:space="0" w:color="auto"/>
              <w:right w:val="single" w:sz="4" w:space="0" w:color="auto"/>
            </w:tcBorders>
            <w:hideMark/>
          </w:tcPr>
          <w:p w14:paraId="541103F2" w14:textId="77777777" w:rsidR="00667FB5" w:rsidRDefault="00667FB5">
            <w:pPr>
              <w:pStyle w:val="Odlomakpopisa"/>
              <w:spacing w:before="5"/>
              <w:ind w:right="101"/>
              <w:rPr>
                <w:b/>
                <w:sz w:val="16"/>
              </w:rPr>
            </w:pPr>
            <w:r>
              <w:rPr>
                <w:b/>
                <w:sz w:val="16"/>
              </w:rPr>
              <w:t>15.000,00</w:t>
            </w:r>
          </w:p>
        </w:tc>
        <w:tc>
          <w:tcPr>
            <w:tcW w:w="1701" w:type="dxa"/>
            <w:tcBorders>
              <w:top w:val="single" w:sz="4" w:space="0" w:color="auto"/>
              <w:left w:val="single" w:sz="4" w:space="0" w:color="auto"/>
              <w:bottom w:val="single" w:sz="4" w:space="0" w:color="auto"/>
              <w:right w:val="single" w:sz="4" w:space="0" w:color="auto"/>
            </w:tcBorders>
            <w:hideMark/>
          </w:tcPr>
          <w:p w14:paraId="2BD1471D" w14:textId="77777777" w:rsidR="00667FB5" w:rsidRDefault="00667FB5">
            <w:pPr>
              <w:pStyle w:val="Odlomakpopisa"/>
              <w:spacing w:before="5"/>
              <w:ind w:right="94"/>
              <w:rPr>
                <w:b/>
                <w:sz w:val="16"/>
              </w:rPr>
            </w:pPr>
            <w:r>
              <w:rPr>
                <w:b/>
                <w:sz w:val="16"/>
              </w:rPr>
              <w:t>15.000,00</w:t>
            </w:r>
          </w:p>
        </w:tc>
        <w:tc>
          <w:tcPr>
            <w:tcW w:w="1701" w:type="dxa"/>
            <w:tcBorders>
              <w:top w:val="single" w:sz="4" w:space="0" w:color="auto"/>
              <w:left w:val="single" w:sz="4" w:space="0" w:color="auto"/>
              <w:bottom w:val="single" w:sz="4" w:space="0" w:color="auto"/>
              <w:right w:val="single" w:sz="4" w:space="0" w:color="auto"/>
            </w:tcBorders>
            <w:hideMark/>
          </w:tcPr>
          <w:p w14:paraId="16A1E21A" w14:textId="77777777" w:rsidR="00667FB5" w:rsidRDefault="00667FB5">
            <w:pPr>
              <w:pStyle w:val="Odlomakpopisa"/>
              <w:spacing w:before="5"/>
              <w:ind w:right="97"/>
              <w:rPr>
                <w:b/>
                <w:sz w:val="16"/>
              </w:rPr>
            </w:pPr>
            <w:r>
              <w:rPr>
                <w:b/>
                <w:sz w:val="16"/>
              </w:rPr>
              <w:t>0,00</w:t>
            </w:r>
          </w:p>
        </w:tc>
      </w:tr>
      <w:tr w:rsidR="00667FB5" w14:paraId="6D4F6F55" w14:textId="77777777" w:rsidTr="006C111E">
        <w:trPr>
          <w:trHeight w:val="624"/>
          <w:jc w:val="center"/>
        </w:trPr>
        <w:tc>
          <w:tcPr>
            <w:tcW w:w="1141" w:type="dxa"/>
            <w:tcBorders>
              <w:top w:val="single" w:sz="4" w:space="0" w:color="auto"/>
              <w:left w:val="single" w:sz="4" w:space="0" w:color="auto"/>
              <w:bottom w:val="single" w:sz="4" w:space="0" w:color="auto"/>
              <w:right w:val="single" w:sz="4" w:space="0" w:color="auto"/>
            </w:tcBorders>
            <w:hideMark/>
          </w:tcPr>
          <w:p w14:paraId="5195CD0C" w14:textId="77777777" w:rsidR="00667FB5" w:rsidRDefault="00667FB5" w:rsidP="006C111E">
            <w:pPr>
              <w:pStyle w:val="Odlomakpopisa"/>
              <w:spacing w:before="5"/>
              <w:ind w:left="27" w:hanging="27"/>
              <w:jc w:val="center"/>
              <w:rPr>
                <w:b/>
                <w:sz w:val="16"/>
              </w:rPr>
            </w:pPr>
            <w:r>
              <w:rPr>
                <w:b/>
                <w:sz w:val="16"/>
              </w:rPr>
              <w:t>Akt. A100405</w:t>
            </w:r>
          </w:p>
        </w:tc>
        <w:tc>
          <w:tcPr>
            <w:tcW w:w="4051" w:type="dxa"/>
            <w:tcBorders>
              <w:top w:val="single" w:sz="4" w:space="0" w:color="auto"/>
              <w:left w:val="single" w:sz="4" w:space="0" w:color="auto"/>
              <w:bottom w:val="single" w:sz="4" w:space="0" w:color="auto"/>
              <w:right w:val="single" w:sz="4" w:space="0" w:color="auto"/>
            </w:tcBorders>
            <w:hideMark/>
          </w:tcPr>
          <w:p w14:paraId="7AE824AA" w14:textId="77777777" w:rsidR="00667FB5" w:rsidRDefault="00667FB5" w:rsidP="006C111E">
            <w:pPr>
              <w:pStyle w:val="Odlomakpopisa"/>
              <w:spacing w:before="5"/>
              <w:ind w:left="90" w:hanging="90"/>
              <w:rPr>
                <w:b/>
                <w:sz w:val="16"/>
              </w:rPr>
            </w:pPr>
            <w:r>
              <w:rPr>
                <w:b/>
                <w:sz w:val="16"/>
              </w:rPr>
              <w:t>Biciklističke staze</w:t>
            </w:r>
          </w:p>
          <w:p w14:paraId="36D38FC2" w14:textId="77777777" w:rsidR="00667FB5" w:rsidRDefault="00667FB5" w:rsidP="006C111E">
            <w:pPr>
              <w:pStyle w:val="Odlomakpopisa"/>
              <w:spacing w:before="5"/>
              <w:ind w:left="90" w:hanging="106"/>
              <w:rPr>
                <w:bCs/>
                <w:sz w:val="16"/>
              </w:rPr>
            </w:pPr>
            <w:r>
              <w:rPr>
                <w:bCs/>
                <w:sz w:val="16"/>
              </w:rPr>
              <w:t>Funkcija: 0860 Rashodi za rekreaciju, kulturu i religiju koji nisu drugdje svrstani</w:t>
            </w:r>
          </w:p>
        </w:tc>
        <w:tc>
          <w:tcPr>
            <w:tcW w:w="1498" w:type="dxa"/>
            <w:tcBorders>
              <w:top w:val="single" w:sz="4" w:space="0" w:color="auto"/>
              <w:left w:val="single" w:sz="4" w:space="0" w:color="auto"/>
              <w:bottom w:val="single" w:sz="4" w:space="0" w:color="auto"/>
              <w:right w:val="single" w:sz="4" w:space="0" w:color="auto"/>
            </w:tcBorders>
            <w:hideMark/>
          </w:tcPr>
          <w:p w14:paraId="6D3EE502" w14:textId="77777777" w:rsidR="00667FB5" w:rsidRDefault="00667FB5">
            <w:pPr>
              <w:pStyle w:val="Odlomakpopisa"/>
              <w:spacing w:before="5"/>
              <w:ind w:right="101"/>
              <w:rPr>
                <w:b/>
                <w:sz w:val="16"/>
              </w:rPr>
            </w:pPr>
            <w:r>
              <w:rPr>
                <w:b/>
                <w:sz w:val="16"/>
              </w:rPr>
              <w:t>0,00</w:t>
            </w:r>
          </w:p>
        </w:tc>
        <w:tc>
          <w:tcPr>
            <w:tcW w:w="1701" w:type="dxa"/>
            <w:tcBorders>
              <w:top w:val="single" w:sz="4" w:space="0" w:color="auto"/>
              <w:left w:val="single" w:sz="4" w:space="0" w:color="auto"/>
              <w:bottom w:val="single" w:sz="4" w:space="0" w:color="auto"/>
              <w:right w:val="single" w:sz="4" w:space="0" w:color="auto"/>
            </w:tcBorders>
            <w:hideMark/>
          </w:tcPr>
          <w:p w14:paraId="20E46E45" w14:textId="77777777" w:rsidR="00667FB5" w:rsidRDefault="00667FB5">
            <w:pPr>
              <w:pStyle w:val="Odlomakpopisa"/>
              <w:spacing w:before="5"/>
              <w:ind w:right="94"/>
              <w:rPr>
                <w:b/>
                <w:sz w:val="16"/>
              </w:rPr>
            </w:pPr>
            <w:r>
              <w:rPr>
                <w:b/>
                <w:sz w:val="16"/>
              </w:rPr>
              <w:t>100.000,00</w:t>
            </w:r>
          </w:p>
        </w:tc>
        <w:tc>
          <w:tcPr>
            <w:tcW w:w="1701" w:type="dxa"/>
            <w:tcBorders>
              <w:top w:val="single" w:sz="4" w:space="0" w:color="auto"/>
              <w:left w:val="single" w:sz="4" w:space="0" w:color="auto"/>
              <w:bottom w:val="single" w:sz="4" w:space="0" w:color="auto"/>
              <w:right w:val="single" w:sz="4" w:space="0" w:color="auto"/>
            </w:tcBorders>
            <w:hideMark/>
          </w:tcPr>
          <w:p w14:paraId="7667204F" w14:textId="77777777" w:rsidR="00667FB5" w:rsidRDefault="00667FB5">
            <w:pPr>
              <w:pStyle w:val="Odlomakpopisa"/>
              <w:spacing w:before="5"/>
              <w:ind w:right="97"/>
              <w:rPr>
                <w:b/>
                <w:sz w:val="16"/>
              </w:rPr>
            </w:pPr>
            <w:r>
              <w:rPr>
                <w:b/>
                <w:sz w:val="16"/>
              </w:rPr>
              <w:t>100.000,00</w:t>
            </w:r>
          </w:p>
        </w:tc>
      </w:tr>
      <w:tr w:rsidR="00667FB5" w14:paraId="594D2B3A" w14:textId="77777777" w:rsidTr="006C111E">
        <w:trPr>
          <w:trHeight w:val="443"/>
          <w:jc w:val="center"/>
        </w:trPr>
        <w:tc>
          <w:tcPr>
            <w:tcW w:w="1141" w:type="dxa"/>
            <w:tcBorders>
              <w:top w:val="single" w:sz="4" w:space="0" w:color="auto"/>
              <w:left w:val="single" w:sz="4" w:space="0" w:color="auto"/>
              <w:bottom w:val="single" w:sz="4" w:space="0" w:color="auto"/>
              <w:right w:val="single" w:sz="4" w:space="0" w:color="auto"/>
            </w:tcBorders>
            <w:hideMark/>
          </w:tcPr>
          <w:p w14:paraId="1B6EFACE" w14:textId="77777777" w:rsidR="00667FB5" w:rsidRDefault="00667FB5" w:rsidP="006C111E">
            <w:pPr>
              <w:pStyle w:val="Odlomakpopisa"/>
              <w:spacing w:before="5"/>
              <w:ind w:left="27" w:hanging="37"/>
              <w:jc w:val="center"/>
              <w:rPr>
                <w:b/>
                <w:sz w:val="16"/>
              </w:rPr>
            </w:pPr>
            <w:r>
              <w:rPr>
                <w:b/>
                <w:sz w:val="16"/>
              </w:rPr>
              <w:t>Akt. A100407</w:t>
            </w:r>
          </w:p>
        </w:tc>
        <w:tc>
          <w:tcPr>
            <w:tcW w:w="4051" w:type="dxa"/>
            <w:tcBorders>
              <w:top w:val="single" w:sz="4" w:space="0" w:color="auto"/>
              <w:left w:val="single" w:sz="4" w:space="0" w:color="auto"/>
              <w:bottom w:val="single" w:sz="4" w:space="0" w:color="auto"/>
              <w:right w:val="single" w:sz="4" w:space="0" w:color="auto"/>
            </w:tcBorders>
            <w:hideMark/>
          </w:tcPr>
          <w:p w14:paraId="0B986C1C" w14:textId="77777777" w:rsidR="00667FB5" w:rsidRDefault="00667FB5" w:rsidP="006C111E">
            <w:pPr>
              <w:pStyle w:val="Odlomakpopisa"/>
              <w:spacing w:before="5"/>
              <w:ind w:left="90" w:hanging="90"/>
              <w:rPr>
                <w:b/>
                <w:sz w:val="16"/>
              </w:rPr>
            </w:pPr>
            <w:r>
              <w:rPr>
                <w:b/>
                <w:sz w:val="16"/>
              </w:rPr>
              <w:t>Komasacija poljoprivrednog zemljišta</w:t>
            </w:r>
          </w:p>
          <w:p w14:paraId="71781548" w14:textId="77777777" w:rsidR="00667FB5" w:rsidRDefault="00667FB5" w:rsidP="006C111E">
            <w:pPr>
              <w:pStyle w:val="Odlomakpopisa"/>
              <w:spacing w:before="48"/>
              <w:ind w:left="90" w:hanging="90"/>
              <w:rPr>
                <w:sz w:val="14"/>
              </w:rPr>
            </w:pPr>
            <w:r>
              <w:rPr>
                <w:sz w:val="14"/>
              </w:rPr>
              <w:t>Funkcija: 0421 Poljoprivreda</w:t>
            </w:r>
          </w:p>
        </w:tc>
        <w:tc>
          <w:tcPr>
            <w:tcW w:w="1498" w:type="dxa"/>
            <w:tcBorders>
              <w:top w:val="single" w:sz="4" w:space="0" w:color="auto"/>
              <w:left w:val="single" w:sz="4" w:space="0" w:color="auto"/>
              <w:bottom w:val="single" w:sz="4" w:space="0" w:color="auto"/>
              <w:right w:val="single" w:sz="4" w:space="0" w:color="auto"/>
            </w:tcBorders>
            <w:hideMark/>
          </w:tcPr>
          <w:p w14:paraId="26D56451" w14:textId="77777777" w:rsidR="00667FB5" w:rsidRDefault="00667FB5">
            <w:pPr>
              <w:pStyle w:val="Odlomakpopisa"/>
              <w:spacing w:before="5"/>
              <w:ind w:right="100"/>
              <w:rPr>
                <w:b/>
                <w:sz w:val="16"/>
              </w:rPr>
            </w:pPr>
            <w:r>
              <w:rPr>
                <w:b/>
                <w:sz w:val="16"/>
              </w:rPr>
              <w:t>120.000,00</w:t>
            </w:r>
          </w:p>
        </w:tc>
        <w:tc>
          <w:tcPr>
            <w:tcW w:w="1701" w:type="dxa"/>
            <w:tcBorders>
              <w:top w:val="single" w:sz="4" w:space="0" w:color="auto"/>
              <w:left w:val="single" w:sz="4" w:space="0" w:color="auto"/>
              <w:bottom w:val="single" w:sz="4" w:space="0" w:color="auto"/>
              <w:right w:val="single" w:sz="4" w:space="0" w:color="auto"/>
            </w:tcBorders>
            <w:hideMark/>
          </w:tcPr>
          <w:p w14:paraId="63764653" w14:textId="77777777" w:rsidR="00667FB5" w:rsidRDefault="00667FB5">
            <w:pPr>
              <w:pStyle w:val="Odlomakpopisa"/>
              <w:spacing w:before="5"/>
              <w:ind w:right="93"/>
              <w:rPr>
                <w:b/>
                <w:sz w:val="16"/>
              </w:rPr>
            </w:pPr>
            <w:r>
              <w:rPr>
                <w:b/>
                <w:sz w:val="16"/>
              </w:rPr>
              <w:t>120.000,00</w:t>
            </w:r>
          </w:p>
        </w:tc>
        <w:tc>
          <w:tcPr>
            <w:tcW w:w="1701" w:type="dxa"/>
            <w:tcBorders>
              <w:top w:val="single" w:sz="4" w:space="0" w:color="auto"/>
              <w:left w:val="single" w:sz="4" w:space="0" w:color="auto"/>
              <w:bottom w:val="single" w:sz="4" w:space="0" w:color="auto"/>
              <w:right w:val="single" w:sz="4" w:space="0" w:color="auto"/>
            </w:tcBorders>
            <w:hideMark/>
          </w:tcPr>
          <w:p w14:paraId="4B74C242" w14:textId="77777777" w:rsidR="00667FB5" w:rsidRDefault="00667FB5">
            <w:pPr>
              <w:pStyle w:val="Odlomakpopisa"/>
              <w:spacing w:before="5"/>
              <w:ind w:right="97"/>
              <w:rPr>
                <w:b/>
                <w:sz w:val="16"/>
              </w:rPr>
            </w:pPr>
            <w:r>
              <w:rPr>
                <w:b/>
                <w:sz w:val="16"/>
              </w:rPr>
              <w:t>120.000,00</w:t>
            </w:r>
          </w:p>
        </w:tc>
      </w:tr>
      <w:tr w:rsidR="00667FB5" w14:paraId="3E80016D" w14:textId="77777777" w:rsidTr="006C111E">
        <w:trPr>
          <w:trHeight w:val="424"/>
          <w:jc w:val="center"/>
        </w:trPr>
        <w:tc>
          <w:tcPr>
            <w:tcW w:w="5192" w:type="dxa"/>
            <w:gridSpan w:val="2"/>
            <w:tcBorders>
              <w:top w:val="single" w:sz="4" w:space="0" w:color="auto"/>
              <w:left w:val="single" w:sz="4" w:space="0" w:color="auto"/>
              <w:bottom w:val="single" w:sz="4" w:space="0" w:color="auto"/>
              <w:right w:val="single" w:sz="4" w:space="0" w:color="auto"/>
            </w:tcBorders>
            <w:hideMark/>
          </w:tcPr>
          <w:p w14:paraId="00803454" w14:textId="77777777" w:rsidR="00667FB5" w:rsidRDefault="00667FB5">
            <w:pPr>
              <w:pStyle w:val="Odlomakpopisa"/>
              <w:spacing w:before="68"/>
              <w:ind w:left="1234"/>
              <w:rPr>
                <w:rFonts w:ascii="Times New Roman"/>
                <w:b/>
                <w:sz w:val="24"/>
              </w:rPr>
            </w:pPr>
            <w:r>
              <w:rPr>
                <w:rFonts w:ascii="Times New Roman"/>
                <w:b/>
                <w:sz w:val="24"/>
              </w:rPr>
              <w:t>UKUPNO</w:t>
            </w:r>
          </w:p>
        </w:tc>
        <w:tc>
          <w:tcPr>
            <w:tcW w:w="1498" w:type="dxa"/>
            <w:tcBorders>
              <w:top w:val="single" w:sz="4" w:space="0" w:color="auto"/>
              <w:left w:val="single" w:sz="4" w:space="0" w:color="auto"/>
              <w:bottom w:val="single" w:sz="4" w:space="0" w:color="auto"/>
              <w:right w:val="single" w:sz="4" w:space="0" w:color="auto"/>
            </w:tcBorders>
            <w:hideMark/>
          </w:tcPr>
          <w:p w14:paraId="51642F57" w14:textId="77777777" w:rsidR="00667FB5" w:rsidRDefault="00667FB5">
            <w:pPr>
              <w:pStyle w:val="Odlomakpopisa"/>
              <w:spacing w:before="70"/>
              <w:ind w:right="102"/>
              <w:rPr>
                <w:rFonts w:ascii="Times New Roman"/>
                <w:b/>
                <w:sz w:val="24"/>
              </w:rPr>
            </w:pPr>
            <w:r>
              <w:rPr>
                <w:rFonts w:ascii="Times New Roman"/>
                <w:b/>
                <w:sz w:val="24"/>
              </w:rPr>
              <w:t>357.000,00</w:t>
            </w:r>
          </w:p>
        </w:tc>
        <w:tc>
          <w:tcPr>
            <w:tcW w:w="1701" w:type="dxa"/>
            <w:tcBorders>
              <w:top w:val="single" w:sz="4" w:space="0" w:color="auto"/>
              <w:left w:val="single" w:sz="4" w:space="0" w:color="auto"/>
              <w:bottom w:val="single" w:sz="4" w:space="0" w:color="auto"/>
              <w:right w:val="single" w:sz="4" w:space="0" w:color="auto"/>
            </w:tcBorders>
            <w:hideMark/>
          </w:tcPr>
          <w:p w14:paraId="0B78F89F" w14:textId="77777777" w:rsidR="00667FB5" w:rsidRDefault="00667FB5">
            <w:pPr>
              <w:pStyle w:val="Odlomakpopisa"/>
              <w:spacing w:before="70"/>
              <w:ind w:right="95"/>
              <w:rPr>
                <w:rFonts w:ascii="Times New Roman"/>
                <w:b/>
                <w:sz w:val="24"/>
              </w:rPr>
            </w:pPr>
            <w:r>
              <w:rPr>
                <w:rFonts w:ascii="Times New Roman"/>
                <w:b/>
                <w:sz w:val="24"/>
              </w:rPr>
              <w:t>410.000,00</w:t>
            </w:r>
          </w:p>
        </w:tc>
        <w:tc>
          <w:tcPr>
            <w:tcW w:w="1701" w:type="dxa"/>
            <w:tcBorders>
              <w:top w:val="single" w:sz="4" w:space="0" w:color="auto"/>
              <w:left w:val="single" w:sz="4" w:space="0" w:color="auto"/>
              <w:bottom w:val="single" w:sz="4" w:space="0" w:color="auto"/>
              <w:right w:val="single" w:sz="4" w:space="0" w:color="auto"/>
            </w:tcBorders>
            <w:hideMark/>
          </w:tcPr>
          <w:p w14:paraId="3AE6ACCD" w14:textId="77777777" w:rsidR="00667FB5" w:rsidRDefault="00667FB5">
            <w:pPr>
              <w:pStyle w:val="Odlomakpopisa"/>
              <w:spacing w:before="70"/>
              <w:ind w:right="98"/>
              <w:rPr>
                <w:rFonts w:ascii="Times New Roman"/>
                <w:b/>
                <w:sz w:val="24"/>
              </w:rPr>
            </w:pPr>
            <w:r>
              <w:rPr>
                <w:rFonts w:ascii="Times New Roman"/>
                <w:b/>
                <w:sz w:val="24"/>
              </w:rPr>
              <w:t>391.000,00</w:t>
            </w:r>
          </w:p>
        </w:tc>
      </w:tr>
    </w:tbl>
    <w:p w14:paraId="4FC37AFA" w14:textId="77777777" w:rsidR="00667FB5" w:rsidRDefault="00667FB5" w:rsidP="00667FB5">
      <w:pPr>
        <w:spacing w:line="241" w:lineRule="exact"/>
        <w:rPr>
          <w:rFonts w:ascii="Bookman Old Style" w:eastAsia="Times New Roman" w:hAnsi="Bookman Old Style" w:cs="Arial"/>
          <w:sz w:val="24"/>
          <w:szCs w:val="24"/>
        </w:rPr>
      </w:pPr>
    </w:p>
    <w:p w14:paraId="1951B47F" w14:textId="3B768E1A" w:rsidR="00667FB5" w:rsidRDefault="00667FB5" w:rsidP="00667FB5">
      <w:pPr>
        <w:spacing w:line="241" w:lineRule="exact"/>
        <w:rPr>
          <w:rFonts w:ascii="Bookman Old Style" w:eastAsia="Times New Roman" w:hAnsi="Bookman Old Style"/>
          <w:sz w:val="24"/>
          <w:szCs w:val="24"/>
        </w:rPr>
      </w:pPr>
    </w:p>
    <w:p w14:paraId="4E3653DC" w14:textId="153C05A7" w:rsidR="006C111E" w:rsidRDefault="006C111E" w:rsidP="00667FB5">
      <w:pPr>
        <w:spacing w:line="241" w:lineRule="exact"/>
        <w:rPr>
          <w:rFonts w:ascii="Bookman Old Style" w:eastAsia="Times New Roman" w:hAnsi="Bookman Old Style"/>
          <w:sz w:val="24"/>
          <w:szCs w:val="24"/>
        </w:rPr>
      </w:pPr>
    </w:p>
    <w:p w14:paraId="3AB18C45" w14:textId="77777777" w:rsidR="006C111E" w:rsidRDefault="006C111E" w:rsidP="00667FB5">
      <w:pPr>
        <w:spacing w:line="241" w:lineRule="exact"/>
        <w:rPr>
          <w:rFonts w:ascii="Bookman Old Style" w:eastAsia="Times New Roman" w:hAnsi="Bookman Old Style"/>
          <w:sz w:val="24"/>
          <w:szCs w:val="24"/>
        </w:rPr>
      </w:pPr>
    </w:p>
    <w:p w14:paraId="6E862049" w14:textId="77777777" w:rsidR="00667FB5" w:rsidRDefault="00667FB5" w:rsidP="00667FB5">
      <w:pPr>
        <w:spacing w:line="235" w:lineRule="auto"/>
        <w:ind w:left="320" w:right="280"/>
        <w:rPr>
          <w:rFonts w:ascii="Bookman Old Style" w:eastAsia="Bookman Old Style" w:hAnsi="Bookman Old Style"/>
          <w:b/>
          <w:i/>
          <w:sz w:val="24"/>
          <w:szCs w:val="20"/>
        </w:rPr>
      </w:pPr>
      <w:r>
        <w:rPr>
          <w:rFonts w:ascii="Bookman Old Style" w:eastAsia="Bookman Old Style" w:hAnsi="Bookman Old Style"/>
          <w:b/>
          <w:i/>
          <w:sz w:val="24"/>
        </w:rPr>
        <w:lastRenderedPageBreak/>
        <w:t>Program 1005: ORGANIZIRANJE I PROVOĐENJE ZAŠTITE I SPAŠAVANJA</w:t>
      </w:r>
    </w:p>
    <w:p w14:paraId="2A917A8B" w14:textId="77777777" w:rsidR="00667FB5" w:rsidRDefault="00667FB5" w:rsidP="00667FB5">
      <w:pPr>
        <w:spacing w:line="235" w:lineRule="auto"/>
        <w:ind w:left="320" w:right="280"/>
        <w:rPr>
          <w:rFonts w:ascii="Bookman Old Style" w:eastAsia="Bookman Old Style" w:hAnsi="Bookman Old Style"/>
          <w:b/>
          <w:i/>
          <w:sz w:val="24"/>
        </w:rPr>
      </w:pPr>
    </w:p>
    <w:p w14:paraId="2A17013C" w14:textId="77777777" w:rsidR="00667FB5" w:rsidRDefault="00667FB5" w:rsidP="00667FB5">
      <w:pPr>
        <w:spacing w:line="10" w:lineRule="exact"/>
        <w:rPr>
          <w:rFonts w:ascii="Times New Roman" w:eastAsia="Times New Roman" w:hAnsi="Times New Roman"/>
          <w:sz w:val="20"/>
        </w:rPr>
      </w:pPr>
    </w:p>
    <w:p w14:paraId="4F97335D" w14:textId="77777777" w:rsidR="00667FB5" w:rsidRDefault="00667FB5" w:rsidP="00667FB5">
      <w:pPr>
        <w:spacing w:line="237" w:lineRule="auto"/>
        <w:ind w:left="320" w:right="28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 aktivnosti u području Vatrogasne zajednice općine, civilne zaštite</w:t>
      </w:r>
      <w:r>
        <w:rPr>
          <w:rFonts w:ascii="Bookman Old Style" w:eastAsia="Bookman Old Style" w:hAnsi="Bookman Old Style"/>
          <w:b/>
          <w:sz w:val="24"/>
        </w:rPr>
        <w:t xml:space="preserve"> </w:t>
      </w:r>
      <w:r>
        <w:rPr>
          <w:rFonts w:ascii="Bookman Old Style" w:eastAsia="Bookman Old Style" w:hAnsi="Bookman Old Style"/>
          <w:sz w:val="24"/>
        </w:rPr>
        <w:t>i</w:t>
      </w:r>
      <w:r>
        <w:rPr>
          <w:rFonts w:ascii="Bookman Old Style" w:eastAsia="Bookman Old Style" w:hAnsi="Bookman Old Style"/>
          <w:b/>
          <w:sz w:val="24"/>
        </w:rPr>
        <w:t xml:space="preserve"> </w:t>
      </w:r>
      <w:r>
        <w:rPr>
          <w:rFonts w:ascii="Bookman Old Style" w:eastAsia="Bookman Old Style" w:hAnsi="Bookman Old Style"/>
          <w:sz w:val="24"/>
        </w:rPr>
        <w:t>spašavanja i to aktivnosti stožera zaštite i spašavanja te aktivnosti HGSS-a.</w:t>
      </w:r>
    </w:p>
    <w:p w14:paraId="769A4515" w14:textId="77777777" w:rsidR="00667FB5" w:rsidRDefault="00667FB5" w:rsidP="00667FB5">
      <w:pPr>
        <w:spacing w:line="237" w:lineRule="auto"/>
        <w:ind w:left="320" w:right="280" w:firstLine="567"/>
        <w:jc w:val="both"/>
        <w:rPr>
          <w:rFonts w:ascii="Bookman Old Style" w:eastAsia="Bookman Old Style" w:hAnsi="Bookman Old Style"/>
          <w:sz w:val="24"/>
        </w:rPr>
      </w:pPr>
      <w:r>
        <w:rPr>
          <w:rFonts w:ascii="Bookman Old Style" w:eastAsia="Bookman Old Style" w:hAnsi="Bookman Old Style"/>
          <w:sz w:val="24"/>
        </w:rPr>
        <w:t>Osnovni cilj programa je unapređenje kvalitete života. Posebni cilj programa je daljnje razvijanje sustava zaštite i spašavanja i poboljšanje uvjeta rada u vatrogastvu.</w:t>
      </w:r>
    </w:p>
    <w:p w14:paraId="17592FB7" w14:textId="77777777" w:rsidR="00667FB5" w:rsidRDefault="00667FB5" w:rsidP="00667FB5">
      <w:pPr>
        <w:spacing w:line="237" w:lineRule="auto"/>
        <w:ind w:left="320" w:right="280" w:firstLine="567"/>
        <w:jc w:val="both"/>
        <w:rPr>
          <w:rFonts w:ascii="Bookman Old Style" w:eastAsia="Bookman Old Style" w:hAnsi="Bookman Old Style"/>
          <w:sz w:val="24"/>
        </w:rPr>
      </w:pPr>
    </w:p>
    <w:p w14:paraId="53884756" w14:textId="77777777" w:rsidR="00667FB5" w:rsidRDefault="00667FB5" w:rsidP="00667FB5">
      <w:pPr>
        <w:spacing w:line="2" w:lineRule="exact"/>
        <w:rPr>
          <w:rFonts w:ascii="Times New Roman" w:eastAsia="Times New Roman" w:hAnsi="Times New Roman"/>
          <w:sz w:val="20"/>
        </w:rPr>
      </w:pPr>
    </w:p>
    <w:p w14:paraId="2E258F80" w14:textId="77777777" w:rsidR="00667FB5" w:rsidRDefault="00667FB5" w:rsidP="00667FB5">
      <w:pPr>
        <w:spacing w:line="0" w:lineRule="atLeast"/>
        <w:ind w:left="90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1FEF27F" w14:textId="6319D4DF" w:rsidR="00667FB5" w:rsidRPr="006C111E" w:rsidRDefault="006C111E" w:rsidP="006C111E">
      <w:pPr>
        <w:pStyle w:val="Naslov"/>
        <w:widowControl/>
        <w:autoSpaceDE/>
        <w:autoSpaceDN/>
        <w:spacing w:before="0" w:line="0" w:lineRule="atLeast"/>
        <w:ind w:left="0"/>
        <w:contextualSpacing/>
        <w:jc w:val="left"/>
        <w:rPr>
          <w:rFonts w:ascii="Bookman Old Style" w:eastAsia="Bookman Old Style" w:hAnsi="Bookman Old Style"/>
          <w:b w:val="0"/>
          <w:sz w:val="24"/>
        </w:rPr>
      </w:pPr>
      <w:r>
        <w:rPr>
          <w:rFonts w:ascii="Bookman Old Style" w:eastAsia="Bookman Old Style" w:hAnsi="Bookman Old Style"/>
          <w:bCs w:val="0"/>
          <w:sz w:val="24"/>
        </w:rPr>
        <w:t xml:space="preserve">     </w:t>
      </w:r>
      <w:r w:rsidRPr="006C111E">
        <w:rPr>
          <w:rFonts w:ascii="Bookman Old Style" w:eastAsia="Bookman Old Style" w:hAnsi="Bookman Old Style"/>
          <w:b w:val="0"/>
          <w:sz w:val="24"/>
        </w:rPr>
        <w:t>-</w:t>
      </w:r>
      <w:r w:rsidR="00667FB5" w:rsidRPr="006C111E">
        <w:rPr>
          <w:rFonts w:ascii="Bookman Old Style" w:eastAsia="Bookman Old Style" w:hAnsi="Bookman Old Style"/>
          <w:b w:val="0"/>
          <w:sz w:val="24"/>
        </w:rPr>
        <w:t>Zakon o vatrogastvu („Narodne novine“ br. 125/19</w:t>
      </w:r>
    </w:p>
    <w:p w14:paraId="5CA9D989" w14:textId="77777777" w:rsidR="00667FB5" w:rsidRDefault="00667FB5" w:rsidP="00667FB5">
      <w:pPr>
        <w:spacing w:line="1" w:lineRule="exact"/>
        <w:rPr>
          <w:rFonts w:ascii="Times New Roman" w:eastAsia="Times New Roman" w:hAnsi="Times New Roman"/>
          <w:sz w:val="20"/>
        </w:rPr>
      </w:pPr>
    </w:p>
    <w:p w14:paraId="7B0B5015" w14:textId="77777777" w:rsidR="00667FB5" w:rsidRDefault="00667FB5" w:rsidP="00667FB5">
      <w:pPr>
        <w:widowControl/>
        <w:numPr>
          <w:ilvl w:val="0"/>
          <w:numId w:val="32"/>
        </w:numPr>
        <w:tabs>
          <w:tab w:val="left" w:pos="500"/>
        </w:tabs>
        <w:autoSpaceDE/>
        <w:autoSpaceDN/>
        <w:spacing w:line="0" w:lineRule="atLeast"/>
        <w:ind w:left="500" w:hanging="170"/>
        <w:rPr>
          <w:rFonts w:ascii="Bookman Old Style" w:eastAsia="Bookman Old Style" w:hAnsi="Bookman Old Style"/>
          <w:b/>
          <w:sz w:val="24"/>
        </w:rPr>
      </w:pPr>
      <w:r>
        <w:rPr>
          <w:rFonts w:ascii="Bookman Old Style" w:eastAsia="Bookman Old Style" w:hAnsi="Bookman Old Style"/>
          <w:sz w:val="24"/>
        </w:rPr>
        <w:t>Zakon o Hrvatskoj gorskoj službi spašavanja  ("Narodne novine" 79/06, 110/14 ),</w:t>
      </w:r>
    </w:p>
    <w:p w14:paraId="7C0C245F" w14:textId="77777777" w:rsidR="00667FB5" w:rsidRDefault="00667FB5" w:rsidP="00667FB5">
      <w:pPr>
        <w:widowControl/>
        <w:numPr>
          <w:ilvl w:val="0"/>
          <w:numId w:val="32"/>
        </w:numPr>
        <w:tabs>
          <w:tab w:val="left" w:pos="500"/>
        </w:tabs>
        <w:autoSpaceDE/>
        <w:autoSpaceDN/>
        <w:spacing w:line="0" w:lineRule="atLeast"/>
        <w:ind w:left="500" w:hanging="170"/>
        <w:rPr>
          <w:rFonts w:ascii="Bookman Old Style" w:eastAsia="Bookman Old Style" w:hAnsi="Bookman Old Style"/>
          <w:b/>
          <w:sz w:val="24"/>
        </w:rPr>
      </w:pPr>
      <w:r>
        <w:rPr>
          <w:rFonts w:ascii="Bookman Old Style" w:eastAsia="Bookman Old Style" w:hAnsi="Bookman Old Style"/>
          <w:sz w:val="24"/>
        </w:rPr>
        <w:t>Zakon o sustavu civilne zaštite  ("Narodne novine" 82/15, 118/18, 31/20),</w:t>
      </w:r>
    </w:p>
    <w:p w14:paraId="78DC3C55" w14:textId="77777777" w:rsidR="00667FB5" w:rsidRDefault="00667FB5" w:rsidP="00667FB5">
      <w:pPr>
        <w:spacing w:line="4" w:lineRule="exact"/>
        <w:rPr>
          <w:rFonts w:ascii="Bookman Old Style" w:eastAsia="Bookman Old Style" w:hAnsi="Bookman Old Style"/>
          <w:b/>
          <w:sz w:val="24"/>
        </w:rPr>
      </w:pPr>
    </w:p>
    <w:p w14:paraId="34037168" w14:textId="77777777" w:rsidR="00667FB5" w:rsidRDefault="00667FB5" w:rsidP="00667FB5">
      <w:pPr>
        <w:widowControl/>
        <w:numPr>
          <w:ilvl w:val="0"/>
          <w:numId w:val="32"/>
        </w:numPr>
        <w:tabs>
          <w:tab w:val="left" w:pos="534"/>
        </w:tabs>
        <w:autoSpaceDE/>
        <w:autoSpaceDN/>
        <w:spacing w:line="237" w:lineRule="auto"/>
        <w:ind w:left="320" w:right="280" w:firstLine="10"/>
        <w:rPr>
          <w:rFonts w:ascii="Bookman Old Style" w:eastAsia="Bookman Old Style" w:hAnsi="Bookman Old Style"/>
          <w:b/>
          <w:sz w:val="24"/>
        </w:rPr>
      </w:pPr>
      <w:r>
        <w:rPr>
          <w:rFonts w:ascii="Bookman Old Style" w:eastAsia="Bookman Old Style" w:hAnsi="Bookman Old Style"/>
          <w:sz w:val="24"/>
        </w:rPr>
        <w:t>Pravilnik o ustrojstvu, popuni i opremanju postrojbi civilne zaštite i postrojbi za uzbunjivanje ("Narodne novine" 111/07, 82/15 ),</w:t>
      </w:r>
    </w:p>
    <w:p w14:paraId="0322653F" w14:textId="77777777" w:rsidR="00667FB5" w:rsidRDefault="00667FB5" w:rsidP="00667FB5">
      <w:pPr>
        <w:tabs>
          <w:tab w:val="left" w:pos="534"/>
        </w:tabs>
        <w:spacing w:line="237" w:lineRule="auto"/>
        <w:ind w:right="280"/>
        <w:rPr>
          <w:rFonts w:ascii="Bookman Old Style" w:eastAsia="Bookman Old Style" w:hAnsi="Bookman Old Style"/>
          <w:b/>
          <w:sz w:val="24"/>
        </w:rPr>
      </w:pPr>
    </w:p>
    <w:p w14:paraId="5992D9C8" w14:textId="77777777" w:rsidR="00667FB5" w:rsidRDefault="00667FB5" w:rsidP="00667FB5">
      <w:pPr>
        <w:spacing w:line="5" w:lineRule="exact"/>
        <w:rPr>
          <w:rFonts w:ascii="Bookman Old Style" w:eastAsia="Bookman Old Style" w:hAnsi="Bookman Old Style"/>
          <w:b/>
          <w:sz w:val="24"/>
        </w:rPr>
      </w:pPr>
    </w:p>
    <w:p w14:paraId="71B9BAD4" w14:textId="77777777" w:rsidR="00667FB5" w:rsidRDefault="00667FB5" w:rsidP="00667FB5">
      <w:pPr>
        <w:spacing w:line="3" w:lineRule="exact"/>
        <w:rPr>
          <w:rFonts w:ascii="Bookman Old Style" w:eastAsia="Bookman Old Style" w:hAnsi="Bookman Old Style"/>
          <w:b/>
          <w:sz w:val="24"/>
        </w:rPr>
      </w:pPr>
    </w:p>
    <w:p w14:paraId="7D413A71" w14:textId="77777777" w:rsidR="00667FB5" w:rsidRDefault="00667FB5" w:rsidP="00667FB5">
      <w:pPr>
        <w:spacing w:line="237" w:lineRule="auto"/>
        <w:ind w:left="320" w:right="280" w:firstLine="540"/>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su za razdoblje 2022.planirana u iznosu od 174.000,00 kn.</w:t>
      </w:r>
    </w:p>
    <w:p w14:paraId="4A6C02C0" w14:textId="77777777" w:rsidR="00667FB5" w:rsidRPr="006C111E" w:rsidRDefault="00667FB5" w:rsidP="00667FB5">
      <w:pPr>
        <w:pStyle w:val="Naslov"/>
        <w:widowControl/>
        <w:numPr>
          <w:ilvl w:val="0"/>
          <w:numId w:val="33"/>
        </w:numPr>
        <w:autoSpaceDE/>
        <w:autoSpaceDN/>
        <w:spacing w:before="0" w:line="237" w:lineRule="auto"/>
        <w:ind w:right="280"/>
        <w:contextualSpacing/>
        <w:jc w:val="both"/>
        <w:rPr>
          <w:rFonts w:ascii="Bookman Old Style" w:eastAsia="Bookman Old Style" w:hAnsi="Bookman Old Style"/>
          <w:b w:val="0"/>
          <w:bCs w:val="0"/>
          <w:sz w:val="24"/>
        </w:rPr>
      </w:pPr>
      <w:r w:rsidRPr="006C111E">
        <w:rPr>
          <w:rFonts w:ascii="Bookman Old Style" w:eastAsia="Bookman Old Style" w:hAnsi="Bookman Old Style"/>
          <w:b w:val="0"/>
          <w:bCs w:val="0"/>
          <w:sz w:val="24"/>
        </w:rPr>
        <w:t>Aktivnost A100501 Osnovna djelatnost VZO-A i HGSS-a 171.000,00kn,</w:t>
      </w:r>
    </w:p>
    <w:p w14:paraId="2CB269C6" w14:textId="77777777" w:rsidR="00667FB5" w:rsidRPr="006C111E" w:rsidRDefault="00667FB5" w:rsidP="00667FB5">
      <w:pPr>
        <w:pStyle w:val="Naslov"/>
        <w:widowControl/>
        <w:numPr>
          <w:ilvl w:val="0"/>
          <w:numId w:val="33"/>
        </w:numPr>
        <w:autoSpaceDE/>
        <w:autoSpaceDN/>
        <w:spacing w:before="0" w:line="237" w:lineRule="auto"/>
        <w:ind w:right="280"/>
        <w:contextualSpacing/>
        <w:jc w:val="both"/>
        <w:rPr>
          <w:rFonts w:ascii="Bookman Old Style" w:eastAsia="Bookman Old Style" w:hAnsi="Bookman Old Style"/>
          <w:b w:val="0"/>
          <w:bCs w:val="0"/>
          <w:sz w:val="24"/>
        </w:rPr>
      </w:pPr>
      <w:r w:rsidRPr="006C111E">
        <w:rPr>
          <w:rFonts w:ascii="Bookman Old Style" w:eastAsia="Bookman Old Style" w:hAnsi="Bookman Old Style"/>
          <w:b w:val="0"/>
          <w:bCs w:val="0"/>
          <w:sz w:val="24"/>
        </w:rPr>
        <w:t>Aktivnost A100502 Civilna zaštita 3.000,00kn,</w:t>
      </w:r>
    </w:p>
    <w:p w14:paraId="5390AB98" w14:textId="77777777" w:rsidR="00667FB5" w:rsidRDefault="00667FB5" w:rsidP="00667FB5">
      <w:pPr>
        <w:pStyle w:val="Naslov"/>
        <w:spacing w:line="237" w:lineRule="auto"/>
        <w:ind w:right="280"/>
        <w:jc w:val="both"/>
        <w:rPr>
          <w:rFonts w:ascii="Bookman Old Style" w:eastAsia="Bookman Old Style" w:hAnsi="Bookman Old Style"/>
          <w:sz w:val="24"/>
        </w:rPr>
      </w:pPr>
    </w:p>
    <w:p w14:paraId="7013B7D0" w14:textId="77777777" w:rsidR="00667FB5" w:rsidRDefault="00667FB5" w:rsidP="00667FB5">
      <w:pPr>
        <w:spacing w:line="237" w:lineRule="auto"/>
        <w:ind w:left="320" w:right="280" w:firstLine="540"/>
        <w:jc w:val="both"/>
        <w:rPr>
          <w:rFonts w:ascii="Bookman Old Style" w:eastAsia="Bookman Old Style" w:hAnsi="Bookman Old Style"/>
          <w:sz w:val="24"/>
        </w:rPr>
      </w:pPr>
      <w:r>
        <w:rPr>
          <w:rFonts w:ascii="Bookman Old Style" w:eastAsia="Bookman Old Style" w:hAnsi="Bookman Old Style"/>
          <w:sz w:val="24"/>
        </w:rPr>
        <w:t>Za 2023. godinu planirana su sredstva u iznosu od 166.000,00 kn dok su za 2024. godine planirana</w:t>
      </w:r>
      <w:r>
        <w:rPr>
          <w:rFonts w:ascii="Bookman Old Style" w:eastAsia="Bookman Old Style" w:hAnsi="Bookman Old Style"/>
          <w:b/>
          <w:sz w:val="24"/>
        </w:rPr>
        <w:t xml:space="preserve"> </w:t>
      </w:r>
      <w:r>
        <w:rPr>
          <w:rFonts w:ascii="Bookman Old Style" w:eastAsia="Bookman Old Style" w:hAnsi="Bookman Old Style"/>
          <w:sz w:val="24"/>
        </w:rPr>
        <w:t xml:space="preserve">u iznosu od 161.000,00 kn. </w:t>
      </w:r>
    </w:p>
    <w:p w14:paraId="3F7F9F59" w14:textId="77777777" w:rsidR="00667FB5" w:rsidRDefault="00667FB5" w:rsidP="00667FB5">
      <w:pPr>
        <w:spacing w:line="237" w:lineRule="auto"/>
        <w:ind w:left="320" w:right="280" w:firstLine="540"/>
        <w:jc w:val="both"/>
        <w:rPr>
          <w:rFonts w:ascii="Bookman Old Style" w:eastAsia="Bookman Old Style" w:hAnsi="Bookman Old Style"/>
          <w:sz w:val="24"/>
        </w:rPr>
      </w:pPr>
    </w:p>
    <w:p w14:paraId="1E10EBAE" w14:textId="77777777" w:rsidR="00667FB5" w:rsidRDefault="00667FB5" w:rsidP="00667FB5">
      <w:pPr>
        <w:spacing w:line="237" w:lineRule="auto"/>
        <w:ind w:left="320" w:right="280" w:firstLine="540"/>
        <w:jc w:val="both"/>
        <w:rPr>
          <w:rFonts w:ascii="Bookman Old Style" w:eastAsia="Bookman Old Style" w:hAnsi="Bookman Old Style"/>
          <w:sz w:val="24"/>
        </w:rPr>
      </w:pPr>
    </w:p>
    <w:p w14:paraId="0A2E3D98" w14:textId="77777777" w:rsidR="00667FB5" w:rsidRDefault="00667FB5" w:rsidP="00667FB5">
      <w:pPr>
        <w:spacing w:line="1" w:lineRule="exact"/>
        <w:rPr>
          <w:rFonts w:ascii="Bookman Old Style" w:eastAsia="Bookman Old Style" w:hAnsi="Bookman Old Style"/>
          <w:b/>
          <w:sz w:val="24"/>
        </w:rPr>
      </w:pPr>
    </w:p>
    <w:p w14:paraId="2AFD995B" w14:textId="77777777" w:rsidR="00667FB5" w:rsidRDefault="00667FB5" w:rsidP="00667FB5">
      <w:pPr>
        <w:spacing w:line="235" w:lineRule="auto"/>
        <w:ind w:left="880"/>
        <w:rPr>
          <w:rFonts w:ascii="Bookman Old Style" w:eastAsia="Bookman Old Style" w:hAnsi="Bookman Old Style"/>
          <w:b/>
          <w:sz w:val="24"/>
        </w:rPr>
      </w:pPr>
      <w:r>
        <w:rPr>
          <w:rFonts w:ascii="Bookman Old Style" w:eastAsia="Bookman Old Style" w:hAnsi="Bookman Old Style"/>
          <w:b/>
          <w:sz w:val="24"/>
        </w:rPr>
        <w:t>Pokazatelji uspješnosti:</w:t>
      </w:r>
    </w:p>
    <w:p w14:paraId="5DF1072E" w14:textId="77777777" w:rsidR="00667FB5" w:rsidRDefault="00667FB5" w:rsidP="00667FB5">
      <w:pPr>
        <w:spacing w:line="2" w:lineRule="exact"/>
        <w:rPr>
          <w:rFonts w:ascii="Bookman Old Style" w:eastAsia="Bookman Old Style" w:hAnsi="Bookman Old Style"/>
          <w:b/>
          <w:sz w:val="24"/>
        </w:rPr>
      </w:pPr>
    </w:p>
    <w:p w14:paraId="02AD68B9" w14:textId="77777777" w:rsidR="00667FB5" w:rsidRDefault="00667FB5" w:rsidP="00667FB5">
      <w:pPr>
        <w:widowControl/>
        <w:numPr>
          <w:ilvl w:val="0"/>
          <w:numId w:val="32"/>
        </w:numPr>
        <w:tabs>
          <w:tab w:val="left" w:pos="500"/>
        </w:tabs>
        <w:autoSpaceDE/>
        <w:autoSpaceDN/>
        <w:spacing w:line="0" w:lineRule="atLeast"/>
        <w:ind w:left="500" w:hanging="170"/>
        <w:rPr>
          <w:rFonts w:ascii="Bookman Old Style" w:eastAsia="Bookman Old Style" w:hAnsi="Bookman Old Style"/>
          <w:sz w:val="24"/>
        </w:rPr>
      </w:pPr>
      <w:r>
        <w:rPr>
          <w:rFonts w:ascii="Bookman Old Style" w:eastAsia="Bookman Old Style" w:hAnsi="Bookman Old Style"/>
          <w:sz w:val="24"/>
        </w:rPr>
        <w:t>broja intervencija na području Općine Velika Pisanica.</w:t>
      </w:r>
    </w:p>
    <w:p w14:paraId="51974218" w14:textId="77777777" w:rsidR="00667FB5" w:rsidRDefault="00667FB5" w:rsidP="00667FB5">
      <w:pPr>
        <w:spacing w:line="241" w:lineRule="exact"/>
        <w:rPr>
          <w:rFonts w:ascii="Bookman Old Style" w:eastAsia="Times New Roman" w:hAnsi="Bookman Old Style"/>
          <w:sz w:val="24"/>
          <w:szCs w:val="24"/>
        </w:rPr>
      </w:pPr>
    </w:p>
    <w:tbl>
      <w:tblPr>
        <w:tblStyle w:val="TableNormal"/>
        <w:tblW w:w="1065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3"/>
        <w:gridCol w:w="1812"/>
        <w:gridCol w:w="1811"/>
        <w:gridCol w:w="1833"/>
      </w:tblGrid>
      <w:tr w:rsidR="00667FB5" w14:paraId="6369727C" w14:textId="77777777" w:rsidTr="006C111E">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32CF781A" w14:textId="77777777" w:rsidR="00667FB5" w:rsidRDefault="00667FB5" w:rsidP="006C111E">
            <w:pPr>
              <w:pStyle w:val="Odlomakpopisa"/>
              <w:spacing w:before="8"/>
              <w:ind w:left="28" w:hanging="38"/>
              <w:rPr>
                <w:rFonts w:ascii="Liberation Sans Narrow" w:eastAsia="Liberation Sans Narrow" w:hAnsi="Liberation Sans Narrow"/>
                <w:b/>
                <w:sz w:val="16"/>
              </w:rPr>
            </w:pPr>
            <w:r>
              <w:rPr>
                <w:b/>
                <w:sz w:val="16"/>
              </w:rPr>
              <w:t>Program</w:t>
            </w:r>
          </w:p>
          <w:p w14:paraId="5C3F3EB5" w14:textId="77777777" w:rsidR="00667FB5" w:rsidRDefault="00667FB5">
            <w:pPr>
              <w:pStyle w:val="Odlomakpopisa"/>
              <w:spacing w:before="35"/>
              <w:ind w:left="715"/>
              <w:rPr>
                <w:b/>
                <w:sz w:val="16"/>
              </w:rPr>
            </w:pPr>
            <w:r>
              <w:rPr>
                <w:b/>
                <w:sz w:val="16"/>
              </w:rPr>
              <w:t>1005</w:t>
            </w:r>
          </w:p>
        </w:tc>
        <w:tc>
          <w:tcPr>
            <w:tcW w:w="4051" w:type="dxa"/>
            <w:tcBorders>
              <w:top w:val="single" w:sz="4" w:space="0" w:color="auto"/>
              <w:left w:val="single" w:sz="4" w:space="0" w:color="auto"/>
              <w:bottom w:val="single" w:sz="4" w:space="0" w:color="auto"/>
              <w:right w:val="single" w:sz="4" w:space="0" w:color="auto"/>
            </w:tcBorders>
            <w:hideMark/>
          </w:tcPr>
          <w:p w14:paraId="0155879D" w14:textId="77777777" w:rsidR="00667FB5" w:rsidRDefault="00667FB5" w:rsidP="006C111E">
            <w:pPr>
              <w:pStyle w:val="Odlomakpopisa"/>
              <w:spacing w:before="19" w:line="240" w:lineRule="exact"/>
              <w:ind w:left="90" w:right="412" w:hanging="90"/>
              <w:rPr>
                <w:b/>
                <w:sz w:val="20"/>
              </w:rPr>
            </w:pPr>
            <w:r>
              <w:rPr>
                <w:b/>
                <w:sz w:val="20"/>
              </w:rPr>
              <w:t>Organiziranje i provođenje zaštite i spašavanja</w:t>
            </w:r>
          </w:p>
        </w:tc>
        <w:tc>
          <w:tcPr>
            <w:tcW w:w="1811" w:type="dxa"/>
            <w:tcBorders>
              <w:top w:val="single" w:sz="4" w:space="0" w:color="auto"/>
              <w:left w:val="single" w:sz="4" w:space="0" w:color="auto"/>
              <w:bottom w:val="single" w:sz="4" w:space="0" w:color="auto"/>
              <w:right w:val="single" w:sz="4" w:space="0" w:color="auto"/>
            </w:tcBorders>
            <w:hideMark/>
          </w:tcPr>
          <w:p w14:paraId="49404E0D" w14:textId="77777777" w:rsidR="00667FB5" w:rsidRDefault="00667FB5">
            <w:pPr>
              <w:pStyle w:val="Odlomakpopisa"/>
              <w:ind w:right="98"/>
              <w:rPr>
                <w:b/>
                <w:sz w:val="20"/>
              </w:rPr>
            </w:pPr>
            <w:r>
              <w:rPr>
                <w:b/>
                <w:sz w:val="20"/>
              </w:rPr>
              <w:t>174.000,00</w:t>
            </w:r>
          </w:p>
        </w:tc>
        <w:tc>
          <w:tcPr>
            <w:tcW w:w="1810" w:type="dxa"/>
            <w:tcBorders>
              <w:top w:val="single" w:sz="4" w:space="0" w:color="auto"/>
              <w:left w:val="single" w:sz="4" w:space="0" w:color="auto"/>
              <w:bottom w:val="single" w:sz="4" w:space="0" w:color="auto"/>
              <w:right w:val="single" w:sz="4" w:space="0" w:color="auto"/>
            </w:tcBorders>
            <w:hideMark/>
          </w:tcPr>
          <w:p w14:paraId="42FF3585" w14:textId="77777777" w:rsidR="00667FB5" w:rsidRDefault="00667FB5">
            <w:pPr>
              <w:pStyle w:val="Odlomakpopisa"/>
              <w:ind w:right="91"/>
              <w:rPr>
                <w:b/>
                <w:sz w:val="20"/>
              </w:rPr>
            </w:pPr>
            <w:r>
              <w:rPr>
                <w:b/>
                <w:sz w:val="20"/>
              </w:rPr>
              <w:t>166.000,00</w:t>
            </w:r>
          </w:p>
        </w:tc>
        <w:tc>
          <w:tcPr>
            <w:tcW w:w="1832" w:type="dxa"/>
            <w:tcBorders>
              <w:top w:val="single" w:sz="4" w:space="0" w:color="auto"/>
              <w:left w:val="single" w:sz="4" w:space="0" w:color="auto"/>
              <w:bottom w:val="single" w:sz="4" w:space="0" w:color="auto"/>
              <w:right w:val="single" w:sz="4" w:space="0" w:color="auto"/>
            </w:tcBorders>
            <w:hideMark/>
          </w:tcPr>
          <w:p w14:paraId="53B50ABA" w14:textId="77777777" w:rsidR="00667FB5" w:rsidRDefault="00667FB5">
            <w:pPr>
              <w:pStyle w:val="Odlomakpopisa"/>
              <w:ind w:right="94"/>
              <w:rPr>
                <w:b/>
                <w:sz w:val="20"/>
              </w:rPr>
            </w:pPr>
            <w:r>
              <w:rPr>
                <w:b/>
                <w:sz w:val="20"/>
              </w:rPr>
              <w:t>161.000,00</w:t>
            </w:r>
          </w:p>
        </w:tc>
      </w:tr>
      <w:tr w:rsidR="00667FB5" w14:paraId="59262055" w14:textId="77777777" w:rsidTr="006C111E">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5F59F4FB" w14:textId="77777777" w:rsidR="00667FB5" w:rsidRDefault="00667FB5" w:rsidP="006C111E">
            <w:pPr>
              <w:pStyle w:val="Odlomakpopisa"/>
              <w:spacing w:before="6"/>
              <w:ind w:left="27" w:hanging="27"/>
              <w:jc w:val="center"/>
              <w:rPr>
                <w:b/>
                <w:sz w:val="16"/>
              </w:rPr>
            </w:pPr>
            <w:r>
              <w:rPr>
                <w:b/>
                <w:sz w:val="16"/>
              </w:rPr>
              <w:t>Akt. A100501</w:t>
            </w:r>
          </w:p>
        </w:tc>
        <w:tc>
          <w:tcPr>
            <w:tcW w:w="4051" w:type="dxa"/>
            <w:tcBorders>
              <w:top w:val="single" w:sz="4" w:space="0" w:color="auto"/>
              <w:left w:val="single" w:sz="4" w:space="0" w:color="auto"/>
              <w:bottom w:val="single" w:sz="4" w:space="0" w:color="auto"/>
              <w:right w:val="single" w:sz="4" w:space="0" w:color="auto"/>
            </w:tcBorders>
            <w:hideMark/>
          </w:tcPr>
          <w:p w14:paraId="19183DA4" w14:textId="77777777" w:rsidR="00667FB5" w:rsidRDefault="00667FB5" w:rsidP="006C111E">
            <w:pPr>
              <w:pStyle w:val="Odlomakpopisa"/>
              <w:spacing w:before="6"/>
              <w:ind w:left="90" w:hanging="90"/>
              <w:rPr>
                <w:b/>
                <w:sz w:val="16"/>
              </w:rPr>
            </w:pPr>
            <w:r>
              <w:rPr>
                <w:b/>
                <w:sz w:val="16"/>
              </w:rPr>
              <w:t>Osnovna djelatnost VZO</w:t>
            </w:r>
          </w:p>
          <w:p w14:paraId="52018B1A" w14:textId="77777777" w:rsidR="00667FB5" w:rsidRDefault="00667FB5" w:rsidP="006C111E">
            <w:pPr>
              <w:pStyle w:val="Odlomakpopisa"/>
              <w:spacing w:before="48"/>
              <w:ind w:left="90" w:hanging="90"/>
              <w:rPr>
                <w:sz w:val="14"/>
              </w:rPr>
            </w:pPr>
            <w:r>
              <w:rPr>
                <w:sz w:val="14"/>
              </w:rPr>
              <w:t>Funkcija: 0320 Usluge protupožarne zaštite</w:t>
            </w:r>
          </w:p>
        </w:tc>
        <w:tc>
          <w:tcPr>
            <w:tcW w:w="1811" w:type="dxa"/>
            <w:tcBorders>
              <w:top w:val="single" w:sz="4" w:space="0" w:color="auto"/>
              <w:left w:val="single" w:sz="4" w:space="0" w:color="auto"/>
              <w:bottom w:val="single" w:sz="4" w:space="0" w:color="auto"/>
              <w:right w:val="single" w:sz="4" w:space="0" w:color="auto"/>
            </w:tcBorders>
            <w:hideMark/>
          </w:tcPr>
          <w:p w14:paraId="20424C13" w14:textId="77777777" w:rsidR="00667FB5" w:rsidRDefault="00667FB5">
            <w:pPr>
              <w:pStyle w:val="Odlomakpopisa"/>
              <w:spacing w:before="6"/>
              <w:ind w:right="100"/>
              <w:rPr>
                <w:b/>
                <w:sz w:val="16"/>
              </w:rPr>
            </w:pPr>
            <w:r>
              <w:rPr>
                <w:b/>
                <w:sz w:val="16"/>
              </w:rPr>
              <w:t>171.000,00</w:t>
            </w:r>
          </w:p>
        </w:tc>
        <w:tc>
          <w:tcPr>
            <w:tcW w:w="1810" w:type="dxa"/>
            <w:tcBorders>
              <w:top w:val="single" w:sz="4" w:space="0" w:color="auto"/>
              <w:left w:val="single" w:sz="4" w:space="0" w:color="auto"/>
              <w:bottom w:val="single" w:sz="4" w:space="0" w:color="auto"/>
              <w:right w:val="single" w:sz="4" w:space="0" w:color="auto"/>
            </w:tcBorders>
            <w:hideMark/>
          </w:tcPr>
          <w:p w14:paraId="2A6D3066" w14:textId="77777777" w:rsidR="00667FB5" w:rsidRDefault="00667FB5">
            <w:pPr>
              <w:pStyle w:val="Odlomakpopisa"/>
              <w:spacing w:before="6"/>
              <w:ind w:right="93"/>
              <w:rPr>
                <w:b/>
                <w:sz w:val="16"/>
              </w:rPr>
            </w:pPr>
            <w:r>
              <w:rPr>
                <w:b/>
                <w:sz w:val="16"/>
              </w:rPr>
              <w:t>163.000,00</w:t>
            </w:r>
          </w:p>
        </w:tc>
        <w:tc>
          <w:tcPr>
            <w:tcW w:w="1832" w:type="dxa"/>
            <w:tcBorders>
              <w:top w:val="single" w:sz="4" w:space="0" w:color="auto"/>
              <w:left w:val="single" w:sz="4" w:space="0" w:color="auto"/>
              <w:bottom w:val="single" w:sz="4" w:space="0" w:color="auto"/>
              <w:right w:val="single" w:sz="4" w:space="0" w:color="auto"/>
            </w:tcBorders>
            <w:hideMark/>
          </w:tcPr>
          <w:p w14:paraId="39E67513" w14:textId="77777777" w:rsidR="00667FB5" w:rsidRDefault="00667FB5">
            <w:pPr>
              <w:pStyle w:val="Odlomakpopisa"/>
              <w:spacing w:before="6"/>
              <w:ind w:right="97"/>
              <w:rPr>
                <w:b/>
                <w:sz w:val="16"/>
              </w:rPr>
            </w:pPr>
            <w:r>
              <w:rPr>
                <w:b/>
                <w:sz w:val="16"/>
              </w:rPr>
              <w:t>158.00,00</w:t>
            </w:r>
          </w:p>
        </w:tc>
      </w:tr>
      <w:tr w:rsidR="00667FB5" w14:paraId="502E1AE8" w14:textId="77777777" w:rsidTr="006C111E">
        <w:trPr>
          <w:trHeight w:val="438"/>
          <w:jc w:val="center"/>
        </w:trPr>
        <w:tc>
          <w:tcPr>
            <w:tcW w:w="1141" w:type="dxa"/>
            <w:tcBorders>
              <w:top w:val="single" w:sz="4" w:space="0" w:color="auto"/>
              <w:left w:val="single" w:sz="4" w:space="0" w:color="auto"/>
              <w:bottom w:val="single" w:sz="4" w:space="0" w:color="auto"/>
              <w:right w:val="single" w:sz="4" w:space="0" w:color="auto"/>
            </w:tcBorders>
            <w:hideMark/>
          </w:tcPr>
          <w:p w14:paraId="26B35331" w14:textId="77777777" w:rsidR="00667FB5" w:rsidRDefault="00667FB5" w:rsidP="006C111E">
            <w:pPr>
              <w:pStyle w:val="Odlomakpopisa"/>
              <w:spacing w:before="5"/>
              <w:ind w:left="27" w:hanging="37"/>
              <w:jc w:val="center"/>
              <w:rPr>
                <w:b/>
                <w:sz w:val="16"/>
              </w:rPr>
            </w:pPr>
            <w:r>
              <w:rPr>
                <w:b/>
                <w:sz w:val="16"/>
              </w:rPr>
              <w:t>Akt. A100502</w:t>
            </w:r>
          </w:p>
        </w:tc>
        <w:tc>
          <w:tcPr>
            <w:tcW w:w="4051" w:type="dxa"/>
            <w:tcBorders>
              <w:top w:val="single" w:sz="4" w:space="0" w:color="auto"/>
              <w:left w:val="single" w:sz="4" w:space="0" w:color="auto"/>
              <w:bottom w:val="single" w:sz="4" w:space="0" w:color="auto"/>
              <w:right w:val="single" w:sz="4" w:space="0" w:color="auto"/>
            </w:tcBorders>
            <w:hideMark/>
          </w:tcPr>
          <w:p w14:paraId="488B515F" w14:textId="77777777" w:rsidR="00667FB5" w:rsidRDefault="00667FB5" w:rsidP="006C111E">
            <w:pPr>
              <w:pStyle w:val="Odlomakpopisa"/>
              <w:spacing w:before="5"/>
              <w:ind w:left="90" w:hanging="106"/>
              <w:rPr>
                <w:b/>
                <w:sz w:val="16"/>
              </w:rPr>
            </w:pPr>
            <w:r>
              <w:rPr>
                <w:b/>
                <w:sz w:val="16"/>
              </w:rPr>
              <w:t>Civilna zaštita</w:t>
            </w:r>
          </w:p>
          <w:p w14:paraId="23BD89CC" w14:textId="77777777" w:rsidR="00667FB5" w:rsidRDefault="00667FB5" w:rsidP="006C111E">
            <w:pPr>
              <w:pStyle w:val="Odlomakpopisa"/>
              <w:spacing w:before="47"/>
              <w:ind w:left="90" w:firstLine="36"/>
              <w:rPr>
                <w:sz w:val="14"/>
              </w:rPr>
            </w:pPr>
            <w:r>
              <w:rPr>
                <w:sz w:val="14"/>
              </w:rPr>
              <w:t>Funkcija: 0220 Civilna obrana</w:t>
            </w:r>
          </w:p>
        </w:tc>
        <w:tc>
          <w:tcPr>
            <w:tcW w:w="1811" w:type="dxa"/>
            <w:tcBorders>
              <w:top w:val="single" w:sz="4" w:space="0" w:color="auto"/>
              <w:left w:val="single" w:sz="4" w:space="0" w:color="auto"/>
              <w:bottom w:val="single" w:sz="4" w:space="0" w:color="auto"/>
              <w:right w:val="single" w:sz="4" w:space="0" w:color="auto"/>
            </w:tcBorders>
            <w:hideMark/>
          </w:tcPr>
          <w:p w14:paraId="395C1A3F" w14:textId="77777777" w:rsidR="00667FB5" w:rsidRDefault="00667FB5">
            <w:pPr>
              <w:pStyle w:val="Odlomakpopisa"/>
              <w:spacing w:before="5"/>
              <w:ind w:right="102"/>
              <w:rPr>
                <w:b/>
                <w:sz w:val="16"/>
              </w:rPr>
            </w:pPr>
            <w:r>
              <w:rPr>
                <w:b/>
                <w:sz w:val="16"/>
              </w:rPr>
              <w:t>3.000,00</w:t>
            </w:r>
          </w:p>
        </w:tc>
        <w:tc>
          <w:tcPr>
            <w:tcW w:w="1810" w:type="dxa"/>
            <w:tcBorders>
              <w:top w:val="single" w:sz="4" w:space="0" w:color="auto"/>
              <w:left w:val="single" w:sz="4" w:space="0" w:color="auto"/>
              <w:bottom w:val="single" w:sz="4" w:space="0" w:color="auto"/>
              <w:right w:val="single" w:sz="4" w:space="0" w:color="auto"/>
            </w:tcBorders>
            <w:hideMark/>
          </w:tcPr>
          <w:p w14:paraId="1D67B323" w14:textId="77777777" w:rsidR="00667FB5" w:rsidRDefault="00667FB5">
            <w:pPr>
              <w:pStyle w:val="Odlomakpopisa"/>
              <w:spacing w:before="5"/>
              <w:ind w:right="94"/>
              <w:rPr>
                <w:b/>
                <w:sz w:val="16"/>
              </w:rPr>
            </w:pPr>
            <w:r>
              <w:rPr>
                <w:b/>
                <w:sz w:val="16"/>
              </w:rPr>
              <w:t>3.000,00</w:t>
            </w:r>
          </w:p>
        </w:tc>
        <w:tc>
          <w:tcPr>
            <w:tcW w:w="1832" w:type="dxa"/>
            <w:tcBorders>
              <w:top w:val="single" w:sz="4" w:space="0" w:color="auto"/>
              <w:left w:val="single" w:sz="4" w:space="0" w:color="auto"/>
              <w:bottom w:val="single" w:sz="4" w:space="0" w:color="auto"/>
              <w:right w:val="single" w:sz="4" w:space="0" w:color="auto"/>
            </w:tcBorders>
            <w:hideMark/>
          </w:tcPr>
          <w:p w14:paraId="2E500DCC" w14:textId="77777777" w:rsidR="00667FB5" w:rsidRDefault="00667FB5">
            <w:pPr>
              <w:pStyle w:val="Odlomakpopisa"/>
              <w:spacing w:before="5"/>
              <w:ind w:right="98"/>
              <w:rPr>
                <w:b/>
                <w:sz w:val="16"/>
              </w:rPr>
            </w:pPr>
            <w:r>
              <w:rPr>
                <w:b/>
                <w:sz w:val="16"/>
              </w:rPr>
              <w:t>3.000,00</w:t>
            </w:r>
          </w:p>
        </w:tc>
      </w:tr>
      <w:tr w:rsidR="00667FB5" w14:paraId="65DF583F" w14:textId="77777777" w:rsidTr="006C111E">
        <w:trPr>
          <w:trHeight w:val="424"/>
          <w:jc w:val="center"/>
        </w:trPr>
        <w:tc>
          <w:tcPr>
            <w:tcW w:w="5192" w:type="dxa"/>
            <w:gridSpan w:val="2"/>
            <w:tcBorders>
              <w:top w:val="single" w:sz="4" w:space="0" w:color="auto"/>
              <w:left w:val="single" w:sz="4" w:space="0" w:color="auto"/>
              <w:bottom w:val="single" w:sz="4" w:space="0" w:color="auto"/>
              <w:right w:val="single" w:sz="4" w:space="0" w:color="auto"/>
            </w:tcBorders>
            <w:hideMark/>
          </w:tcPr>
          <w:p w14:paraId="13CB2148" w14:textId="77777777" w:rsidR="00667FB5" w:rsidRDefault="00667FB5">
            <w:pPr>
              <w:pStyle w:val="Odlomakpopisa"/>
              <w:spacing w:before="69"/>
              <w:ind w:left="1234"/>
              <w:rPr>
                <w:rFonts w:ascii="Times New Roman"/>
                <w:b/>
                <w:sz w:val="24"/>
              </w:rPr>
            </w:pPr>
            <w:r>
              <w:rPr>
                <w:rFonts w:ascii="Times New Roman"/>
                <w:b/>
                <w:sz w:val="24"/>
              </w:rPr>
              <w:t>UKUPNO</w:t>
            </w:r>
          </w:p>
        </w:tc>
        <w:tc>
          <w:tcPr>
            <w:tcW w:w="1811" w:type="dxa"/>
            <w:tcBorders>
              <w:top w:val="single" w:sz="4" w:space="0" w:color="auto"/>
              <w:left w:val="single" w:sz="4" w:space="0" w:color="auto"/>
              <w:bottom w:val="single" w:sz="4" w:space="0" w:color="auto"/>
              <w:right w:val="single" w:sz="4" w:space="0" w:color="auto"/>
            </w:tcBorders>
            <w:hideMark/>
          </w:tcPr>
          <w:p w14:paraId="72C88951" w14:textId="77777777" w:rsidR="00667FB5" w:rsidRDefault="00667FB5">
            <w:pPr>
              <w:pStyle w:val="Odlomakpopisa"/>
              <w:spacing w:before="71"/>
              <w:ind w:right="102"/>
              <w:rPr>
                <w:rFonts w:ascii="Times New Roman"/>
                <w:b/>
                <w:sz w:val="24"/>
              </w:rPr>
            </w:pPr>
            <w:r>
              <w:rPr>
                <w:rFonts w:ascii="Times New Roman"/>
                <w:b/>
                <w:sz w:val="24"/>
              </w:rPr>
              <w:t>174.000,00</w:t>
            </w:r>
          </w:p>
        </w:tc>
        <w:tc>
          <w:tcPr>
            <w:tcW w:w="1810" w:type="dxa"/>
            <w:tcBorders>
              <w:top w:val="single" w:sz="4" w:space="0" w:color="auto"/>
              <w:left w:val="single" w:sz="4" w:space="0" w:color="auto"/>
              <w:bottom w:val="single" w:sz="4" w:space="0" w:color="auto"/>
              <w:right w:val="single" w:sz="4" w:space="0" w:color="auto"/>
            </w:tcBorders>
            <w:hideMark/>
          </w:tcPr>
          <w:p w14:paraId="1248D12E" w14:textId="77777777" w:rsidR="00667FB5" w:rsidRDefault="00667FB5">
            <w:pPr>
              <w:pStyle w:val="Odlomakpopisa"/>
              <w:spacing w:before="71"/>
              <w:ind w:right="95"/>
              <w:rPr>
                <w:rFonts w:ascii="Times New Roman"/>
                <w:b/>
                <w:sz w:val="24"/>
              </w:rPr>
            </w:pPr>
            <w:r>
              <w:rPr>
                <w:rFonts w:ascii="Times New Roman"/>
                <w:b/>
                <w:sz w:val="24"/>
              </w:rPr>
              <w:t>166.000,00</w:t>
            </w:r>
          </w:p>
        </w:tc>
        <w:tc>
          <w:tcPr>
            <w:tcW w:w="1832" w:type="dxa"/>
            <w:tcBorders>
              <w:top w:val="single" w:sz="4" w:space="0" w:color="auto"/>
              <w:left w:val="single" w:sz="4" w:space="0" w:color="auto"/>
              <w:bottom w:val="single" w:sz="4" w:space="0" w:color="auto"/>
              <w:right w:val="single" w:sz="4" w:space="0" w:color="auto"/>
            </w:tcBorders>
            <w:hideMark/>
          </w:tcPr>
          <w:p w14:paraId="0E8D82CB" w14:textId="77777777" w:rsidR="00667FB5" w:rsidRDefault="00667FB5">
            <w:pPr>
              <w:pStyle w:val="Odlomakpopisa"/>
              <w:spacing w:before="71"/>
              <w:ind w:right="98"/>
              <w:rPr>
                <w:rFonts w:ascii="Times New Roman"/>
                <w:b/>
                <w:sz w:val="24"/>
              </w:rPr>
            </w:pPr>
            <w:r>
              <w:rPr>
                <w:rFonts w:ascii="Times New Roman"/>
                <w:b/>
                <w:sz w:val="24"/>
              </w:rPr>
              <w:t>161.000,00</w:t>
            </w:r>
          </w:p>
        </w:tc>
      </w:tr>
    </w:tbl>
    <w:p w14:paraId="4449530F" w14:textId="77777777" w:rsidR="00667FB5" w:rsidRDefault="00667FB5" w:rsidP="00667FB5">
      <w:pPr>
        <w:spacing w:line="241" w:lineRule="exact"/>
        <w:ind w:right="128"/>
        <w:rPr>
          <w:rFonts w:ascii="Bookman Old Style" w:eastAsia="Times New Roman" w:hAnsi="Bookman Old Style" w:cs="Arial"/>
          <w:sz w:val="24"/>
          <w:szCs w:val="24"/>
        </w:rPr>
      </w:pPr>
    </w:p>
    <w:p w14:paraId="4C044F0C" w14:textId="77777777" w:rsidR="00667FB5" w:rsidRDefault="00667FB5" w:rsidP="00667FB5">
      <w:pPr>
        <w:spacing w:line="241" w:lineRule="exact"/>
        <w:rPr>
          <w:rFonts w:ascii="Bookman Old Style" w:eastAsia="Times New Roman" w:hAnsi="Bookman Old Style"/>
          <w:sz w:val="24"/>
          <w:szCs w:val="24"/>
        </w:rPr>
      </w:pPr>
    </w:p>
    <w:p w14:paraId="5C596F13" w14:textId="77777777" w:rsidR="00667FB5" w:rsidRDefault="00667FB5" w:rsidP="00667FB5">
      <w:pPr>
        <w:spacing w:line="0" w:lineRule="atLeast"/>
        <w:ind w:left="160"/>
        <w:rPr>
          <w:rFonts w:ascii="Bookman Old Style" w:eastAsia="Bookman Old Style" w:hAnsi="Bookman Old Style"/>
          <w:b/>
          <w:i/>
          <w:sz w:val="24"/>
          <w:szCs w:val="20"/>
        </w:rPr>
      </w:pPr>
      <w:r>
        <w:rPr>
          <w:rFonts w:ascii="Bookman Old Style" w:eastAsia="Bookman Old Style" w:hAnsi="Bookman Old Style"/>
          <w:b/>
          <w:i/>
          <w:sz w:val="24"/>
        </w:rPr>
        <w:t>Program 1006:  PROGRAM ZAŠTITE OKOLIŠA</w:t>
      </w:r>
    </w:p>
    <w:p w14:paraId="6E07256F" w14:textId="77777777" w:rsidR="00667FB5" w:rsidRDefault="00667FB5" w:rsidP="00667FB5">
      <w:pPr>
        <w:spacing w:line="8" w:lineRule="exact"/>
        <w:rPr>
          <w:rFonts w:ascii="Times New Roman" w:eastAsia="Times New Roman" w:hAnsi="Times New Roman"/>
          <w:sz w:val="20"/>
        </w:rPr>
      </w:pPr>
    </w:p>
    <w:p w14:paraId="233404FE" w14:textId="77777777" w:rsidR="00667FB5" w:rsidRDefault="00667FB5" w:rsidP="00667FB5">
      <w:pPr>
        <w:spacing w:line="237" w:lineRule="auto"/>
        <w:ind w:left="160" w:right="260" w:firstLine="502"/>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 xml:space="preserve">održivog gospodarenja otpadom te provođenje postupaka deratizacije i dezinsekcije javnih i stambenih prostora. Osnovni cilj programa je unapređenje kvalitete života stanovništva </w:t>
      </w:r>
      <w:r>
        <w:rPr>
          <w:rFonts w:ascii="Bookman Old Style" w:eastAsia="Bookman Old Style" w:hAnsi="Bookman Old Style"/>
          <w:sz w:val="24"/>
        </w:rPr>
        <w:lastRenderedPageBreak/>
        <w:t>na području grada. Poseban cilj programa je očuvanje sastavnica okoliša kao prirodnog dobra o kojem ovise i sadašnje i buduće generacije.</w:t>
      </w:r>
    </w:p>
    <w:p w14:paraId="1DB04CE2" w14:textId="77777777" w:rsidR="00667FB5" w:rsidRDefault="00667FB5" w:rsidP="00667FB5">
      <w:pPr>
        <w:spacing w:line="2" w:lineRule="exact"/>
        <w:rPr>
          <w:rFonts w:ascii="Times New Roman" w:eastAsia="Times New Roman" w:hAnsi="Times New Roman"/>
          <w:sz w:val="20"/>
        </w:rPr>
      </w:pPr>
    </w:p>
    <w:p w14:paraId="0F822DF5" w14:textId="77777777" w:rsidR="00667FB5" w:rsidRDefault="00667FB5" w:rsidP="00667FB5">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1029B7CB" w14:textId="77777777" w:rsidR="00667FB5" w:rsidRDefault="00667FB5" w:rsidP="00667FB5">
      <w:pPr>
        <w:spacing w:line="7" w:lineRule="exact"/>
        <w:rPr>
          <w:rFonts w:ascii="Times New Roman" w:eastAsia="Times New Roman" w:hAnsi="Times New Roman"/>
          <w:sz w:val="20"/>
        </w:rPr>
      </w:pPr>
    </w:p>
    <w:p w14:paraId="2B7CAB88" w14:textId="77777777" w:rsidR="00667FB5" w:rsidRDefault="00667FB5" w:rsidP="00667FB5">
      <w:pPr>
        <w:widowControl/>
        <w:numPr>
          <w:ilvl w:val="0"/>
          <w:numId w:val="34"/>
        </w:numPr>
        <w:tabs>
          <w:tab w:val="left" w:pos="358"/>
        </w:tabs>
        <w:autoSpaceDE/>
        <w:autoSpaceDN/>
        <w:spacing w:line="235" w:lineRule="auto"/>
        <w:ind w:left="300" w:right="440" w:hanging="130"/>
        <w:rPr>
          <w:rFonts w:ascii="Bookman Old Style" w:eastAsia="Bookman Old Style" w:hAnsi="Bookman Old Style"/>
          <w:sz w:val="24"/>
        </w:rPr>
      </w:pPr>
      <w:r>
        <w:rPr>
          <w:rFonts w:ascii="Bookman Old Style" w:eastAsia="Bookman Old Style" w:hAnsi="Bookman Old Style"/>
          <w:sz w:val="24"/>
        </w:rPr>
        <w:t>Zakon o održivom gospodarenju otpadom (Narodne novine 94/13, 73/17, 14/19, 98/19)</w:t>
      </w:r>
    </w:p>
    <w:p w14:paraId="68CD5081" w14:textId="77777777" w:rsidR="00667FB5" w:rsidRDefault="00667FB5" w:rsidP="00667FB5">
      <w:pPr>
        <w:spacing w:line="2" w:lineRule="exact"/>
        <w:rPr>
          <w:rFonts w:ascii="Times New Roman" w:eastAsia="Times New Roman" w:hAnsi="Times New Roman"/>
          <w:sz w:val="20"/>
        </w:rPr>
      </w:pPr>
    </w:p>
    <w:p w14:paraId="2796455F" w14:textId="77777777" w:rsidR="00667FB5" w:rsidRDefault="00667FB5" w:rsidP="00667FB5">
      <w:pPr>
        <w:spacing w:line="237"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program zaštite okoliša u</w:t>
      </w:r>
      <w:r>
        <w:rPr>
          <w:rFonts w:ascii="Bookman Old Style" w:eastAsia="Bookman Old Style" w:hAnsi="Bookman Old Style"/>
          <w:b/>
          <w:sz w:val="24"/>
        </w:rPr>
        <w:t xml:space="preserve"> </w:t>
      </w:r>
      <w:r>
        <w:rPr>
          <w:rFonts w:ascii="Bookman Old Style" w:eastAsia="Bookman Old Style" w:hAnsi="Bookman Old Style"/>
          <w:sz w:val="24"/>
        </w:rPr>
        <w:t>2022. godini</w:t>
      </w:r>
      <w:r>
        <w:rPr>
          <w:rFonts w:ascii="Bookman Old Style" w:eastAsia="Bookman Old Style" w:hAnsi="Bookman Old Style"/>
          <w:b/>
          <w:sz w:val="24"/>
        </w:rPr>
        <w:t xml:space="preserve"> </w:t>
      </w:r>
      <w:r>
        <w:rPr>
          <w:rFonts w:ascii="Bookman Old Style" w:eastAsia="Bookman Old Style" w:hAnsi="Bookman Old Style"/>
          <w:sz w:val="24"/>
        </w:rPr>
        <w:t xml:space="preserve">planirana su sredstva u iznosu od ukupno 61.800,00 kn, </w:t>
      </w:r>
    </w:p>
    <w:p w14:paraId="4AF0258D" w14:textId="77777777" w:rsidR="00667FB5" w:rsidRDefault="00667FB5" w:rsidP="00667FB5">
      <w:pPr>
        <w:spacing w:line="237" w:lineRule="auto"/>
        <w:ind w:left="160" w:right="260" w:firstLine="720"/>
        <w:jc w:val="both"/>
        <w:rPr>
          <w:rFonts w:ascii="Bookman Old Style" w:eastAsia="Bookman Old Style" w:hAnsi="Bookman Old Style"/>
          <w:sz w:val="24"/>
        </w:rPr>
      </w:pPr>
      <w:r>
        <w:rPr>
          <w:rFonts w:ascii="Bookman Old Style" w:eastAsia="Bookman Old Style" w:hAnsi="Bookman Old Style"/>
          <w:sz w:val="24"/>
        </w:rPr>
        <w:t>Od ukupnog iznosa sredstava su planirana:</w:t>
      </w:r>
    </w:p>
    <w:p w14:paraId="79DD7C78" w14:textId="77777777" w:rsidR="00667FB5" w:rsidRDefault="00667FB5" w:rsidP="00667FB5">
      <w:pPr>
        <w:spacing w:line="5" w:lineRule="exact"/>
        <w:rPr>
          <w:rFonts w:ascii="Times New Roman" w:eastAsia="Times New Roman" w:hAnsi="Times New Roman"/>
          <w:sz w:val="20"/>
        </w:rPr>
      </w:pPr>
    </w:p>
    <w:p w14:paraId="40FCF72A" w14:textId="77777777" w:rsidR="00667FB5" w:rsidRPr="006C111E" w:rsidRDefault="00667FB5" w:rsidP="006C111E">
      <w:pPr>
        <w:pStyle w:val="Naslov"/>
        <w:widowControl/>
        <w:numPr>
          <w:ilvl w:val="0"/>
          <w:numId w:val="35"/>
        </w:numPr>
        <w:tabs>
          <w:tab w:val="left" w:pos="1620"/>
        </w:tabs>
        <w:autoSpaceDE/>
        <w:autoSpaceDN/>
        <w:spacing w:before="0" w:line="0" w:lineRule="atLeast"/>
        <w:contextualSpacing/>
        <w:jc w:val="left"/>
        <w:rPr>
          <w:rFonts w:ascii="Bookman Old Style" w:eastAsia="Bookman Old Style" w:hAnsi="Bookman Old Style"/>
          <w:b w:val="0"/>
          <w:bCs w:val="0"/>
          <w:sz w:val="24"/>
        </w:rPr>
      </w:pPr>
      <w:r w:rsidRPr="006C111E">
        <w:rPr>
          <w:rFonts w:ascii="Bookman Old Style" w:eastAsia="Bookman Old Style" w:hAnsi="Bookman Old Style"/>
          <w:b w:val="0"/>
          <w:bCs w:val="0"/>
          <w:sz w:val="24"/>
        </w:rPr>
        <w:t>aktivnost A100601 Zaštita okoliša 53.600,00 kn,</w:t>
      </w:r>
    </w:p>
    <w:p w14:paraId="43A2CB91" w14:textId="77777777" w:rsidR="00667FB5" w:rsidRPr="006C111E" w:rsidRDefault="00667FB5" w:rsidP="006C111E">
      <w:pPr>
        <w:pStyle w:val="Naslov"/>
        <w:widowControl/>
        <w:numPr>
          <w:ilvl w:val="0"/>
          <w:numId w:val="35"/>
        </w:numPr>
        <w:tabs>
          <w:tab w:val="left" w:pos="1620"/>
        </w:tabs>
        <w:autoSpaceDE/>
        <w:autoSpaceDN/>
        <w:spacing w:before="0" w:line="0" w:lineRule="atLeast"/>
        <w:contextualSpacing/>
        <w:jc w:val="left"/>
        <w:rPr>
          <w:rFonts w:ascii="Bookman Old Style" w:eastAsia="Bookman Old Style" w:hAnsi="Bookman Old Style"/>
          <w:b w:val="0"/>
          <w:bCs w:val="0"/>
          <w:sz w:val="24"/>
        </w:rPr>
      </w:pPr>
      <w:r w:rsidRPr="006C111E">
        <w:rPr>
          <w:rFonts w:ascii="Bookman Old Style" w:eastAsia="Bookman Old Style" w:hAnsi="Bookman Old Style"/>
          <w:b w:val="0"/>
          <w:bCs w:val="0"/>
          <w:sz w:val="24"/>
        </w:rPr>
        <w:t>aktivnost A100603 Zbrinjavanje otpada 8.200,00 kn,</w:t>
      </w:r>
    </w:p>
    <w:p w14:paraId="57685430" w14:textId="77777777" w:rsidR="00667FB5" w:rsidRDefault="00667FB5" w:rsidP="00667FB5">
      <w:pPr>
        <w:spacing w:line="237"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2023. godini sredstva za navedeni program planira se u iznos od 61.800,00, dok se u 2024. godini za navedeni program planira izdvojiti iznos od 62.200,00 kn.</w:t>
      </w:r>
    </w:p>
    <w:p w14:paraId="58729F76" w14:textId="77777777" w:rsidR="00667FB5" w:rsidRDefault="00667FB5" w:rsidP="00667FB5">
      <w:pPr>
        <w:spacing w:line="237"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405C4C88" w14:textId="77777777" w:rsidR="00667FB5" w:rsidRDefault="00667FB5" w:rsidP="00667FB5">
      <w:pPr>
        <w:widowControl/>
        <w:numPr>
          <w:ilvl w:val="0"/>
          <w:numId w:val="36"/>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divljih deponija</w:t>
      </w:r>
    </w:p>
    <w:p w14:paraId="2FF0CF01" w14:textId="77777777" w:rsidR="00667FB5" w:rsidRDefault="00667FB5" w:rsidP="00667FB5">
      <w:pPr>
        <w:spacing w:line="6" w:lineRule="exact"/>
        <w:rPr>
          <w:rFonts w:ascii="Times New Roman" w:eastAsia="Times New Roman" w:hAnsi="Times New Roman"/>
          <w:sz w:val="24"/>
        </w:rPr>
      </w:pPr>
    </w:p>
    <w:p w14:paraId="44422BC9" w14:textId="77777777" w:rsidR="00667FB5" w:rsidRDefault="00667FB5" w:rsidP="00667FB5">
      <w:pPr>
        <w:widowControl/>
        <w:numPr>
          <w:ilvl w:val="0"/>
          <w:numId w:val="36"/>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 xml:space="preserve">broj kućanstava uključenih u postupak deratizacije </w:t>
      </w:r>
    </w:p>
    <w:p w14:paraId="3996905E" w14:textId="77777777" w:rsidR="00667FB5" w:rsidRDefault="00667FB5" w:rsidP="00667FB5">
      <w:pPr>
        <w:widowControl/>
        <w:numPr>
          <w:ilvl w:val="0"/>
          <w:numId w:val="36"/>
        </w:numPr>
        <w:tabs>
          <w:tab w:val="left" w:pos="580"/>
        </w:tabs>
        <w:autoSpaceDE/>
        <w:autoSpaceDN/>
        <w:spacing w:line="235" w:lineRule="auto"/>
        <w:ind w:left="580" w:hanging="570"/>
        <w:rPr>
          <w:rFonts w:ascii="Times New Roman" w:eastAsia="Times New Roman" w:hAnsi="Times New Roman"/>
          <w:sz w:val="24"/>
        </w:rPr>
      </w:pPr>
      <w:r>
        <w:rPr>
          <w:rFonts w:ascii="Bookman Old Style" w:eastAsia="Bookman Old Style" w:hAnsi="Bookman Old Style"/>
          <w:sz w:val="24"/>
        </w:rPr>
        <w:t>broj akcija zaprašivanja komaraca</w:t>
      </w:r>
    </w:p>
    <w:p w14:paraId="602D3186" w14:textId="77777777" w:rsidR="00667FB5" w:rsidRDefault="00667FB5" w:rsidP="00667FB5">
      <w:pPr>
        <w:spacing w:line="2" w:lineRule="exact"/>
        <w:rPr>
          <w:rFonts w:ascii="Times New Roman" w:eastAsia="Times New Roman" w:hAnsi="Times New Roman"/>
          <w:sz w:val="24"/>
        </w:rPr>
      </w:pPr>
    </w:p>
    <w:p w14:paraId="40D1D78B" w14:textId="77777777" w:rsidR="00667FB5" w:rsidRDefault="00667FB5" w:rsidP="00667FB5">
      <w:pPr>
        <w:spacing w:line="1" w:lineRule="exact"/>
        <w:rPr>
          <w:rFonts w:ascii="Times New Roman" w:eastAsia="Times New Roman" w:hAnsi="Times New Roman"/>
          <w:sz w:val="24"/>
        </w:rPr>
      </w:pPr>
    </w:p>
    <w:p w14:paraId="4D46BE9F" w14:textId="77777777" w:rsidR="00667FB5" w:rsidRDefault="00667FB5" w:rsidP="00667FB5">
      <w:pPr>
        <w:widowControl/>
        <w:numPr>
          <w:ilvl w:val="0"/>
          <w:numId w:val="36"/>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nabavljenih spremnika</w:t>
      </w:r>
    </w:p>
    <w:p w14:paraId="2E0BAC69" w14:textId="77777777" w:rsidR="00667FB5" w:rsidRDefault="00667FB5" w:rsidP="00667FB5">
      <w:pPr>
        <w:spacing w:line="1" w:lineRule="exact"/>
        <w:rPr>
          <w:rFonts w:ascii="Times New Roman" w:eastAsia="Times New Roman" w:hAnsi="Times New Roman"/>
          <w:sz w:val="24"/>
        </w:rPr>
      </w:pPr>
    </w:p>
    <w:p w14:paraId="10E1F909" w14:textId="77777777" w:rsidR="00667FB5" w:rsidRDefault="00667FB5" w:rsidP="00667FB5">
      <w:pPr>
        <w:spacing w:line="263" w:lineRule="exact"/>
        <w:rPr>
          <w:rFonts w:ascii="Bookman Old Style" w:eastAsia="Bookman Old Style" w:hAnsi="Bookman Old Style"/>
          <w:sz w:val="24"/>
        </w:rPr>
      </w:pPr>
    </w:p>
    <w:tbl>
      <w:tblPr>
        <w:tblStyle w:val="TableNormal"/>
        <w:tblW w:w="1020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33"/>
        <w:gridCol w:w="3967"/>
        <w:gridCol w:w="1559"/>
        <w:gridCol w:w="1700"/>
        <w:gridCol w:w="1841"/>
      </w:tblGrid>
      <w:tr w:rsidR="00667FB5" w14:paraId="36A47BAF" w14:textId="77777777" w:rsidTr="006C111E">
        <w:trPr>
          <w:trHeight w:val="498"/>
          <w:jc w:val="center"/>
        </w:trPr>
        <w:tc>
          <w:tcPr>
            <w:tcW w:w="1134" w:type="dxa"/>
            <w:tcBorders>
              <w:top w:val="single" w:sz="4" w:space="0" w:color="auto"/>
              <w:left w:val="single" w:sz="4" w:space="0" w:color="auto"/>
              <w:bottom w:val="single" w:sz="4" w:space="0" w:color="auto"/>
              <w:right w:val="single" w:sz="4" w:space="0" w:color="auto"/>
            </w:tcBorders>
            <w:hideMark/>
          </w:tcPr>
          <w:p w14:paraId="481B8D49" w14:textId="77777777" w:rsidR="00667FB5" w:rsidRDefault="00667FB5" w:rsidP="006C111E">
            <w:pPr>
              <w:pStyle w:val="Odlomakpopisa"/>
              <w:spacing w:before="8"/>
              <w:ind w:left="28" w:firstLine="104"/>
              <w:rPr>
                <w:rFonts w:ascii="Liberation Sans Narrow" w:eastAsia="Liberation Sans Narrow" w:hAnsi="Liberation Sans Narrow"/>
                <w:b/>
                <w:sz w:val="16"/>
              </w:rPr>
            </w:pPr>
            <w:r>
              <w:rPr>
                <w:b/>
                <w:sz w:val="16"/>
              </w:rPr>
              <w:t>Program</w:t>
            </w:r>
          </w:p>
          <w:p w14:paraId="6407FA24" w14:textId="77777777" w:rsidR="00667FB5" w:rsidRDefault="00667FB5">
            <w:pPr>
              <w:pStyle w:val="Odlomakpopisa"/>
              <w:spacing w:before="35"/>
              <w:ind w:left="715"/>
              <w:rPr>
                <w:b/>
                <w:sz w:val="16"/>
              </w:rPr>
            </w:pPr>
            <w:r>
              <w:rPr>
                <w:b/>
                <w:sz w:val="16"/>
              </w:rPr>
              <w:t>1006</w:t>
            </w:r>
          </w:p>
        </w:tc>
        <w:tc>
          <w:tcPr>
            <w:tcW w:w="3969" w:type="dxa"/>
            <w:tcBorders>
              <w:top w:val="single" w:sz="4" w:space="0" w:color="auto"/>
              <w:left w:val="single" w:sz="4" w:space="0" w:color="auto"/>
              <w:bottom w:val="single" w:sz="4" w:space="0" w:color="auto"/>
              <w:right w:val="single" w:sz="4" w:space="0" w:color="auto"/>
            </w:tcBorders>
            <w:hideMark/>
          </w:tcPr>
          <w:p w14:paraId="21142201" w14:textId="77777777" w:rsidR="00667FB5" w:rsidRDefault="00667FB5">
            <w:pPr>
              <w:pStyle w:val="Odlomakpopisa"/>
              <w:ind w:left="90"/>
              <w:rPr>
                <w:b/>
                <w:sz w:val="20"/>
              </w:rPr>
            </w:pPr>
            <w:r>
              <w:rPr>
                <w:b/>
                <w:sz w:val="20"/>
              </w:rPr>
              <w:t>Zaštita okoliša</w:t>
            </w:r>
          </w:p>
        </w:tc>
        <w:tc>
          <w:tcPr>
            <w:tcW w:w="1560" w:type="dxa"/>
            <w:tcBorders>
              <w:top w:val="single" w:sz="4" w:space="0" w:color="auto"/>
              <w:left w:val="single" w:sz="4" w:space="0" w:color="auto"/>
              <w:bottom w:val="single" w:sz="4" w:space="0" w:color="auto"/>
              <w:right w:val="single" w:sz="4" w:space="0" w:color="auto"/>
            </w:tcBorders>
            <w:hideMark/>
          </w:tcPr>
          <w:p w14:paraId="1C693B8F" w14:textId="77777777" w:rsidR="00667FB5" w:rsidRDefault="00667FB5">
            <w:pPr>
              <w:pStyle w:val="Odlomakpopisa"/>
              <w:ind w:right="99"/>
              <w:rPr>
                <w:b/>
                <w:sz w:val="20"/>
              </w:rPr>
            </w:pPr>
            <w:r>
              <w:rPr>
                <w:b/>
                <w:sz w:val="20"/>
              </w:rPr>
              <w:t>61.800,00</w:t>
            </w:r>
          </w:p>
        </w:tc>
        <w:tc>
          <w:tcPr>
            <w:tcW w:w="1701" w:type="dxa"/>
            <w:tcBorders>
              <w:top w:val="single" w:sz="4" w:space="0" w:color="auto"/>
              <w:left w:val="single" w:sz="4" w:space="0" w:color="auto"/>
              <w:bottom w:val="single" w:sz="4" w:space="0" w:color="auto"/>
              <w:right w:val="single" w:sz="4" w:space="0" w:color="auto"/>
            </w:tcBorders>
            <w:hideMark/>
          </w:tcPr>
          <w:p w14:paraId="0C1EA376" w14:textId="77777777" w:rsidR="00667FB5" w:rsidRDefault="00667FB5">
            <w:pPr>
              <w:pStyle w:val="Odlomakpopisa"/>
              <w:ind w:right="92"/>
              <w:rPr>
                <w:b/>
                <w:sz w:val="20"/>
              </w:rPr>
            </w:pPr>
            <w:r>
              <w:rPr>
                <w:b/>
                <w:sz w:val="20"/>
              </w:rPr>
              <w:t>61.800,00</w:t>
            </w:r>
          </w:p>
        </w:tc>
        <w:tc>
          <w:tcPr>
            <w:tcW w:w="1842" w:type="dxa"/>
            <w:tcBorders>
              <w:top w:val="single" w:sz="4" w:space="0" w:color="auto"/>
              <w:left w:val="single" w:sz="4" w:space="0" w:color="auto"/>
              <w:bottom w:val="single" w:sz="4" w:space="0" w:color="auto"/>
              <w:right w:val="single" w:sz="4" w:space="0" w:color="auto"/>
            </w:tcBorders>
            <w:hideMark/>
          </w:tcPr>
          <w:p w14:paraId="0E71966D" w14:textId="77777777" w:rsidR="00667FB5" w:rsidRDefault="00667FB5">
            <w:pPr>
              <w:pStyle w:val="Odlomakpopisa"/>
              <w:ind w:right="95"/>
              <w:rPr>
                <w:b/>
                <w:sz w:val="20"/>
              </w:rPr>
            </w:pPr>
            <w:r>
              <w:rPr>
                <w:b/>
                <w:sz w:val="20"/>
              </w:rPr>
              <w:t>62.200,00</w:t>
            </w:r>
          </w:p>
        </w:tc>
      </w:tr>
      <w:tr w:rsidR="00667FB5" w14:paraId="1E4F72BB" w14:textId="77777777" w:rsidTr="006C111E">
        <w:trPr>
          <w:trHeight w:val="607"/>
          <w:jc w:val="center"/>
        </w:trPr>
        <w:tc>
          <w:tcPr>
            <w:tcW w:w="1134" w:type="dxa"/>
            <w:tcBorders>
              <w:top w:val="single" w:sz="4" w:space="0" w:color="auto"/>
              <w:left w:val="single" w:sz="4" w:space="0" w:color="auto"/>
              <w:bottom w:val="single" w:sz="4" w:space="0" w:color="auto"/>
              <w:right w:val="single" w:sz="4" w:space="0" w:color="auto"/>
            </w:tcBorders>
            <w:hideMark/>
          </w:tcPr>
          <w:p w14:paraId="5F29C93B" w14:textId="77777777" w:rsidR="00667FB5" w:rsidRDefault="00667FB5" w:rsidP="006C111E">
            <w:pPr>
              <w:pStyle w:val="Odlomakpopisa"/>
              <w:spacing w:before="7"/>
              <w:ind w:left="27" w:hanging="27"/>
              <w:jc w:val="center"/>
              <w:rPr>
                <w:b/>
                <w:sz w:val="16"/>
              </w:rPr>
            </w:pPr>
            <w:r>
              <w:rPr>
                <w:b/>
                <w:sz w:val="16"/>
              </w:rPr>
              <w:t>Akt. A100601</w:t>
            </w:r>
          </w:p>
        </w:tc>
        <w:tc>
          <w:tcPr>
            <w:tcW w:w="3969" w:type="dxa"/>
            <w:tcBorders>
              <w:top w:val="single" w:sz="4" w:space="0" w:color="auto"/>
              <w:left w:val="single" w:sz="4" w:space="0" w:color="auto"/>
              <w:bottom w:val="single" w:sz="4" w:space="0" w:color="auto"/>
              <w:right w:val="single" w:sz="4" w:space="0" w:color="auto"/>
            </w:tcBorders>
            <w:hideMark/>
          </w:tcPr>
          <w:p w14:paraId="6119C269" w14:textId="77777777" w:rsidR="00667FB5" w:rsidRDefault="00667FB5" w:rsidP="006C111E">
            <w:pPr>
              <w:pStyle w:val="Odlomakpopisa"/>
              <w:spacing w:before="7"/>
              <w:ind w:left="90" w:hanging="90"/>
              <w:rPr>
                <w:b/>
                <w:sz w:val="16"/>
              </w:rPr>
            </w:pPr>
            <w:r>
              <w:rPr>
                <w:b/>
                <w:sz w:val="16"/>
              </w:rPr>
              <w:t>Zaštita okoliša - ostale komunalne usluge</w:t>
            </w:r>
          </w:p>
          <w:p w14:paraId="34441827" w14:textId="143FDDFC" w:rsidR="00667FB5" w:rsidRDefault="00667FB5" w:rsidP="006C111E">
            <w:pPr>
              <w:pStyle w:val="Odlomakpopisa"/>
              <w:spacing w:before="47"/>
              <w:ind w:left="0" w:right="576" w:hanging="6"/>
              <w:rPr>
                <w:sz w:val="14"/>
              </w:rPr>
            </w:pPr>
            <w:r>
              <w:rPr>
                <w:sz w:val="14"/>
              </w:rPr>
              <w:t>Funkcija: 0560 Poslovi i usluge zaštite okoliša koji drugdje svrstani</w:t>
            </w:r>
          </w:p>
        </w:tc>
        <w:tc>
          <w:tcPr>
            <w:tcW w:w="1560" w:type="dxa"/>
            <w:tcBorders>
              <w:top w:val="single" w:sz="4" w:space="0" w:color="auto"/>
              <w:left w:val="single" w:sz="4" w:space="0" w:color="auto"/>
              <w:bottom w:val="single" w:sz="4" w:space="0" w:color="auto"/>
              <w:right w:val="single" w:sz="4" w:space="0" w:color="auto"/>
            </w:tcBorders>
            <w:hideMark/>
          </w:tcPr>
          <w:p w14:paraId="335F5A20" w14:textId="77777777" w:rsidR="00667FB5" w:rsidRDefault="00667FB5">
            <w:pPr>
              <w:pStyle w:val="Odlomakpopisa"/>
              <w:spacing w:before="7"/>
              <w:ind w:right="101"/>
              <w:rPr>
                <w:b/>
                <w:sz w:val="16"/>
              </w:rPr>
            </w:pPr>
            <w:r>
              <w:rPr>
                <w:b/>
                <w:sz w:val="16"/>
              </w:rPr>
              <w:t>53.600,00</w:t>
            </w:r>
          </w:p>
        </w:tc>
        <w:tc>
          <w:tcPr>
            <w:tcW w:w="1701" w:type="dxa"/>
            <w:tcBorders>
              <w:top w:val="single" w:sz="4" w:space="0" w:color="auto"/>
              <w:left w:val="single" w:sz="4" w:space="0" w:color="auto"/>
              <w:bottom w:val="single" w:sz="4" w:space="0" w:color="auto"/>
              <w:right w:val="single" w:sz="4" w:space="0" w:color="auto"/>
            </w:tcBorders>
            <w:hideMark/>
          </w:tcPr>
          <w:p w14:paraId="6C113BD0" w14:textId="77777777" w:rsidR="00667FB5" w:rsidRDefault="00667FB5">
            <w:pPr>
              <w:pStyle w:val="Odlomakpopisa"/>
              <w:spacing w:before="7"/>
              <w:ind w:right="94"/>
              <w:rPr>
                <w:b/>
                <w:sz w:val="16"/>
              </w:rPr>
            </w:pPr>
            <w:r>
              <w:rPr>
                <w:b/>
                <w:sz w:val="16"/>
              </w:rPr>
              <w:t>53.600,00</w:t>
            </w:r>
          </w:p>
        </w:tc>
        <w:tc>
          <w:tcPr>
            <w:tcW w:w="1842" w:type="dxa"/>
            <w:tcBorders>
              <w:top w:val="single" w:sz="4" w:space="0" w:color="auto"/>
              <w:left w:val="single" w:sz="4" w:space="0" w:color="auto"/>
              <w:bottom w:val="single" w:sz="4" w:space="0" w:color="auto"/>
              <w:right w:val="single" w:sz="4" w:space="0" w:color="auto"/>
            </w:tcBorders>
            <w:hideMark/>
          </w:tcPr>
          <w:p w14:paraId="6C30919F" w14:textId="77777777" w:rsidR="00667FB5" w:rsidRDefault="00667FB5">
            <w:pPr>
              <w:pStyle w:val="Odlomakpopisa"/>
              <w:spacing w:before="7"/>
              <w:ind w:right="97"/>
              <w:rPr>
                <w:b/>
                <w:sz w:val="16"/>
              </w:rPr>
            </w:pPr>
            <w:r>
              <w:rPr>
                <w:b/>
                <w:sz w:val="16"/>
              </w:rPr>
              <w:t>50.600,00</w:t>
            </w:r>
          </w:p>
        </w:tc>
      </w:tr>
      <w:tr w:rsidR="00667FB5" w14:paraId="2F34636F" w14:textId="77777777" w:rsidTr="006C111E">
        <w:trPr>
          <w:trHeight w:val="605"/>
          <w:jc w:val="center"/>
        </w:trPr>
        <w:tc>
          <w:tcPr>
            <w:tcW w:w="1134" w:type="dxa"/>
            <w:tcBorders>
              <w:top w:val="single" w:sz="4" w:space="0" w:color="auto"/>
              <w:left w:val="single" w:sz="4" w:space="0" w:color="auto"/>
              <w:bottom w:val="single" w:sz="4" w:space="0" w:color="auto"/>
              <w:right w:val="single" w:sz="4" w:space="0" w:color="auto"/>
            </w:tcBorders>
            <w:hideMark/>
          </w:tcPr>
          <w:p w14:paraId="68F12E0C" w14:textId="77777777" w:rsidR="00667FB5" w:rsidRDefault="00667FB5" w:rsidP="006C111E">
            <w:pPr>
              <w:pStyle w:val="Odlomakpopisa"/>
              <w:spacing w:before="5"/>
              <w:ind w:left="27" w:hanging="27"/>
              <w:jc w:val="center"/>
              <w:rPr>
                <w:b/>
                <w:sz w:val="16"/>
              </w:rPr>
            </w:pPr>
            <w:r>
              <w:rPr>
                <w:b/>
                <w:sz w:val="16"/>
              </w:rPr>
              <w:t>Akt. A100603</w:t>
            </w:r>
          </w:p>
        </w:tc>
        <w:tc>
          <w:tcPr>
            <w:tcW w:w="3969" w:type="dxa"/>
            <w:tcBorders>
              <w:top w:val="single" w:sz="4" w:space="0" w:color="auto"/>
              <w:left w:val="single" w:sz="4" w:space="0" w:color="auto"/>
              <w:bottom w:val="single" w:sz="4" w:space="0" w:color="auto"/>
              <w:right w:val="single" w:sz="4" w:space="0" w:color="auto"/>
            </w:tcBorders>
            <w:hideMark/>
          </w:tcPr>
          <w:p w14:paraId="07807275" w14:textId="77777777" w:rsidR="00667FB5" w:rsidRDefault="00667FB5" w:rsidP="006C111E">
            <w:pPr>
              <w:pStyle w:val="Odlomakpopisa"/>
              <w:spacing w:before="5"/>
              <w:ind w:left="90" w:hanging="96"/>
              <w:rPr>
                <w:b/>
                <w:sz w:val="16"/>
              </w:rPr>
            </w:pPr>
            <w:r>
              <w:rPr>
                <w:b/>
                <w:sz w:val="16"/>
              </w:rPr>
              <w:t>Zbrinjavanje otpada</w:t>
            </w:r>
          </w:p>
          <w:p w14:paraId="65B39BCA" w14:textId="77777777" w:rsidR="00667FB5" w:rsidRDefault="00667FB5" w:rsidP="006C111E">
            <w:pPr>
              <w:pStyle w:val="Odlomakpopisa"/>
              <w:spacing w:before="48"/>
              <w:ind w:left="0" w:right="576" w:hanging="6"/>
              <w:rPr>
                <w:sz w:val="14"/>
              </w:rPr>
            </w:pPr>
            <w:r>
              <w:rPr>
                <w:sz w:val="14"/>
              </w:rPr>
              <w:t>Funkcija: 0560 Poslovi i usluge zaštite okoliša koji nisu drugdje svrstani</w:t>
            </w:r>
          </w:p>
        </w:tc>
        <w:tc>
          <w:tcPr>
            <w:tcW w:w="1560" w:type="dxa"/>
            <w:tcBorders>
              <w:top w:val="single" w:sz="4" w:space="0" w:color="auto"/>
              <w:left w:val="single" w:sz="4" w:space="0" w:color="auto"/>
              <w:bottom w:val="single" w:sz="4" w:space="0" w:color="auto"/>
              <w:right w:val="single" w:sz="4" w:space="0" w:color="auto"/>
            </w:tcBorders>
            <w:hideMark/>
          </w:tcPr>
          <w:p w14:paraId="366C7172" w14:textId="77777777" w:rsidR="00667FB5" w:rsidRDefault="00667FB5">
            <w:pPr>
              <w:pStyle w:val="Odlomakpopisa"/>
              <w:spacing w:before="5"/>
              <w:ind w:right="102"/>
              <w:rPr>
                <w:b/>
                <w:sz w:val="16"/>
              </w:rPr>
            </w:pPr>
            <w:r>
              <w:rPr>
                <w:b/>
                <w:sz w:val="16"/>
              </w:rPr>
              <w:t>8.200,00</w:t>
            </w:r>
          </w:p>
        </w:tc>
        <w:tc>
          <w:tcPr>
            <w:tcW w:w="1701" w:type="dxa"/>
            <w:tcBorders>
              <w:top w:val="single" w:sz="4" w:space="0" w:color="auto"/>
              <w:left w:val="single" w:sz="4" w:space="0" w:color="auto"/>
              <w:bottom w:val="single" w:sz="4" w:space="0" w:color="auto"/>
              <w:right w:val="single" w:sz="4" w:space="0" w:color="auto"/>
            </w:tcBorders>
            <w:hideMark/>
          </w:tcPr>
          <w:p w14:paraId="7948ECD1" w14:textId="77777777" w:rsidR="00667FB5" w:rsidRDefault="00667FB5">
            <w:pPr>
              <w:pStyle w:val="Odlomakpopisa"/>
              <w:spacing w:before="5"/>
              <w:ind w:right="94"/>
              <w:rPr>
                <w:b/>
                <w:sz w:val="16"/>
              </w:rPr>
            </w:pPr>
            <w:r>
              <w:rPr>
                <w:b/>
                <w:sz w:val="16"/>
              </w:rPr>
              <w:t>8.200,00</w:t>
            </w:r>
          </w:p>
        </w:tc>
        <w:tc>
          <w:tcPr>
            <w:tcW w:w="1842" w:type="dxa"/>
            <w:tcBorders>
              <w:top w:val="single" w:sz="4" w:space="0" w:color="auto"/>
              <w:left w:val="single" w:sz="4" w:space="0" w:color="auto"/>
              <w:bottom w:val="single" w:sz="4" w:space="0" w:color="auto"/>
              <w:right w:val="single" w:sz="4" w:space="0" w:color="auto"/>
            </w:tcBorders>
            <w:hideMark/>
          </w:tcPr>
          <w:p w14:paraId="7DB1F5EC" w14:textId="77777777" w:rsidR="00667FB5" w:rsidRDefault="00667FB5">
            <w:pPr>
              <w:pStyle w:val="Odlomakpopisa"/>
              <w:spacing w:before="5"/>
              <w:ind w:right="97"/>
              <w:rPr>
                <w:b/>
                <w:sz w:val="16"/>
              </w:rPr>
            </w:pPr>
            <w:r>
              <w:rPr>
                <w:b/>
                <w:sz w:val="16"/>
              </w:rPr>
              <w:t>11.600,00</w:t>
            </w:r>
          </w:p>
        </w:tc>
      </w:tr>
      <w:tr w:rsidR="00667FB5" w14:paraId="7C4B7ED1" w14:textId="77777777" w:rsidTr="006C111E">
        <w:trPr>
          <w:trHeight w:val="429"/>
          <w:jc w:val="center"/>
        </w:trPr>
        <w:tc>
          <w:tcPr>
            <w:tcW w:w="5103" w:type="dxa"/>
            <w:gridSpan w:val="2"/>
            <w:tcBorders>
              <w:top w:val="single" w:sz="4" w:space="0" w:color="auto"/>
              <w:left w:val="single" w:sz="4" w:space="0" w:color="auto"/>
              <w:bottom w:val="single" w:sz="4" w:space="0" w:color="auto"/>
              <w:right w:val="single" w:sz="4" w:space="0" w:color="auto"/>
            </w:tcBorders>
            <w:hideMark/>
          </w:tcPr>
          <w:p w14:paraId="07D7672E" w14:textId="77777777" w:rsidR="00667FB5" w:rsidRDefault="00667FB5">
            <w:pPr>
              <w:pStyle w:val="Odlomakpopisa"/>
              <w:spacing w:before="69"/>
              <w:ind w:left="1234"/>
              <w:rPr>
                <w:rFonts w:ascii="Times New Roman"/>
                <w:b/>
                <w:sz w:val="24"/>
              </w:rPr>
            </w:pPr>
            <w:r>
              <w:rPr>
                <w:rFonts w:ascii="Times New Roman"/>
                <w:b/>
                <w:sz w:val="24"/>
              </w:rPr>
              <w:t>UKUPNO</w:t>
            </w:r>
          </w:p>
        </w:tc>
        <w:tc>
          <w:tcPr>
            <w:tcW w:w="1560" w:type="dxa"/>
            <w:tcBorders>
              <w:top w:val="single" w:sz="4" w:space="0" w:color="auto"/>
              <w:left w:val="single" w:sz="4" w:space="0" w:color="auto"/>
              <w:bottom w:val="single" w:sz="4" w:space="0" w:color="auto"/>
              <w:right w:val="single" w:sz="4" w:space="0" w:color="auto"/>
            </w:tcBorders>
            <w:hideMark/>
          </w:tcPr>
          <w:p w14:paraId="6D9DF89F" w14:textId="77777777" w:rsidR="00667FB5" w:rsidRDefault="00667FB5">
            <w:pPr>
              <w:pStyle w:val="Odlomakpopisa"/>
              <w:spacing w:before="71"/>
              <w:ind w:right="102"/>
              <w:rPr>
                <w:rFonts w:ascii="Times New Roman"/>
                <w:b/>
                <w:sz w:val="24"/>
              </w:rPr>
            </w:pPr>
            <w:r>
              <w:rPr>
                <w:rFonts w:ascii="Times New Roman"/>
                <w:b/>
                <w:sz w:val="24"/>
              </w:rPr>
              <w:t>61.800,00</w:t>
            </w:r>
          </w:p>
        </w:tc>
        <w:tc>
          <w:tcPr>
            <w:tcW w:w="1701" w:type="dxa"/>
            <w:tcBorders>
              <w:top w:val="single" w:sz="4" w:space="0" w:color="auto"/>
              <w:left w:val="single" w:sz="4" w:space="0" w:color="auto"/>
              <w:bottom w:val="single" w:sz="4" w:space="0" w:color="auto"/>
              <w:right w:val="single" w:sz="4" w:space="0" w:color="auto"/>
            </w:tcBorders>
            <w:hideMark/>
          </w:tcPr>
          <w:p w14:paraId="6057CC58" w14:textId="77777777" w:rsidR="00667FB5" w:rsidRDefault="00667FB5">
            <w:pPr>
              <w:pStyle w:val="Odlomakpopisa"/>
              <w:spacing w:before="71"/>
              <w:ind w:right="95"/>
              <w:rPr>
                <w:rFonts w:ascii="Times New Roman"/>
                <w:b/>
                <w:sz w:val="24"/>
              </w:rPr>
            </w:pPr>
            <w:r>
              <w:rPr>
                <w:rFonts w:ascii="Times New Roman"/>
                <w:b/>
                <w:sz w:val="24"/>
              </w:rPr>
              <w:t>61.800,00</w:t>
            </w:r>
          </w:p>
        </w:tc>
        <w:tc>
          <w:tcPr>
            <w:tcW w:w="1842" w:type="dxa"/>
            <w:tcBorders>
              <w:top w:val="single" w:sz="4" w:space="0" w:color="auto"/>
              <w:left w:val="single" w:sz="4" w:space="0" w:color="auto"/>
              <w:bottom w:val="single" w:sz="4" w:space="0" w:color="auto"/>
              <w:right w:val="single" w:sz="4" w:space="0" w:color="auto"/>
            </w:tcBorders>
            <w:hideMark/>
          </w:tcPr>
          <w:p w14:paraId="23472B0E" w14:textId="77777777" w:rsidR="00667FB5" w:rsidRDefault="00667FB5">
            <w:pPr>
              <w:pStyle w:val="Odlomakpopisa"/>
              <w:spacing w:before="71"/>
              <w:ind w:right="99"/>
              <w:rPr>
                <w:rFonts w:ascii="Times New Roman"/>
                <w:b/>
                <w:sz w:val="24"/>
              </w:rPr>
            </w:pPr>
            <w:r>
              <w:rPr>
                <w:rFonts w:ascii="Times New Roman"/>
                <w:b/>
                <w:sz w:val="24"/>
              </w:rPr>
              <w:t>62.200,00</w:t>
            </w:r>
          </w:p>
        </w:tc>
      </w:tr>
    </w:tbl>
    <w:p w14:paraId="774D03BF" w14:textId="77777777" w:rsidR="00667FB5" w:rsidRDefault="00667FB5" w:rsidP="00667FB5">
      <w:pPr>
        <w:spacing w:line="263" w:lineRule="exact"/>
        <w:rPr>
          <w:rFonts w:ascii="Bookman Old Style" w:eastAsia="Bookman Old Style" w:hAnsi="Bookman Old Style" w:cs="Arial"/>
          <w:sz w:val="24"/>
          <w:szCs w:val="20"/>
        </w:rPr>
      </w:pPr>
    </w:p>
    <w:p w14:paraId="60959EE9" w14:textId="77777777" w:rsidR="00667FB5" w:rsidRDefault="00667FB5" w:rsidP="00667FB5">
      <w:pPr>
        <w:spacing w:line="263" w:lineRule="exact"/>
        <w:rPr>
          <w:rFonts w:ascii="Bookman Old Style" w:eastAsia="Bookman Old Style" w:hAnsi="Bookman Old Style"/>
          <w:sz w:val="24"/>
        </w:rPr>
      </w:pPr>
    </w:p>
    <w:p w14:paraId="66FE3978" w14:textId="77777777" w:rsidR="00667FB5" w:rsidRDefault="00667FB5" w:rsidP="00667FB5">
      <w:pPr>
        <w:spacing w:line="241" w:lineRule="exact"/>
        <w:rPr>
          <w:rFonts w:ascii="Bookman Old Style" w:eastAsia="Times New Roman" w:hAnsi="Bookman Old Style"/>
          <w:sz w:val="24"/>
          <w:szCs w:val="24"/>
        </w:rPr>
      </w:pPr>
    </w:p>
    <w:p w14:paraId="41EF8EDB" w14:textId="77777777" w:rsidR="00667FB5" w:rsidRDefault="00667FB5" w:rsidP="00667FB5">
      <w:pPr>
        <w:spacing w:line="0" w:lineRule="atLeast"/>
        <w:ind w:left="60"/>
        <w:rPr>
          <w:rFonts w:ascii="Bookman Old Style" w:eastAsia="Bookman Old Style" w:hAnsi="Bookman Old Style"/>
          <w:b/>
          <w:i/>
          <w:iCs/>
          <w:sz w:val="24"/>
          <w:szCs w:val="20"/>
        </w:rPr>
      </w:pPr>
      <w:r>
        <w:rPr>
          <w:rFonts w:ascii="Bookman Old Style" w:eastAsia="Bookman Old Style" w:hAnsi="Bookman Old Style"/>
          <w:b/>
          <w:i/>
          <w:iCs/>
          <w:sz w:val="24"/>
          <w:highlight w:val="lightGray"/>
        </w:rPr>
        <w:t>Program 1007: PROGRAM RAZVOJ SPORTA I REKREACIJE</w:t>
      </w:r>
    </w:p>
    <w:p w14:paraId="1E482E5E" w14:textId="77777777" w:rsidR="00667FB5" w:rsidRDefault="00667FB5" w:rsidP="00667FB5">
      <w:pPr>
        <w:spacing w:line="3" w:lineRule="exact"/>
        <w:rPr>
          <w:rFonts w:ascii="Times New Roman" w:eastAsia="Times New Roman" w:hAnsi="Times New Roman"/>
          <w:sz w:val="20"/>
        </w:rPr>
      </w:pPr>
    </w:p>
    <w:p w14:paraId="52279893" w14:textId="77777777" w:rsidR="00667FB5" w:rsidRDefault="00667FB5" w:rsidP="00667FB5">
      <w:pPr>
        <w:ind w:right="50"/>
        <w:rPr>
          <w:rFonts w:ascii="Bookman Old Style" w:eastAsia="Calibri" w:hAnsi="Bookman Old Style"/>
          <w:sz w:val="24"/>
          <w:szCs w:val="24"/>
        </w:rPr>
      </w:pPr>
      <w:r>
        <w:rPr>
          <w:rFonts w:ascii="Bookman Old Style" w:eastAsia="Bookman Old Style" w:hAnsi="Bookman Old Style"/>
          <w:b/>
          <w:sz w:val="24"/>
        </w:rPr>
        <w:t xml:space="preserve">Opis i cilj programa: </w:t>
      </w:r>
      <w:r>
        <w:rPr>
          <w:rFonts w:ascii="Bookman Old Style" w:hAnsi="Bookman Old Style"/>
          <w:sz w:val="24"/>
          <w:szCs w:val="24"/>
        </w:rPr>
        <w:t>Program javnih potreba u športu Općine Velika Pisanica za 2022. godinu temelji se na:</w:t>
      </w:r>
    </w:p>
    <w:p w14:paraId="541523BB" w14:textId="77777777" w:rsidR="00667FB5" w:rsidRDefault="00667FB5" w:rsidP="00667FB5">
      <w:pPr>
        <w:widowControl/>
        <w:numPr>
          <w:ilvl w:val="0"/>
          <w:numId w:val="37"/>
        </w:numPr>
        <w:overflowPunct w:val="0"/>
        <w:adjustRightInd w:val="0"/>
        <w:ind w:right="50"/>
        <w:textAlignment w:val="baseline"/>
        <w:rPr>
          <w:rFonts w:ascii="Bookman Old Style" w:hAnsi="Bookman Old Style"/>
          <w:sz w:val="24"/>
          <w:szCs w:val="24"/>
        </w:rPr>
      </w:pPr>
      <w:r>
        <w:rPr>
          <w:rFonts w:ascii="Bookman Old Style" w:hAnsi="Bookman Old Style"/>
          <w:sz w:val="24"/>
          <w:szCs w:val="24"/>
        </w:rPr>
        <w:t>promicanju razvoja športa i športskih udruga na području Općine</w:t>
      </w:r>
    </w:p>
    <w:p w14:paraId="4A089F17" w14:textId="77777777" w:rsidR="00667FB5" w:rsidRDefault="00667FB5" w:rsidP="00667FB5">
      <w:pPr>
        <w:widowControl/>
        <w:numPr>
          <w:ilvl w:val="0"/>
          <w:numId w:val="37"/>
        </w:numPr>
        <w:overflowPunct w:val="0"/>
        <w:adjustRightInd w:val="0"/>
        <w:ind w:right="50"/>
        <w:textAlignment w:val="baseline"/>
        <w:rPr>
          <w:rFonts w:ascii="Bookman Old Style" w:hAnsi="Bookman Old Style"/>
          <w:sz w:val="24"/>
          <w:szCs w:val="24"/>
        </w:rPr>
      </w:pPr>
      <w:r>
        <w:rPr>
          <w:rFonts w:ascii="Bookman Old Style" w:hAnsi="Bookman Old Style"/>
          <w:sz w:val="24"/>
          <w:szCs w:val="24"/>
        </w:rPr>
        <w:t>omogućavanje bavljenja sportom što većeg broja djece, mladeži i odraslih radi postizanja športskih dostignuća te radi unapređenja zdravlja a i same rekreacije.</w:t>
      </w:r>
    </w:p>
    <w:p w14:paraId="47CC0D3F" w14:textId="77777777" w:rsidR="00667FB5" w:rsidRDefault="00667FB5" w:rsidP="00667FB5">
      <w:pPr>
        <w:ind w:right="50"/>
        <w:rPr>
          <w:rFonts w:ascii="Bookman Old Style" w:hAnsi="Bookman Old Style"/>
          <w:sz w:val="24"/>
          <w:szCs w:val="24"/>
        </w:rPr>
      </w:pPr>
      <w:r>
        <w:rPr>
          <w:rFonts w:ascii="Bookman Old Style" w:hAnsi="Bookman Old Style"/>
          <w:sz w:val="24"/>
          <w:szCs w:val="24"/>
        </w:rPr>
        <w:t xml:space="preserve">       Cilj programa javnih potreba u športu u Općini Velika Pisanica sastoji se od:</w:t>
      </w:r>
    </w:p>
    <w:p w14:paraId="7A250632" w14:textId="77777777" w:rsidR="00667FB5" w:rsidRDefault="00667FB5" w:rsidP="00667FB5">
      <w:pPr>
        <w:widowControl/>
        <w:numPr>
          <w:ilvl w:val="0"/>
          <w:numId w:val="38"/>
        </w:numPr>
        <w:overflowPunct w:val="0"/>
        <w:adjustRightInd w:val="0"/>
        <w:ind w:right="50"/>
        <w:textAlignment w:val="baseline"/>
        <w:rPr>
          <w:rFonts w:ascii="Bookman Old Style" w:hAnsi="Bookman Old Style"/>
          <w:sz w:val="24"/>
          <w:szCs w:val="24"/>
        </w:rPr>
      </w:pPr>
      <w:r>
        <w:rPr>
          <w:rFonts w:ascii="Bookman Old Style" w:hAnsi="Bookman Old Style"/>
          <w:sz w:val="24"/>
          <w:szCs w:val="24"/>
        </w:rPr>
        <w:t>Poboljšanja razine kvalitete športa na području Općine</w:t>
      </w:r>
    </w:p>
    <w:p w14:paraId="796BA3F9" w14:textId="77777777" w:rsidR="00667FB5" w:rsidRDefault="00667FB5" w:rsidP="00667FB5">
      <w:pPr>
        <w:widowControl/>
        <w:numPr>
          <w:ilvl w:val="0"/>
          <w:numId w:val="38"/>
        </w:numPr>
        <w:overflowPunct w:val="0"/>
        <w:adjustRightInd w:val="0"/>
        <w:ind w:right="50"/>
        <w:textAlignment w:val="baseline"/>
        <w:rPr>
          <w:rFonts w:ascii="Bookman Old Style" w:hAnsi="Bookman Old Style"/>
          <w:sz w:val="24"/>
          <w:szCs w:val="24"/>
        </w:rPr>
      </w:pPr>
      <w:r>
        <w:rPr>
          <w:rFonts w:ascii="Bookman Old Style" w:hAnsi="Bookman Old Style"/>
          <w:sz w:val="24"/>
          <w:szCs w:val="24"/>
        </w:rPr>
        <w:t>Osiguranja da se što veći broj djece i mladeži uključi u šport putem športskih udruga koje djeluju na području Općine</w:t>
      </w:r>
    </w:p>
    <w:p w14:paraId="317E7262" w14:textId="77777777" w:rsidR="00667FB5" w:rsidRDefault="00667FB5" w:rsidP="00667FB5">
      <w:pPr>
        <w:widowControl/>
        <w:numPr>
          <w:ilvl w:val="0"/>
          <w:numId w:val="38"/>
        </w:numPr>
        <w:overflowPunct w:val="0"/>
        <w:adjustRightInd w:val="0"/>
        <w:ind w:right="50"/>
        <w:textAlignment w:val="baseline"/>
        <w:rPr>
          <w:rFonts w:ascii="Bookman Old Style" w:hAnsi="Bookman Old Style"/>
          <w:sz w:val="24"/>
          <w:szCs w:val="24"/>
        </w:rPr>
      </w:pPr>
      <w:r>
        <w:rPr>
          <w:rFonts w:ascii="Bookman Old Style" w:hAnsi="Bookman Old Style"/>
          <w:sz w:val="24"/>
          <w:szCs w:val="24"/>
        </w:rPr>
        <w:lastRenderedPageBreak/>
        <w:t>Kontinuiteta ulaganja u održavanje postojećih športskih objekata, okoliša i prilaza istim.</w:t>
      </w:r>
    </w:p>
    <w:p w14:paraId="5AF6D4DE" w14:textId="77777777" w:rsidR="00667FB5" w:rsidRDefault="00667FB5" w:rsidP="00667FB5">
      <w:pPr>
        <w:widowControl/>
        <w:numPr>
          <w:ilvl w:val="0"/>
          <w:numId w:val="38"/>
        </w:numPr>
        <w:overflowPunct w:val="0"/>
        <w:adjustRightInd w:val="0"/>
        <w:ind w:right="50"/>
        <w:textAlignment w:val="baseline"/>
        <w:rPr>
          <w:rFonts w:ascii="Bookman Old Style" w:hAnsi="Bookman Old Style"/>
          <w:sz w:val="24"/>
          <w:szCs w:val="24"/>
        </w:rPr>
      </w:pPr>
      <w:r>
        <w:rPr>
          <w:rFonts w:ascii="Bookman Old Style" w:hAnsi="Bookman Old Style"/>
          <w:sz w:val="24"/>
          <w:szCs w:val="24"/>
        </w:rPr>
        <w:t>Osiguranja dijela sredstava troškova natjecanja i turnira.</w:t>
      </w:r>
    </w:p>
    <w:p w14:paraId="4A513C7D" w14:textId="77777777" w:rsidR="00667FB5" w:rsidRDefault="00667FB5" w:rsidP="00667FB5">
      <w:pPr>
        <w:widowControl/>
        <w:numPr>
          <w:ilvl w:val="0"/>
          <w:numId w:val="38"/>
        </w:numPr>
        <w:overflowPunct w:val="0"/>
        <w:adjustRightInd w:val="0"/>
        <w:ind w:right="50"/>
        <w:textAlignment w:val="baseline"/>
        <w:rPr>
          <w:rFonts w:ascii="Bookman Old Style" w:hAnsi="Bookman Old Style"/>
          <w:sz w:val="24"/>
          <w:szCs w:val="24"/>
        </w:rPr>
      </w:pPr>
      <w:r>
        <w:rPr>
          <w:rFonts w:ascii="Bookman Old Style" w:hAnsi="Bookman Old Style"/>
          <w:sz w:val="24"/>
          <w:szCs w:val="24"/>
        </w:rPr>
        <w:t>Osiguranja dijela sredstava za nabavu neophodnih osnovnih sredstava za rad športskih udruga.</w:t>
      </w:r>
    </w:p>
    <w:p w14:paraId="298A5A35" w14:textId="77777777" w:rsidR="00667FB5" w:rsidRDefault="00667FB5" w:rsidP="00667FB5">
      <w:pPr>
        <w:overflowPunct w:val="0"/>
        <w:adjustRightInd w:val="0"/>
        <w:ind w:right="50"/>
        <w:textAlignment w:val="baseline"/>
        <w:rPr>
          <w:rFonts w:ascii="Bookman Old Style" w:hAnsi="Bookman Old Style"/>
          <w:sz w:val="24"/>
          <w:szCs w:val="24"/>
        </w:rPr>
      </w:pPr>
    </w:p>
    <w:p w14:paraId="3BB37214" w14:textId="77777777" w:rsidR="00667FB5" w:rsidRDefault="00667FB5" w:rsidP="00667FB5">
      <w:pPr>
        <w:spacing w:line="0" w:lineRule="atLeast"/>
        <w:rPr>
          <w:rFonts w:ascii="Bookman Old Style" w:eastAsia="Bookman Old Style" w:hAnsi="Bookman Old Style"/>
          <w:b/>
          <w:sz w:val="24"/>
          <w:szCs w:val="20"/>
        </w:rPr>
      </w:pPr>
      <w:r>
        <w:rPr>
          <w:rFonts w:ascii="Bookman Old Style" w:eastAsia="Bookman Old Style" w:hAnsi="Bookman Old Style"/>
          <w:b/>
          <w:sz w:val="24"/>
        </w:rPr>
        <w:t>Zakonska osnova za uvođenje programa:</w:t>
      </w:r>
    </w:p>
    <w:p w14:paraId="6E2C4666" w14:textId="77777777" w:rsidR="00667FB5" w:rsidRDefault="00667FB5" w:rsidP="00667FB5">
      <w:pPr>
        <w:spacing w:line="7" w:lineRule="exact"/>
        <w:rPr>
          <w:rFonts w:ascii="Times New Roman" w:eastAsia="Times New Roman" w:hAnsi="Times New Roman"/>
          <w:sz w:val="20"/>
        </w:rPr>
      </w:pPr>
    </w:p>
    <w:p w14:paraId="3395AECB" w14:textId="77777777" w:rsidR="00667FB5" w:rsidRDefault="00667FB5" w:rsidP="00667FB5">
      <w:pPr>
        <w:spacing w:line="235" w:lineRule="auto"/>
        <w:ind w:right="680"/>
        <w:rPr>
          <w:rFonts w:ascii="Bookman Old Style" w:eastAsia="Bookman Old Style" w:hAnsi="Bookman Old Style"/>
          <w:sz w:val="24"/>
        </w:rPr>
      </w:pPr>
      <w:r>
        <w:rPr>
          <w:rFonts w:ascii="Bookman Old Style" w:eastAsia="Bookman Old Style" w:hAnsi="Bookman Old Style"/>
          <w:sz w:val="24"/>
        </w:rPr>
        <w:t>– Zakon o sportu (Narodne novine broj 71/06, 150/08, 124/10, 124/11, 86/12, 94/13, 85/15, 19/16, 98/19, 47/20, 77/20 )</w:t>
      </w:r>
    </w:p>
    <w:p w14:paraId="105F5F6A" w14:textId="77777777" w:rsidR="00667FB5" w:rsidRDefault="00667FB5" w:rsidP="00667FB5">
      <w:pPr>
        <w:spacing w:line="4" w:lineRule="exact"/>
        <w:rPr>
          <w:rFonts w:ascii="Times New Roman" w:eastAsia="Times New Roman" w:hAnsi="Times New Roman"/>
          <w:sz w:val="20"/>
        </w:rPr>
      </w:pPr>
    </w:p>
    <w:p w14:paraId="35DC2BCB" w14:textId="77777777" w:rsidR="00667FB5" w:rsidRDefault="00667FB5" w:rsidP="00667FB5">
      <w:pPr>
        <w:spacing w:line="0" w:lineRule="atLeast"/>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planiraju se u 2022. godinu u iznosu od</w:t>
      </w:r>
    </w:p>
    <w:p w14:paraId="5A88CCC2" w14:textId="77777777" w:rsidR="00667FB5" w:rsidRDefault="00667FB5" w:rsidP="00025284">
      <w:pPr>
        <w:spacing w:line="0" w:lineRule="atLeast"/>
        <w:rPr>
          <w:rFonts w:ascii="Bookman Old Style" w:eastAsia="Bookman Old Style" w:hAnsi="Bookman Old Style"/>
          <w:sz w:val="24"/>
        </w:rPr>
      </w:pPr>
      <w:r>
        <w:rPr>
          <w:rFonts w:ascii="Bookman Old Style" w:eastAsia="Bookman Old Style" w:hAnsi="Bookman Old Style"/>
          <w:sz w:val="24"/>
        </w:rPr>
        <w:t>162.000,00 kn.</w:t>
      </w:r>
    </w:p>
    <w:p w14:paraId="4D24094A" w14:textId="77777777" w:rsidR="00667FB5" w:rsidRPr="00025284" w:rsidRDefault="00667FB5" w:rsidP="00025284">
      <w:pPr>
        <w:pStyle w:val="Naslov"/>
        <w:widowControl/>
        <w:numPr>
          <w:ilvl w:val="0"/>
          <w:numId w:val="39"/>
        </w:numPr>
        <w:tabs>
          <w:tab w:val="left" w:pos="1620"/>
        </w:tabs>
        <w:autoSpaceDE/>
        <w:autoSpaceDN/>
        <w:spacing w:before="0" w:line="0" w:lineRule="atLeast"/>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A100701 Poticanje sportskih aktivnosti 162.000,00 kn</w:t>
      </w:r>
    </w:p>
    <w:p w14:paraId="7A853B6A" w14:textId="5FC97CC5" w:rsidR="00667FB5" w:rsidRPr="00025284" w:rsidRDefault="00667FB5" w:rsidP="00025284">
      <w:pPr>
        <w:pStyle w:val="Naslov"/>
        <w:widowControl/>
        <w:numPr>
          <w:ilvl w:val="0"/>
          <w:numId w:val="40"/>
        </w:numPr>
        <w:autoSpaceDE/>
        <w:autoSpaceDN/>
        <w:spacing w:before="0" w:line="288" w:lineRule="exact"/>
        <w:ind w:left="720"/>
        <w:contextualSpacing/>
        <w:jc w:val="left"/>
        <w:rPr>
          <w:rFonts w:ascii="Bookman Old Style" w:eastAsia="Times New Roman" w:hAnsi="Bookman Old Style"/>
          <w:b w:val="0"/>
          <w:bCs w:val="0"/>
          <w:sz w:val="24"/>
          <w:szCs w:val="24"/>
        </w:rPr>
      </w:pPr>
      <w:r w:rsidRPr="00025284">
        <w:rPr>
          <w:rFonts w:ascii="Bookman Old Style" w:eastAsia="Times New Roman" w:hAnsi="Bookman Old Style"/>
          <w:b w:val="0"/>
          <w:bCs w:val="0"/>
          <w:sz w:val="24"/>
          <w:szCs w:val="24"/>
        </w:rPr>
        <w:t>NK BILO tekuća i kapitalna pomoć ukupno</w:t>
      </w:r>
    </w:p>
    <w:p w14:paraId="6445420C" w14:textId="4FC47525" w:rsidR="00667FB5" w:rsidRPr="00025284" w:rsidRDefault="00667FB5" w:rsidP="00025284">
      <w:pPr>
        <w:pStyle w:val="Naslov"/>
        <w:widowControl/>
        <w:numPr>
          <w:ilvl w:val="0"/>
          <w:numId w:val="40"/>
        </w:numPr>
        <w:autoSpaceDE/>
        <w:autoSpaceDN/>
        <w:spacing w:before="0" w:line="288" w:lineRule="exact"/>
        <w:ind w:left="720"/>
        <w:contextualSpacing/>
        <w:jc w:val="left"/>
        <w:rPr>
          <w:rFonts w:ascii="Bookman Old Style" w:eastAsia="Times New Roman" w:hAnsi="Bookman Old Style"/>
          <w:b w:val="0"/>
          <w:bCs w:val="0"/>
          <w:sz w:val="24"/>
          <w:szCs w:val="24"/>
        </w:rPr>
      </w:pPr>
      <w:r w:rsidRPr="00025284">
        <w:rPr>
          <w:rFonts w:ascii="Bookman Old Style" w:eastAsia="Times New Roman" w:hAnsi="Bookman Old Style"/>
          <w:b w:val="0"/>
          <w:bCs w:val="0"/>
          <w:sz w:val="24"/>
          <w:szCs w:val="24"/>
        </w:rPr>
        <w:t>SRD Amur</w:t>
      </w:r>
    </w:p>
    <w:p w14:paraId="5003BFF8" w14:textId="3ECEF5A4" w:rsidR="00667FB5" w:rsidRPr="00025284" w:rsidRDefault="00667FB5" w:rsidP="00025284">
      <w:pPr>
        <w:pStyle w:val="Naslov"/>
        <w:widowControl/>
        <w:numPr>
          <w:ilvl w:val="0"/>
          <w:numId w:val="40"/>
        </w:numPr>
        <w:autoSpaceDE/>
        <w:autoSpaceDN/>
        <w:spacing w:before="0" w:line="288" w:lineRule="exact"/>
        <w:ind w:left="720"/>
        <w:contextualSpacing/>
        <w:jc w:val="left"/>
        <w:rPr>
          <w:rFonts w:ascii="Bookman Old Style" w:eastAsia="Times New Roman" w:hAnsi="Bookman Old Style"/>
          <w:b w:val="0"/>
          <w:bCs w:val="0"/>
          <w:sz w:val="24"/>
          <w:szCs w:val="24"/>
        </w:rPr>
      </w:pPr>
      <w:r w:rsidRPr="00025284">
        <w:rPr>
          <w:rFonts w:ascii="Bookman Old Style" w:eastAsia="Times New Roman" w:hAnsi="Bookman Old Style"/>
          <w:b w:val="0"/>
          <w:bCs w:val="0"/>
          <w:sz w:val="24"/>
          <w:szCs w:val="24"/>
        </w:rPr>
        <w:t>LU Bilo</w:t>
      </w:r>
    </w:p>
    <w:p w14:paraId="3AE85F5E" w14:textId="24B26F51" w:rsidR="00667FB5" w:rsidRPr="00025284" w:rsidRDefault="00667FB5" w:rsidP="00025284">
      <w:pPr>
        <w:pStyle w:val="Naslov"/>
        <w:widowControl/>
        <w:numPr>
          <w:ilvl w:val="0"/>
          <w:numId w:val="40"/>
        </w:numPr>
        <w:autoSpaceDE/>
        <w:autoSpaceDN/>
        <w:spacing w:before="0" w:line="288" w:lineRule="exact"/>
        <w:ind w:left="720"/>
        <w:contextualSpacing/>
        <w:jc w:val="left"/>
        <w:rPr>
          <w:rFonts w:ascii="Bookman Old Style" w:eastAsia="Times New Roman" w:hAnsi="Bookman Old Style"/>
          <w:b w:val="0"/>
          <w:bCs w:val="0"/>
          <w:sz w:val="24"/>
          <w:szCs w:val="24"/>
        </w:rPr>
      </w:pPr>
      <w:r w:rsidRPr="00025284">
        <w:rPr>
          <w:rFonts w:ascii="Bookman Old Style" w:eastAsia="Times New Roman" w:hAnsi="Bookman Old Style"/>
          <w:b w:val="0"/>
          <w:bCs w:val="0"/>
          <w:sz w:val="24"/>
          <w:szCs w:val="24"/>
        </w:rPr>
        <w:t>Konjička udruga</w:t>
      </w:r>
    </w:p>
    <w:p w14:paraId="7F9F5D8E" w14:textId="77777777" w:rsidR="00667FB5" w:rsidRDefault="00667FB5" w:rsidP="00667FB5">
      <w:pPr>
        <w:spacing w:line="237" w:lineRule="auto"/>
        <w:rPr>
          <w:rFonts w:ascii="Bookman Old Style" w:eastAsia="Bookman Old Style" w:hAnsi="Bookman Old Style"/>
          <w:sz w:val="24"/>
          <w:szCs w:val="20"/>
        </w:rPr>
      </w:pPr>
      <w:r>
        <w:rPr>
          <w:rFonts w:ascii="Bookman Old Style" w:eastAsia="Bookman Old Style" w:hAnsi="Bookman Old Style"/>
          <w:sz w:val="24"/>
        </w:rPr>
        <w:t>U razdoblju 2023. godine planirana su sredstva u iznosu od 122.000,00 kn a za 2024. godina program se planira u iznosu od 129.000,00 kn.</w:t>
      </w:r>
    </w:p>
    <w:p w14:paraId="1FD50A92" w14:textId="77777777" w:rsidR="00667FB5" w:rsidRDefault="00667FB5" w:rsidP="00667FB5">
      <w:pPr>
        <w:spacing w:line="237" w:lineRule="auto"/>
        <w:rPr>
          <w:rFonts w:ascii="Bookman Old Style" w:eastAsia="Bookman Old Style" w:hAnsi="Bookman Old Style"/>
          <w:sz w:val="24"/>
        </w:rPr>
      </w:pPr>
    </w:p>
    <w:p w14:paraId="4B0351CA" w14:textId="77777777" w:rsidR="00667FB5" w:rsidRDefault="00667FB5" w:rsidP="00667FB5">
      <w:pPr>
        <w:spacing w:line="237" w:lineRule="auto"/>
        <w:rPr>
          <w:rFonts w:ascii="Bookman Old Style" w:eastAsia="Bookman Old Style" w:hAnsi="Bookman Old Style"/>
          <w:sz w:val="24"/>
        </w:rPr>
      </w:pPr>
    </w:p>
    <w:p w14:paraId="5965888D" w14:textId="77777777" w:rsidR="00667FB5" w:rsidRDefault="00667FB5" w:rsidP="00667FB5">
      <w:pPr>
        <w:spacing w:line="235" w:lineRule="auto"/>
        <w:ind w:left="560"/>
        <w:rPr>
          <w:rFonts w:ascii="Bookman Old Style" w:eastAsia="Bookman Old Style" w:hAnsi="Bookman Old Style"/>
          <w:b/>
          <w:sz w:val="24"/>
        </w:rPr>
      </w:pPr>
      <w:r>
        <w:rPr>
          <w:rFonts w:ascii="Bookman Old Style" w:eastAsia="Bookman Old Style" w:hAnsi="Bookman Old Style"/>
          <w:b/>
          <w:sz w:val="24"/>
        </w:rPr>
        <w:t>Pokazatelji uspješnosti:</w:t>
      </w:r>
    </w:p>
    <w:p w14:paraId="27345EB8" w14:textId="77777777" w:rsidR="00667FB5" w:rsidRDefault="00667FB5" w:rsidP="00667FB5">
      <w:pPr>
        <w:widowControl/>
        <w:numPr>
          <w:ilvl w:val="0"/>
          <w:numId w:val="41"/>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članova u Zajednici sportskih udruga Općine velika Pisanica,</w:t>
      </w:r>
    </w:p>
    <w:p w14:paraId="1F2275FD" w14:textId="77777777" w:rsidR="00667FB5" w:rsidRDefault="00667FB5" w:rsidP="00667FB5">
      <w:pPr>
        <w:spacing w:line="2" w:lineRule="exact"/>
        <w:rPr>
          <w:rFonts w:ascii="Bookman Old Style" w:eastAsia="Bookman Old Style" w:hAnsi="Bookman Old Style"/>
          <w:sz w:val="24"/>
        </w:rPr>
      </w:pPr>
    </w:p>
    <w:p w14:paraId="081526C8" w14:textId="77777777" w:rsidR="00667FB5" w:rsidRDefault="00667FB5" w:rsidP="00667FB5">
      <w:pPr>
        <w:spacing w:line="266" w:lineRule="exact"/>
        <w:rPr>
          <w:rFonts w:ascii="Bookman Old Style" w:eastAsia="Bookman Old Style" w:hAnsi="Bookman Old Style"/>
          <w:sz w:val="24"/>
        </w:rPr>
      </w:pPr>
    </w:p>
    <w:tbl>
      <w:tblPr>
        <w:tblStyle w:val="TableNormal"/>
        <w:tblW w:w="952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3423"/>
        <w:gridCol w:w="1701"/>
        <w:gridCol w:w="1559"/>
        <w:gridCol w:w="1701"/>
      </w:tblGrid>
      <w:tr w:rsidR="00667FB5" w14:paraId="6B67DFEA" w14:textId="77777777" w:rsidTr="00025284">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2E7D7F27" w14:textId="77777777" w:rsidR="00667FB5" w:rsidRDefault="00667FB5">
            <w:pPr>
              <w:pStyle w:val="Odlomakpopisa"/>
              <w:spacing w:before="8"/>
              <w:ind w:left="-546" w:firstLine="574"/>
              <w:rPr>
                <w:rFonts w:ascii="Liberation Sans Narrow" w:eastAsia="Liberation Sans Narrow" w:hAnsi="Liberation Sans Narrow"/>
                <w:b/>
                <w:sz w:val="16"/>
              </w:rPr>
            </w:pPr>
            <w:r>
              <w:rPr>
                <w:b/>
                <w:sz w:val="16"/>
              </w:rPr>
              <w:t>Program</w:t>
            </w:r>
          </w:p>
          <w:p w14:paraId="1F83D35C" w14:textId="77777777" w:rsidR="00667FB5" w:rsidRDefault="00667FB5">
            <w:pPr>
              <w:pStyle w:val="Odlomakpopisa"/>
              <w:spacing w:before="35"/>
              <w:ind w:left="715"/>
              <w:rPr>
                <w:b/>
                <w:sz w:val="16"/>
              </w:rPr>
            </w:pPr>
            <w:r>
              <w:rPr>
                <w:b/>
                <w:sz w:val="16"/>
              </w:rPr>
              <w:t>1007</w:t>
            </w:r>
          </w:p>
        </w:tc>
        <w:tc>
          <w:tcPr>
            <w:tcW w:w="3423" w:type="dxa"/>
            <w:tcBorders>
              <w:top w:val="single" w:sz="4" w:space="0" w:color="auto"/>
              <w:left w:val="single" w:sz="4" w:space="0" w:color="auto"/>
              <w:bottom w:val="single" w:sz="4" w:space="0" w:color="auto"/>
              <w:right w:val="single" w:sz="4" w:space="0" w:color="auto"/>
            </w:tcBorders>
            <w:hideMark/>
          </w:tcPr>
          <w:p w14:paraId="1F50423F" w14:textId="77777777" w:rsidR="00667FB5" w:rsidRDefault="00667FB5" w:rsidP="00025284">
            <w:pPr>
              <w:pStyle w:val="Odlomakpopisa"/>
              <w:ind w:left="90" w:hanging="90"/>
              <w:rPr>
                <w:b/>
                <w:sz w:val="20"/>
              </w:rPr>
            </w:pPr>
            <w:r>
              <w:rPr>
                <w:b/>
                <w:sz w:val="20"/>
              </w:rPr>
              <w:t>Razvoj sporta i rekreacije</w:t>
            </w:r>
          </w:p>
        </w:tc>
        <w:tc>
          <w:tcPr>
            <w:tcW w:w="1701" w:type="dxa"/>
            <w:tcBorders>
              <w:top w:val="single" w:sz="4" w:space="0" w:color="auto"/>
              <w:left w:val="single" w:sz="4" w:space="0" w:color="auto"/>
              <w:bottom w:val="single" w:sz="4" w:space="0" w:color="auto"/>
              <w:right w:val="single" w:sz="4" w:space="0" w:color="auto"/>
            </w:tcBorders>
            <w:hideMark/>
          </w:tcPr>
          <w:p w14:paraId="650A2BD9" w14:textId="77777777" w:rsidR="00667FB5" w:rsidRDefault="00667FB5">
            <w:pPr>
              <w:pStyle w:val="Odlomakpopisa"/>
              <w:ind w:right="98"/>
              <w:rPr>
                <w:b/>
                <w:sz w:val="20"/>
              </w:rPr>
            </w:pPr>
            <w:r>
              <w:rPr>
                <w:b/>
                <w:sz w:val="20"/>
              </w:rPr>
              <w:t>162.000,00</w:t>
            </w:r>
          </w:p>
        </w:tc>
        <w:tc>
          <w:tcPr>
            <w:tcW w:w="1559" w:type="dxa"/>
            <w:tcBorders>
              <w:top w:val="single" w:sz="4" w:space="0" w:color="auto"/>
              <w:left w:val="single" w:sz="4" w:space="0" w:color="auto"/>
              <w:bottom w:val="single" w:sz="4" w:space="0" w:color="auto"/>
              <w:right w:val="single" w:sz="4" w:space="0" w:color="auto"/>
            </w:tcBorders>
            <w:hideMark/>
          </w:tcPr>
          <w:p w14:paraId="5241102D" w14:textId="77777777" w:rsidR="00667FB5" w:rsidRDefault="00667FB5">
            <w:pPr>
              <w:pStyle w:val="Odlomakpopisa"/>
              <w:ind w:right="91"/>
              <w:rPr>
                <w:b/>
                <w:sz w:val="20"/>
              </w:rPr>
            </w:pPr>
            <w:r>
              <w:rPr>
                <w:b/>
                <w:sz w:val="20"/>
              </w:rPr>
              <w:t>122.000,00</w:t>
            </w:r>
          </w:p>
        </w:tc>
        <w:tc>
          <w:tcPr>
            <w:tcW w:w="1701" w:type="dxa"/>
            <w:tcBorders>
              <w:top w:val="single" w:sz="4" w:space="0" w:color="auto"/>
              <w:left w:val="single" w:sz="4" w:space="0" w:color="auto"/>
              <w:bottom w:val="single" w:sz="4" w:space="0" w:color="auto"/>
              <w:right w:val="single" w:sz="4" w:space="0" w:color="auto"/>
            </w:tcBorders>
            <w:hideMark/>
          </w:tcPr>
          <w:p w14:paraId="25168137" w14:textId="77777777" w:rsidR="00667FB5" w:rsidRDefault="00667FB5">
            <w:pPr>
              <w:pStyle w:val="Odlomakpopisa"/>
              <w:ind w:right="94"/>
              <w:rPr>
                <w:b/>
                <w:sz w:val="20"/>
              </w:rPr>
            </w:pPr>
            <w:r>
              <w:rPr>
                <w:b/>
                <w:sz w:val="20"/>
              </w:rPr>
              <w:t>129.000,00</w:t>
            </w:r>
          </w:p>
        </w:tc>
      </w:tr>
      <w:tr w:rsidR="00667FB5" w14:paraId="49ED7E79" w14:textId="77777777" w:rsidTr="00025284">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0B05F20C" w14:textId="77777777" w:rsidR="00667FB5" w:rsidRDefault="00667FB5">
            <w:pPr>
              <w:pStyle w:val="Odlomakpopisa"/>
              <w:spacing w:before="7"/>
              <w:ind w:left="28"/>
              <w:rPr>
                <w:b/>
                <w:sz w:val="16"/>
              </w:rPr>
            </w:pPr>
            <w:r>
              <w:rPr>
                <w:b/>
                <w:sz w:val="16"/>
              </w:rPr>
              <w:t>Akt. A100701</w:t>
            </w:r>
          </w:p>
        </w:tc>
        <w:tc>
          <w:tcPr>
            <w:tcW w:w="3423" w:type="dxa"/>
            <w:tcBorders>
              <w:top w:val="single" w:sz="4" w:space="0" w:color="auto"/>
              <w:left w:val="single" w:sz="4" w:space="0" w:color="auto"/>
              <w:bottom w:val="single" w:sz="4" w:space="0" w:color="auto"/>
              <w:right w:val="single" w:sz="4" w:space="0" w:color="auto"/>
            </w:tcBorders>
            <w:hideMark/>
          </w:tcPr>
          <w:p w14:paraId="7E236855" w14:textId="77777777" w:rsidR="00667FB5" w:rsidRDefault="00667FB5" w:rsidP="00025284">
            <w:pPr>
              <w:pStyle w:val="Odlomakpopisa"/>
              <w:spacing w:before="7"/>
              <w:ind w:left="90" w:hanging="90"/>
              <w:rPr>
                <w:b/>
                <w:sz w:val="16"/>
              </w:rPr>
            </w:pPr>
            <w:r>
              <w:rPr>
                <w:b/>
                <w:sz w:val="16"/>
              </w:rPr>
              <w:t>Poticanje sportskih aktivnosti</w:t>
            </w:r>
          </w:p>
          <w:p w14:paraId="2F668B00" w14:textId="77777777" w:rsidR="00667FB5" w:rsidRDefault="00667FB5" w:rsidP="00025284">
            <w:pPr>
              <w:pStyle w:val="Odlomakpopisa"/>
              <w:spacing w:before="47"/>
              <w:ind w:left="90" w:hanging="106"/>
              <w:rPr>
                <w:sz w:val="14"/>
              </w:rPr>
            </w:pPr>
            <w:r>
              <w:rPr>
                <w:sz w:val="14"/>
              </w:rPr>
              <w:t>Funkcija: 0810 Službe rekreacije i sporta</w:t>
            </w:r>
          </w:p>
        </w:tc>
        <w:tc>
          <w:tcPr>
            <w:tcW w:w="1701" w:type="dxa"/>
            <w:tcBorders>
              <w:top w:val="single" w:sz="4" w:space="0" w:color="auto"/>
              <w:left w:val="single" w:sz="4" w:space="0" w:color="auto"/>
              <w:bottom w:val="single" w:sz="4" w:space="0" w:color="auto"/>
              <w:right w:val="single" w:sz="4" w:space="0" w:color="auto"/>
            </w:tcBorders>
          </w:tcPr>
          <w:p w14:paraId="0BEF5E3D" w14:textId="77777777" w:rsidR="00667FB5" w:rsidRDefault="00667FB5">
            <w:pPr>
              <w:pStyle w:val="Odlomakpopisa"/>
              <w:spacing w:before="7"/>
              <w:ind w:right="100"/>
              <w:rPr>
                <w:b/>
                <w:sz w:val="16"/>
              </w:rPr>
            </w:pPr>
          </w:p>
        </w:tc>
        <w:tc>
          <w:tcPr>
            <w:tcW w:w="1559" w:type="dxa"/>
            <w:tcBorders>
              <w:top w:val="single" w:sz="4" w:space="0" w:color="auto"/>
              <w:left w:val="single" w:sz="4" w:space="0" w:color="auto"/>
              <w:bottom w:val="single" w:sz="4" w:space="0" w:color="auto"/>
              <w:right w:val="single" w:sz="4" w:space="0" w:color="auto"/>
            </w:tcBorders>
          </w:tcPr>
          <w:p w14:paraId="78FEF876" w14:textId="77777777" w:rsidR="00667FB5" w:rsidRDefault="00667FB5">
            <w:pPr>
              <w:pStyle w:val="Odlomakpopisa"/>
              <w:spacing w:before="7"/>
              <w:ind w:right="93"/>
              <w:rPr>
                <w:b/>
                <w:sz w:val="16"/>
              </w:rPr>
            </w:pPr>
          </w:p>
        </w:tc>
        <w:tc>
          <w:tcPr>
            <w:tcW w:w="1701" w:type="dxa"/>
            <w:tcBorders>
              <w:top w:val="single" w:sz="4" w:space="0" w:color="auto"/>
              <w:left w:val="single" w:sz="4" w:space="0" w:color="auto"/>
              <w:bottom w:val="single" w:sz="4" w:space="0" w:color="auto"/>
              <w:right w:val="single" w:sz="4" w:space="0" w:color="auto"/>
            </w:tcBorders>
          </w:tcPr>
          <w:p w14:paraId="688ED0CF" w14:textId="77777777" w:rsidR="00667FB5" w:rsidRDefault="00667FB5">
            <w:pPr>
              <w:pStyle w:val="Odlomakpopisa"/>
              <w:spacing w:before="7"/>
              <w:ind w:right="97"/>
              <w:rPr>
                <w:b/>
                <w:sz w:val="16"/>
              </w:rPr>
            </w:pPr>
          </w:p>
        </w:tc>
      </w:tr>
      <w:tr w:rsidR="00667FB5" w14:paraId="70D2AFCE" w14:textId="77777777" w:rsidTr="00025284">
        <w:trPr>
          <w:trHeight w:val="424"/>
          <w:jc w:val="center"/>
        </w:trPr>
        <w:tc>
          <w:tcPr>
            <w:tcW w:w="4564" w:type="dxa"/>
            <w:gridSpan w:val="2"/>
            <w:tcBorders>
              <w:top w:val="single" w:sz="4" w:space="0" w:color="auto"/>
              <w:left w:val="single" w:sz="4" w:space="0" w:color="auto"/>
              <w:bottom w:val="single" w:sz="4" w:space="0" w:color="auto"/>
              <w:right w:val="single" w:sz="4" w:space="0" w:color="auto"/>
            </w:tcBorders>
            <w:hideMark/>
          </w:tcPr>
          <w:p w14:paraId="3719C9AA" w14:textId="77777777" w:rsidR="00667FB5" w:rsidRDefault="00667FB5">
            <w:pPr>
              <w:pStyle w:val="Odlomakpopisa"/>
              <w:spacing w:before="68"/>
              <w:ind w:left="1234"/>
              <w:rPr>
                <w:rFonts w:ascii="Times New Roman"/>
                <w:b/>
                <w:sz w:val="24"/>
              </w:rPr>
            </w:pPr>
            <w:r>
              <w:rPr>
                <w:rFonts w:ascii="Times New Roman"/>
                <w:b/>
                <w:sz w:val="24"/>
              </w:rPr>
              <w:t>UKUPNO</w:t>
            </w:r>
          </w:p>
        </w:tc>
        <w:tc>
          <w:tcPr>
            <w:tcW w:w="1701" w:type="dxa"/>
            <w:tcBorders>
              <w:top w:val="single" w:sz="4" w:space="0" w:color="auto"/>
              <w:left w:val="single" w:sz="4" w:space="0" w:color="auto"/>
              <w:bottom w:val="single" w:sz="4" w:space="0" w:color="auto"/>
              <w:right w:val="single" w:sz="4" w:space="0" w:color="auto"/>
            </w:tcBorders>
            <w:hideMark/>
          </w:tcPr>
          <w:p w14:paraId="735A5333" w14:textId="77777777" w:rsidR="00667FB5" w:rsidRDefault="00667FB5">
            <w:pPr>
              <w:pStyle w:val="Odlomakpopisa"/>
              <w:spacing w:before="70"/>
              <w:ind w:right="102"/>
              <w:rPr>
                <w:rFonts w:ascii="Times New Roman"/>
                <w:b/>
                <w:sz w:val="24"/>
              </w:rPr>
            </w:pPr>
            <w:r>
              <w:rPr>
                <w:rFonts w:ascii="Times New Roman"/>
                <w:b/>
                <w:sz w:val="24"/>
              </w:rPr>
              <w:t>162.000,00</w:t>
            </w:r>
          </w:p>
        </w:tc>
        <w:tc>
          <w:tcPr>
            <w:tcW w:w="1559" w:type="dxa"/>
            <w:tcBorders>
              <w:top w:val="single" w:sz="4" w:space="0" w:color="auto"/>
              <w:left w:val="single" w:sz="4" w:space="0" w:color="auto"/>
              <w:bottom w:val="single" w:sz="4" w:space="0" w:color="auto"/>
              <w:right w:val="single" w:sz="4" w:space="0" w:color="auto"/>
            </w:tcBorders>
            <w:hideMark/>
          </w:tcPr>
          <w:p w14:paraId="6B36C090" w14:textId="77777777" w:rsidR="00667FB5" w:rsidRDefault="00667FB5">
            <w:pPr>
              <w:pStyle w:val="Odlomakpopisa"/>
              <w:spacing w:before="70"/>
              <w:ind w:right="95"/>
              <w:rPr>
                <w:rFonts w:ascii="Times New Roman"/>
                <w:b/>
                <w:sz w:val="24"/>
              </w:rPr>
            </w:pPr>
            <w:r>
              <w:rPr>
                <w:rFonts w:ascii="Times New Roman"/>
                <w:b/>
                <w:sz w:val="24"/>
              </w:rPr>
              <w:t>122.000,00</w:t>
            </w:r>
          </w:p>
        </w:tc>
        <w:tc>
          <w:tcPr>
            <w:tcW w:w="1701" w:type="dxa"/>
            <w:tcBorders>
              <w:top w:val="single" w:sz="4" w:space="0" w:color="auto"/>
              <w:left w:val="single" w:sz="4" w:space="0" w:color="auto"/>
              <w:bottom w:val="single" w:sz="4" w:space="0" w:color="auto"/>
              <w:right w:val="single" w:sz="4" w:space="0" w:color="auto"/>
            </w:tcBorders>
            <w:hideMark/>
          </w:tcPr>
          <w:p w14:paraId="2E864A07" w14:textId="77777777" w:rsidR="00667FB5" w:rsidRDefault="00667FB5">
            <w:pPr>
              <w:pStyle w:val="Odlomakpopisa"/>
              <w:spacing w:before="70"/>
              <w:ind w:right="98"/>
              <w:rPr>
                <w:rFonts w:ascii="Times New Roman"/>
                <w:b/>
                <w:sz w:val="24"/>
              </w:rPr>
            </w:pPr>
            <w:r>
              <w:rPr>
                <w:rFonts w:ascii="Times New Roman"/>
                <w:b/>
                <w:sz w:val="24"/>
              </w:rPr>
              <w:t>129.000,00</w:t>
            </w:r>
          </w:p>
        </w:tc>
      </w:tr>
    </w:tbl>
    <w:p w14:paraId="5DAF53B1" w14:textId="77777777" w:rsidR="00667FB5" w:rsidRDefault="00667FB5" w:rsidP="00667FB5">
      <w:pPr>
        <w:spacing w:line="241" w:lineRule="exact"/>
        <w:rPr>
          <w:rFonts w:ascii="Times New Roman" w:eastAsia="Times New Roman" w:hAnsi="Times New Roman" w:cs="Arial"/>
          <w:sz w:val="20"/>
          <w:szCs w:val="20"/>
        </w:rPr>
      </w:pPr>
    </w:p>
    <w:p w14:paraId="2A2A8FD5" w14:textId="77777777" w:rsidR="00667FB5" w:rsidRDefault="00667FB5" w:rsidP="00667FB5">
      <w:pPr>
        <w:spacing w:line="241" w:lineRule="exact"/>
        <w:rPr>
          <w:rFonts w:ascii="Times New Roman" w:eastAsia="Times New Roman" w:hAnsi="Times New Roman"/>
        </w:rPr>
      </w:pPr>
    </w:p>
    <w:p w14:paraId="3DDCB2C0" w14:textId="77777777" w:rsidR="00667FB5" w:rsidRDefault="00667FB5" w:rsidP="00667FB5">
      <w:pPr>
        <w:spacing w:line="0" w:lineRule="atLeast"/>
        <w:ind w:left="420"/>
        <w:rPr>
          <w:rFonts w:ascii="Bookman Old Style" w:eastAsia="Bookman Old Style" w:hAnsi="Bookman Old Style"/>
          <w:b/>
          <w:i/>
          <w:iCs/>
          <w:sz w:val="24"/>
        </w:rPr>
      </w:pPr>
      <w:r>
        <w:rPr>
          <w:rFonts w:ascii="Bookman Old Style" w:eastAsia="Bookman Old Style" w:hAnsi="Bookman Old Style"/>
          <w:b/>
          <w:i/>
          <w:iCs/>
          <w:sz w:val="24"/>
          <w:highlight w:val="lightGray"/>
        </w:rPr>
        <w:t>Program 1008: PROGRAM JAVNIH POTREBA U KULTURI</w:t>
      </w:r>
    </w:p>
    <w:p w14:paraId="56C23775" w14:textId="77777777" w:rsidR="00667FB5" w:rsidRDefault="00667FB5" w:rsidP="00667FB5">
      <w:pPr>
        <w:spacing w:line="3" w:lineRule="exact"/>
        <w:rPr>
          <w:rFonts w:ascii="Times New Roman" w:eastAsia="Times New Roman" w:hAnsi="Times New Roman"/>
          <w:sz w:val="20"/>
        </w:rPr>
      </w:pPr>
    </w:p>
    <w:p w14:paraId="73D656D2" w14:textId="77777777" w:rsidR="00667FB5" w:rsidRDefault="00667FB5" w:rsidP="00667FB5">
      <w:pPr>
        <w:ind w:left="284" w:firstLine="720"/>
        <w:jc w:val="both"/>
        <w:rPr>
          <w:rFonts w:ascii="Bookman Old Style" w:eastAsia="Times New Roman" w:hAnsi="Bookman Old Style" w:cs="Times New Roman"/>
          <w:sz w:val="24"/>
          <w:szCs w:val="24"/>
        </w:rPr>
      </w:pPr>
      <w:r>
        <w:rPr>
          <w:rFonts w:ascii="Bookman Old Style" w:eastAsia="Bookman Old Style" w:hAnsi="Bookman Old Style"/>
          <w:b/>
          <w:sz w:val="24"/>
        </w:rPr>
        <w:t>Opis i cilj programa</w:t>
      </w:r>
      <w:r>
        <w:rPr>
          <w:rFonts w:ascii="Bookman Old Style" w:eastAsia="Bookman Old Style" w:hAnsi="Bookman Old Style"/>
          <w:sz w:val="24"/>
        </w:rPr>
        <w:t xml:space="preserve">: </w:t>
      </w:r>
      <w:r>
        <w:rPr>
          <w:rFonts w:ascii="Bookman Old Style" w:hAnsi="Bookman Old Style"/>
          <w:sz w:val="24"/>
          <w:szCs w:val="24"/>
        </w:rPr>
        <w:t>Ovim Programom utvrđuju se oblici, način poticanja i promicanja kulture i kulturnih djelatnosti, kvaliteta i način zadovoljavanja javnih potreba u kulturi Općine Velika Pisanica te opseg i dinamika sufinanciranja navedenih potreba u 2022. godini. Ovim Programom obuhvaćen je i Program razvoja civilnog društva a kojim je obuhvaćeno promicanje religijske kulture kao i ostalih neprofitnih udruga koji nisu direktno korisnici sredstava iz proračuna općine.</w:t>
      </w:r>
    </w:p>
    <w:p w14:paraId="00CDB5E5" w14:textId="77777777" w:rsidR="00667FB5" w:rsidRDefault="00667FB5" w:rsidP="00667FB5">
      <w:pPr>
        <w:spacing w:line="237" w:lineRule="auto"/>
        <w:ind w:left="420" w:firstLine="567"/>
        <w:jc w:val="both"/>
        <w:rPr>
          <w:rFonts w:ascii="Times New Roman" w:eastAsia="Times New Roman" w:hAnsi="Times New Roman" w:cs="Arial"/>
          <w:sz w:val="20"/>
          <w:szCs w:val="20"/>
        </w:rPr>
      </w:pPr>
    </w:p>
    <w:p w14:paraId="6EC7D28D" w14:textId="77777777" w:rsidR="00667FB5" w:rsidRDefault="00667FB5" w:rsidP="00667FB5">
      <w:pPr>
        <w:spacing w:line="0" w:lineRule="atLeast"/>
        <w:ind w:left="1000"/>
        <w:rPr>
          <w:rFonts w:ascii="Bookman Old Style" w:eastAsia="Bookman Old Style" w:hAnsi="Bookman Old Style"/>
          <w:sz w:val="24"/>
        </w:rPr>
      </w:pPr>
      <w:r>
        <w:rPr>
          <w:rFonts w:ascii="Bookman Old Style" w:eastAsia="Bookman Old Style" w:hAnsi="Bookman Old Style"/>
          <w:b/>
          <w:sz w:val="24"/>
        </w:rPr>
        <w:t>Zakonska osnova za uvođenje programa</w:t>
      </w:r>
      <w:r>
        <w:rPr>
          <w:rFonts w:ascii="Bookman Old Style" w:eastAsia="Bookman Old Style" w:hAnsi="Bookman Old Style"/>
          <w:sz w:val="24"/>
        </w:rPr>
        <w:t>:</w:t>
      </w:r>
    </w:p>
    <w:p w14:paraId="02E56C8E" w14:textId="77777777" w:rsidR="00667FB5" w:rsidRDefault="00667FB5" w:rsidP="00667FB5">
      <w:pPr>
        <w:spacing w:line="7" w:lineRule="exact"/>
        <w:rPr>
          <w:rFonts w:ascii="Times New Roman" w:eastAsia="Times New Roman" w:hAnsi="Times New Roman"/>
          <w:sz w:val="20"/>
        </w:rPr>
      </w:pPr>
    </w:p>
    <w:p w14:paraId="36822FDF" w14:textId="77777777" w:rsidR="00667FB5" w:rsidRDefault="00667FB5" w:rsidP="00667FB5">
      <w:pPr>
        <w:widowControl/>
        <w:numPr>
          <w:ilvl w:val="0"/>
          <w:numId w:val="42"/>
        </w:numPr>
        <w:tabs>
          <w:tab w:val="left" w:pos="593"/>
        </w:tabs>
        <w:autoSpaceDE/>
        <w:autoSpaceDN/>
        <w:spacing w:line="237" w:lineRule="auto"/>
        <w:ind w:left="420" w:right="80" w:firstLine="10"/>
        <w:rPr>
          <w:rFonts w:ascii="Bookman Old Style" w:eastAsia="Bookman Old Style" w:hAnsi="Bookman Old Style"/>
          <w:sz w:val="24"/>
        </w:rPr>
      </w:pPr>
      <w:r>
        <w:rPr>
          <w:rFonts w:ascii="Bookman Old Style" w:eastAsia="Bookman Old Style" w:hAnsi="Bookman Old Style"/>
          <w:sz w:val="24"/>
        </w:rPr>
        <w:t>Zakon o financiranju javnih potreba u kulturi ("Narodne novine" broj 47/90, 27/93, 38/09),</w:t>
      </w:r>
    </w:p>
    <w:p w14:paraId="3B733EE7" w14:textId="77777777" w:rsidR="00667FB5" w:rsidRDefault="00667FB5" w:rsidP="00667FB5">
      <w:pPr>
        <w:widowControl/>
        <w:numPr>
          <w:ilvl w:val="0"/>
          <w:numId w:val="42"/>
        </w:numPr>
        <w:tabs>
          <w:tab w:val="left" w:pos="600"/>
        </w:tabs>
        <w:autoSpaceDE/>
        <w:autoSpaceDN/>
        <w:spacing w:line="0" w:lineRule="atLeast"/>
        <w:ind w:left="600" w:hanging="170"/>
        <w:rPr>
          <w:rFonts w:ascii="Bookman Old Style" w:eastAsia="Bookman Old Style" w:hAnsi="Bookman Old Style"/>
          <w:sz w:val="24"/>
        </w:rPr>
      </w:pPr>
      <w:r>
        <w:rPr>
          <w:rFonts w:ascii="Bookman Old Style" w:eastAsia="Bookman Old Style" w:hAnsi="Bookman Old Style"/>
          <w:sz w:val="24"/>
        </w:rPr>
        <w:t>Zakon o udrugama ("Narodne novine" broj 74/14, 70/17, 98/19).</w:t>
      </w:r>
    </w:p>
    <w:p w14:paraId="4F40F9EF" w14:textId="77777777" w:rsidR="00667FB5" w:rsidRDefault="00667FB5" w:rsidP="00667FB5">
      <w:pPr>
        <w:tabs>
          <w:tab w:val="left" w:pos="600"/>
        </w:tabs>
        <w:spacing w:line="0" w:lineRule="atLeast"/>
        <w:ind w:left="600"/>
        <w:rPr>
          <w:rFonts w:ascii="Bookman Old Style" w:eastAsia="Bookman Old Style" w:hAnsi="Bookman Old Style"/>
          <w:sz w:val="24"/>
        </w:rPr>
      </w:pPr>
    </w:p>
    <w:p w14:paraId="0AC133BF" w14:textId="77777777" w:rsidR="00667FB5" w:rsidRDefault="00667FB5" w:rsidP="00667FB5">
      <w:pPr>
        <w:spacing w:line="3" w:lineRule="exact"/>
        <w:rPr>
          <w:rFonts w:ascii="Times New Roman" w:eastAsia="Times New Roman" w:hAnsi="Times New Roman"/>
          <w:sz w:val="20"/>
        </w:rPr>
      </w:pPr>
    </w:p>
    <w:p w14:paraId="30EAEBC6" w14:textId="77777777" w:rsidR="00667FB5" w:rsidRDefault="00667FB5" w:rsidP="00667FB5">
      <w:pPr>
        <w:spacing w:line="237" w:lineRule="auto"/>
        <w:ind w:left="420" w:firstLine="644"/>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2022. godini planiraju u iznosu od</w:t>
      </w:r>
      <w:r>
        <w:rPr>
          <w:rFonts w:ascii="Bookman Old Style" w:eastAsia="Bookman Old Style" w:hAnsi="Bookman Old Style"/>
          <w:b/>
          <w:sz w:val="24"/>
        </w:rPr>
        <w:t xml:space="preserve"> </w:t>
      </w:r>
      <w:r>
        <w:rPr>
          <w:rFonts w:ascii="Bookman Old Style" w:eastAsia="Bookman Old Style" w:hAnsi="Bookman Old Style"/>
          <w:sz w:val="24"/>
        </w:rPr>
        <w:t xml:space="preserve">48.000,00kn. </w:t>
      </w:r>
    </w:p>
    <w:p w14:paraId="3F63C60C" w14:textId="77777777" w:rsidR="00667FB5" w:rsidRDefault="00667FB5" w:rsidP="00667FB5">
      <w:pPr>
        <w:spacing w:line="237" w:lineRule="auto"/>
        <w:jc w:val="both"/>
        <w:rPr>
          <w:rFonts w:ascii="Bookman Old Style" w:eastAsia="Bookman Old Style" w:hAnsi="Bookman Old Style"/>
          <w:sz w:val="24"/>
        </w:rPr>
      </w:pPr>
      <w:r>
        <w:rPr>
          <w:rFonts w:ascii="Bookman Old Style" w:eastAsia="Bookman Old Style" w:hAnsi="Bookman Old Style"/>
          <w:sz w:val="24"/>
        </w:rPr>
        <w:t xml:space="preserve">     U okviru ovog Programa financiraju se slijedeće aktivnosti:</w:t>
      </w:r>
    </w:p>
    <w:p w14:paraId="71B1A042" w14:textId="77777777" w:rsidR="00667FB5" w:rsidRDefault="00667FB5" w:rsidP="00667FB5">
      <w:pPr>
        <w:spacing w:line="5" w:lineRule="exact"/>
        <w:rPr>
          <w:rFonts w:ascii="Times New Roman" w:eastAsia="Times New Roman" w:hAnsi="Times New Roman"/>
          <w:sz w:val="20"/>
        </w:rPr>
      </w:pPr>
    </w:p>
    <w:p w14:paraId="465E0561" w14:textId="77777777" w:rsidR="00667FB5" w:rsidRPr="00025284" w:rsidRDefault="00667FB5" w:rsidP="00025284">
      <w:pPr>
        <w:pStyle w:val="Naslov"/>
        <w:widowControl/>
        <w:numPr>
          <w:ilvl w:val="0"/>
          <w:numId w:val="43"/>
        </w:numPr>
        <w:tabs>
          <w:tab w:val="left" w:pos="1884"/>
        </w:tabs>
        <w:autoSpaceDE/>
        <w:autoSpaceDN/>
        <w:spacing w:before="0" w:line="237" w:lineRule="auto"/>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A100801 Promicanje kulturnih aktivnosti u iznosu od 20.000,00 kn,</w:t>
      </w:r>
    </w:p>
    <w:p w14:paraId="20012864" w14:textId="77777777" w:rsidR="00667FB5" w:rsidRPr="00025284" w:rsidRDefault="00667FB5" w:rsidP="00025284">
      <w:pPr>
        <w:spacing w:line="5" w:lineRule="exact"/>
        <w:rPr>
          <w:rFonts w:ascii="Bookman Old Style" w:eastAsia="Bookman Old Style" w:hAnsi="Bookman Old Style"/>
          <w:sz w:val="24"/>
        </w:rPr>
      </w:pPr>
    </w:p>
    <w:p w14:paraId="6777491C" w14:textId="77777777" w:rsidR="00667FB5" w:rsidRPr="00025284" w:rsidRDefault="00667FB5" w:rsidP="00025284">
      <w:pPr>
        <w:pStyle w:val="Naslov"/>
        <w:widowControl/>
        <w:numPr>
          <w:ilvl w:val="0"/>
          <w:numId w:val="43"/>
        </w:numPr>
        <w:tabs>
          <w:tab w:val="left" w:pos="1942"/>
        </w:tabs>
        <w:autoSpaceDE/>
        <w:autoSpaceDN/>
        <w:spacing w:before="0" w:line="237" w:lineRule="auto"/>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A100802 Obilježavanje Dana Ede Murtića u iznosu od 28.000,00 kn.</w:t>
      </w:r>
    </w:p>
    <w:p w14:paraId="663CADA2" w14:textId="77777777" w:rsidR="00667FB5" w:rsidRDefault="00667FB5" w:rsidP="00667FB5">
      <w:pPr>
        <w:tabs>
          <w:tab w:val="left" w:pos="1942"/>
        </w:tabs>
        <w:spacing w:line="237" w:lineRule="auto"/>
        <w:rPr>
          <w:rFonts w:ascii="Bookman Old Style" w:eastAsia="Bookman Old Style" w:hAnsi="Bookman Old Style"/>
          <w:b/>
          <w:sz w:val="24"/>
        </w:rPr>
      </w:pPr>
    </w:p>
    <w:p w14:paraId="40DE005C" w14:textId="77777777" w:rsidR="00667FB5" w:rsidRDefault="00667FB5" w:rsidP="00667FB5">
      <w:pPr>
        <w:spacing w:line="237" w:lineRule="auto"/>
        <w:ind w:left="420" w:firstLine="567"/>
        <w:rPr>
          <w:rFonts w:ascii="Bookman Old Style" w:eastAsia="Bookman Old Style" w:hAnsi="Bookman Old Style"/>
          <w:sz w:val="24"/>
        </w:rPr>
      </w:pPr>
      <w:r>
        <w:rPr>
          <w:rFonts w:ascii="Bookman Old Style" w:eastAsia="Bookman Old Style" w:hAnsi="Bookman Old Style"/>
          <w:sz w:val="24"/>
        </w:rPr>
        <w:t>U 2023. planirana sredstva su u iznosu od 68.000,00 kn i 2024. godini se sredstva za realizaciju ovog programa planiraju se u iznosu od 35.500,00 kn</w:t>
      </w:r>
    </w:p>
    <w:p w14:paraId="1FC0A177" w14:textId="77777777" w:rsidR="00667FB5" w:rsidRDefault="00667FB5" w:rsidP="00667FB5">
      <w:pPr>
        <w:spacing w:line="237" w:lineRule="auto"/>
        <w:ind w:left="420" w:firstLine="567"/>
        <w:rPr>
          <w:rFonts w:ascii="Bookman Old Style" w:eastAsia="Bookman Old Style" w:hAnsi="Bookman Old Style"/>
          <w:sz w:val="24"/>
        </w:rPr>
      </w:pPr>
    </w:p>
    <w:p w14:paraId="3BFF161E" w14:textId="77777777" w:rsidR="00667FB5" w:rsidRDefault="00667FB5" w:rsidP="00667FB5">
      <w:pPr>
        <w:spacing w:line="0" w:lineRule="atLeast"/>
        <w:ind w:left="1000"/>
        <w:rPr>
          <w:rFonts w:ascii="Bookman Old Style" w:eastAsia="Bookman Old Style" w:hAnsi="Bookman Old Style"/>
          <w:b/>
          <w:sz w:val="24"/>
        </w:rPr>
      </w:pPr>
      <w:r>
        <w:rPr>
          <w:rFonts w:ascii="Bookman Old Style" w:eastAsia="Bookman Old Style" w:hAnsi="Bookman Old Style"/>
          <w:b/>
          <w:sz w:val="24"/>
        </w:rPr>
        <w:t>Pokazatelji uspješnosti:</w:t>
      </w:r>
    </w:p>
    <w:p w14:paraId="4400461A" w14:textId="77777777" w:rsidR="00667FB5" w:rsidRDefault="00667FB5" w:rsidP="00667FB5">
      <w:pPr>
        <w:spacing w:line="1" w:lineRule="exact"/>
        <w:rPr>
          <w:rFonts w:ascii="Times New Roman" w:eastAsia="Times New Roman" w:hAnsi="Times New Roman"/>
          <w:sz w:val="20"/>
        </w:rPr>
      </w:pPr>
    </w:p>
    <w:p w14:paraId="598E3F0B" w14:textId="77777777" w:rsidR="00667FB5" w:rsidRDefault="00667FB5" w:rsidP="00667FB5">
      <w:pPr>
        <w:widowControl/>
        <w:numPr>
          <w:ilvl w:val="0"/>
          <w:numId w:val="44"/>
        </w:numPr>
        <w:tabs>
          <w:tab w:val="left" w:pos="680"/>
        </w:tabs>
        <w:autoSpaceDE/>
        <w:autoSpaceDN/>
        <w:spacing w:line="0" w:lineRule="atLeast"/>
        <w:ind w:left="680" w:hanging="250"/>
        <w:rPr>
          <w:rFonts w:ascii="Bookman Old Style" w:eastAsia="Bookman Old Style" w:hAnsi="Bookman Old Style"/>
          <w:sz w:val="24"/>
        </w:rPr>
      </w:pPr>
      <w:r>
        <w:rPr>
          <w:rFonts w:ascii="Bookman Old Style" w:eastAsia="Bookman Old Style" w:hAnsi="Bookman Old Style"/>
          <w:sz w:val="24"/>
        </w:rPr>
        <w:t>broj dana stalnog postava muzejske zbirke</w:t>
      </w:r>
    </w:p>
    <w:p w14:paraId="41155C8B" w14:textId="77777777" w:rsidR="00667FB5" w:rsidRDefault="00667FB5" w:rsidP="00667FB5">
      <w:pPr>
        <w:widowControl/>
        <w:numPr>
          <w:ilvl w:val="0"/>
          <w:numId w:val="44"/>
        </w:numPr>
        <w:tabs>
          <w:tab w:val="left" w:pos="600"/>
        </w:tabs>
        <w:autoSpaceDE/>
        <w:autoSpaceDN/>
        <w:spacing w:line="237" w:lineRule="auto"/>
        <w:ind w:left="600" w:hanging="170"/>
        <w:rPr>
          <w:rFonts w:ascii="Bookman Old Style" w:eastAsia="Bookman Old Style" w:hAnsi="Bookman Old Style"/>
          <w:sz w:val="24"/>
        </w:rPr>
      </w:pPr>
      <w:r>
        <w:rPr>
          <w:rFonts w:ascii="Bookman Old Style" w:eastAsia="Bookman Old Style" w:hAnsi="Bookman Old Style"/>
          <w:sz w:val="24"/>
        </w:rPr>
        <w:t>broj financiranih projekata u kulturi.</w:t>
      </w:r>
    </w:p>
    <w:p w14:paraId="6B8C0846" w14:textId="77777777" w:rsidR="00667FB5" w:rsidRDefault="00667FB5" w:rsidP="00667FB5">
      <w:pPr>
        <w:tabs>
          <w:tab w:val="left" w:pos="600"/>
        </w:tabs>
        <w:spacing w:line="237" w:lineRule="auto"/>
        <w:ind w:left="600"/>
        <w:rPr>
          <w:rFonts w:ascii="Bookman Old Style" w:eastAsia="Bookman Old Style" w:hAnsi="Bookman Old Style"/>
          <w:sz w:val="24"/>
        </w:rPr>
      </w:pPr>
    </w:p>
    <w:tbl>
      <w:tblPr>
        <w:tblStyle w:val="TableNormal"/>
        <w:tblW w:w="966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0"/>
        <w:gridCol w:w="3845"/>
        <w:gridCol w:w="1417"/>
        <w:gridCol w:w="1558"/>
        <w:gridCol w:w="1700"/>
      </w:tblGrid>
      <w:tr w:rsidR="00667FB5" w14:paraId="7ED44744" w14:textId="77777777" w:rsidTr="00025284">
        <w:trPr>
          <w:trHeight w:val="638"/>
          <w:jc w:val="center"/>
        </w:trPr>
        <w:tc>
          <w:tcPr>
            <w:tcW w:w="1141" w:type="dxa"/>
            <w:tcBorders>
              <w:top w:val="single" w:sz="4" w:space="0" w:color="auto"/>
              <w:left w:val="single" w:sz="4" w:space="0" w:color="auto"/>
              <w:bottom w:val="single" w:sz="4" w:space="0" w:color="auto"/>
              <w:right w:val="single" w:sz="4" w:space="0" w:color="auto"/>
            </w:tcBorders>
            <w:hideMark/>
          </w:tcPr>
          <w:p w14:paraId="76266614" w14:textId="77777777" w:rsidR="00667FB5" w:rsidRDefault="00667FB5" w:rsidP="00025284">
            <w:pPr>
              <w:pStyle w:val="Odlomakpopisa"/>
              <w:spacing w:before="8"/>
              <w:ind w:left="28" w:hanging="28"/>
              <w:rPr>
                <w:rFonts w:ascii="Liberation Sans Narrow" w:eastAsia="Liberation Sans Narrow" w:hAnsi="Liberation Sans Narrow"/>
                <w:b/>
                <w:sz w:val="16"/>
              </w:rPr>
            </w:pPr>
            <w:r>
              <w:rPr>
                <w:b/>
                <w:sz w:val="16"/>
              </w:rPr>
              <w:t>Program</w:t>
            </w:r>
          </w:p>
          <w:p w14:paraId="3A2708D3" w14:textId="77777777" w:rsidR="00667FB5" w:rsidRDefault="00667FB5">
            <w:pPr>
              <w:pStyle w:val="Odlomakpopisa"/>
              <w:spacing w:before="35"/>
              <w:ind w:left="715"/>
              <w:rPr>
                <w:b/>
                <w:sz w:val="16"/>
              </w:rPr>
            </w:pPr>
            <w:r>
              <w:rPr>
                <w:b/>
                <w:sz w:val="16"/>
              </w:rPr>
              <w:t>1008</w:t>
            </w:r>
          </w:p>
        </w:tc>
        <w:tc>
          <w:tcPr>
            <w:tcW w:w="3848" w:type="dxa"/>
            <w:tcBorders>
              <w:top w:val="single" w:sz="4" w:space="0" w:color="auto"/>
              <w:left w:val="single" w:sz="4" w:space="0" w:color="auto"/>
              <w:bottom w:val="single" w:sz="4" w:space="0" w:color="auto"/>
              <w:right w:val="single" w:sz="4" w:space="0" w:color="auto"/>
            </w:tcBorders>
            <w:hideMark/>
          </w:tcPr>
          <w:p w14:paraId="068A4E5D" w14:textId="77777777" w:rsidR="00667FB5" w:rsidRDefault="00667FB5" w:rsidP="00025284">
            <w:pPr>
              <w:pStyle w:val="Odlomakpopisa"/>
              <w:spacing w:before="19" w:line="240" w:lineRule="exact"/>
              <w:ind w:left="90" w:right="513" w:firstLine="36"/>
              <w:rPr>
                <w:b/>
                <w:sz w:val="20"/>
              </w:rPr>
            </w:pPr>
            <w:r>
              <w:rPr>
                <w:b/>
                <w:sz w:val="20"/>
              </w:rPr>
              <w:t>Djelatnost kulturno umjetničkih društava i ostalih udruga u kulturi</w:t>
            </w:r>
          </w:p>
        </w:tc>
        <w:tc>
          <w:tcPr>
            <w:tcW w:w="1418" w:type="dxa"/>
            <w:tcBorders>
              <w:top w:val="single" w:sz="4" w:space="0" w:color="auto"/>
              <w:left w:val="single" w:sz="4" w:space="0" w:color="auto"/>
              <w:bottom w:val="single" w:sz="4" w:space="0" w:color="auto"/>
              <w:right w:val="single" w:sz="4" w:space="0" w:color="auto"/>
            </w:tcBorders>
            <w:hideMark/>
          </w:tcPr>
          <w:p w14:paraId="02ECF2BF" w14:textId="77777777" w:rsidR="00667FB5" w:rsidRDefault="00667FB5">
            <w:pPr>
              <w:pStyle w:val="Odlomakpopisa"/>
              <w:ind w:right="98"/>
              <w:rPr>
                <w:b/>
                <w:sz w:val="20"/>
              </w:rPr>
            </w:pPr>
            <w:r>
              <w:rPr>
                <w:b/>
                <w:sz w:val="20"/>
              </w:rPr>
              <w:t>48.000,00</w:t>
            </w:r>
          </w:p>
        </w:tc>
        <w:tc>
          <w:tcPr>
            <w:tcW w:w="1559" w:type="dxa"/>
            <w:tcBorders>
              <w:top w:val="single" w:sz="4" w:space="0" w:color="auto"/>
              <w:left w:val="single" w:sz="4" w:space="0" w:color="auto"/>
              <w:bottom w:val="single" w:sz="4" w:space="0" w:color="auto"/>
              <w:right w:val="single" w:sz="4" w:space="0" w:color="auto"/>
            </w:tcBorders>
            <w:hideMark/>
          </w:tcPr>
          <w:p w14:paraId="57293C43" w14:textId="77777777" w:rsidR="00667FB5" w:rsidRDefault="00667FB5">
            <w:pPr>
              <w:pStyle w:val="Odlomakpopisa"/>
              <w:ind w:right="92"/>
              <w:rPr>
                <w:b/>
                <w:sz w:val="20"/>
              </w:rPr>
            </w:pPr>
            <w:r>
              <w:rPr>
                <w:b/>
                <w:sz w:val="20"/>
              </w:rPr>
              <w:t>68.000,00</w:t>
            </w:r>
          </w:p>
        </w:tc>
        <w:tc>
          <w:tcPr>
            <w:tcW w:w="1701" w:type="dxa"/>
            <w:tcBorders>
              <w:top w:val="single" w:sz="4" w:space="0" w:color="auto"/>
              <w:left w:val="single" w:sz="4" w:space="0" w:color="auto"/>
              <w:bottom w:val="single" w:sz="4" w:space="0" w:color="auto"/>
              <w:right w:val="single" w:sz="4" w:space="0" w:color="auto"/>
            </w:tcBorders>
            <w:hideMark/>
          </w:tcPr>
          <w:p w14:paraId="63F9BCFE" w14:textId="77777777" w:rsidR="00667FB5" w:rsidRDefault="00667FB5">
            <w:pPr>
              <w:pStyle w:val="Odlomakpopisa"/>
              <w:ind w:right="95"/>
              <w:rPr>
                <w:b/>
                <w:sz w:val="20"/>
              </w:rPr>
            </w:pPr>
            <w:r>
              <w:rPr>
                <w:b/>
                <w:sz w:val="20"/>
              </w:rPr>
              <w:t>35.500,00</w:t>
            </w:r>
          </w:p>
        </w:tc>
      </w:tr>
      <w:tr w:rsidR="00667FB5" w14:paraId="5EF78315" w14:textId="77777777" w:rsidTr="00025284">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30BF0A98" w14:textId="77777777" w:rsidR="00667FB5" w:rsidRDefault="00667FB5" w:rsidP="00025284">
            <w:pPr>
              <w:pStyle w:val="Odlomakpopisa"/>
              <w:spacing w:before="6"/>
              <w:ind w:left="27" w:hanging="27"/>
              <w:jc w:val="center"/>
              <w:rPr>
                <w:b/>
                <w:sz w:val="16"/>
              </w:rPr>
            </w:pPr>
            <w:r>
              <w:rPr>
                <w:b/>
                <w:sz w:val="16"/>
              </w:rPr>
              <w:t>Akt. A100801</w:t>
            </w:r>
          </w:p>
        </w:tc>
        <w:tc>
          <w:tcPr>
            <w:tcW w:w="3848" w:type="dxa"/>
            <w:tcBorders>
              <w:top w:val="single" w:sz="4" w:space="0" w:color="auto"/>
              <w:left w:val="single" w:sz="4" w:space="0" w:color="auto"/>
              <w:bottom w:val="single" w:sz="4" w:space="0" w:color="auto"/>
              <w:right w:val="single" w:sz="4" w:space="0" w:color="auto"/>
            </w:tcBorders>
            <w:hideMark/>
          </w:tcPr>
          <w:p w14:paraId="2C062BAF" w14:textId="77777777" w:rsidR="00667FB5" w:rsidRDefault="00667FB5" w:rsidP="00025284">
            <w:pPr>
              <w:pStyle w:val="Odlomakpopisa"/>
              <w:spacing w:before="6"/>
              <w:ind w:left="90" w:hanging="106"/>
              <w:rPr>
                <w:b/>
                <w:sz w:val="16"/>
              </w:rPr>
            </w:pPr>
            <w:r>
              <w:rPr>
                <w:b/>
                <w:sz w:val="16"/>
              </w:rPr>
              <w:t>Promicanje kulturnih aktivnosti</w:t>
            </w:r>
          </w:p>
          <w:p w14:paraId="03C6907A" w14:textId="77777777" w:rsidR="00667FB5" w:rsidRDefault="00667FB5" w:rsidP="00025284">
            <w:pPr>
              <w:pStyle w:val="Odlomakpopisa"/>
              <w:spacing w:before="48"/>
              <w:ind w:left="90" w:hanging="106"/>
              <w:rPr>
                <w:sz w:val="14"/>
              </w:rPr>
            </w:pPr>
            <w:r>
              <w:rPr>
                <w:sz w:val="14"/>
              </w:rPr>
              <w:t>Funkcija: 0820 Službe kulture</w:t>
            </w:r>
          </w:p>
        </w:tc>
        <w:tc>
          <w:tcPr>
            <w:tcW w:w="1418" w:type="dxa"/>
            <w:tcBorders>
              <w:top w:val="single" w:sz="4" w:space="0" w:color="auto"/>
              <w:left w:val="single" w:sz="4" w:space="0" w:color="auto"/>
              <w:bottom w:val="single" w:sz="4" w:space="0" w:color="auto"/>
              <w:right w:val="single" w:sz="4" w:space="0" w:color="auto"/>
            </w:tcBorders>
            <w:hideMark/>
          </w:tcPr>
          <w:p w14:paraId="73A138C3" w14:textId="77777777" w:rsidR="00667FB5" w:rsidRDefault="00667FB5">
            <w:pPr>
              <w:pStyle w:val="Odlomakpopisa"/>
              <w:spacing w:before="6"/>
              <w:ind w:right="101"/>
              <w:rPr>
                <w:b/>
                <w:sz w:val="16"/>
              </w:rPr>
            </w:pPr>
            <w:r>
              <w:rPr>
                <w:b/>
                <w:sz w:val="16"/>
              </w:rPr>
              <w:t>20.000,00</w:t>
            </w:r>
          </w:p>
        </w:tc>
        <w:tc>
          <w:tcPr>
            <w:tcW w:w="1559" w:type="dxa"/>
            <w:tcBorders>
              <w:top w:val="single" w:sz="4" w:space="0" w:color="auto"/>
              <w:left w:val="single" w:sz="4" w:space="0" w:color="auto"/>
              <w:bottom w:val="single" w:sz="4" w:space="0" w:color="auto"/>
              <w:right w:val="single" w:sz="4" w:space="0" w:color="auto"/>
            </w:tcBorders>
            <w:hideMark/>
          </w:tcPr>
          <w:p w14:paraId="0B0B83A2" w14:textId="77777777" w:rsidR="00667FB5" w:rsidRDefault="00667FB5">
            <w:pPr>
              <w:pStyle w:val="Odlomakpopisa"/>
              <w:spacing w:before="6"/>
              <w:ind w:right="94"/>
              <w:rPr>
                <w:b/>
                <w:sz w:val="16"/>
              </w:rPr>
            </w:pPr>
            <w:r>
              <w:rPr>
                <w:b/>
                <w:sz w:val="16"/>
              </w:rPr>
              <w:t>40.000,00</w:t>
            </w:r>
          </w:p>
        </w:tc>
        <w:tc>
          <w:tcPr>
            <w:tcW w:w="1701" w:type="dxa"/>
            <w:tcBorders>
              <w:top w:val="single" w:sz="4" w:space="0" w:color="auto"/>
              <w:left w:val="single" w:sz="4" w:space="0" w:color="auto"/>
              <w:bottom w:val="single" w:sz="4" w:space="0" w:color="auto"/>
              <w:right w:val="single" w:sz="4" w:space="0" w:color="auto"/>
            </w:tcBorders>
            <w:hideMark/>
          </w:tcPr>
          <w:p w14:paraId="53C59BD1" w14:textId="77777777" w:rsidR="00667FB5" w:rsidRDefault="00667FB5">
            <w:pPr>
              <w:pStyle w:val="Odlomakpopisa"/>
              <w:spacing w:before="6"/>
              <w:ind w:right="97"/>
              <w:rPr>
                <w:b/>
                <w:sz w:val="16"/>
              </w:rPr>
            </w:pPr>
            <w:r>
              <w:rPr>
                <w:b/>
                <w:sz w:val="16"/>
              </w:rPr>
              <w:t>30.000,00</w:t>
            </w:r>
          </w:p>
        </w:tc>
      </w:tr>
      <w:tr w:rsidR="00667FB5" w14:paraId="54EBB5F3" w14:textId="77777777" w:rsidTr="00025284">
        <w:trPr>
          <w:trHeight w:val="438"/>
          <w:jc w:val="center"/>
        </w:trPr>
        <w:tc>
          <w:tcPr>
            <w:tcW w:w="1141" w:type="dxa"/>
            <w:tcBorders>
              <w:top w:val="single" w:sz="4" w:space="0" w:color="auto"/>
              <w:left w:val="single" w:sz="4" w:space="0" w:color="auto"/>
              <w:bottom w:val="single" w:sz="4" w:space="0" w:color="auto"/>
              <w:right w:val="single" w:sz="4" w:space="0" w:color="auto"/>
            </w:tcBorders>
            <w:hideMark/>
          </w:tcPr>
          <w:p w14:paraId="586C9485" w14:textId="77777777" w:rsidR="00667FB5" w:rsidRDefault="00667FB5" w:rsidP="00025284">
            <w:pPr>
              <w:pStyle w:val="Odlomakpopisa"/>
              <w:spacing w:before="5"/>
              <w:ind w:left="27" w:hanging="27"/>
              <w:jc w:val="center"/>
              <w:rPr>
                <w:b/>
                <w:sz w:val="16"/>
              </w:rPr>
            </w:pPr>
            <w:r>
              <w:rPr>
                <w:b/>
                <w:sz w:val="16"/>
              </w:rPr>
              <w:t>Akt. A100802</w:t>
            </w:r>
          </w:p>
        </w:tc>
        <w:tc>
          <w:tcPr>
            <w:tcW w:w="3848" w:type="dxa"/>
            <w:tcBorders>
              <w:top w:val="single" w:sz="4" w:space="0" w:color="auto"/>
              <w:left w:val="single" w:sz="4" w:space="0" w:color="auto"/>
              <w:bottom w:val="single" w:sz="4" w:space="0" w:color="auto"/>
              <w:right w:val="single" w:sz="4" w:space="0" w:color="auto"/>
            </w:tcBorders>
            <w:hideMark/>
          </w:tcPr>
          <w:p w14:paraId="588A8EA0" w14:textId="77777777" w:rsidR="00667FB5" w:rsidRDefault="00667FB5" w:rsidP="00025284">
            <w:pPr>
              <w:pStyle w:val="Odlomakpopisa"/>
              <w:spacing w:before="5"/>
              <w:ind w:left="90" w:hanging="90"/>
              <w:rPr>
                <w:b/>
                <w:sz w:val="16"/>
              </w:rPr>
            </w:pPr>
            <w:r>
              <w:rPr>
                <w:b/>
                <w:sz w:val="16"/>
              </w:rPr>
              <w:t>Obilježavanja Dana Ede Murtića</w:t>
            </w:r>
          </w:p>
          <w:p w14:paraId="568E87EF" w14:textId="77777777" w:rsidR="00667FB5" w:rsidRDefault="00667FB5" w:rsidP="00025284">
            <w:pPr>
              <w:pStyle w:val="Odlomakpopisa"/>
              <w:spacing w:before="47"/>
              <w:ind w:left="90" w:hanging="90"/>
              <w:rPr>
                <w:sz w:val="14"/>
              </w:rPr>
            </w:pPr>
            <w:r>
              <w:rPr>
                <w:sz w:val="14"/>
              </w:rPr>
              <w:t>Funkcija: 0133 Ostale opće usluge</w:t>
            </w:r>
          </w:p>
        </w:tc>
        <w:tc>
          <w:tcPr>
            <w:tcW w:w="1418" w:type="dxa"/>
            <w:tcBorders>
              <w:top w:val="single" w:sz="4" w:space="0" w:color="auto"/>
              <w:left w:val="single" w:sz="4" w:space="0" w:color="auto"/>
              <w:bottom w:val="single" w:sz="4" w:space="0" w:color="auto"/>
              <w:right w:val="single" w:sz="4" w:space="0" w:color="auto"/>
            </w:tcBorders>
            <w:hideMark/>
          </w:tcPr>
          <w:p w14:paraId="3501C6AC" w14:textId="77777777" w:rsidR="00667FB5" w:rsidRDefault="00667FB5">
            <w:pPr>
              <w:pStyle w:val="Odlomakpopisa"/>
              <w:spacing w:before="5"/>
              <w:ind w:right="100"/>
              <w:rPr>
                <w:b/>
                <w:sz w:val="16"/>
              </w:rPr>
            </w:pPr>
            <w:r>
              <w:rPr>
                <w:b/>
                <w:sz w:val="16"/>
              </w:rPr>
              <w:t>28.000,00</w:t>
            </w:r>
          </w:p>
        </w:tc>
        <w:tc>
          <w:tcPr>
            <w:tcW w:w="1559" w:type="dxa"/>
            <w:tcBorders>
              <w:top w:val="single" w:sz="4" w:space="0" w:color="auto"/>
              <w:left w:val="single" w:sz="4" w:space="0" w:color="auto"/>
              <w:bottom w:val="single" w:sz="4" w:space="0" w:color="auto"/>
              <w:right w:val="single" w:sz="4" w:space="0" w:color="auto"/>
            </w:tcBorders>
            <w:hideMark/>
          </w:tcPr>
          <w:p w14:paraId="202F8F13" w14:textId="77777777" w:rsidR="00667FB5" w:rsidRDefault="00667FB5">
            <w:pPr>
              <w:pStyle w:val="Odlomakpopisa"/>
              <w:spacing w:before="5"/>
              <w:ind w:right="94"/>
              <w:rPr>
                <w:b/>
                <w:sz w:val="16"/>
              </w:rPr>
            </w:pPr>
            <w:r>
              <w:rPr>
                <w:b/>
                <w:sz w:val="16"/>
              </w:rPr>
              <w:t>28.000,00</w:t>
            </w:r>
          </w:p>
        </w:tc>
        <w:tc>
          <w:tcPr>
            <w:tcW w:w="1701" w:type="dxa"/>
            <w:tcBorders>
              <w:top w:val="single" w:sz="4" w:space="0" w:color="auto"/>
              <w:left w:val="single" w:sz="4" w:space="0" w:color="auto"/>
              <w:bottom w:val="single" w:sz="4" w:space="0" w:color="auto"/>
              <w:right w:val="single" w:sz="4" w:space="0" w:color="auto"/>
            </w:tcBorders>
            <w:hideMark/>
          </w:tcPr>
          <w:p w14:paraId="5B909688" w14:textId="77777777" w:rsidR="00667FB5" w:rsidRDefault="00667FB5">
            <w:pPr>
              <w:pStyle w:val="Odlomakpopisa"/>
              <w:spacing w:before="5"/>
              <w:ind w:right="98"/>
              <w:rPr>
                <w:b/>
                <w:sz w:val="16"/>
              </w:rPr>
            </w:pPr>
            <w:r>
              <w:rPr>
                <w:b/>
                <w:sz w:val="16"/>
              </w:rPr>
              <w:t>5.500,00</w:t>
            </w:r>
          </w:p>
        </w:tc>
      </w:tr>
      <w:tr w:rsidR="00667FB5" w14:paraId="7C25A255" w14:textId="77777777" w:rsidTr="00025284">
        <w:trPr>
          <w:trHeight w:val="424"/>
          <w:jc w:val="center"/>
        </w:trPr>
        <w:tc>
          <w:tcPr>
            <w:tcW w:w="4989" w:type="dxa"/>
            <w:gridSpan w:val="2"/>
            <w:tcBorders>
              <w:top w:val="single" w:sz="4" w:space="0" w:color="auto"/>
              <w:left w:val="single" w:sz="4" w:space="0" w:color="auto"/>
              <w:bottom w:val="single" w:sz="4" w:space="0" w:color="auto"/>
              <w:right w:val="single" w:sz="4" w:space="0" w:color="auto"/>
            </w:tcBorders>
            <w:hideMark/>
          </w:tcPr>
          <w:p w14:paraId="71AFFD3F" w14:textId="77777777" w:rsidR="00667FB5" w:rsidRDefault="00667FB5">
            <w:pPr>
              <w:pStyle w:val="Odlomakpopisa"/>
              <w:spacing w:before="69"/>
              <w:ind w:left="1234"/>
              <w:rPr>
                <w:rFonts w:ascii="Times New Roman"/>
                <w:b/>
                <w:sz w:val="24"/>
              </w:rPr>
            </w:pPr>
            <w:r>
              <w:rPr>
                <w:rFonts w:ascii="Times New Roman"/>
                <w:b/>
                <w:sz w:val="24"/>
              </w:rPr>
              <w:t>UKUPNO</w:t>
            </w:r>
          </w:p>
        </w:tc>
        <w:tc>
          <w:tcPr>
            <w:tcW w:w="1418" w:type="dxa"/>
            <w:tcBorders>
              <w:top w:val="single" w:sz="4" w:space="0" w:color="auto"/>
              <w:left w:val="single" w:sz="4" w:space="0" w:color="auto"/>
              <w:bottom w:val="single" w:sz="4" w:space="0" w:color="auto"/>
              <w:right w:val="single" w:sz="4" w:space="0" w:color="auto"/>
            </w:tcBorders>
            <w:hideMark/>
          </w:tcPr>
          <w:p w14:paraId="07934F27" w14:textId="77777777" w:rsidR="00667FB5" w:rsidRDefault="00667FB5">
            <w:pPr>
              <w:pStyle w:val="Odlomakpopisa"/>
              <w:spacing w:before="71"/>
              <w:ind w:right="102"/>
              <w:rPr>
                <w:rFonts w:ascii="Times New Roman"/>
                <w:b/>
                <w:sz w:val="24"/>
              </w:rPr>
            </w:pPr>
            <w:r>
              <w:rPr>
                <w:rFonts w:ascii="Times New Roman"/>
                <w:b/>
                <w:sz w:val="24"/>
              </w:rPr>
              <w:t>48.000,00</w:t>
            </w:r>
          </w:p>
        </w:tc>
        <w:tc>
          <w:tcPr>
            <w:tcW w:w="1559" w:type="dxa"/>
            <w:tcBorders>
              <w:top w:val="single" w:sz="4" w:space="0" w:color="auto"/>
              <w:left w:val="single" w:sz="4" w:space="0" w:color="auto"/>
              <w:bottom w:val="single" w:sz="4" w:space="0" w:color="auto"/>
              <w:right w:val="single" w:sz="4" w:space="0" w:color="auto"/>
            </w:tcBorders>
            <w:hideMark/>
          </w:tcPr>
          <w:p w14:paraId="395048FC" w14:textId="77777777" w:rsidR="00667FB5" w:rsidRDefault="00667FB5">
            <w:pPr>
              <w:pStyle w:val="Odlomakpopisa"/>
              <w:spacing w:before="71"/>
              <w:ind w:right="95"/>
              <w:rPr>
                <w:rFonts w:ascii="Times New Roman"/>
                <w:b/>
                <w:sz w:val="24"/>
              </w:rPr>
            </w:pPr>
            <w:r>
              <w:rPr>
                <w:rFonts w:ascii="Times New Roman"/>
                <w:b/>
                <w:sz w:val="24"/>
              </w:rPr>
              <w:t>68.000,00</w:t>
            </w:r>
          </w:p>
        </w:tc>
        <w:tc>
          <w:tcPr>
            <w:tcW w:w="1701" w:type="dxa"/>
            <w:tcBorders>
              <w:top w:val="single" w:sz="4" w:space="0" w:color="auto"/>
              <w:left w:val="single" w:sz="4" w:space="0" w:color="auto"/>
              <w:bottom w:val="single" w:sz="4" w:space="0" w:color="auto"/>
              <w:right w:val="single" w:sz="4" w:space="0" w:color="auto"/>
            </w:tcBorders>
            <w:hideMark/>
          </w:tcPr>
          <w:p w14:paraId="580CBFC4" w14:textId="77777777" w:rsidR="00667FB5" w:rsidRDefault="00667FB5">
            <w:pPr>
              <w:pStyle w:val="Odlomakpopisa"/>
              <w:spacing w:before="71"/>
              <w:ind w:right="99"/>
              <w:rPr>
                <w:rFonts w:ascii="Times New Roman"/>
                <w:b/>
                <w:sz w:val="24"/>
              </w:rPr>
            </w:pPr>
            <w:r>
              <w:rPr>
                <w:rFonts w:ascii="Times New Roman"/>
                <w:b/>
                <w:sz w:val="24"/>
              </w:rPr>
              <w:t>35.500,00</w:t>
            </w:r>
          </w:p>
        </w:tc>
      </w:tr>
    </w:tbl>
    <w:p w14:paraId="4AD198CE" w14:textId="77777777" w:rsidR="00667FB5" w:rsidRDefault="00667FB5" w:rsidP="00667FB5">
      <w:pPr>
        <w:spacing w:line="0" w:lineRule="atLeast"/>
        <w:rPr>
          <w:rFonts w:ascii="Bookman Old Style" w:eastAsia="Bookman Old Style" w:hAnsi="Bookman Old Style" w:cs="Arial"/>
          <w:b/>
          <w:i/>
          <w:sz w:val="24"/>
          <w:szCs w:val="20"/>
          <w:highlight w:val="lightGray"/>
        </w:rPr>
      </w:pPr>
    </w:p>
    <w:p w14:paraId="65DFEF79" w14:textId="77777777" w:rsidR="00667FB5" w:rsidRDefault="00667FB5" w:rsidP="00667FB5">
      <w:pPr>
        <w:spacing w:line="0" w:lineRule="atLeast"/>
        <w:rPr>
          <w:rFonts w:ascii="Bookman Old Style" w:eastAsia="Bookman Old Style" w:hAnsi="Bookman Old Style"/>
          <w:b/>
          <w:i/>
          <w:sz w:val="24"/>
          <w:highlight w:val="lightGray"/>
        </w:rPr>
      </w:pPr>
    </w:p>
    <w:p w14:paraId="5AF2F096" w14:textId="77777777" w:rsidR="00667FB5" w:rsidRDefault="00667FB5" w:rsidP="00667FB5">
      <w:pPr>
        <w:spacing w:line="0" w:lineRule="atLeast"/>
        <w:rPr>
          <w:rFonts w:ascii="Bookman Old Style" w:eastAsia="Bookman Old Style" w:hAnsi="Bookman Old Style"/>
          <w:b/>
          <w:i/>
          <w:sz w:val="24"/>
          <w:highlight w:val="lightGray"/>
        </w:rPr>
      </w:pPr>
    </w:p>
    <w:p w14:paraId="35049F75" w14:textId="77777777" w:rsidR="00667FB5" w:rsidRDefault="00667FB5" w:rsidP="00667FB5">
      <w:pPr>
        <w:spacing w:line="0" w:lineRule="atLeast"/>
        <w:rPr>
          <w:rFonts w:ascii="Bookman Old Style" w:eastAsia="Bookman Old Style" w:hAnsi="Bookman Old Style"/>
          <w:b/>
          <w:i/>
          <w:sz w:val="24"/>
          <w:highlight w:val="lightGray"/>
        </w:rPr>
      </w:pPr>
    </w:p>
    <w:p w14:paraId="0D6613BD" w14:textId="77777777" w:rsidR="00667FB5" w:rsidRDefault="00667FB5" w:rsidP="00667FB5">
      <w:pPr>
        <w:spacing w:line="0" w:lineRule="atLeast"/>
        <w:rPr>
          <w:rFonts w:ascii="Bookman Old Style" w:eastAsia="Bookman Old Style" w:hAnsi="Bookman Old Style"/>
          <w:b/>
          <w:i/>
          <w:sz w:val="24"/>
          <w:highlight w:val="lightGray"/>
        </w:rPr>
      </w:pPr>
    </w:p>
    <w:p w14:paraId="200FF109" w14:textId="77777777" w:rsidR="00667FB5" w:rsidRDefault="00667FB5" w:rsidP="00667FB5">
      <w:pPr>
        <w:spacing w:line="0" w:lineRule="atLeast"/>
        <w:rPr>
          <w:rFonts w:ascii="Bookman Old Style" w:eastAsia="Bookman Old Style" w:hAnsi="Bookman Old Style"/>
          <w:b/>
          <w:i/>
          <w:sz w:val="24"/>
        </w:rPr>
      </w:pPr>
      <w:r>
        <w:rPr>
          <w:rFonts w:ascii="Bookman Old Style" w:eastAsia="Bookman Old Style" w:hAnsi="Bookman Old Style"/>
          <w:b/>
          <w:i/>
          <w:sz w:val="24"/>
          <w:highlight w:val="lightGray"/>
        </w:rPr>
        <w:t>Program 1009: PROGRAM RAZVOJ CIVILNOG DRUŠTVA</w:t>
      </w:r>
    </w:p>
    <w:p w14:paraId="1E9EA2AA" w14:textId="77777777" w:rsidR="00667FB5" w:rsidRDefault="00667FB5" w:rsidP="00667FB5">
      <w:pPr>
        <w:spacing w:line="0" w:lineRule="atLeast"/>
        <w:rPr>
          <w:rFonts w:ascii="Bookman Old Style" w:eastAsia="Bookman Old Style" w:hAnsi="Bookman Old Style"/>
          <w:b/>
          <w:i/>
          <w:sz w:val="24"/>
        </w:rPr>
      </w:pPr>
    </w:p>
    <w:p w14:paraId="46D316AB" w14:textId="77777777" w:rsidR="00667FB5" w:rsidRDefault="00667FB5" w:rsidP="00667FB5">
      <w:pPr>
        <w:spacing w:line="8" w:lineRule="exact"/>
        <w:rPr>
          <w:rFonts w:ascii="Times New Roman" w:eastAsia="Times New Roman" w:hAnsi="Times New Roman"/>
          <w:sz w:val="20"/>
        </w:rPr>
      </w:pPr>
    </w:p>
    <w:p w14:paraId="2B197FD4" w14:textId="77777777" w:rsidR="00667FB5" w:rsidRDefault="00667FB5" w:rsidP="00667FB5">
      <w:pPr>
        <w:spacing w:line="237" w:lineRule="auto"/>
        <w:ind w:firstLine="567"/>
        <w:jc w:val="both"/>
        <w:rPr>
          <w:rFonts w:ascii="Bookman Old Style" w:eastAsia="Bookman Old Style" w:hAnsi="Bookman Old Style"/>
          <w:sz w:val="24"/>
        </w:rPr>
      </w:pPr>
      <w:r>
        <w:rPr>
          <w:rFonts w:ascii="Bookman Old Style" w:eastAsia="Bookman Old Style" w:hAnsi="Bookman Old Style"/>
          <w:b/>
          <w:sz w:val="24"/>
        </w:rPr>
        <w:t>Opis i cilj programa</w:t>
      </w:r>
      <w:r>
        <w:rPr>
          <w:rFonts w:ascii="Bookman Old Style" w:eastAsia="Bookman Old Style" w:hAnsi="Bookman Old Style"/>
          <w:sz w:val="24"/>
        </w:rPr>
        <w:t>: Program je nastavak</w:t>
      </w:r>
      <w:r>
        <w:rPr>
          <w:rFonts w:ascii="Bookman Old Style" w:eastAsia="Bookman Old Style" w:hAnsi="Bookman Old Style"/>
          <w:b/>
          <w:sz w:val="24"/>
        </w:rPr>
        <w:t xml:space="preserve"> </w:t>
      </w:r>
      <w:r>
        <w:rPr>
          <w:rFonts w:ascii="Bookman Old Style" w:eastAsia="Bookman Old Style" w:hAnsi="Bookman Old Style"/>
          <w:sz w:val="24"/>
        </w:rPr>
        <w:t>višegodišnje suradnje s neprofitnim</w:t>
      </w:r>
      <w:r>
        <w:rPr>
          <w:rFonts w:ascii="Bookman Old Style" w:eastAsia="Bookman Old Style" w:hAnsi="Bookman Old Style"/>
          <w:b/>
          <w:sz w:val="24"/>
        </w:rPr>
        <w:t xml:space="preserve"> </w:t>
      </w:r>
      <w:r>
        <w:rPr>
          <w:rFonts w:ascii="Bookman Old Style" w:eastAsia="Bookman Old Style" w:hAnsi="Bookman Old Style"/>
          <w:sz w:val="24"/>
        </w:rPr>
        <w:t>organizacijama kojom se potiče razvoj demokracije na lokalnoj razini. Cilj programa je stvaranje poticajnog okruženja za razvoj civilnog društva. Organizacije civilnog društva provode programe, projekte i aktivnosti koje unapređuju kvalitetu života građana lokalne zajednice.</w:t>
      </w:r>
    </w:p>
    <w:p w14:paraId="0C49BC77" w14:textId="77777777" w:rsidR="00667FB5" w:rsidRDefault="00667FB5" w:rsidP="00667FB5">
      <w:pPr>
        <w:spacing w:line="237" w:lineRule="auto"/>
        <w:ind w:firstLine="567"/>
        <w:jc w:val="both"/>
        <w:rPr>
          <w:rFonts w:ascii="Bookman Old Style" w:eastAsia="Bookman Old Style" w:hAnsi="Bookman Old Style"/>
          <w:sz w:val="24"/>
        </w:rPr>
      </w:pPr>
    </w:p>
    <w:p w14:paraId="03CFC98C" w14:textId="77777777" w:rsidR="00667FB5" w:rsidRDefault="00667FB5" w:rsidP="00667FB5">
      <w:pPr>
        <w:spacing w:line="3" w:lineRule="exact"/>
        <w:rPr>
          <w:rFonts w:ascii="Times New Roman" w:eastAsia="Times New Roman" w:hAnsi="Times New Roman"/>
          <w:sz w:val="20"/>
        </w:rPr>
      </w:pPr>
    </w:p>
    <w:p w14:paraId="5573A8B2" w14:textId="77777777" w:rsidR="00667FB5" w:rsidRDefault="00667FB5" w:rsidP="00667FB5">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511B8E47" w14:textId="77777777" w:rsidR="00667FB5" w:rsidRDefault="00667FB5" w:rsidP="00667FB5">
      <w:pPr>
        <w:spacing w:line="1" w:lineRule="exact"/>
        <w:rPr>
          <w:rFonts w:ascii="Times New Roman" w:eastAsia="Times New Roman" w:hAnsi="Times New Roman"/>
          <w:sz w:val="20"/>
        </w:rPr>
      </w:pPr>
    </w:p>
    <w:p w14:paraId="292E1CED" w14:textId="77777777" w:rsidR="00667FB5" w:rsidRDefault="00667FB5" w:rsidP="00667FB5">
      <w:pPr>
        <w:widowControl/>
        <w:numPr>
          <w:ilvl w:val="0"/>
          <w:numId w:val="45"/>
        </w:numPr>
        <w:tabs>
          <w:tab w:val="left" w:pos="740"/>
        </w:tabs>
        <w:autoSpaceDE/>
        <w:autoSpaceDN/>
        <w:spacing w:line="0" w:lineRule="atLeast"/>
        <w:ind w:left="740" w:hanging="164"/>
        <w:rPr>
          <w:rFonts w:ascii="Bookman Old Style" w:eastAsia="Bookman Old Style" w:hAnsi="Bookman Old Style"/>
          <w:sz w:val="24"/>
        </w:rPr>
      </w:pPr>
      <w:r>
        <w:rPr>
          <w:rFonts w:ascii="Bookman Old Style" w:eastAsia="Bookman Old Style" w:hAnsi="Bookman Old Style"/>
          <w:sz w:val="24"/>
        </w:rPr>
        <w:t>Zakon o udrugama ("Narodne novine" broj 74/14, 70/17, 98/19)</w:t>
      </w:r>
    </w:p>
    <w:p w14:paraId="69186F7C" w14:textId="77777777" w:rsidR="00667FB5" w:rsidRDefault="00667FB5" w:rsidP="00667FB5">
      <w:pPr>
        <w:tabs>
          <w:tab w:val="left" w:pos="740"/>
        </w:tabs>
        <w:spacing w:line="0" w:lineRule="atLeast"/>
        <w:ind w:left="740"/>
        <w:rPr>
          <w:rFonts w:ascii="Bookman Old Style" w:eastAsia="Bookman Old Style" w:hAnsi="Bookman Old Style"/>
          <w:sz w:val="24"/>
        </w:rPr>
      </w:pPr>
    </w:p>
    <w:p w14:paraId="6979DB82" w14:textId="77777777" w:rsidR="00667FB5" w:rsidRDefault="00667FB5" w:rsidP="00667FB5">
      <w:pPr>
        <w:spacing w:line="4" w:lineRule="exact"/>
        <w:rPr>
          <w:rFonts w:ascii="Bookman Old Style" w:eastAsia="Bookman Old Style" w:hAnsi="Bookman Old Style"/>
          <w:sz w:val="24"/>
        </w:rPr>
      </w:pPr>
    </w:p>
    <w:p w14:paraId="02E706E9" w14:textId="77777777" w:rsidR="00667FB5" w:rsidRDefault="00667FB5" w:rsidP="00667FB5">
      <w:pPr>
        <w:spacing w:line="8" w:lineRule="exact"/>
        <w:rPr>
          <w:rFonts w:ascii="Bookman Old Style" w:eastAsia="Bookman Old Style" w:hAnsi="Bookman Old Style"/>
          <w:sz w:val="24"/>
        </w:rPr>
      </w:pPr>
    </w:p>
    <w:p w14:paraId="7400D5B5" w14:textId="77777777" w:rsidR="00667FB5" w:rsidRDefault="00667FB5" w:rsidP="00667FB5">
      <w:pPr>
        <w:spacing w:line="237"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Za program razvoja civilnog društva</w:t>
      </w:r>
      <w:r>
        <w:rPr>
          <w:rFonts w:ascii="Bookman Old Style" w:eastAsia="Bookman Old Style" w:hAnsi="Bookman Old Style"/>
          <w:b/>
          <w:sz w:val="24"/>
        </w:rPr>
        <w:t xml:space="preserve"> </w:t>
      </w:r>
      <w:r>
        <w:rPr>
          <w:rFonts w:ascii="Bookman Old Style" w:eastAsia="Bookman Old Style" w:hAnsi="Bookman Old Style"/>
          <w:sz w:val="24"/>
        </w:rPr>
        <w:t>planirana sredstva u 2022. godini iznose 83.00,00 kn</w:t>
      </w:r>
    </w:p>
    <w:p w14:paraId="5F138261" w14:textId="77777777" w:rsidR="00667FB5" w:rsidRPr="00025284" w:rsidRDefault="00667FB5" w:rsidP="00667FB5">
      <w:pPr>
        <w:pStyle w:val="Naslov"/>
        <w:widowControl/>
        <w:numPr>
          <w:ilvl w:val="0"/>
          <w:numId w:val="46"/>
        </w:numPr>
        <w:autoSpaceDE/>
        <w:autoSpaceDN/>
        <w:spacing w:before="0" w:line="237" w:lineRule="auto"/>
        <w:contextualSpacing/>
        <w:jc w:val="both"/>
        <w:rPr>
          <w:rFonts w:ascii="Bookman Old Style" w:eastAsia="Bookman Old Style" w:hAnsi="Bookman Old Style"/>
          <w:b w:val="0"/>
          <w:bCs w:val="0"/>
          <w:sz w:val="24"/>
        </w:rPr>
      </w:pPr>
      <w:r w:rsidRPr="00025284">
        <w:rPr>
          <w:rFonts w:ascii="Bookman Old Style" w:eastAsia="Bookman Old Style" w:hAnsi="Bookman Old Style"/>
          <w:b w:val="0"/>
          <w:bCs w:val="0"/>
          <w:sz w:val="24"/>
        </w:rPr>
        <w:lastRenderedPageBreak/>
        <w:t>aktivnost A100901 Religija (tekuće donacije vjerskim zajednicama) 55.000,00 kn,</w:t>
      </w:r>
    </w:p>
    <w:p w14:paraId="0A7DBD4D" w14:textId="77777777" w:rsidR="00667FB5" w:rsidRPr="00025284" w:rsidRDefault="00667FB5" w:rsidP="00667FB5">
      <w:pPr>
        <w:pStyle w:val="Naslov"/>
        <w:widowControl/>
        <w:numPr>
          <w:ilvl w:val="0"/>
          <w:numId w:val="46"/>
        </w:numPr>
        <w:autoSpaceDE/>
        <w:autoSpaceDN/>
        <w:spacing w:before="0" w:line="237" w:lineRule="auto"/>
        <w:contextualSpacing/>
        <w:jc w:val="both"/>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A100902 Udruge građana (UDVDR, umirovljenici i ost.) 26.000,00 kn,</w:t>
      </w:r>
    </w:p>
    <w:p w14:paraId="14D3E255" w14:textId="77777777" w:rsidR="00667FB5" w:rsidRPr="00025284" w:rsidRDefault="00667FB5" w:rsidP="00667FB5">
      <w:pPr>
        <w:pStyle w:val="Naslov"/>
        <w:widowControl/>
        <w:numPr>
          <w:ilvl w:val="0"/>
          <w:numId w:val="46"/>
        </w:numPr>
        <w:autoSpaceDE/>
        <w:autoSpaceDN/>
        <w:spacing w:before="0" w:line="237" w:lineRule="auto"/>
        <w:contextualSpacing/>
        <w:jc w:val="both"/>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A901903 Ostale donacije građanima i kućanstvima 2.000,00 kn.</w:t>
      </w:r>
    </w:p>
    <w:p w14:paraId="1F9E8290" w14:textId="77777777" w:rsidR="00667FB5" w:rsidRDefault="00667FB5" w:rsidP="00667FB5">
      <w:pPr>
        <w:spacing w:line="237" w:lineRule="auto"/>
        <w:ind w:firstLine="1275"/>
        <w:rPr>
          <w:rFonts w:ascii="Bookman Old Style" w:eastAsia="Bookman Old Style" w:hAnsi="Bookman Old Style"/>
          <w:sz w:val="24"/>
        </w:rPr>
      </w:pPr>
    </w:p>
    <w:p w14:paraId="1F03A42F" w14:textId="77777777" w:rsidR="00667FB5" w:rsidRDefault="00667FB5" w:rsidP="00667FB5">
      <w:pPr>
        <w:spacing w:line="237" w:lineRule="auto"/>
        <w:ind w:firstLine="1275"/>
        <w:rPr>
          <w:rFonts w:ascii="Bookman Old Style" w:eastAsia="Bookman Old Style" w:hAnsi="Bookman Old Style"/>
          <w:sz w:val="24"/>
        </w:rPr>
      </w:pPr>
      <w:r>
        <w:rPr>
          <w:rFonts w:ascii="Bookman Old Style" w:eastAsia="Bookman Old Style" w:hAnsi="Bookman Old Style"/>
          <w:sz w:val="24"/>
        </w:rPr>
        <w:t>U 2023. planirana su sredstva u iznosu od 78.000,00 i 2024. godini sredstva za provođenje programa planiraju se u iznosu od 64.000,00 kn za svaku godinu.</w:t>
      </w:r>
    </w:p>
    <w:p w14:paraId="69BE58B1" w14:textId="77777777" w:rsidR="00667FB5" w:rsidRDefault="00667FB5" w:rsidP="00667FB5">
      <w:pPr>
        <w:spacing w:line="235" w:lineRule="auto"/>
        <w:rPr>
          <w:rFonts w:ascii="Bookman Old Style" w:eastAsia="Bookman Old Style" w:hAnsi="Bookman Old Style"/>
          <w:b/>
          <w:sz w:val="24"/>
        </w:rPr>
      </w:pPr>
      <w:r>
        <w:rPr>
          <w:rFonts w:ascii="Bookman Old Style" w:eastAsia="Bookman Old Style" w:hAnsi="Bookman Old Style"/>
          <w:b/>
          <w:sz w:val="24"/>
        </w:rPr>
        <w:t>Pokazatelji uspješnosti:</w:t>
      </w:r>
    </w:p>
    <w:p w14:paraId="465D724A" w14:textId="77777777" w:rsidR="00667FB5" w:rsidRDefault="00667FB5" w:rsidP="00667FB5">
      <w:pPr>
        <w:spacing w:line="4" w:lineRule="exact"/>
        <w:rPr>
          <w:rFonts w:ascii="Times New Roman" w:eastAsia="Times New Roman" w:hAnsi="Times New Roman"/>
          <w:sz w:val="20"/>
        </w:rPr>
      </w:pPr>
    </w:p>
    <w:p w14:paraId="09F6619E" w14:textId="77777777" w:rsidR="00667FB5" w:rsidRDefault="00667FB5" w:rsidP="00667FB5">
      <w:pPr>
        <w:widowControl/>
        <w:numPr>
          <w:ilvl w:val="0"/>
          <w:numId w:val="40"/>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broja neprofitnih organizacija čije programe financijski podržava Općina Velika Pisanica.</w:t>
      </w:r>
    </w:p>
    <w:p w14:paraId="4C0BB0FB" w14:textId="77777777" w:rsidR="00667FB5" w:rsidRDefault="00667FB5" w:rsidP="00667FB5">
      <w:pPr>
        <w:tabs>
          <w:tab w:val="left" w:pos="180"/>
        </w:tabs>
        <w:spacing w:line="0" w:lineRule="atLeast"/>
        <w:rPr>
          <w:rFonts w:ascii="Bookman Old Style" w:eastAsia="Bookman Old Style" w:hAnsi="Bookman Old Style"/>
          <w:sz w:val="24"/>
        </w:rPr>
      </w:pPr>
    </w:p>
    <w:tbl>
      <w:tblPr>
        <w:tblStyle w:val="TableNormal"/>
        <w:tblW w:w="951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2"/>
        <w:gridCol w:w="4240"/>
        <w:gridCol w:w="1311"/>
        <w:gridCol w:w="1554"/>
        <w:gridCol w:w="1263"/>
      </w:tblGrid>
      <w:tr w:rsidR="00667FB5" w14:paraId="4139802C" w14:textId="77777777" w:rsidTr="00025284">
        <w:trPr>
          <w:trHeight w:val="498"/>
          <w:jc w:val="center"/>
        </w:trPr>
        <w:tc>
          <w:tcPr>
            <w:tcW w:w="1142" w:type="dxa"/>
            <w:tcBorders>
              <w:top w:val="single" w:sz="4" w:space="0" w:color="auto"/>
              <w:left w:val="single" w:sz="4" w:space="0" w:color="auto"/>
              <w:bottom w:val="single" w:sz="4" w:space="0" w:color="auto"/>
              <w:right w:val="single" w:sz="4" w:space="0" w:color="auto"/>
            </w:tcBorders>
            <w:hideMark/>
          </w:tcPr>
          <w:p w14:paraId="77916B11" w14:textId="77777777" w:rsidR="00667FB5" w:rsidRDefault="00667FB5" w:rsidP="00025284">
            <w:pPr>
              <w:pStyle w:val="Odlomakpopisa"/>
              <w:spacing w:before="8"/>
              <w:ind w:left="28" w:hanging="38"/>
              <w:rPr>
                <w:rFonts w:ascii="Liberation Sans Narrow" w:eastAsia="Liberation Sans Narrow" w:hAnsi="Liberation Sans Narrow"/>
                <w:b/>
                <w:sz w:val="16"/>
              </w:rPr>
            </w:pPr>
            <w:r>
              <w:rPr>
                <w:b/>
                <w:sz w:val="16"/>
              </w:rPr>
              <w:t>Program</w:t>
            </w:r>
          </w:p>
          <w:p w14:paraId="20C55BDF" w14:textId="77777777" w:rsidR="00667FB5" w:rsidRDefault="00667FB5" w:rsidP="00025284">
            <w:pPr>
              <w:pStyle w:val="Odlomakpopisa"/>
              <w:spacing w:before="35"/>
              <w:ind w:left="416"/>
              <w:rPr>
                <w:b/>
                <w:sz w:val="16"/>
              </w:rPr>
            </w:pPr>
            <w:r>
              <w:rPr>
                <w:b/>
                <w:sz w:val="16"/>
              </w:rPr>
              <w:t>1009</w:t>
            </w:r>
          </w:p>
        </w:tc>
        <w:tc>
          <w:tcPr>
            <w:tcW w:w="4240" w:type="dxa"/>
            <w:tcBorders>
              <w:top w:val="single" w:sz="4" w:space="0" w:color="auto"/>
              <w:left w:val="single" w:sz="4" w:space="0" w:color="auto"/>
              <w:bottom w:val="single" w:sz="4" w:space="0" w:color="auto"/>
              <w:right w:val="single" w:sz="4" w:space="0" w:color="auto"/>
            </w:tcBorders>
            <w:hideMark/>
          </w:tcPr>
          <w:p w14:paraId="4E6234AE" w14:textId="77777777" w:rsidR="00667FB5" w:rsidRDefault="00667FB5">
            <w:pPr>
              <w:pStyle w:val="Odlomakpopisa"/>
              <w:ind w:left="90"/>
              <w:jc w:val="center"/>
              <w:rPr>
                <w:b/>
                <w:sz w:val="20"/>
              </w:rPr>
            </w:pPr>
            <w:r>
              <w:rPr>
                <w:b/>
                <w:sz w:val="20"/>
              </w:rPr>
              <w:t>Razvoj civilnog društva</w:t>
            </w:r>
          </w:p>
        </w:tc>
        <w:tc>
          <w:tcPr>
            <w:tcW w:w="1311" w:type="dxa"/>
            <w:tcBorders>
              <w:top w:val="single" w:sz="4" w:space="0" w:color="auto"/>
              <w:left w:val="single" w:sz="4" w:space="0" w:color="auto"/>
              <w:bottom w:val="single" w:sz="4" w:space="0" w:color="auto"/>
              <w:right w:val="single" w:sz="4" w:space="0" w:color="auto"/>
            </w:tcBorders>
            <w:hideMark/>
          </w:tcPr>
          <w:p w14:paraId="288BD9AB" w14:textId="77777777" w:rsidR="00667FB5" w:rsidRDefault="00667FB5" w:rsidP="00025284">
            <w:pPr>
              <w:pStyle w:val="Odlomakpopisa"/>
              <w:ind w:right="99"/>
              <w:jc w:val="center"/>
              <w:rPr>
                <w:b/>
                <w:sz w:val="20"/>
              </w:rPr>
            </w:pPr>
            <w:r>
              <w:rPr>
                <w:b/>
                <w:sz w:val="20"/>
              </w:rPr>
              <w:t>83.000,00</w:t>
            </w:r>
          </w:p>
        </w:tc>
        <w:tc>
          <w:tcPr>
            <w:tcW w:w="1554" w:type="dxa"/>
            <w:tcBorders>
              <w:top w:val="single" w:sz="4" w:space="0" w:color="auto"/>
              <w:left w:val="single" w:sz="4" w:space="0" w:color="auto"/>
              <w:bottom w:val="single" w:sz="4" w:space="0" w:color="auto"/>
              <w:right w:val="single" w:sz="4" w:space="0" w:color="auto"/>
            </w:tcBorders>
            <w:hideMark/>
          </w:tcPr>
          <w:p w14:paraId="182A4286" w14:textId="77777777" w:rsidR="00667FB5" w:rsidRDefault="00667FB5" w:rsidP="00025284">
            <w:pPr>
              <w:pStyle w:val="Odlomakpopisa"/>
              <w:ind w:right="92"/>
              <w:jc w:val="center"/>
              <w:rPr>
                <w:b/>
                <w:sz w:val="20"/>
              </w:rPr>
            </w:pPr>
            <w:r>
              <w:rPr>
                <w:b/>
                <w:sz w:val="20"/>
              </w:rPr>
              <w:t>78.000,00</w:t>
            </w:r>
          </w:p>
        </w:tc>
        <w:tc>
          <w:tcPr>
            <w:tcW w:w="1263" w:type="dxa"/>
            <w:tcBorders>
              <w:top w:val="single" w:sz="4" w:space="0" w:color="auto"/>
              <w:left w:val="single" w:sz="4" w:space="0" w:color="auto"/>
              <w:bottom w:val="single" w:sz="4" w:space="0" w:color="auto"/>
              <w:right w:val="single" w:sz="4" w:space="0" w:color="auto"/>
            </w:tcBorders>
            <w:hideMark/>
          </w:tcPr>
          <w:p w14:paraId="2846DA82" w14:textId="77777777" w:rsidR="00667FB5" w:rsidRDefault="00667FB5" w:rsidP="00025284">
            <w:pPr>
              <w:pStyle w:val="Odlomakpopisa"/>
              <w:ind w:right="95"/>
              <w:jc w:val="center"/>
              <w:rPr>
                <w:b/>
                <w:sz w:val="20"/>
              </w:rPr>
            </w:pPr>
            <w:r>
              <w:rPr>
                <w:b/>
                <w:sz w:val="20"/>
              </w:rPr>
              <w:t>64.000,00</w:t>
            </w:r>
          </w:p>
        </w:tc>
      </w:tr>
      <w:tr w:rsidR="00667FB5" w14:paraId="2A7AC5C4" w14:textId="77777777" w:rsidTr="00025284">
        <w:trPr>
          <w:trHeight w:val="441"/>
          <w:jc w:val="center"/>
        </w:trPr>
        <w:tc>
          <w:tcPr>
            <w:tcW w:w="1142" w:type="dxa"/>
            <w:tcBorders>
              <w:top w:val="single" w:sz="4" w:space="0" w:color="auto"/>
              <w:left w:val="single" w:sz="4" w:space="0" w:color="auto"/>
              <w:bottom w:val="single" w:sz="4" w:space="0" w:color="auto"/>
              <w:right w:val="single" w:sz="4" w:space="0" w:color="auto"/>
            </w:tcBorders>
            <w:hideMark/>
          </w:tcPr>
          <w:p w14:paraId="55F6F4BF" w14:textId="77777777" w:rsidR="00667FB5" w:rsidRDefault="00667FB5" w:rsidP="00025284">
            <w:pPr>
              <w:pStyle w:val="Odlomakpopisa"/>
              <w:spacing w:before="7"/>
              <w:ind w:left="27" w:hanging="27"/>
              <w:jc w:val="center"/>
              <w:rPr>
                <w:b/>
                <w:sz w:val="16"/>
              </w:rPr>
            </w:pPr>
            <w:r>
              <w:rPr>
                <w:b/>
                <w:sz w:val="16"/>
              </w:rPr>
              <w:t>Akt. A100901</w:t>
            </w:r>
          </w:p>
        </w:tc>
        <w:tc>
          <w:tcPr>
            <w:tcW w:w="4240" w:type="dxa"/>
            <w:tcBorders>
              <w:top w:val="single" w:sz="4" w:space="0" w:color="auto"/>
              <w:left w:val="single" w:sz="4" w:space="0" w:color="auto"/>
              <w:bottom w:val="single" w:sz="4" w:space="0" w:color="auto"/>
              <w:right w:val="single" w:sz="4" w:space="0" w:color="auto"/>
            </w:tcBorders>
            <w:hideMark/>
          </w:tcPr>
          <w:p w14:paraId="7E181847" w14:textId="77777777" w:rsidR="00667FB5" w:rsidRDefault="00667FB5">
            <w:pPr>
              <w:pStyle w:val="Odlomakpopisa"/>
              <w:spacing w:before="7"/>
              <w:ind w:left="90"/>
              <w:jc w:val="center"/>
              <w:rPr>
                <w:b/>
                <w:sz w:val="16"/>
              </w:rPr>
            </w:pPr>
            <w:r>
              <w:rPr>
                <w:b/>
                <w:sz w:val="16"/>
              </w:rPr>
              <w:t>Religija</w:t>
            </w:r>
          </w:p>
          <w:p w14:paraId="7D685446" w14:textId="77777777" w:rsidR="00667FB5" w:rsidRDefault="00667FB5">
            <w:pPr>
              <w:pStyle w:val="Odlomakpopisa"/>
              <w:spacing w:before="47"/>
              <w:ind w:left="90"/>
              <w:jc w:val="center"/>
              <w:rPr>
                <w:sz w:val="14"/>
              </w:rPr>
            </w:pPr>
            <w:r>
              <w:rPr>
                <w:sz w:val="14"/>
              </w:rPr>
              <w:t>Funkcija: 0840 Religijske i druge službe zajednice</w:t>
            </w:r>
          </w:p>
        </w:tc>
        <w:tc>
          <w:tcPr>
            <w:tcW w:w="1311" w:type="dxa"/>
            <w:tcBorders>
              <w:top w:val="single" w:sz="4" w:space="0" w:color="auto"/>
              <w:left w:val="single" w:sz="4" w:space="0" w:color="auto"/>
              <w:bottom w:val="single" w:sz="4" w:space="0" w:color="auto"/>
              <w:right w:val="single" w:sz="4" w:space="0" w:color="auto"/>
            </w:tcBorders>
            <w:hideMark/>
          </w:tcPr>
          <w:p w14:paraId="267604A2" w14:textId="77777777" w:rsidR="00667FB5" w:rsidRDefault="00667FB5" w:rsidP="00025284">
            <w:pPr>
              <w:pStyle w:val="Odlomakpopisa"/>
              <w:spacing w:before="7"/>
              <w:ind w:right="101"/>
              <w:jc w:val="center"/>
              <w:rPr>
                <w:b/>
                <w:sz w:val="16"/>
              </w:rPr>
            </w:pPr>
            <w:r>
              <w:rPr>
                <w:b/>
                <w:sz w:val="16"/>
              </w:rPr>
              <w:t>55.000,00</w:t>
            </w:r>
          </w:p>
        </w:tc>
        <w:tc>
          <w:tcPr>
            <w:tcW w:w="1554" w:type="dxa"/>
            <w:tcBorders>
              <w:top w:val="single" w:sz="4" w:space="0" w:color="auto"/>
              <w:left w:val="single" w:sz="4" w:space="0" w:color="auto"/>
              <w:bottom w:val="single" w:sz="4" w:space="0" w:color="auto"/>
              <w:right w:val="single" w:sz="4" w:space="0" w:color="auto"/>
            </w:tcBorders>
            <w:hideMark/>
          </w:tcPr>
          <w:p w14:paraId="189C706E" w14:textId="77777777" w:rsidR="00667FB5" w:rsidRDefault="00667FB5" w:rsidP="00025284">
            <w:pPr>
              <w:pStyle w:val="Odlomakpopisa"/>
              <w:spacing w:before="7"/>
              <w:ind w:right="94"/>
              <w:jc w:val="center"/>
              <w:rPr>
                <w:b/>
                <w:sz w:val="16"/>
              </w:rPr>
            </w:pPr>
            <w:r>
              <w:rPr>
                <w:b/>
                <w:sz w:val="16"/>
              </w:rPr>
              <w:t>50.000,00</w:t>
            </w:r>
          </w:p>
        </w:tc>
        <w:tc>
          <w:tcPr>
            <w:tcW w:w="1263" w:type="dxa"/>
            <w:tcBorders>
              <w:top w:val="single" w:sz="4" w:space="0" w:color="auto"/>
              <w:left w:val="single" w:sz="4" w:space="0" w:color="auto"/>
              <w:bottom w:val="single" w:sz="4" w:space="0" w:color="auto"/>
              <w:right w:val="single" w:sz="4" w:space="0" w:color="auto"/>
            </w:tcBorders>
            <w:hideMark/>
          </w:tcPr>
          <w:p w14:paraId="4491DA91" w14:textId="77777777" w:rsidR="00667FB5" w:rsidRDefault="00667FB5" w:rsidP="00025284">
            <w:pPr>
              <w:pStyle w:val="Odlomakpopisa"/>
              <w:spacing w:before="7"/>
              <w:ind w:right="97"/>
              <w:jc w:val="center"/>
              <w:rPr>
                <w:b/>
                <w:sz w:val="16"/>
              </w:rPr>
            </w:pPr>
            <w:r>
              <w:rPr>
                <w:b/>
                <w:sz w:val="16"/>
              </w:rPr>
              <w:t>40.000,00</w:t>
            </w:r>
          </w:p>
        </w:tc>
      </w:tr>
      <w:tr w:rsidR="00667FB5" w14:paraId="30A87114" w14:textId="77777777" w:rsidTr="00025284">
        <w:trPr>
          <w:trHeight w:val="609"/>
          <w:jc w:val="center"/>
        </w:trPr>
        <w:tc>
          <w:tcPr>
            <w:tcW w:w="1142" w:type="dxa"/>
            <w:tcBorders>
              <w:top w:val="single" w:sz="4" w:space="0" w:color="auto"/>
              <w:left w:val="single" w:sz="4" w:space="0" w:color="auto"/>
              <w:bottom w:val="single" w:sz="4" w:space="0" w:color="auto"/>
              <w:right w:val="single" w:sz="4" w:space="0" w:color="auto"/>
            </w:tcBorders>
            <w:hideMark/>
          </w:tcPr>
          <w:p w14:paraId="4301C8EB" w14:textId="77777777" w:rsidR="00667FB5" w:rsidRDefault="00667FB5" w:rsidP="00025284">
            <w:pPr>
              <w:pStyle w:val="Odlomakpopisa"/>
              <w:spacing w:before="5"/>
              <w:ind w:left="27" w:hanging="37"/>
              <w:jc w:val="center"/>
              <w:rPr>
                <w:b/>
                <w:sz w:val="16"/>
              </w:rPr>
            </w:pPr>
            <w:r>
              <w:rPr>
                <w:b/>
                <w:sz w:val="16"/>
              </w:rPr>
              <w:t>Akt. A100902</w:t>
            </w:r>
          </w:p>
        </w:tc>
        <w:tc>
          <w:tcPr>
            <w:tcW w:w="4240" w:type="dxa"/>
            <w:tcBorders>
              <w:top w:val="single" w:sz="4" w:space="0" w:color="auto"/>
              <w:left w:val="single" w:sz="4" w:space="0" w:color="auto"/>
              <w:bottom w:val="single" w:sz="4" w:space="0" w:color="auto"/>
              <w:right w:val="single" w:sz="4" w:space="0" w:color="auto"/>
            </w:tcBorders>
            <w:hideMark/>
          </w:tcPr>
          <w:p w14:paraId="3685BB9C" w14:textId="77777777" w:rsidR="00667FB5" w:rsidRDefault="00667FB5">
            <w:pPr>
              <w:pStyle w:val="Odlomakpopisa"/>
              <w:spacing w:before="5"/>
              <w:ind w:left="90"/>
              <w:jc w:val="center"/>
              <w:rPr>
                <w:b/>
                <w:sz w:val="16"/>
              </w:rPr>
            </w:pPr>
            <w:r>
              <w:rPr>
                <w:b/>
                <w:sz w:val="16"/>
              </w:rPr>
              <w:t>Udruge</w:t>
            </w:r>
            <w:r>
              <w:rPr>
                <w:b/>
                <w:spacing w:val="9"/>
                <w:sz w:val="16"/>
              </w:rPr>
              <w:t xml:space="preserve"> </w:t>
            </w:r>
            <w:r>
              <w:rPr>
                <w:b/>
                <w:sz w:val="16"/>
              </w:rPr>
              <w:t>građana</w:t>
            </w:r>
          </w:p>
          <w:p w14:paraId="437B1A27" w14:textId="77777777" w:rsidR="00667FB5" w:rsidRDefault="00667FB5" w:rsidP="00025284">
            <w:pPr>
              <w:pStyle w:val="Odlomakpopisa"/>
              <w:spacing w:before="47"/>
              <w:ind w:left="90" w:right="171" w:hanging="90"/>
              <w:jc w:val="center"/>
              <w:rPr>
                <w:sz w:val="14"/>
              </w:rPr>
            </w:pPr>
            <w:r>
              <w:rPr>
                <w:sz w:val="14"/>
              </w:rPr>
              <w:t>Funkcija: 0860 Rashodi za rekreaciju, kulturu i religiju</w:t>
            </w:r>
            <w:r>
              <w:rPr>
                <w:spacing w:val="-27"/>
                <w:sz w:val="14"/>
              </w:rPr>
              <w:t xml:space="preserve"> </w:t>
            </w:r>
            <w:r>
              <w:rPr>
                <w:sz w:val="14"/>
              </w:rPr>
              <w:t>koji nisu drugdje</w:t>
            </w:r>
            <w:r>
              <w:rPr>
                <w:spacing w:val="-2"/>
                <w:sz w:val="14"/>
              </w:rPr>
              <w:t xml:space="preserve"> </w:t>
            </w:r>
            <w:r>
              <w:rPr>
                <w:sz w:val="14"/>
              </w:rPr>
              <w:t>svrstani</w:t>
            </w:r>
          </w:p>
        </w:tc>
        <w:tc>
          <w:tcPr>
            <w:tcW w:w="1311" w:type="dxa"/>
            <w:tcBorders>
              <w:top w:val="single" w:sz="4" w:space="0" w:color="auto"/>
              <w:left w:val="single" w:sz="4" w:space="0" w:color="auto"/>
              <w:bottom w:val="single" w:sz="4" w:space="0" w:color="auto"/>
              <w:right w:val="single" w:sz="4" w:space="0" w:color="auto"/>
            </w:tcBorders>
            <w:hideMark/>
          </w:tcPr>
          <w:p w14:paraId="64A712C6" w14:textId="77777777" w:rsidR="00667FB5" w:rsidRDefault="00667FB5" w:rsidP="00025284">
            <w:pPr>
              <w:pStyle w:val="Odlomakpopisa"/>
              <w:spacing w:before="5"/>
              <w:ind w:right="101"/>
              <w:jc w:val="center"/>
              <w:rPr>
                <w:b/>
                <w:sz w:val="16"/>
              </w:rPr>
            </w:pPr>
            <w:r>
              <w:rPr>
                <w:b/>
                <w:sz w:val="16"/>
              </w:rPr>
              <w:t>26.000,00</w:t>
            </w:r>
          </w:p>
        </w:tc>
        <w:tc>
          <w:tcPr>
            <w:tcW w:w="1554" w:type="dxa"/>
            <w:tcBorders>
              <w:top w:val="single" w:sz="4" w:space="0" w:color="auto"/>
              <w:left w:val="single" w:sz="4" w:space="0" w:color="auto"/>
              <w:bottom w:val="single" w:sz="4" w:space="0" w:color="auto"/>
              <w:right w:val="single" w:sz="4" w:space="0" w:color="auto"/>
            </w:tcBorders>
            <w:hideMark/>
          </w:tcPr>
          <w:p w14:paraId="78881024" w14:textId="77777777" w:rsidR="00667FB5" w:rsidRDefault="00667FB5" w:rsidP="00025284">
            <w:pPr>
              <w:pStyle w:val="Odlomakpopisa"/>
              <w:spacing w:before="5"/>
              <w:ind w:right="94"/>
              <w:jc w:val="center"/>
              <w:rPr>
                <w:b/>
                <w:sz w:val="16"/>
              </w:rPr>
            </w:pPr>
            <w:r>
              <w:rPr>
                <w:b/>
                <w:sz w:val="16"/>
              </w:rPr>
              <w:t>26.000,00</w:t>
            </w:r>
          </w:p>
        </w:tc>
        <w:tc>
          <w:tcPr>
            <w:tcW w:w="1263" w:type="dxa"/>
            <w:tcBorders>
              <w:top w:val="single" w:sz="4" w:space="0" w:color="auto"/>
              <w:left w:val="single" w:sz="4" w:space="0" w:color="auto"/>
              <w:bottom w:val="single" w:sz="4" w:space="0" w:color="auto"/>
              <w:right w:val="single" w:sz="4" w:space="0" w:color="auto"/>
            </w:tcBorders>
            <w:hideMark/>
          </w:tcPr>
          <w:p w14:paraId="16E02998" w14:textId="77777777" w:rsidR="00667FB5" w:rsidRDefault="00667FB5" w:rsidP="00025284">
            <w:pPr>
              <w:pStyle w:val="Odlomakpopisa"/>
              <w:spacing w:before="5"/>
              <w:ind w:right="97"/>
              <w:jc w:val="center"/>
              <w:rPr>
                <w:b/>
                <w:sz w:val="16"/>
              </w:rPr>
            </w:pPr>
            <w:r>
              <w:rPr>
                <w:b/>
                <w:sz w:val="16"/>
              </w:rPr>
              <w:t>22.000,00</w:t>
            </w:r>
          </w:p>
        </w:tc>
      </w:tr>
      <w:tr w:rsidR="00667FB5" w14:paraId="2E7CAB2B" w14:textId="77777777" w:rsidTr="00025284">
        <w:trPr>
          <w:trHeight w:val="441"/>
          <w:jc w:val="center"/>
        </w:trPr>
        <w:tc>
          <w:tcPr>
            <w:tcW w:w="1142" w:type="dxa"/>
            <w:tcBorders>
              <w:top w:val="single" w:sz="4" w:space="0" w:color="auto"/>
              <w:left w:val="single" w:sz="4" w:space="0" w:color="auto"/>
              <w:bottom w:val="single" w:sz="4" w:space="0" w:color="auto"/>
              <w:right w:val="single" w:sz="4" w:space="0" w:color="auto"/>
            </w:tcBorders>
            <w:hideMark/>
          </w:tcPr>
          <w:p w14:paraId="4906E355" w14:textId="77777777" w:rsidR="00667FB5" w:rsidRDefault="00667FB5" w:rsidP="00025284">
            <w:pPr>
              <w:pStyle w:val="Odlomakpopisa"/>
              <w:ind w:left="26" w:hanging="26"/>
              <w:jc w:val="center"/>
              <w:rPr>
                <w:b/>
                <w:sz w:val="16"/>
              </w:rPr>
            </w:pPr>
            <w:r>
              <w:rPr>
                <w:b/>
                <w:sz w:val="16"/>
              </w:rPr>
              <w:t>Akt. A100903</w:t>
            </w:r>
          </w:p>
        </w:tc>
        <w:tc>
          <w:tcPr>
            <w:tcW w:w="4240" w:type="dxa"/>
            <w:tcBorders>
              <w:top w:val="single" w:sz="4" w:space="0" w:color="auto"/>
              <w:left w:val="single" w:sz="4" w:space="0" w:color="auto"/>
              <w:bottom w:val="single" w:sz="4" w:space="0" w:color="auto"/>
              <w:right w:val="single" w:sz="4" w:space="0" w:color="auto"/>
            </w:tcBorders>
            <w:hideMark/>
          </w:tcPr>
          <w:p w14:paraId="284C1044" w14:textId="77777777" w:rsidR="00667FB5" w:rsidRDefault="00667FB5">
            <w:pPr>
              <w:pStyle w:val="Odlomakpopisa"/>
              <w:ind w:left="90"/>
              <w:jc w:val="center"/>
              <w:rPr>
                <w:b/>
                <w:sz w:val="16"/>
              </w:rPr>
            </w:pPr>
            <w:r>
              <w:rPr>
                <w:b/>
                <w:sz w:val="16"/>
              </w:rPr>
              <w:t>Ostale donacije građanima i kućanstvima</w:t>
            </w:r>
          </w:p>
          <w:p w14:paraId="0918D91F" w14:textId="77777777" w:rsidR="00667FB5" w:rsidRDefault="00667FB5">
            <w:pPr>
              <w:pStyle w:val="Odlomakpopisa"/>
              <w:spacing w:before="48"/>
              <w:ind w:left="90"/>
              <w:jc w:val="center"/>
              <w:rPr>
                <w:sz w:val="14"/>
              </w:rPr>
            </w:pPr>
            <w:r>
              <w:rPr>
                <w:sz w:val="14"/>
              </w:rPr>
              <w:t>Funkcija: 1040 Obitelj i djeca</w:t>
            </w:r>
          </w:p>
        </w:tc>
        <w:tc>
          <w:tcPr>
            <w:tcW w:w="1311" w:type="dxa"/>
            <w:tcBorders>
              <w:top w:val="single" w:sz="4" w:space="0" w:color="auto"/>
              <w:left w:val="single" w:sz="4" w:space="0" w:color="auto"/>
              <w:bottom w:val="single" w:sz="4" w:space="0" w:color="auto"/>
              <w:right w:val="single" w:sz="4" w:space="0" w:color="auto"/>
            </w:tcBorders>
            <w:hideMark/>
          </w:tcPr>
          <w:p w14:paraId="194E3AA1" w14:textId="77777777" w:rsidR="00667FB5" w:rsidRDefault="00667FB5" w:rsidP="00025284">
            <w:pPr>
              <w:pStyle w:val="Odlomakpopisa"/>
              <w:ind w:right="102"/>
              <w:jc w:val="center"/>
              <w:rPr>
                <w:b/>
                <w:sz w:val="16"/>
              </w:rPr>
            </w:pPr>
            <w:r>
              <w:rPr>
                <w:b/>
                <w:sz w:val="16"/>
              </w:rPr>
              <w:t>2.000,00</w:t>
            </w:r>
          </w:p>
        </w:tc>
        <w:tc>
          <w:tcPr>
            <w:tcW w:w="1554" w:type="dxa"/>
            <w:tcBorders>
              <w:top w:val="single" w:sz="4" w:space="0" w:color="auto"/>
              <w:left w:val="single" w:sz="4" w:space="0" w:color="auto"/>
              <w:bottom w:val="single" w:sz="4" w:space="0" w:color="auto"/>
              <w:right w:val="single" w:sz="4" w:space="0" w:color="auto"/>
            </w:tcBorders>
            <w:hideMark/>
          </w:tcPr>
          <w:p w14:paraId="692BE716" w14:textId="77777777" w:rsidR="00667FB5" w:rsidRDefault="00667FB5" w:rsidP="00025284">
            <w:pPr>
              <w:pStyle w:val="Odlomakpopisa"/>
              <w:ind w:right="94"/>
              <w:jc w:val="center"/>
              <w:rPr>
                <w:b/>
                <w:sz w:val="16"/>
              </w:rPr>
            </w:pPr>
            <w:r>
              <w:rPr>
                <w:b/>
                <w:sz w:val="16"/>
              </w:rPr>
              <w:t>2.000,00</w:t>
            </w:r>
          </w:p>
        </w:tc>
        <w:tc>
          <w:tcPr>
            <w:tcW w:w="1263" w:type="dxa"/>
            <w:tcBorders>
              <w:top w:val="single" w:sz="4" w:space="0" w:color="auto"/>
              <w:left w:val="single" w:sz="4" w:space="0" w:color="auto"/>
              <w:bottom w:val="single" w:sz="4" w:space="0" w:color="auto"/>
              <w:right w:val="single" w:sz="4" w:space="0" w:color="auto"/>
            </w:tcBorders>
            <w:hideMark/>
          </w:tcPr>
          <w:p w14:paraId="544D2476" w14:textId="77777777" w:rsidR="00667FB5" w:rsidRDefault="00667FB5" w:rsidP="00025284">
            <w:pPr>
              <w:pStyle w:val="Odlomakpopisa"/>
              <w:ind w:right="98"/>
              <w:jc w:val="center"/>
              <w:rPr>
                <w:b/>
                <w:sz w:val="16"/>
              </w:rPr>
            </w:pPr>
            <w:r>
              <w:rPr>
                <w:b/>
                <w:sz w:val="16"/>
              </w:rPr>
              <w:t>2.000,00</w:t>
            </w:r>
          </w:p>
        </w:tc>
      </w:tr>
      <w:tr w:rsidR="00667FB5" w14:paraId="537C192A" w14:textId="77777777" w:rsidTr="00025284">
        <w:trPr>
          <w:trHeight w:val="427"/>
          <w:jc w:val="center"/>
        </w:trPr>
        <w:tc>
          <w:tcPr>
            <w:tcW w:w="5382" w:type="dxa"/>
            <w:gridSpan w:val="2"/>
            <w:tcBorders>
              <w:top w:val="single" w:sz="4" w:space="0" w:color="auto"/>
              <w:left w:val="single" w:sz="4" w:space="0" w:color="auto"/>
              <w:bottom w:val="single" w:sz="4" w:space="0" w:color="auto"/>
              <w:right w:val="single" w:sz="4" w:space="0" w:color="auto"/>
            </w:tcBorders>
            <w:hideMark/>
          </w:tcPr>
          <w:p w14:paraId="7FBF6476" w14:textId="77777777" w:rsidR="00667FB5" w:rsidRDefault="00667FB5">
            <w:pPr>
              <w:pStyle w:val="Odlomakpopisa"/>
              <w:spacing w:before="70"/>
              <w:ind w:left="1234"/>
              <w:rPr>
                <w:rFonts w:ascii="Times New Roman"/>
                <w:b/>
                <w:sz w:val="24"/>
              </w:rPr>
            </w:pPr>
            <w:r>
              <w:rPr>
                <w:rFonts w:ascii="Times New Roman"/>
                <w:b/>
                <w:sz w:val="24"/>
              </w:rPr>
              <w:t>UKUPNO</w:t>
            </w:r>
          </w:p>
        </w:tc>
        <w:tc>
          <w:tcPr>
            <w:tcW w:w="1311" w:type="dxa"/>
            <w:tcBorders>
              <w:top w:val="single" w:sz="4" w:space="0" w:color="auto"/>
              <w:left w:val="single" w:sz="4" w:space="0" w:color="auto"/>
              <w:bottom w:val="single" w:sz="4" w:space="0" w:color="auto"/>
              <w:right w:val="single" w:sz="4" w:space="0" w:color="auto"/>
            </w:tcBorders>
            <w:hideMark/>
          </w:tcPr>
          <w:p w14:paraId="6C7E0CE2" w14:textId="77777777" w:rsidR="00667FB5" w:rsidRDefault="00667FB5" w:rsidP="00025284">
            <w:pPr>
              <w:pStyle w:val="Odlomakpopisa"/>
              <w:spacing w:before="72"/>
              <w:ind w:right="102"/>
              <w:jc w:val="center"/>
              <w:rPr>
                <w:rFonts w:ascii="Times New Roman"/>
                <w:b/>
                <w:sz w:val="24"/>
              </w:rPr>
            </w:pPr>
            <w:r>
              <w:rPr>
                <w:rFonts w:ascii="Times New Roman"/>
                <w:b/>
                <w:sz w:val="24"/>
              </w:rPr>
              <w:t>83.000,00</w:t>
            </w:r>
          </w:p>
        </w:tc>
        <w:tc>
          <w:tcPr>
            <w:tcW w:w="1554" w:type="dxa"/>
            <w:tcBorders>
              <w:top w:val="single" w:sz="4" w:space="0" w:color="auto"/>
              <w:left w:val="single" w:sz="4" w:space="0" w:color="auto"/>
              <w:bottom w:val="single" w:sz="4" w:space="0" w:color="auto"/>
              <w:right w:val="single" w:sz="4" w:space="0" w:color="auto"/>
            </w:tcBorders>
            <w:hideMark/>
          </w:tcPr>
          <w:p w14:paraId="3AC12A6B" w14:textId="77777777" w:rsidR="00667FB5" w:rsidRDefault="00667FB5" w:rsidP="00025284">
            <w:pPr>
              <w:pStyle w:val="Odlomakpopisa"/>
              <w:spacing w:before="72"/>
              <w:ind w:right="95"/>
              <w:jc w:val="center"/>
              <w:rPr>
                <w:rFonts w:ascii="Times New Roman"/>
                <w:b/>
                <w:sz w:val="24"/>
              </w:rPr>
            </w:pPr>
            <w:r>
              <w:rPr>
                <w:rFonts w:ascii="Times New Roman"/>
                <w:b/>
                <w:sz w:val="24"/>
              </w:rPr>
              <w:t>78.000,00</w:t>
            </w:r>
          </w:p>
        </w:tc>
        <w:tc>
          <w:tcPr>
            <w:tcW w:w="1263" w:type="dxa"/>
            <w:tcBorders>
              <w:top w:val="single" w:sz="4" w:space="0" w:color="auto"/>
              <w:left w:val="single" w:sz="4" w:space="0" w:color="auto"/>
              <w:bottom w:val="single" w:sz="4" w:space="0" w:color="auto"/>
              <w:right w:val="single" w:sz="4" w:space="0" w:color="auto"/>
            </w:tcBorders>
            <w:hideMark/>
          </w:tcPr>
          <w:p w14:paraId="1F852F81" w14:textId="77777777" w:rsidR="00667FB5" w:rsidRDefault="00667FB5" w:rsidP="00025284">
            <w:pPr>
              <w:pStyle w:val="Odlomakpopisa"/>
              <w:spacing w:before="72"/>
              <w:ind w:right="99"/>
              <w:jc w:val="center"/>
              <w:rPr>
                <w:rFonts w:ascii="Times New Roman"/>
                <w:b/>
                <w:sz w:val="24"/>
              </w:rPr>
            </w:pPr>
            <w:r>
              <w:rPr>
                <w:rFonts w:ascii="Times New Roman"/>
                <w:b/>
                <w:sz w:val="24"/>
              </w:rPr>
              <w:t>64.000,00</w:t>
            </w:r>
          </w:p>
        </w:tc>
      </w:tr>
    </w:tbl>
    <w:p w14:paraId="5ADE4E07" w14:textId="77777777" w:rsidR="00667FB5" w:rsidRDefault="00667FB5" w:rsidP="00667FB5">
      <w:pPr>
        <w:spacing w:line="0" w:lineRule="atLeast"/>
        <w:rPr>
          <w:rFonts w:ascii="Bookman Old Style" w:eastAsia="Bookman Old Style" w:hAnsi="Bookman Old Style" w:cs="Arial"/>
          <w:b/>
          <w:i/>
          <w:sz w:val="24"/>
          <w:szCs w:val="20"/>
        </w:rPr>
      </w:pPr>
    </w:p>
    <w:p w14:paraId="1D64405B" w14:textId="77777777" w:rsidR="00667FB5" w:rsidRDefault="00667FB5" w:rsidP="00667FB5">
      <w:pPr>
        <w:spacing w:line="0" w:lineRule="atLeast"/>
        <w:ind w:left="420"/>
        <w:rPr>
          <w:rFonts w:ascii="Bookman Old Style" w:eastAsia="Bookman Old Style" w:hAnsi="Bookman Old Style"/>
          <w:b/>
          <w:i/>
          <w:sz w:val="24"/>
        </w:rPr>
      </w:pPr>
      <w:r>
        <w:rPr>
          <w:rFonts w:ascii="Bookman Old Style" w:eastAsia="Bookman Old Style" w:hAnsi="Bookman Old Style"/>
          <w:b/>
          <w:i/>
          <w:sz w:val="24"/>
        </w:rPr>
        <w:t>Program 1010: PROGRAM JAVNIH POTREBA U ŠKOLSTVU</w:t>
      </w:r>
    </w:p>
    <w:p w14:paraId="2A05A66C" w14:textId="77777777" w:rsidR="00667FB5" w:rsidRDefault="00667FB5" w:rsidP="00667FB5">
      <w:pPr>
        <w:spacing w:line="8" w:lineRule="exact"/>
        <w:rPr>
          <w:rFonts w:ascii="Times New Roman" w:eastAsia="Times New Roman" w:hAnsi="Times New Roman"/>
          <w:sz w:val="20"/>
        </w:rPr>
      </w:pPr>
    </w:p>
    <w:p w14:paraId="35CE3C06" w14:textId="77777777" w:rsidR="00667FB5" w:rsidRDefault="00667FB5" w:rsidP="00667FB5">
      <w:pPr>
        <w:spacing w:line="235" w:lineRule="auto"/>
        <w:ind w:left="420"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Programom se želi pružiti podrška školi</w:t>
      </w:r>
      <w:r>
        <w:rPr>
          <w:rFonts w:ascii="Bookman Old Style" w:eastAsia="Bookman Old Style" w:hAnsi="Bookman Old Style"/>
          <w:b/>
          <w:sz w:val="24"/>
        </w:rPr>
        <w:t xml:space="preserve"> </w:t>
      </w:r>
      <w:r>
        <w:rPr>
          <w:rFonts w:ascii="Bookman Old Style" w:eastAsia="Bookman Old Style" w:hAnsi="Bookman Old Style"/>
          <w:sz w:val="24"/>
        </w:rPr>
        <w:t>u provođenju</w:t>
      </w:r>
      <w:r>
        <w:rPr>
          <w:rFonts w:ascii="Bookman Old Style" w:eastAsia="Bookman Old Style" w:hAnsi="Bookman Old Style"/>
          <w:b/>
          <w:sz w:val="24"/>
        </w:rPr>
        <w:t xml:space="preserve"> </w:t>
      </w:r>
      <w:r>
        <w:rPr>
          <w:rFonts w:ascii="Bookman Old Style" w:eastAsia="Bookman Old Style" w:hAnsi="Bookman Old Style"/>
          <w:sz w:val="24"/>
        </w:rPr>
        <w:t>projekata, te djeci i mladima u pohađanju osnovnoškolskih, srednjoškolskih i</w:t>
      </w:r>
      <w:bookmarkStart w:id="8" w:name="page56"/>
      <w:bookmarkEnd w:id="8"/>
      <w:r>
        <w:rPr>
          <w:rFonts w:ascii="Bookman Old Style" w:eastAsia="Bookman Old Style" w:hAnsi="Bookman Old Style"/>
          <w:sz w:val="24"/>
        </w:rPr>
        <w:t xml:space="preserve"> visokoškolskih obrazovnih programa. Osnovni cilj programa je razvoj ljudskih potencijala. Posebni ciljevi programa su osiguranje dijela financijskih sredstava za realizaciju projekata škola usmjerenih na razvoj i unapređenje odgoja i obrazovanja, osiguranje financijskih sredstava za jednokratno stipendiranje učenika i studenata sa područja Općine Velika Pisanica, uz osiguranje sredstava za financiranje prijevoza učenika srednjih škola, nabave radnih bilježnica za osnovnu školu te osiguranje dijela sredstava za financiranje poboljšanja materijalno tehničkih uvjeta u školama.</w:t>
      </w:r>
    </w:p>
    <w:p w14:paraId="43E19443" w14:textId="77777777" w:rsidR="00667FB5" w:rsidRDefault="00667FB5" w:rsidP="00667FB5">
      <w:pPr>
        <w:spacing w:line="237" w:lineRule="auto"/>
        <w:ind w:right="220"/>
        <w:jc w:val="both"/>
        <w:rPr>
          <w:rFonts w:ascii="Bookman Old Style" w:eastAsia="Bookman Old Style" w:hAnsi="Bookman Old Style"/>
          <w:sz w:val="24"/>
        </w:rPr>
      </w:pPr>
    </w:p>
    <w:p w14:paraId="40019F43" w14:textId="77777777" w:rsidR="00667FB5" w:rsidRDefault="00667FB5" w:rsidP="00667FB5">
      <w:pPr>
        <w:spacing w:line="7" w:lineRule="exact"/>
        <w:rPr>
          <w:rFonts w:ascii="Times New Roman" w:eastAsia="Times New Roman" w:hAnsi="Times New Roman"/>
          <w:sz w:val="20"/>
        </w:rPr>
      </w:pPr>
    </w:p>
    <w:p w14:paraId="1947ADC6" w14:textId="77777777" w:rsidR="00667FB5" w:rsidRDefault="00667FB5" w:rsidP="00667FB5">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provođenje programa:</w:t>
      </w:r>
    </w:p>
    <w:p w14:paraId="6DE25600" w14:textId="77777777" w:rsidR="00667FB5" w:rsidRDefault="00667FB5" w:rsidP="00667FB5">
      <w:pPr>
        <w:spacing w:line="4" w:lineRule="exact"/>
        <w:rPr>
          <w:rFonts w:ascii="Times New Roman" w:eastAsia="Times New Roman" w:hAnsi="Times New Roman"/>
          <w:sz w:val="20"/>
        </w:rPr>
      </w:pPr>
    </w:p>
    <w:p w14:paraId="1F0A2C5F" w14:textId="77777777" w:rsidR="00667FB5" w:rsidRDefault="00667FB5" w:rsidP="00667FB5">
      <w:pPr>
        <w:widowControl/>
        <w:numPr>
          <w:ilvl w:val="0"/>
          <w:numId w:val="47"/>
        </w:numPr>
        <w:tabs>
          <w:tab w:val="left" w:pos="226"/>
        </w:tabs>
        <w:autoSpaceDE/>
        <w:autoSpaceDN/>
        <w:spacing w:line="237" w:lineRule="auto"/>
        <w:ind w:right="220" w:firstLine="10"/>
        <w:jc w:val="both"/>
        <w:rPr>
          <w:rFonts w:ascii="Bookman Old Style" w:eastAsia="Bookman Old Style" w:hAnsi="Bookman Old Style"/>
          <w:sz w:val="24"/>
        </w:rPr>
      </w:pPr>
      <w:r>
        <w:rPr>
          <w:rFonts w:ascii="Bookman Old Style" w:eastAsia="Bookman Old Style" w:hAnsi="Bookman Old Style"/>
          <w:sz w:val="24"/>
        </w:rPr>
        <w:t>Zakon o lokalnoj i područnoj (regionalnoj) samoupravi („Narodne novine“ 33/01, 60/01, 129/05, 109/07, 125/08, 36/09, 150/11, 144/12, 19/13, 137/15, 123/17, 98/19 i 144/20),</w:t>
      </w:r>
    </w:p>
    <w:p w14:paraId="6455016A" w14:textId="77777777" w:rsidR="00667FB5" w:rsidRDefault="00667FB5" w:rsidP="00667FB5">
      <w:pPr>
        <w:spacing w:line="3" w:lineRule="exact"/>
        <w:rPr>
          <w:rFonts w:ascii="Bookman Old Style" w:eastAsia="Bookman Old Style" w:hAnsi="Bookman Old Style"/>
          <w:sz w:val="24"/>
        </w:rPr>
      </w:pPr>
    </w:p>
    <w:p w14:paraId="2C243599" w14:textId="77777777" w:rsidR="00667FB5" w:rsidRDefault="00667FB5" w:rsidP="00667FB5">
      <w:pPr>
        <w:widowControl/>
        <w:numPr>
          <w:ilvl w:val="0"/>
          <w:numId w:val="47"/>
        </w:numPr>
        <w:tabs>
          <w:tab w:val="left" w:pos="192"/>
        </w:tabs>
        <w:autoSpaceDE/>
        <w:autoSpaceDN/>
        <w:spacing w:line="237" w:lineRule="auto"/>
        <w:ind w:right="220" w:firstLine="10"/>
        <w:jc w:val="both"/>
        <w:rPr>
          <w:rFonts w:ascii="Bookman Old Style" w:eastAsia="Bookman Old Style" w:hAnsi="Bookman Old Style"/>
          <w:sz w:val="24"/>
        </w:rPr>
      </w:pPr>
      <w:r>
        <w:rPr>
          <w:rFonts w:ascii="Bookman Old Style" w:eastAsia="Bookman Old Style" w:hAnsi="Bookman Old Style"/>
          <w:sz w:val="24"/>
        </w:rPr>
        <w:t>Zakon o odgoju i obrazovanju u osnovnoj i srednjoj školi („Narodne novine“ 87/08, 86/09, 92/10, 105/10, 90/11, 5/12, 16/12, 86/12, 126/12 – pročišćeni tekst, 94/13, 152/14, 07/17, 68/18, 98/19, 64/20)</w:t>
      </w:r>
    </w:p>
    <w:p w14:paraId="0428EC41" w14:textId="77777777" w:rsidR="00667FB5" w:rsidRDefault="00667FB5" w:rsidP="00667FB5">
      <w:pPr>
        <w:spacing w:line="2" w:lineRule="exact"/>
        <w:rPr>
          <w:rFonts w:ascii="Bookman Old Style" w:eastAsia="Bookman Old Style" w:hAnsi="Bookman Old Style"/>
          <w:sz w:val="24"/>
        </w:rPr>
      </w:pPr>
    </w:p>
    <w:p w14:paraId="30FC1989" w14:textId="77777777" w:rsidR="00667FB5" w:rsidRDefault="00667FB5" w:rsidP="00667FB5">
      <w:pPr>
        <w:spacing w:line="0" w:lineRule="atLeast"/>
        <w:rPr>
          <w:rFonts w:ascii="Bookman Old Style" w:eastAsia="Bookman Old Style" w:hAnsi="Bookman Old Style"/>
          <w:sz w:val="24"/>
        </w:rPr>
      </w:pPr>
      <w:r>
        <w:rPr>
          <w:rFonts w:ascii="Bookman Old Style" w:eastAsia="Bookman Old Style" w:hAnsi="Bookman Old Style"/>
          <w:sz w:val="24"/>
        </w:rPr>
        <w:t>-Statut Općine Velika Pisanica ("Službeni glasnik Općine Velika Pisanica“ broj  1/2021)</w:t>
      </w:r>
    </w:p>
    <w:p w14:paraId="526C5EC8" w14:textId="77777777" w:rsidR="00667FB5" w:rsidRDefault="00667FB5" w:rsidP="00667FB5">
      <w:pPr>
        <w:spacing w:line="0" w:lineRule="atLeast"/>
        <w:rPr>
          <w:rFonts w:ascii="Bookman Old Style" w:eastAsia="Bookman Old Style" w:hAnsi="Bookman Old Style"/>
          <w:sz w:val="24"/>
        </w:rPr>
      </w:pPr>
    </w:p>
    <w:p w14:paraId="227CF979" w14:textId="77777777" w:rsidR="00667FB5" w:rsidRDefault="00667FB5" w:rsidP="00667FB5">
      <w:pPr>
        <w:spacing w:line="0" w:lineRule="atLeast"/>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se  u  2022.  godini planiraju se u iznosu od 113.700,00 kn.</w:t>
      </w:r>
    </w:p>
    <w:p w14:paraId="2F7B5021" w14:textId="77777777" w:rsidR="00667FB5" w:rsidRDefault="00667FB5" w:rsidP="00667FB5">
      <w:pPr>
        <w:spacing w:line="0" w:lineRule="atLeast"/>
        <w:rPr>
          <w:rFonts w:ascii="Bookman Old Style" w:eastAsia="Bookman Old Style" w:hAnsi="Bookman Old Style"/>
          <w:sz w:val="24"/>
        </w:rPr>
      </w:pPr>
      <w:r>
        <w:rPr>
          <w:rFonts w:ascii="Bookman Old Style" w:eastAsia="Bookman Old Style" w:hAnsi="Bookman Old Style"/>
          <w:sz w:val="24"/>
        </w:rPr>
        <w:lastRenderedPageBreak/>
        <w:t>Po aktivnostima sredstva su planirana:</w:t>
      </w:r>
    </w:p>
    <w:p w14:paraId="28BDCC2B" w14:textId="77777777" w:rsidR="00667FB5" w:rsidRPr="00025284" w:rsidRDefault="00667FB5" w:rsidP="00025284">
      <w:pPr>
        <w:pStyle w:val="Naslov"/>
        <w:widowControl/>
        <w:numPr>
          <w:ilvl w:val="0"/>
          <w:numId w:val="48"/>
        </w:numPr>
        <w:tabs>
          <w:tab w:val="left" w:pos="1460"/>
        </w:tabs>
        <w:autoSpaceDE/>
        <w:autoSpaceDN/>
        <w:spacing w:before="0" w:line="0" w:lineRule="atLeast"/>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A101001 Predškolski odgoj 5.000,00 kn,</w:t>
      </w:r>
    </w:p>
    <w:p w14:paraId="144E60B8" w14:textId="77777777" w:rsidR="00667FB5" w:rsidRPr="00025284" w:rsidRDefault="00667FB5" w:rsidP="00025284">
      <w:pPr>
        <w:pStyle w:val="Naslov"/>
        <w:widowControl/>
        <w:numPr>
          <w:ilvl w:val="0"/>
          <w:numId w:val="48"/>
        </w:numPr>
        <w:tabs>
          <w:tab w:val="left" w:pos="1460"/>
        </w:tabs>
        <w:autoSpaceDE/>
        <w:autoSpaceDN/>
        <w:spacing w:before="0" w:line="0" w:lineRule="atLeast"/>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A101002 Osnovnoškolski odgoj 57.700,00 kn,</w:t>
      </w:r>
    </w:p>
    <w:p w14:paraId="1DE1372E" w14:textId="77777777" w:rsidR="00667FB5" w:rsidRPr="00025284" w:rsidRDefault="00667FB5" w:rsidP="00025284">
      <w:pPr>
        <w:spacing w:line="1" w:lineRule="exact"/>
        <w:rPr>
          <w:rFonts w:ascii="Bookman Old Style" w:eastAsia="Bookman Old Style" w:hAnsi="Bookman Old Style"/>
          <w:sz w:val="24"/>
        </w:rPr>
      </w:pPr>
    </w:p>
    <w:p w14:paraId="640EAC5C" w14:textId="77777777" w:rsidR="00667FB5" w:rsidRPr="00025284" w:rsidRDefault="00667FB5" w:rsidP="00025284">
      <w:pPr>
        <w:pStyle w:val="Naslov"/>
        <w:widowControl/>
        <w:numPr>
          <w:ilvl w:val="0"/>
          <w:numId w:val="48"/>
        </w:numPr>
        <w:tabs>
          <w:tab w:val="left" w:pos="1460"/>
        </w:tabs>
        <w:autoSpaceDE/>
        <w:autoSpaceDN/>
        <w:spacing w:before="0" w:line="0" w:lineRule="atLeast"/>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A101003 Srednjoškolski odgoj (prijevoza) 30.000,00 kn,</w:t>
      </w:r>
    </w:p>
    <w:p w14:paraId="21F73EA8" w14:textId="77777777" w:rsidR="00667FB5" w:rsidRPr="00025284" w:rsidRDefault="00667FB5" w:rsidP="00025284">
      <w:pPr>
        <w:spacing w:line="1" w:lineRule="exact"/>
        <w:rPr>
          <w:rFonts w:ascii="Times New Roman" w:eastAsia="Times New Roman" w:hAnsi="Times New Roman"/>
          <w:sz w:val="20"/>
        </w:rPr>
      </w:pPr>
    </w:p>
    <w:p w14:paraId="252B88D3" w14:textId="77777777" w:rsidR="00667FB5" w:rsidRPr="00025284" w:rsidRDefault="00667FB5" w:rsidP="00025284">
      <w:pPr>
        <w:pStyle w:val="Naslov"/>
        <w:widowControl/>
        <w:numPr>
          <w:ilvl w:val="0"/>
          <w:numId w:val="48"/>
        </w:numPr>
        <w:tabs>
          <w:tab w:val="left" w:pos="1460"/>
        </w:tabs>
        <w:autoSpaceDE/>
        <w:autoSpaceDN/>
        <w:spacing w:before="0" w:line="235" w:lineRule="auto"/>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A101004 Stipendije 21.000,00 kn.</w:t>
      </w:r>
    </w:p>
    <w:p w14:paraId="122CDFAC" w14:textId="77777777" w:rsidR="00667FB5" w:rsidRDefault="00667FB5" w:rsidP="00667FB5">
      <w:pPr>
        <w:spacing w:line="5" w:lineRule="exact"/>
        <w:rPr>
          <w:rFonts w:ascii="Times New Roman" w:eastAsia="Times New Roman" w:hAnsi="Times New Roman"/>
          <w:sz w:val="20"/>
        </w:rPr>
      </w:pPr>
    </w:p>
    <w:p w14:paraId="5E8D74DE" w14:textId="77777777" w:rsidR="00667FB5" w:rsidRDefault="00667FB5" w:rsidP="00667FB5">
      <w:pPr>
        <w:spacing w:line="286" w:lineRule="exact"/>
        <w:rPr>
          <w:rFonts w:ascii="Times New Roman" w:eastAsia="Times New Roman" w:hAnsi="Times New Roman"/>
        </w:rPr>
      </w:pPr>
    </w:p>
    <w:p w14:paraId="73C94901" w14:textId="77777777" w:rsidR="00667FB5" w:rsidRDefault="00667FB5" w:rsidP="00667FB5">
      <w:pPr>
        <w:spacing w:line="235" w:lineRule="auto"/>
        <w:ind w:right="220" w:firstLine="540"/>
        <w:rPr>
          <w:rFonts w:ascii="Bookman Old Style" w:eastAsia="Bookman Old Style" w:hAnsi="Bookman Old Style"/>
          <w:sz w:val="24"/>
        </w:rPr>
      </w:pPr>
      <w:r>
        <w:rPr>
          <w:rFonts w:ascii="Bookman Old Style" w:eastAsia="Bookman Old Style" w:hAnsi="Bookman Old Style"/>
          <w:sz w:val="24"/>
        </w:rPr>
        <w:t>U 2023. godini se sredstva za realizaciju programa planiraju se u iznosu od 126.600,00 kn, u 2024. godini sredstva za realizaciju programa planiraju se u iznosu od 112.700,00 kn.</w:t>
      </w:r>
    </w:p>
    <w:p w14:paraId="0C029BD6" w14:textId="77777777" w:rsidR="00667FB5" w:rsidRDefault="00667FB5" w:rsidP="00667FB5">
      <w:pPr>
        <w:spacing w:line="235" w:lineRule="auto"/>
        <w:ind w:right="220" w:firstLine="540"/>
        <w:rPr>
          <w:rFonts w:ascii="Bookman Old Style" w:eastAsia="Bookman Old Style" w:hAnsi="Bookman Old Style"/>
          <w:sz w:val="24"/>
        </w:rPr>
      </w:pPr>
    </w:p>
    <w:p w14:paraId="5B210694" w14:textId="77777777" w:rsidR="00667FB5" w:rsidRDefault="00667FB5" w:rsidP="00667FB5">
      <w:pPr>
        <w:spacing w:line="2" w:lineRule="exact"/>
        <w:rPr>
          <w:rFonts w:ascii="Times New Roman" w:eastAsia="Times New Roman" w:hAnsi="Times New Roman"/>
          <w:sz w:val="20"/>
        </w:rPr>
      </w:pPr>
    </w:p>
    <w:p w14:paraId="1D06518E" w14:textId="77777777" w:rsidR="00667FB5" w:rsidRDefault="00667FB5" w:rsidP="00667FB5">
      <w:pPr>
        <w:spacing w:line="0" w:lineRule="atLeast"/>
        <w:ind w:left="560"/>
        <w:rPr>
          <w:rFonts w:ascii="Bookman Old Style" w:eastAsia="Bookman Old Style" w:hAnsi="Bookman Old Style"/>
          <w:b/>
          <w:sz w:val="24"/>
        </w:rPr>
      </w:pPr>
      <w:r>
        <w:rPr>
          <w:rFonts w:ascii="Bookman Old Style" w:eastAsia="Bookman Old Style" w:hAnsi="Bookman Old Style"/>
          <w:b/>
          <w:sz w:val="24"/>
        </w:rPr>
        <w:t>Pokazatelji uspješnosti:</w:t>
      </w:r>
    </w:p>
    <w:p w14:paraId="16737CBF" w14:textId="77777777" w:rsidR="00667FB5" w:rsidRDefault="00667FB5" w:rsidP="00667FB5">
      <w:pPr>
        <w:spacing w:line="4" w:lineRule="exact"/>
        <w:rPr>
          <w:rFonts w:ascii="Times New Roman" w:eastAsia="Times New Roman" w:hAnsi="Times New Roman"/>
          <w:sz w:val="20"/>
        </w:rPr>
      </w:pPr>
    </w:p>
    <w:p w14:paraId="67855BCA" w14:textId="77777777" w:rsidR="00667FB5" w:rsidRDefault="00667FB5" w:rsidP="00667FB5">
      <w:pPr>
        <w:widowControl/>
        <w:numPr>
          <w:ilvl w:val="0"/>
          <w:numId w:val="49"/>
        </w:numPr>
        <w:tabs>
          <w:tab w:val="left" w:pos="223"/>
        </w:tabs>
        <w:autoSpaceDE/>
        <w:autoSpaceDN/>
        <w:spacing w:line="237" w:lineRule="auto"/>
        <w:ind w:right="220" w:firstLine="10"/>
        <w:rPr>
          <w:rFonts w:ascii="Bookman Old Style" w:eastAsia="Bookman Old Style" w:hAnsi="Bookman Old Style"/>
          <w:b/>
          <w:sz w:val="24"/>
        </w:rPr>
      </w:pPr>
      <w:r>
        <w:rPr>
          <w:rFonts w:ascii="Bookman Old Style" w:eastAsia="Bookman Old Style" w:hAnsi="Bookman Old Style"/>
          <w:sz w:val="24"/>
        </w:rPr>
        <w:t>broj učenika u Maloj školi</w:t>
      </w:r>
    </w:p>
    <w:p w14:paraId="021F3B43" w14:textId="77777777" w:rsidR="00667FB5" w:rsidRDefault="00667FB5" w:rsidP="00667FB5">
      <w:pPr>
        <w:widowControl/>
        <w:numPr>
          <w:ilvl w:val="0"/>
          <w:numId w:val="49"/>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korisnika stipendija</w:t>
      </w:r>
    </w:p>
    <w:p w14:paraId="03313BE1" w14:textId="77777777" w:rsidR="00667FB5" w:rsidRDefault="00667FB5" w:rsidP="00667FB5">
      <w:pPr>
        <w:widowControl/>
        <w:numPr>
          <w:ilvl w:val="0"/>
          <w:numId w:val="49"/>
        </w:numPr>
        <w:tabs>
          <w:tab w:val="left" w:pos="180"/>
        </w:tabs>
        <w:autoSpaceDE/>
        <w:autoSpaceDN/>
        <w:spacing w:line="0" w:lineRule="atLeast"/>
        <w:ind w:left="180" w:hanging="170"/>
        <w:rPr>
          <w:rFonts w:ascii="Bookman Old Style" w:eastAsia="Bookman Old Style" w:hAnsi="Bookman Old Style"/>
          <w:b/>
          <w:sz w:val="24"/>
        </w:rPr>
      </w:pPr>
      <w:r>
        <w:rPr>
          <w:rFonts w:ascii="Bookman Old Style" w:eastAsia="Bookman Old Style" w:hAnsi="Bookman Old Style"/>
          <w:sz w:val="24"/>
        </w:rPr>
        <w:t>broja učenika korisnika prijevoza za srednje škole</w:t>
      </w:r>
    </w:p>
    <w:p w14:paraId="12D2E59C" w14:textId="77777777" w:rsidR="00667FB5" w:rsidRDefault="00667FB5" w:rsidP="00667FB5">
      <w:pPr>
        <w:spacing w:line="1" w:lineRule="exact"/>
        <w:rPr>
          <w:rFonts w:ascii="Bookman Old Style" w:eastAsia="Bookman Old Style" w:hAnsi="Bookman Old Style"/>
          <w:b/>
          <w:sz w:val="24"/>
        </w:rPr>
      </w:pPr>
    </w:p>
    <w:p w14:paraId="3FBF44FE" w14:textId="77777777" w:rsidR="00667FB5" w:rsidRDefault="00667FB5" w:rsidP="00667FB5">
      <w:pPr>
        <w:widowControl/>
        <w:numPr>
          <w:ilvl w:val="0"/>
          <w:numId w:val="49"/>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učenika osnovnih škola kojima se financira nabava radnih bilježnica</w:t>
      </w:r>
    </w:p>
    <w:p w14:paraId="27C6A6C0" w14:textId="77777777" w:rsidR="00667FB5" w:rsidRDefault="00667FB5" w:rsidP="00667FB5">
      <w:pPr>
        <w:pStyle w:val="Naslov"/>
        <w:rPr>
          <w:rFonts w:ascii="Bookman Old Style" w:eastAsia="Bookman Old Style" w:hAnsi="Bookman Old Style"/>
          <w:sz w:val="24"/>
        </w:rPr>
      </w:pPr>
    </w:p>
    <w:tbl>
      <w:tblPr>
        <w:tblStyle w:val="TableNormal"/>
        <w:tblW w:w="994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0"/>
        <w:gridCol w:w="4049"/>
        <w:gridCol w:w="1639"/>
        <w:gridCol w:w="1558"/>
        <w:gridCol w:w="1559"/>
      </w:tblGrid>
      <w:tr w:rsidR="00667FB5" w14:paraId="15D5EC07" w14:textId="77777777" w:rsidTr="00025284">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0AF7D949" w14:textId="77777777" w:rsidR="00667FB5" w:rsidRDefault="00667FB5" w:rsidP="00025284">
            <w:pPr>
              <w:pStyle w:val="Odlomakpopisa"/>
              <w:spacing w:before="8"/>
              <w:ind w:left="28" w:hanging="28"/>
              <w:jc w:val="center"/>
              <w:rPr>
                <w:rFonts w:ascii="Liberation Sans Narrow" w:eastAsia="Liberation Sans Narrow" w:hAnsi="Liberation Sans Narrow"/>
                <w:b/>
                <w:sz w:val="16"/>
              </w:rPr>
            </w:pPr>
            <w:r>
              <w:rPr>
                <w:b/>
                <w:sz w:val="16"/>
              </w:rPr>
              <w:t>Program</w:t>
            </w:r>
          </w:p>
          <w:p w14:paraId="61578E93" w14:textId="77777777" w:rsidR="00667FB5" w:rsidRDefault="00667FB5" w:rsidP="00025284">
            <w:pPr>
              <w:pStyle w:val="Odlomakpopisa"/>
              <w:spacing w:before="35"/>
              <w:ind w:left="715"/>
              <w:jc w:val="center"/>
              <w:rPr>
                <w:b/>
                <w:sz w:val="16"/>
              </w:rPr>
            </w:pPr>
            <w:r>
              <w:rPr>
                <w:b/>
                <w:sz w:val="16"/>
              </w:rPr>
              <w:t>1010</w:t>
            </w:r>
          </w:p>
        </w:tc>
        <w:tc>
          <w:tcPr>
            <w:tcW w:w="4051" w:type="dxa"/>
            <w:tcBorders>
              <w:top w:val="single" w:sz="4" w:space="0" w:color="auto"/>
              <w:left w:val="single" w:sz="4" w:space="0" w:color="auto"/>
              <w:bottom w:val="single" w:sz="4" w:space="0" w:color="auto"/>
              <w:right w:val="single" w:sz="4" w:space="0" w:color="auto"/>
            </w:tcBorders>
            <w:hideMark/>
          </w:tcPr>
          <w:p w14:paraId="77057B0F" w14:textId="77777777" w:rsidR="00667FB5" w:rsidRDefault="00667FB5" w:rsidP="00025284">
            <w:pPr>
              <w:pStyle w:val="Odlomakpopisa"/>
              <w:ind w:left="90"/>
              <w:jc w:val="center"/>
              <w:rPr>
                <w:b/>
                <w:sz w:val="20"/>
              </w:rPr>
            </w:pPr>
            <w:r>
              <w:rPr>
                <w:b/>
                <w:sz w:val="20"/>
              </w:rPr>
              <w:t>Javne potrebe u školstvu</w:t>
            </w:r>
          </w:p>
        </w:tc>
        <w:tc>
          <w:tcPr>
            <w:tcW w:w="1640" w:type="dxa"/>
            <w:tcBorders>
              <w:top w:val="single" w:sz="4" w:space="0" w:color="auto"/>
              <w:left w:val="single" w:sz="4" w:space="0" w:color="auto"/>
              <w:bottom w:val="single" w:sz="4" w:space="0" w:color="auto"/>
              <w:right w:val="single" w:sz="4" w:space="0" w:color="auto"/>
            </w:tcBorders>
            <w:hideMark/>
          </w:tcPr>
          <w:p w14:paraId="284EF09A" w14:textId="77777777" w:rsidR="00667FB5" w:rsidRDefault="00667FB5" w:rsidP="00025284">
            <w:pPr>
              <w:pStyle w:val="Odlomakpopisa"/>
              <w:ind w:right="98"/>
              <w:jc w:val="center"/>
              <w:rPr>
                <w:b/>
                <w:sz w:val="20"/>
              </w:rPr>
            </w:pPr>
            <w:r>
              <w:rPr>
                <w:b/>
                <w:sz w:val="20"/>
              </w:rPr>
              <w:t>113.700,00</w:t>
            </w:r>
          </w:p>
        </w:tc>
        <w:tc>
          <w:tcPr>
            <w:tcW w:w="1559" w:type="dxa"/>
            <w:tcBorders>
              <w:top w:val="single" w:sz="4" w:space="0" w:color="auto"/>
              <w:left w:val="single" w:sz="4" w:space="0" w:color="auto"/>
              <w:bottom w:val="single" w:sz="4" w:space="0" w:color="auto"/>
              <w:right w:val="single" w:sz="4" w:space="0" w:color="auto"/>
            </w:tcBorders>
            <w:hideMark/>
          </w:tcPr>
          <w:p w14:paraId="77710B0D" w14:textId="77777777" w:rsidR="00667FB5" w:rsidRDefault="00667FB5" w:rsidP="00025284">
            <w:pPr>
              <w:pStyle w:val="Odlomakpopisa"/>
              <w:ind w:right="91"/>
              <w:jc w:val="center"/>
              <w:rPr>
                <w:b/>
                <w:sz w:val="20"/>
              </w:rPr>
            </w:pPr>
            <w:r>
              <w:rPr>
                <w:b/>
                <w:sz w:val="20"/>
              </w:rPr>
              <w:t>126.600,00</w:t>
            </w:r>
          </w:p>
        </w:tc>
        <w:tc>
          <w:tcPr>
            <w:tcW w:w="1560" w:type="dxa"/>
            <w:tcBorders>
              <w:top w:val="single" w:sz="4" w:space="0" w:color="auto"/>
              <w:left w:val="single" w:sz="4" w:space="0" w:color="auto"/>
              <w:bottom w:val="single" w:sz="4" w:space="0" w:color="auto"/>
              <w:right w:val="single" w:sz="4" w:space="0" w:color="auto"/>
            </w:tcBorders>
            <w:hideMark/>
          </w:tcPr>
          <w:p w14:paraId="46C1DA06" w14:textId="77777777" w:rsidR="00667FB5" w:rsidRDefault="00667FB5" w:rsidP="00025284">
            <w:pPr>
              <w:pStyle w:val="Odlomakpopisa"/>
              <w:ind w:right="94"/>
              <w:jc w:val="center"/>
              <w:rPr>
                <w:b/>
                <w:sz w:val="20"/>
              </w:rPr>
            </w:pPr>
            <w:r>
              <w:rPr>
                <w:b/>
                <w:sz w:val="20"/>
              </w:rPr>
              <w:t>112.700,00</w:t>
            </w:r>
          </w:p>
        </w:tc>
      </w:tr>
      <w:tr w:rsidR="00667FB5" w14:paraId="04C688F9" w14:textId="77777777" w:rsidTr="00025284">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4ACC85D5" w14:textId="77777777" w:rsidR="00667FB5" w:rsidRDefault="00667FB5" w:rsidP="00025284">
            <w:pPr>
              <w:pStyle w:val="Odlomakpopisa"/>
              <w:spacing w:before="7"/>
              <w:ind w:left="27" w:hanging="27"/>
              <w:jc w:val="center"/>
              <w:rPr>
                <w:b/>
                <w:sz w:val="16"/>
              </w:rPr>
            </w:pPr>
            <w:r>
              <w:rPr>
                <w:b/>
                <w:sz w:val="16"/>
              </w:rPr>
              <w:t>Akt. A101001</w:t>
            </w:r>
          </w:p>
        </w:tc>
        <w:tc>
          <w:tcPr>
            <w:tcW w:w="4051" w:type="dxa"/>
            <w:tcBorders>
              <w:top w:val="single" w:sz="4" w:space="0" w:color="auto"/>
              <w:left w:val="single" w:sz="4" w:space="0" w:color="auto"/>
              <w:bottom w:val="single" w:sz="4" w:space="0" w:color="auto"/>
              <w:right w:val="single" w:sz="4" w:space="0" w:color="auto"/>
            </w:tcBorders>
            <w:hideMark/>
          </w:tcPr>
          <w:p w14:paraId="23372C8C" w14:textId="77777777" w:rsidR="00667FB5" w:rsidRDefault="00667FB5" w:rsidP="00025284">
            <w:pPr>
              <w:pStyle w:val="Odlomakpopisa"/>
              <w:spacing w:before="7"/>
              <w:ind w:left="90"/>
              <w:jc w:val="center"/>
              <w:rPr>
                <w:b/>
                <w:sz w:val="16"/>
              </w:rPr>
            </w:pPr>
            <w:r>
              <w:rPr>
                <w:b/>
                <w:sz w:val="16"/>
              </w:rPr>
              <w:t>Predškolski odgoj</w:t>
            </w:r>
          </w:p>
          <w:p w14:paraId="16B4CD7B" w14:textId="77777777" w:rsidR="00667FB5" w:rsidRDefault="00667FB5" w:rsidP="00025284">
            <w:pPr>
              <w:pStyle w:val="Odlomakpopisa"/>
              <w:spacing w:before="47"/>
              <w:ind w:left="90"/>
              <w:jc w:val="center"/>
              <w:rPr>
                <w:sz w:val="14"/>
              </w:rPr>
            </w:pPr>
            <w:r>
              <w:rPr>
                <w:sz w:val="14"/>
              </w:rPr>
              <w:t>Funkcija: 0912 Osnovno obrazovanje</w:t>
            </w:r>
          </w:p>
        </w:tc>
        <w:tc>
          <w:tcPr>
            <w:tcW w:w="1640" w:type="dxa"/>
            <w:tcBorders>
              <w:top w:val="single" w:sz="4" w:space="0" w:color="auto"/>
              <w:left w:val="single" w:sz="4" w:space="0" w:color="auto"/>
              <w:bottom w:val="single" w:sz="4" w:space="0" w:color="auto"/>
              <w:right w:val="single" w:sz="4" w:space="0" w:color="auto"/>
            </w:tcBorders>
            <w:hideMark/>
          </w:tcPr>
          <w:p w14:paraId="313B9A43" w14:textId="77777777" w:rsidR="00667FB5" w:rsidRDefault="00667FB5" w:rsidP="00025284">
            <w:pPr>
              <w:pStyle w:val="Odlomakpopisa"/>
              <w:spacing w:before="7"/>
              <w:ind w:right="102"/>
              <w:jc w:val="center"/>
              <w:rPr>
                <w:b/>
                <w:sz w:val="16"/>
              </w:rPr>
            </w:pPr>
            <w:r>
              <w:rPr>
                <w:b/>
                <w:sz w:val="16"/>
              </w:rPr>
              <w:t>5.000,00</w:t>
            </w:r>
          </w:p>
        </w:tc>
        <w:tc>
          <w:tcPr>
            <w:tcW w:w="1559" w:type="dxa"/>
            <w:tcBorders>
              <w:top w:val="single" w:sz="4" w:space="0" w:color="auto"/>
              <w:left w:val="single" w:sz="4" w:space="0" w:color="auto"/>
              <w:bottom w:val="single" w:sz="4" w:space="0" w:color="auto"/>
              <w:right w:val="single" w:sz="4" w:space="0" w:color="auto"/>
            </w:tcBorders>
            <w:hideMark/>
          </w:tcPr>
          <w:p w14:paraId="5699C71E" w14:textId="77777777" w:rsidR="00667FB5" w:rsidRDefault="00667FB5" w:rsidP="00025284">
            <w:pPr>
              <w:pStyle w:val="Odlomakpopisa"/>
              <w:spacing w:before="7"/>
              <w:ind w:right="94"/>
              <w:jc w:val="center"/>
              <w:rPr>
                <w:b/>
                <w:sz w:val="16"/>
              </w:rPr>
            </w:pPr>
            <w:r>
              <w:rPr>
                <w:b/>
                <w:sz w:val="16"/>
              </w:rPr>
              <w:t>5.000,00</w:t>
            </w:r>
          </w:p>
        </w:tc>
        <w:tc>
          <w:tcPr>
            <w:tcW w:w="1560" w:type="dxa"/>
            <w:tcBorders>
              <w:top w:val="single" w:sz="4" w:space="0" w:color="auto"/>
              <w:left w:val="single" w:sz="4" w:space="0" w:color="auto"/>
              <w:bottom w:val="single" w:sz="4" w:space="0" w:color="auto"/>
              <w:right w:val="single" w:sz="4" w:space="0" w:color="auto"/>
            </w:tcBorders>
            <w:hideMark/>
          </w:tcPr>
          <w:p w14:paraId="6478AE60" w14:textId="77777777" w:rsidR="00667FB5" w:rsidRDefault="00667FB5" w:rsidP="00025284">
            <w:pPr>
              <w:pStyle w:val="Odlomakpopisa"/>
              <w:spacing w:before="7"/>
              <w:ind w:right="98" w:firstLine="30"/>
              <w:jc w:val="center"/>
              <w:rPr>
                <w:b/>
                <w:sz w:val="16"/>
              </w:rPr>
            </w:pPr>
            <w:r>
              <w:rPr>
                <w:b/>
                <w:sz w:val="16"/>
              </w:rPr>
              <w:t>5.000,00</w:t>
            </w:r>
          </w:p>
        </w:tc>
      </w:tr>
      <w:tr w:rsidR="00667FB5" w14:paraId="3B4DADBB" w14:textId="77777777" w:rsidTr="00025284">
        <w:trPr>
          <w:trHeight w:val="438"/>
          <w:jc w:val="center"/>
        </w:trPr>
        <w:tc>
          <w:tcPr>
            <w:tcW w:w="1141" w:type="dxa"/>
            <w:tcBorders>
              <w:top w:val="single" w:sz="4" w:space="0" w:color="auto"/>
              <w:left w:val="single" w:sz="4" w:space="0" w:color="auto"/>
              <w:bottom w:val="single" w:sz="4" w:space="0" w:color="auto"/>
              <w:right w:val="single" w:sz="4" w:space="0" w:color="auto"/>
            </w:tcBorders>
            <w:hideMark/>
          </w:tcPr>
          <w:p w14:paraId="4F8161BE" w14:textId="77777777" w:rsidR="00667FB5" w:rsidRDefault="00667FB5" w:rsidP="00025284">
            <w:pPr>
              <w:pStyle w:val="Odlomakpopisa"/>
              <w:spacing w:before="5"/>
              <w:ind w:left="27" w:hanging="27"/>
              <w:jc w:val="center"/>
              <w:rPr>
                <w:b/>
                <w:sz w:val="16"/>
              </w:rPr>
            </w:pPr>
            <w:r>
              <w:rPr>
                <w:b/>
                <w:sz w:val="16"/>
              </w:rPr>
              <w:t>Akt. A101002</w:t>
            </w:r>
          </w:p>
        </w:tc>
        <w:tc>
          <w:tcPr>
            <w:tcW w:w="4051" w:type="dxa"/>
            <w:tcBorders>
              <w:top w:val="single" w:sz="4" w:space="0" w:color="auto"/>
              <w:left w:val="single" w:sz="4" w:space="0" w:color="auto"/>
              <w:bottom w:val="single" w:sz="4" w:space="0" w:color="auto"/>
              <w:right w:val="single" w:sz="4" w:space="0" w:color="auto"/>
            </w:tcBorders>
            <w:hideMark/>
          </w:tcPr>
          <w:p w14:paraId="318F9316" w14:textId="77777777" w:rsidR="00667FB5" w:rsidRDefault="00667FB5" w:rsidP="00025284">
            <w:pPr>
              <w:pStyle w:val="Odlomakpopisa"/>
              <w:spacing w:before="5"/>
              <w:ind w:left="90"/>
              <w:jc w:val="center"/>
              <w:rPr>
                <w:b/>
                <w:sz w:val="16"/>
              </w:rPr>
            </w:pPr>
            <w:r>
              <w:rPr>
                <w:b/>
                <w:sz w:val="16"/>
              </w:rPr>
              <w:t>Osnovnoškolski odgoj</w:t>
            </w:r>
          </w:p>
          <w:p w14:paraId="6C0A7D65" w14:textId="77777777" w:rsidR="00667FB5" w:rsidRDefault="00667FB5" w:rsidP="00025284">
            <w:pPr>
              <w:pStyle w:val="Odlomakpopisa"/>
              <w:spacing w:before="47"/>
              <w:ind w:left="90"/>
              <w:jc w:val="center"/>
              <w:rPr>
                <w:sz w:val="14"/>
              </w:rPr>
            </w:pPr>
            <w:r>
              <w:rPr>
                <w:sz w:val="14"/>
              </w:rPr>
              <w:t>Funkcija: 0912 Osnovno obrazovanje</w:t>
            </w:r>
          </w:p>
        </w:tc>
        <w:tc>
          <w:tcPr>
            <w:tcW w:w="1640" w:type="dxa"/>
            <w:tcBorders>
              <w:top w:val="single" w:sz="4" w:space="0" w:color="auto"/>
              <w:left w:val="single" w:sz="4" w:space="0" w:color="auto"/>
              <w:bottom w:val="single" w:sz="4" w:space="0" w:color="auto"/>
              <w:right w:val="single" w:sz="4" w:space="0" w:color="auto"/>
            </w:tcBorders>
            <w:hideMark/>
          </w:tcPr>
          <w:p w14:paraId="697973B1" w14:textId="77777777" w:rsidR="00667FB5" w:rsidRDefault="00667FB5" w:rsidP="00025284">
            <w:pPr>
              <w:pStyle w:val="Odlomakpopisa"/>
              <w:spacing w:before="5"/>
              <w:ind w:right="101"/>
              <w:jc w:val="center"/>
              <w:rPr>
                <w:b/>
                <w:sz w:val="16"/>
              </w:rPr>
            </w:pPr>
            <w:r>
              <w:rPr>
                <w:b/>
                <w:sz w:val="16"/>
              </w:rPr>
              <w:t>57.700,00</w:t>
            </w:r>
          </w:p>
        </w:tc>
        <w:tc>
          <w:tcPr>
            <w:tcW w:w="1559" w:type="dxa"/>
            <w:tcBorders>
              <w:top w:val="single" w:sz="4" w:space="0" w:color="auto"/>
              <w:left w:val="single" w:sz="4" w:space="0" w:color="auto"/>
              <w:bottom w:val="single" w:sz="4" w:space="0" w:color="auto"/>
              <w:right w:val="single" w:sz="4" w:space="0" w:color="auto"/>
            </w:tcBorders>
            <w:hideMark/>
          </w:tcPr>
          <w:p w14:paraId="73582BA2" w14:textId="77777777" w:rsidR="00667FB5" w:rsidRDefault="00667FB5" w:rsidP="00025284">
            <w:pPr>
              <w:pStyle w:val="Odlomakpopisa"/>
              <w:spacing w:before="5"/>
              <w:ind w:right="94"/>
              <w:jc w:val="center"/>
              <w:rPr>
                <w:b/>
                <w:sz w:val="16"/>
              </w:rPr>
            </w:pPr>
            <w:r>
              <w:rPr>
                <w:b/>
                <w:sz w:val="16"/>
              </w:rPr>
              <w:t>56.600,00</w:t>
            </w:r>
          </w:p>
        </w:tc>
        <w:tc>
          <w:tcPr>
            <w:tcW w:w="1560" w:type="dxa"/>
            <w:tcBorders>
              <w:top w:val="single" w:sz="4" w:space="0" w:color="auto"/>
              <w:left w:val="single" w:sz="4" w:space="0" w:color="auto"/>
              <w:bottom w:val="single" w:sz="4" w:space="0" w:color="auto"/>
              <w:right w:val="single" w:sz="4" w:space="0" w:color="auto"/>
            </w:tcBorders>
            <w:hideMark/>
          </w:tcPr>
          <w:p w14:paraId="188ED9FE" w14:textId="77777777" w:rsidR="00667FB5" w:rsidRDefault="00667FB5" w:rsidP="00025284">
            <w:pPr>
              <w:pStyle w:val="Odlomakpopisa"/>
              <w:spacing w:before="5"/>
              <w:ind w:right="97"/>
              <w:jc w:val="center"/>
              <w:rPr>
                <w:b/>
                <w:sz w:val="16"/>
              </w:rPr>
            </w:pPr>
            <w:r>
              <w:rPr>
                <w:b/>
                <w:sz w:val="16"/>
              </w:rPr>
              <w:t>62.700,00</w:t>
            </w:r>
          </w:p>
        </w:tc>
      </w:tr>
      <w:tr w:rsidR="00667FB5" w14:paraId="629BD75E" w14:textId="77777777" w:rsidTr="00025284">
        <w:trPr>
          <w:trHeight w:val="602"/>
          <w:jc w:val="center"/>
        </w:trPr>
        <w:tc>
          <w:tcPr>
            <w:tcW w:w="1141" w:type="dxa"/>
            <w:tcBorders>
              <w:top w:val="single" w:sz="4" w:space="0" w:color="auto"/>
              <w:left w:val="single" w:sz="4" w:space="0" w:color="auto"/>
              <w:bottom w:val="single" w:sz="4" w:space="0" w:color="auto"/>
              <w:right w:val="single" w:sz="4" w:space="0" w:color="auto"/>
            </w:tcBorders>
            <w:hideMark/>
          </w:tcPr>
          <w:p w14:paraId="2E0EAB36" w14:textId="77777777" w:rsidR="00667FB5" w:rsidRDefault="00667FB5" w:rsidP="00025284">
            <w:pPr>
              <w:pStyle w:val="Odlomakpopisa"/>
              <w:spacing w:before="5"/>
              <w:ind w:left="27" w:hanging="27"/>
              <w:jc w:val="center"/>
              <w:rPr>
                <w:b/>
                <w:sz w:val="16"/>
              </w:rPr>
            </w:pPr>
            <w:r>
              <w:rPr>
                <w:b/>
                <w:sz w:val="16"/>
              </w:rPr>
              <w:t>Akt. A101003</w:t>
            </w:r>
          </w:p>
        </w:tc>
        <w:tc>
          <w:tcPr>
            <w:tcW w:w="4051" w:type="dxa"/>
            <w:tcBorders>
              <w:top w:val="single" w:sz="4" w:space="0" w:color="auto"/>
              <w:left w:val="single" w:sz="4" w:space="0" w:color="auto"/>
              <w:bottom w:val="single" w:sz="4" w:space="0" w:color="auto"/>
              <w:right w:val="single" w:sz="4" w:space="0" w:color="auto"/>
            </w:tcBorders>
            <w:hideMark/>
          </w:tcPr>
          <w:p w14:paraId="03CB0D03" w14:textId="77777777" w:rsidR="00667FB5" w:rsidRDefault="00667FB5" w:rsidP="00025284">
            <w:pPr>
              <w:pStyle w:val="Odlomakpopisa"/>
              <w:spacing w:before="5"/>
              <w:ind w:left="90"/>
              <w:jc w:val="center"/>
              <w:rPr>
                <w:b/>
                <w:sz w:val="16"/>
              </w:rPr>
            </w:pPr>
            <w:r>
              <w:rPr>
                <w:b/>
                <w:sz w:val="16"/>
              </w:rPr>
              <w:t>Srednjoškolski odgoj</w:t>
            </w:r>
          </w:p>
          <w:p w14:paraId="1FBEF021" w14:textId="77777777" w:rsidR="00667FB5" w:rsidRDefault="00667FB5" w:rsidP="00025284">
            <w:pPr>
              <w:pStyle w:val="Odlomakpopisa"/>
              <w:spacing w:before="54" w:line="168" w:lineRule="exact"/>
              <w:ind w:left="90" w:right="595" w:hanging="106"/>
              <w:jc w:val="center"/>
              <w:rPr>
                <w:sz w:val="14"/>
              </w:rPr>
            </w:pPr>
            <w:r>
              <w:rPr>
                <w:sz w:val="14"/>
              </w:rPr>
              <w:t>Funkcija: 1070 Socijalna pomoć stanovništvu koje nije obuhvaćeno redovnim socijalnim programima</w:t>
            </w:r>
          </w:p>
        </w:tc>
        <w:tc>
          <w:tcPr>
            <w:tcW w:w="1640" w:type="dxa"/>
            <w:tcBorders>
              <w:top w:val="single" w:sz="4" w:space="0" w:color="auto"/>
              <w:left w:val="single" w:sz="4" w:space="0" w:color="auto"/>
              <w:bottom w:val="single" w:sz="4" w:space="0" w:color="auto"/>
              <w:right w:val="single" w:sz="4" w:space="0" w:color="auto"/>
            </w:tcBorders>
            <w:hideMark/>
          </w:tcPr>
          <w:p w14:paraId="7B0ED2C3" w14:textId="77777777" w:rsidR="00667FB5" w:rsidRDefault="00667FB5" w:rsidP="00025284">
            <w:pPr>
              <w:pStyle w:val="Odlomakpopisa"/>
              <w:spacing w:before="5"/>
              <w:ind w:right="101"/>
              <w:jc w:val="center"/>
              <w:rPr>
                <w:b/>
                <w:sz w:val="16"/>
              </w:rPr>
            </w:pPr>
            <w:r>
              <w:rPr>
                <w:b/>
                <w:sz w:val="16"/>
              </w:rPr>
              <w:t>30.000,00</w:t>
            </w:r>
          </w:p>
        </w:tc>
        <w:tc>
          <w:tcPr>
            <w:tcW w:w="1559" w:type="dxa"/>
            <w:tcBorders>
              <w:top w:val="single" w:sz="4" w:space="0" w:color="auto"/>
              <w:left w:val="single" w:sz="4" w:space="0" w:color="auto"/>
              <w:bottom w:val="single" w:sz="4" w:space="0" w:color="auto"/>
              <w:right w:val="single" w:sz="4" w:space="0" w:color="auto"/>
            </w:tcBorders>
            <w:hideMark/>
          </w:tcPr>
          <w:p w14:paraId="02B88C90" w14:textId="77777777" w:rsidR="00667FB5" w:rsidRDefault="00667FB5" w:rsidP="00025284">
            <w:pPr>
              <w:pStyle w:val="Odlomakpopisa"/>
              <w:spacing w:before="5"/>
              <w:ind w:right="94"/>
              <w:jc w:val="center"/>
              <w:rPr>
                <w:b/>
                <w:sz w:val="16"/>
              </w:rPr>
            </w:pPr>
            <w:r>
              <w:rPr>
                <w:b/>
                <w:sz w:val="16"/>
              </w:rPr>
              <w:t>30.000,00</w:t>
            </w:r>
          </w:p>
        </w:tc>
        <w:tc>
          <w:tcPr>
            <w:tcW w:w="1560" w:type="dxa"/>
            <w:tcBorders>
              <w:top w:val="single" w:sz="4" w:space="0" w:color="auto"/>
              <w:left w:val="single" w:sz="4" w:space="0" w:color="auto"/>
              <w:bottom w:val="single" w:sz="4" w:space="0" w:color="auto"/>
              <w:right w:val="single" w:sz="4" w:space="0" w:color="auto"/>
            </w:tcBorders>
            <w:hideMark/>
          </w:tcPr>
          <w:p w14:paraId="7CF51E64" w14:textId="77777777" w:rsidR="00667FB5" w:rsidRDefault="00667FB5" w:rsidP="00025284">
            <w:pPr>
              <w:pStyle w:val="Odlomakpopisa"/>
              <w:spacing w:before="5"/>
              <w:ind w:right="97"/>
              <w:jc w:val="center"/>
              <w:rPr>
                <w:b/>
                <w:sz w:val="16"/>
              </w:rPr>
            </w:pPr>
            <w:r>
              <w:rPr>
                <w:b/>
                <w:sz w:val="16"/>
              </w:rPr>
              <w:t>30.000,00</w:t>
            </w:r>
          </w:p>
        </w:tc>
      </w:tr>
      <w:tr w:rsidR="00667FB5" w14:paraId="7C794497" w14:textId="77777777" w:rsidTr="00025284">
        <w:trPr>
          <w:trHeight w:val="607"/>
          <w:jc w:val="center"/>
        </w:trPr>
        <w:tc>
          <w:tcPr>
            <w:tcW w:w="1141" w:type="dxa"/>
            <w:tcBorders>
              <w:top w:val="single" w:sz="4" w:space="0" w:color="auto"/>
              <w:left w:val="single" w:sz="4" w:space="0" w:color="auto"/>
              <w:bottom w:val="single" w:sz="4" w:space="0" w:color="auto"/>
              <w:right w:val="single" w:sz="4" w:space="0" w:color="auto"/>
            </w:tcBorders>
            <w:hideMark/>
          </w:tcPr>
          <w:p w14:paraId="0FA2176E" w14:textId="77777777" w:rsidR="00667FB5" w:rsidRDefault="00667FB5" w:rsidP="00025284">
            <w:pPr>
              <w:pStyle w:val="Odlomakpopisa"/>
              <w:spacing w:before="7"/>
              <w:ind w:left="27" w:hanging="27"/>
              <w:jc w:val="center"/>
              <w:rPr>
                <w:b/>
                <w:sz w:val="16"/>
              </w:rPr>
            </w:pPr>
            <w:r>
              <w:rPr>
                <w:b/>
                <w:sz w:val="16"/>
              </w:rPr>
              <w:t>Akt. A101004</w:t>
            </w:r>
          </w:p>
        </w:tc>
        <w:tc>
          <w:tcPr>
            <w:tcW w:w="4051" w:type="dxa"/>
            <w:tcBorders>
              <w:top w:val="single" w:sz="4" w:space="0" w:color="auto"/>
              <w:left w:val="single" w:sz="4" w:space="0" w:color="auto"/>
              <w:bottom w:val="single" w:sz="4" w:space="0" w:color="auto"/>
              <w:right w:val="single" w:sz="4" w:space="0" w:color="auto"/>
            </w:tcBorders>
            <w:hideMark/>
          </w:tcPr>
          <w:p w14:paraId="5869881D" w14:textId="77777777" w:rsidR="00667FB5" w:rsidRDefault="00667FB5" w:rsidP="00025284">
            <w:pPr>
              <w:pStyle w:val="Odlomakpopisa"/>
              <w:spacing w:before="7"/>
              <w:ind w:left="90"/>
              <w:jc w:val="center"/>
              <w:rPr>
                <w:b/>
                <w:sz w:val="16"/>
              </w:rPr>
            </w:pPr>
            <w:r>
              <w:rPr>
                <w:b/>
                <w:sz w:val="16"/>
              </w:rPr>
              <w:t>Stipendije</w:t>
            </w:r>
          </w:p>
          <w:p w14:paraId="6397A05E" w14:textId="77777777" w:rsidR="00667FB5" w:rsidRDefault="00667FB5" w:rsidP="00025284">
            <w:pPr>
              <w:pStyle w:val="Odlomakpopisa"/>
              <w:spacing w:before="47"/>
              <w:ind w:left="90" w:right="595" w:hanging="106"/>
              <w:jc w:val="center"/>
              <w:rPr>
                <w:sz w:val="14"/>
              </w:rPr>
            </w:pPr>
            <w:r>
              <w:rPr>
                <w:sz w:val="14"/>
              </w:rPr>
              <w:t>Funkcija: 1070 Socijalna pomoć stanovništvu koje nije obuhvaćeno redovnim socijalnim programima</w:t>
            </w:r>
          </w:p>
        </w:tc>
        <w:tc>
          <w:tcPr>
            <w:tcW w:w="1640" w:type="dxa"/>
            <w:tcBorders>
              <w:top w:val="single" w:sz="4" w:space="0" w:color="auto"/>
              <w:left w:val="single" w:sz="4" w:space="0" w:color="auto"/>
              <w:bottom w:val="single" w:sz="4" w:space="0" w:color="auto"/>
              <w:right w:val="single" w:sz="4" w:space="0" w:color="auto"/>
            </w:tcBorders>
            <w:hideMark/>
          </w:tcPr>
          <w:p w14:paraId="4AF01C33" w14:textId="77777777" w:rsidR="00667FB5" w:rsidRDefault="00667FB5" w:rsidP="00025284">
            <w:pPr>
              <w:pStyle w:val="Odlomakpopisa"/>
              <w:spacing w:before="7"/>
              <w:ind w:right="101"/>
              <w:jc w:val="center"/>
              <w:rPr>
                <w:b/>
                <w:sz w:val="16"/>
              </w:rPr>
            </w:pPr>
            <w:r>
              <w:rPr>
                <w:b/>
                <w:sz w:val="16"/>
              </w:rPr>
              <w:t>21.000,00</w:t>
            </w:r>
          </w:p>
        </w:tc>
        <w:tc>
          <w:tcPr>
            <w:tcW w:w="1559" w:type="dxa"/>
            <w:tcBorders>
              <w:top w:val="single" w:sz="4" w:space="0" w:color="auto"/>
              <w:left w:val="single" w:sz="4" w:space="0" w:color="auto"/>
              <w:bottom w:val="single" w:sz="4" w:space="0" w:color="auto"/>
              <w:right w:val="single" w:sz="4" w:space="0" w:color="auto"/>
            </w:tcBorders>
            <w:hideMark/>
          </w:tcPr>
          <w:p w14:paraId="7876B980" w14:textId="77777777" w:rsidR="00667FB5" w:rsidRDefault="00667FB5" w:rsidP="00025284">
            <w:pPr>
              <w:pStyle w:val="Odlomakpopisa"/>
              <w:spacing w:before="7"/>
              <w:ind w:right="94"/>
              <w:jc w:val="center"/>
              <w:rPr>
                <w:b/>
                <w:sz w:val="16"/>
              </w:rPr>
            </w:pPr>
            <w:r>
              <w:rPr>
                <w:b/>
                <w:sz w:val="16"/>
              </w:rPr>
              <w:t>35.000,00</w:t>
            </w:r>
          </w:p>
        </w:tc>
        <w:tc>
          <w:tcPr>
            <w:tcW w:w="1560" w:type="dxa"/>
            <w:tcBorders>
              <w:top w:val="single" w:sz="4" w:space="0" w:color="auto"/>
              <w:left w:val="single" w:sz="4" w:space="0" w:color="auto"/>
              <w:bottom w:val="single" w:sz="4" w:space="0" w:color="auto"/>
              <w:right w:val="single" w:sz="4" w:space="0" w:color="auto"/>
            </w:tcBorders>
            <w:hideMark/>
          </w:tcPr>
          <w:p w14:paraId="7DB74FB1" w14:textId="77777777" w:rsidR="00667FB5" w:rsidRDefault="00667FB5" w:rsidP="00025284">
            <w:pPr>
              <w:pStyle w:val="Odlomakpopisa"/>
              <w:spacing w:before="7"/>
              <w:ind w:right="97"/>
              <w:jc w:val="center"/>
              <w:rPr>
                <w:b/>
                <w:sz w:val="16"/>
              </w:rPr>
            </w:pPr>
            <w:r>
              <w:rPr>
                <w:b/>
                <w:sz w:val="16"/>
              </w:rPr>
              <w:t>15.000,00</w:t>
            </w:r>
          </w:p>
        </w:tc>
      </w:tr>
      <w:tr w:rsidR="00667FB5" w14:paraId="5B8AC327" w14:textId="77777777" w:rsidTr="00025284">
        <w:trPr>
          <w:trHeight w:val="424"/>
          <w:jc w:val="center"/>
        </w:trPr>
        <w:tc>
          <w:tcPr>
            <w:tcW w:w="5192" w:type="dxa"/>
            <w:gridSpan w:val="2"/>
            <w:tcBorders>
              <w:top w:val="single" w:sz="4" w:space="0" w:color="auto"/>
              <w:left w:val="single" w:sz="4" w:space="0" w:color="auto"/>
              <w:bottom w:val="single" w:sz="4" w:space="0" w:color="auto"/>
              <w:right w:val="single" w:sz="4" w:space="0" w:color="auto"/>
            </w:tcBorders>
            <w:hideMark/>
          </w:tcPr>
          <w:p w14:paraId="53494878" w14:textId="77777777" w:rsidR="00667FB5" w:rsidRDefault="00667FB5" w:rsidP="00025284">
            <w:pPr>
              <w:pStyle w:val="Odlomakpopisa"/>
              <w:spacing w:before="68"/>
              <w:ind w:left="1234"/>
              <w:jc w:val="center"/>
              <w:rPr>
                <w:rFonts w:ascii="Times New Roman"/>
                <w:b/>
                <w:sz w:val="24"/>
              </w:rPr>
            </w:pPr>
            <w:r>
              <w:rPr>
                <w:rFonts w:ascii="Times New Roman"/>
                <w:b/>
                <w:sz w:val="24"/>
              </w:rPr>
              <w:t>UKUPNO</w:t>
            </w:r>
          </w:p>
        </w:tc>
        <w:tc>
          <w:tcPr>
            <w:tcW w:w="1640" w:type="dxa"/>
            <w:tcBorders>
              <w:top w:val="single" w:sz="4" w:space="0" w:color="auto"/>
              <w:left w:val="single" w:sz="4" w:space="0" w:color="auto"/>
              <w:bottom w:val="single" w:sz="4" w:space="0" w:color="auto"/>
              <w:right w:val="single" w:sz="4" w:space="0" w:color="auto"/>
            </w:tcBorders>
            <w:hideMark/>
          </w:tcPr>
          <w:p w14:paraId="3D6E07EC" w14:textId="77777777" w:rsidR="00667FB5" w:rsidRDefault="00667FB5" w:rsidP="00025284">
            <w:pPr>
              <w:pStyle w:val="Odlomakpopisa"/>
              <w:spacing w:before="71"/>
              <w:ind w:right="102"/>
              <w:jc w:val="center"/>
              <w:rPr>
                <w:rFonts w:ascii="Times New Roman"/>
                <w:b/>
                <w:sz w:val="24"/>
              </w:rPr>
            </w:pPr>
            <w:r>
              <w:rPr>
                <w:rFonts w:ascii="Times New Roman"/>
                <w:b/>
                <w:sz w:val="24"/>
              </w:rPr>
              <w:t>113.700,00</w:t>
            </w:r>
          </w:p>
        </w:tc>
        <w:tc>
          <w:tcPr>
            <w:tcW w:w="1559" w:type="dxa"/>
            <w:tcBorders>
              <w:top w:val="single" w:sz="4" w:space="0" w:color="auto"/>
              <w:left w:val="single" w:sz="4" w:space="0" w:color="auto"/>
              <w:bottom w:val="single" w:sz="4" w:space="0" w:color="auto"/>
              <w:right w:val="single" w:sz="4" w:space="0" w:color="auto"/>
            </w:tcBorders>
            <w:hideMark/>
          </w:tcPr>
          <w:p w14:paraId="4132CAE4" w14:textId="77777777" w:rsidR="00667FB5" w:rsidRDefault="00667FB5" w:rsidP="00025284">
            <w:pPr>
              <w:pStyle w:val="Odlomakpopisa"/>
              <w:spacing w:before="71"/>
              <w:ind w:right="95"/>
              <w:jc w:val="center"/>
              <w:rPr>
                <w:rFonts w:ascii="Times New Roman"/>
                <w:b/>
                <w:sz w:val="24"/>
              </w:rPr>
            </w:pPr>
            <w:r>
              <w:rPr>
                <w:rFonts w:ascii="Times New Roman"/>
                <w:b/>
                <w:sz w:val="24"/>
              </w:rPr>
              <w:t>126.600,00</w:t>
            </w:r>
          </w:p>
        </w:tc>
        <w:tc>
          <w:tcPr>
            <w:tcW w:w="1560" w:type="dxa"/>
            <w:tcBorders>
              <w:top w:val="single" w:sz="4" w:space="0" w:color="auto"/>
              <w:left w:val="single" w:sz="4" w:space="0" w:color="auto"/>
              <w:bottom w:val="single" w:sz="4" w:space="0" w:color="auto"/>
              <w:right w:val="single" w:sz="4" w:space="0" w:color="auto"/>
            </w:tcBorders>
            <w:hideMark/>
          </w:tcPr>
          <w:p w14:paraId="549E64B8" w14:textId="77777777" w:rsidR="00667FB5" w:rsidRDefault="00667FB5" w:rsidP="00025284">
            <w:pPr>
              <w:pStyle w:val="Odlomakpopisa"/>
              <w:spacing w:before="71"/>
              <w:ind w:right="98"/>
              <w:jc w:val="center"/>
              <w:rPr>
                <w:rFonts w:ascii="Times New Roman"/>
                <w:b/>
                <w:sz w:val="24"/>
              </w:rPr>
            </w:pPr>
            <w:r>
              <w:rPr>
                <w:rFonts w:ascii="Times New Roman"/>
                <w:b/>
                <w:sz w:val="24"/>
              </w:rPr>
              <w:t>112.700,00</w:t>
            </w:r>
          </w:p>
        </w:tc>
      </w:tr>
    </w:tbl>
    <w:p w14:paraId="756DA6FA" w14:textId="77777777" w:rsidR="00667FB5" w:rsidRDefault="00667FB5" w:rsidP="00025284">
      <w:pPr>
        <w:tabs>
          <w:tab w:val="left" w:pos="180"/>
        </w:tabs>
        <w:spacing w:line="0" w:lineRule="atLeast"/>
        <w:jc w:val="center"/>
        <w:rPr>
          <w:rFonts w:ascii="Bookman Old Style" w:eastAsia="Bookman Old Style" w:hAnsi="Bookman Old Style" w:cs="Arial"/>
          <w:sz w:val="24"/>
          <w:szCs w:val="20"/>
        </w:rPr>
      </w:pPr>
    </w:p>
    <w:p w14:paraId="0AABAFAC" w14:textId="77777777" w:rsidR="00667FB5" w:rsidRDefault="00667FB5" w:rsidP="00667FB5">
      <w:pPr>
        <w:tabs>
          <w:tab w:val="left" w:pos="180"/>
        </w:tabs>
        <w:spacing w:line="0" w:lineRule="atLeast"/>
        <w:rPr>
          <w:rFonts w:ascii="Bookman Old Style" w:eastAsia="Bookman Old Style" w:hAnsi="Bookman Old Style"/>
          <w:sz w:val="24"/>
        </w:rPr>
      </w:pPr>
    </w:p>
    <w:p w14:paraId="777F0DDB" w14:textId="77777777" w:rsidR="00667FB5" w:rsidRDefault="00667FB5" w:rsidP="00667FB5">
      <w:pPr>
        <w:spacing w:line="1" w:lineRule="exact"/>
        <w:rPr>
          <w:rFonts w:ascii="Bookman Old Style" w:eastAsia="Bookman Old Style" w:hAnsi="Bookman Old Style"/>
          <w:sz w:val="24"/>
        </w:rPr>
      </w:pPr>
    </w:p>
    <w:p w14:paraId="6043897C" w14:textId="77777777" w:rsidR="00667FB5" w:rsidRDefault="00667FB5" w:rsidP="00667FB5">
      <w:pPr>
        <w:spacing w:line="357" w:lineRule="exact"/>
        <w:rPr>
          <w:rFonts w:ascii="Times New Roman" w:eastAsia="Times New Roman" w:hAnsi="Times New Roman"/>
          <w:sz w:val="20"/>
        </w:rPr>
      </w:pPr>
    </w:p>
    <w:p w14:paraId="19FE4EDD" w14:textId="77777777" w:rsidR="00667FB5" w:rsidRDefault="00667FB5" w:rsidP="00667FB5">
      <w:pPr>
        <w:spacing w:line="0" w:lineRule="atLeast"/>
        <w:ind w:left="60"/>
        <w:rPr>
          <w:rFonts w:ascii="Bookman Old Style" w:eastAsia="Bookman Old Style" w:hAnsi="Bookman Old Style"/>
          <w:b/>
          <w:i/>
          <w:sz w:val="24"/>
        </w:rPr>
      </w:pPr>
      <w:r>
        <w:rPr>
          <w:rFonts w:ascii="Bookman Old Style" w:eastAsia="Bookman Old Style" w:hAnsi="Bookman Old Style"/>
          <w:b/>
          <w:i/>
          <w:sz w:val="24"/>
          <w:highlight w:val="lightGray"/>
        </w:rPr>
        <w:t>Program 1011: PROGRAM SOCIJALNE SKRBI I NOVĆANIH POMOĆI</w:t>
      </w:r>
    </w:p>
    <w:p w14:paraId="4C242E94" w14:textId="77777777" w:rsidR="00667FB5" w:rsidRDefault="00667FB5" w:rsidP="00667FB5">
      <w:pPr>
        <w:spacing w:line="6" w:lineRule="exact"/>
        <w:rPr>
          <w:rFonts w:ascii="Times New Roman" w:eastAsia="Times New Roman" w:hAnsi="Times New Roman"/>
          <w:sz w:val="20"/>
        </w:rPr>
      </w:pPr>
    </w:p>
    <w:p w14:paraId="231BC9BF" w14:textId="77777777" w:rsidR="00667FB5" w:rsidRDefault="00667FB5" w:rsidP="00667FB5">
      <w:pPr>
        <w:spacing w:line="237" w:lineRule="auto"/>
        <w:ind w:left="60"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Pr>
          <w:rFonts w:ascii="Bookman Old Style" w:hAnsi="Bookman Old Style"/>
          <w:sz w:val="24"/>
          <w:szCs w:val="24"/>
        </w:rPr>
        <w:t>Ovim Programom utvrđuju se oblici, opseg i način zadovoljavanja socijalnih potreba u općini Velikoj Pisanici, te opseg i način sufinanciranja tih potreba kroz Proračun Općine Velika Pisanica u 2022. godini</w:t>
      </w:r>
    </w:p>
    <w:p w14:paraId="7C176007" w14:textId="77777777" w:rsidR="00667FB5" w:rsidRDefault="00667FB5" w:rsidP="00667FB5">
      <w:pPr>
        <w:spacing w:line="237" w:lineRule="auto"/>
        <w:ind w:left="60" w:right="180" w:firstLine="567"/>
        <w:jc w:val="both"/>
        <w:rPr>
          <w:rFonts w:ascii="Bookman Old Style" w:eastAsia="Bookman Old Style" w:hAnsi="Bookman Old Style"/>
          <w:sz w:val="24"/>
        </w:rPr>
      </w:pPr>
      <w:r>
        <w:rPr>
          <w:rFonts w:ascii="Bookman Old Style" w:eastAsia="Bookman Old Style" w:hAnsi="Bookman Old Style"/>
          <w:sz w:val="24"/>
        </w:rPr>
        <w:t>Program se provodi radi osiguranja socijalne pomoći za</w:t>
      </w:r>
      <w:r>
        <w:rPr>
          <w:rFonts w:ascii="Bookman Old Style" w:eastAsia="Bookman Old Style" w:hAnsi="Bookman Old Style"/>
          <w:b/>
          <w:sz w:val="24"/>
        </w:rPr>
        <w:t xml:space="preserve"> </w:t>
      </w:r>
      <w:r>
        <w:rPr>
          <w:rFonts w:ascii="Bookman Old Style" w:eastAsia="Bookman Old Style" w:hAnsi="Bookman Old Style"/>
          <w:sz w:val="24"/>
        </w:rPr>
        <w:t>socijalno najugroženije i najranjivije skupine mještana Općine Velika Pisanica. Program podrazumijeva pružanje pomoći socijalno ugroženim građanima, a u svrhu pomoći za nabavu ogrijeva, pomoći za opremu novorođenčadi, te naknadu pogrebnih troškova te financiranje potreba osoba s invaliditetom.</w:t>
      </w:r>
    </w:p>
    <w:p w14:paraId="27CBDCDD" w14:textId="77777777" w:rsidR="00667FB5" w:rsidRDefault="00667FB5" w:rsidP="00667FB5">
      <w:pPr>
        <w:spacing w:line="11" w:lineRule="exact"/>
        <w:rPr>
          <w:rFonts w:ascii="Times New Roman" w:eastAsia="Times New Roman" w:hAnsi="Times New Roman"/>
          <w:sz w:val="20"/>
        </w:rPr>
      </w:pPr>
    </w:p>
    <w:p w14:paraId="52E4C88D" w14:textId="77777777" w:rsidR="00667FB5" w:rsidRDefault="00667FB5" w:rsidP="00667FB5">
      <w:pPr>
        <w:spacing w:line="237" w:lineRule="auto"/>
        <w:ind w:left="60" w:right="180" w:firstLine="718"/>
        <w:jc w:val="both"/>
        <w:rPr>
          <w:rFonts w:ascii="Bookman Old Style" w:eastAsia="Bookman Old Style" w:hAnsi="Bookman Old Style"/>
          <w:sz w:val="24"/>
        </w:rPr>
      </w:pPr>
      <w:r>
        <w:rPr>
          <w:rFonts w:ascii="Bookman Old Style" w:eastAsia="Bookman Old Style" w:hAnsi="Bookman Old Style"/>
          <w:sz w:val="24"/>
        </w:rPr>
        <w:lastRenderedPageBreak/>
        <w:t>Opći cilj programa je poboljšanje kvalitete života i podizanje životnog standarda mještana, a poseban cilj programa je zadovoljenje osnovnih životnih potreba socijalno ugroženih osoba te osoba koje zbog zdravstvenih razloga ili životne dobi nisu u mogućnosti brinuti se sami o sebi, a ista prava ne ostvaruju po drugoj osnovi.</w:t>
      </w:r>
    </w:p>
    <w:p w14:paraId="2DEEA0E4" w14:textId="77777777" w:rsidR="00667FB5" w:rsidRDefault="00667FB5" w:rsidP="00667FB5">
      <w:pPr>
        <w:spacing w:line="1" w:lineRule="exact"/>
        <w:rPr>
          <w:rFonts w:ascii="Times New Roman" w:eastAsia="Times New Roman" w:hAnsi="Times New Roman"/>
          <w:sz w:val="20"/>
        </w:rPr>
      </w:pPr>
    </w:p>
    <w:p w14:paraId="369F123C" w14:textId="77777777" w:rsidR="00667FB5" w:rsidRDefault="00667FB5" w:rsidP="00667FB5">
      <w:pPr>
        <w:spacing w:line="0" w:lineRule="atLeast"/>
        <w:ind w:left="64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0F8B659C" w14:textId="77777777" w:rsidR="00667FB5" w:rsidRDefault="00667FB5" w:rsidP="00667FB5">
      <w:pPr>
        <w:spacing w:line="4" w:lineRule="exact"/>
        <w:rPr>
          <w:rFonts w:ascii="Times New Roman" w:eastAsia="Times New Roman" w:hAnsi="Times New Roman"/>
          <w:sz w:val="20"/>
        </w:rPr>
      </w:pPr>
    </w:p>
    <w:p w14:paraId="71C5D508" w14:textId="77777777" w:rsidR="00667FB5" w:rsidRDefault="00667FB5" w:rsidP="00667FB5">
      <w:pPr>
        <w:widowControl/>
        <w:numPr>
          <w:ilvl w:val="0"/>
          <w:numId w:val="50"/>
        </w:numPr>
        <w:tabs>
          <w:tab w:val="left" w:pos="233"/>
        </w:tabs>
        <w:autoSpaceDE/>
        <w:autoSpaceDN/>
        <w:spacing w:line="237" w:lineRule="auto"/>
        <w:ind w:left="60" w:right="180" w:firstLine="10"/>
        <w:rPr>
          <w:rFonts w:ascii="Bookman Old Style" w:eastAsia="Bookman Old Style" w:hAnsi="Bookman Old Style"/>
          <w:sz w:val="24"/>
        </w:rPr>
      </w:pPr>
      <w:r>
        <w:rPr>
          <w:rFonts w:ascii="Bookman Old Style" w:eastAsia="Bookman Old Style" w:hAnsi="Bookman Old Style"/>
          <w:sz w:val="24"/>
        </w:rPr>
        <w:t>Zakon o lokalnoj i područnoj (regionalnoj) samoupravi ("Narodne novine" broj 33/01, 60/01, 129/05, 109/07, 125/08, 36/09, 150/11, 144/12, 19/13, 137/15, 123/17, 98/19 i 144/20),</w:t>
      </w:r>
    </w:p>
    <w:p w14:paraId="4D8A790F" w14:textId="77777777" w:rsidR="00667FB5" w:rsidRDefault="00667FB5" w:rsidP="00667FB5">
      <w:pPr>
        <w:spacing w:line="6" w:lineRule="exact"/>
        <w:rPr>
          <w:rFonts w:ascii="Bookman Old Style" w:eastAsia="Bookman Old Style" w:hAnsi="Bookman Old Style"/>
          <w:sz w:val="24"/>
        </w:rPr>
      </w:pPr>
    </w:p>
    <w:p w14:paraId="545316AE" w14:textId="77777777" w:rsidR="00667FB5" w:rsidRDefault="00667FB5" w:rsidP="00667FB5">
      <w:pPr>
        <w:widowControl/>
        <w:numPr>
          <w:ilvl w:val="0"/>
          <w:numId w:val="50"/>
        </w:numPr>
        <w:tabs>
          <w:tab w:val="left" w:pos="233"/>
        </w:tabs>
        <w:autoSpaceDE/>
        <w:autoSpaceDN/>
        <w:spacing w:line="237" w:lineRule="auto"/>
        <w:ind w:left="60" w:right="720" w:firstLine="10"/>
        <w:rPr>
          <w:rFonts w:ascii="Bookman Old Style" w:eastAsia="Bookman Old Style" w:hAnsi="Bookman Old Style"/>
          <w:sz w:val="24"/>
        </w:rPr>
      </w:pPr>
      <w:r>
        <w:rPr>
          <w:rFonts w:ascii="Bookman Old Style" w:eastAsia="Bookman Old Style" w:hAnsi="Bookman Old Style"/>
          <w:sz w:val="24"/>
        </w:rPr>
        <w:t>Zakon o socijalnoj skrbi („Narodne novine“ broj 157/13, 152/14, 99/15, 52/16, 16/17, 130/17, 98/19, 64/20),</w:t>
      </w:r>
    </w:p>
    <w:p w14:paraId="1299F013" w14:textId="77777777" w:rsidR="00667FB5" w:rsidRDefault="00667FB5" w:rsidP="00667FB5">
      <w:pPr>
        <w:widowControl/>
        <w:numPr>
          <w:ilvl w:val="0"/>
          <w:numId w:val="50"/>
        </w:numPr>
        <w:tabs>
          <w:tab w:val="left" w:pos="768"/>
        </w:tabs>
        <w:autoSpaceDE/>
        <w:autoSpaceDN/>
        <w:spacing w:line="235" w:lineRule="auto"/>
        <w:ind w:firstLine="576"/>
        <w:jc w:val="both"/>
        <w:rPr>
          <w:rFonts w:ascii="Bookman Old Style" w:eastAsia="Bookman Old Style" w:hAnsi="Bookman Old Style"/>
          <w:sz w:val="24"/>
        </w:rPr>
      </w:pPr>
      <w:r>
        <w:rPr>
          <w:rFonts w:ascii="Bookman Old Style" w:eastAsia="Bookman Old Style" w:hAnsi="Bookman Old Style"/>
          <w:sz w:val="24"/>
        </w:rPr>
        <w:t>Pravilnik o načinu i rokovima plaćanja sredstava iz prihoda jedinica lokalne i područne (regionalne) samouprave za rad ustrojstvenih oblika Hrvatskog crvenog križa (Narodne novine 18/11).</w:t>
      </w:r>
    </w:p>
    <w:p w14:paraId="369BBABB" w14:textId="77777777" w:rsidR="00667FB5" w:rsidRDefault="00667FB5" w:rsidP="00667FB5">
      <w:pPr>
        <w:spacing w:line="2" w:lineRule="exact"/>
        <w:rPr>
          <w:rFonts w:ascii="Bookman Old Style" w:eastAsia="Bookman Old Style" w:hAnsi="Bookman Old Style"/>
          <w:sz w:val="24"/>
        </w:rPr>
      </w:pPr>
    </w:p>
    <w:p w14:paraId="0F5769C2" w14:textId="77777777" w:rsidR="00667FB5" w:rsidRDefault="00667FB5" w:rsidP="00667FB5">
      <w:pPr>
        <w:widowControl/>
        <w:numPr>
          <w:ilvl w:val="0"/>
          <w:numId w:val="50"/>
        </w:numPr>
        <w:tabs>
          <w:tab w:val="left" w:pos="246"/>
        </w:tabs>
        <w:autoSpaceDE/>
        <w:autoSpaceDN/>
        <w:spacing w:line="235" w:lineRule="auto"/>
        <w:ind w:left="640" w:right="180" w:hanging="570"/>
        <w:rPr>
          <w:rFonts w:ascii="Bookman Old Style" w:eastAsia="Bookman Old Style" w:hAnsi="Bookman Old Style"/>
          <w:sz w:val="24"/>
        </w:rPr>
      </w:pPr>
      <w:r>
        <w:rPr>
          <w:rFonts w:ascii="Bookman Old Style" w:eastAsia="Bookman Old Style" w:hAnsi="Bookman Old Style"/>
          <w:sz w:val="24"/>
        </w:rPr>
        <w:t xml:space="preserve">-Statut Općine Velika Pisanica ("Službeni glasnik Općine Velika Pisanica“ broj 1/2021)  </w:t>
      </w:r>
    </w:p>
    <w:p w14:paraId="2780F871" w14:textId="77777777" w:rsidR="00667FB5" w:rsidRDefault="00667FB5" w:rsidP="00667FB5">
      <w:pPr>
        <w:widowControl/>
        <w:numPr>
          <w:ilvl w:val="0"/>
          <w:numId w:val="50"/>
        </w:numPr>
        <w:tabs>
          <w:tab w:val="left" w:pos="246"/>
        </w:tabs>
        <w:autoSpaceDE/>
        <w:autoSpaceDN/>
        <w:spacing w:line="235" w:lineRule="auto"/>
        <w:ind w:left="640" w:right="180" w:hanging="570"/>
        <w:rPr>
          <w:rFonts w:ascii="Bookman Old Style" w:eastAsia="Bookman Old Style" w:hAnsi="Bookman Old Style"/>
          <w:sz w:val="24"/>
        </w:rPr>
      </w:pPr>
      <w:r>
        <w:rPr>
          <w:rFonts w:ascii="Bookman Old Style" w:eastAsia="Bookman Old Style" w:hAnsi="Bookman Old Style"/>
          <w:b/>
          <w:sz w:val="24"/>
        </w:rPr>
        <w:t xml:space="preserve">Sredstva za provođenje programa </w:t>
      </w:r>
      <w:r>
        <w:rPr>
          <w:rFonts w:ascii="Bookman Old Style" w:eastAsia="Bookman Old Style" w:hAnsi="Bookman Old Style"/>
          <w:sz w:val="24"/>
        </w:rPr>
        <w:t>se u 2022. godine planiraju u iznosu od 225.600,00 kn. Sredstva se planiraju na slijedeći način:</w:t>
      </w:r>
    </w:p>
    <w:p w14:paraId="19C7CD09" w14:textId="77777777" w:rsidR="00667FB5" w:rsidRDefault="00667FB5" w:rsidP="00667FB5">
      <w:pPr>
        <w:spacing w:line="4" w:lineRule="exact"/>
        <w:rPr>
          <w:rFonts w:ascii="Times New Roman" w:eastAsia="Times New Roman" w:hAnsi="Times New Roman"/>
          <w:sz w:val="20"/>
        </w:rPr>
      </w:pPr>
    </w:p>
    <w:p w14:paraId="21119EC6" w14:textId="77777777" w:rsidR="00667FB5" w:rsidRPr="00025284" w:rsidRDefault="00667FB5" w:rsidP="00025284">
      <w:pPr>
        <w:pStyle w:val="Naslov"/>
        <w:widowControl/>
        <w:numPr>
          <w:ilvl w:val="0"/>
          <w:numId w:val="51"/>
        </w:numPr>
        <w:tabs>
          <w:tab w:val="left" w:pos="2250"/>
        </w:tabs>
        <w:autoSpaceDE/>
        <w:autoSpaceDN/>
        <w:spacing w:before="0" w:line="237" w:lineRule="auto"/>
        <w:ind w:right="700"/>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A101101 Pomoć u novcu i naravi pojedincima i obitelji 112.000,00 kn:,</w:t>
      </w:r>
    </w:p>
    <w:p w14:paraId="3C04D6DD" w14:textId="77777777" w:rsidR="00667FB5" w:rsidRPr="00025284" w:rsidRDefault="00667FB5" w:rsidP="00025284">
      <w:pPr>
        <w:spacing w:line="5" w:lineRule="exact"/>
        <w:rPr>
          <w:rFonts w:ascii="Times New Roman" w:eastAsia="Times New Roman" w:hAnsi="Times New Roman"/>
          <w:sz w:val="20"/>
        </w:rPr>
      </w:pPr>
    </w:p>
    <w:p w14:paraId="20B3BA53" w14:textId="77777777" w:rsidR="00667FB5" w:rsidRPr="00025284" w:rsidRDefault="00667FB5" w:rsidP="00025284">
      <w:pPr>
        <w:spacing w:line="1" w:lineRule="exact"/>
        <w:rPr>
          <w:rFonts w:ascii="Bookman Old Style" w:eastAsia="Bookman Old Style" w:hAnsi="Bookman Old Style"/>
          <w:sz w:val="24"/>
        </w:rPr>
      </w:pPr>
    </w:p>
    <w:p w14:paraId="29FFB40E" w14:textId="77777777" w:rsidR="00667FB5" w:rsidRPr="00025284" w:rsidRDefault="00667FB5" w:rsidP="00025284">
      <w:pPr>
        <w:spacing w:line="1" w:lineRule="exact"/>
        <w:rPr>
          <w:rFonts w:ascii="Bookman Old Style" w:eastAsia="Bookman Old Style" w:hAnsi="Bookman Old Style"/>
          <w:sz w:val="24"/>
        </w:rPr>
      </w:pPr>
    </w:p>
    <w:p w14:paraId="51AB55E0" w14:textId="77777777" w:rsidR="00667FB5" w:rsidRPr="00025284" w:rsidRDefault="00667FB5" w:rsidP="00025284">
      <w:pPr>
        <w:pStyle w:val="Naslov"/>
        <w:widowControl/>
        <w:numPr>
          <w:ilvl w:val="0"/>
          <w:numId w:val="51"/>
        </w:numPr>
        <w:tabs>
          <w:tab w:val="left" w:pos="2240"/>
        </w:tabs>
        <w:autoSpaceDE/>
        <w:autoSpaceDN/>
        <w:spacing w:before="0" w:line="0" w:lineRule="atLeast"/>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A101102 Humanitarna skrb kroz udruge građana 23.000,00 kn,</w:t>
      </w:r>
    </w:p>
    <w:p w14:paraId="350A5595" w14:textId="77777777" w:rsidR="00667FB5" w:rsidRPr="00025284" w:rsidRDefault="00667FB5" w:rsidP="00025284">
      <w:pPr>
        <w:pStyle w:val="Naslov"/>
        <w:widowControl/>
        <w:numPr>
          <w:ilvl w:val="0"/>
          <w:numId w:val="51"/>
        </w:numPr>
        <w:tabs>
          <w:tab w:val="left" w:pos="2240"/>
        </w:tabs>
        <w:autoSpaceDE/>
        <w:autoSpaceDN/>
        <w:spacing w:before="0" w:line="0" w:lineRule="atLeast"/>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A101104 Darivanje djece 15.000,00 kn</w:t>
      </w:r>
    </w:p>
    <w:p w14:paraId="6881FB7C" w14:textId="77777777" w:rsidR="00667FB5" w:rsidRPr="00025284" w:rsidRDefault="00667FB5" w:rsidP="00025284">
      <w:pPr>
        <w:pStyle w:val="Naslov"/>
        <w:widowControl/>
        <w:numPr>
          <w:ilvl w:val="0"/>
          <w:numId w:val="51"/>
        </w:numPr>
        <w:tabs>
          <w:tab w:val="left" w:pos="2240"/>
        </w:tabs>
        <w:autoSpaceDE/>
        <w:autoSpaceDN/>
        <w:spacing w:before="0" w:line="0" w:lineRule="atLeast"/>
        <w:contextualSpacing/>
        <w:jc w:val="left"/>
        <w:rPr>
          <w:rFonts w:ascii="Bookman Old Style" w:eastAsia="Bookman Old Style" w:hAnsi="Bookman Old Style"/>
          <w:b w:val="0"/>
          <w:bCs w:val="0"/>
          <w:sz w:val="24"/>
        </w:rPr>
      </w:pPr>
      <w:r w:rsidRPr="00025284">
        <w:rPr>
          <w:rFonts w:ascii="Bookman Old Style" w:eastAsia="Bookman Old Style" w:hAnsi="Bookman Old Style"/>
          <w:b w:val="0"/>
          <w:bCs w:val="0"/>
          <w:sz w:val="24"/>
        </w:rPr>
        <w:t>aktivnost A101105 Projekt po programu PSGO-a-Igraonica 75.600,00 kn</w:t>
      </w:r>
    </w:p>
    <w:p w14:paraId="5D99B364" w14:textId="77777777" w:rsidR="00667FB5" w:rsidRDefault="00667FB5" w:rsidP="00667FB5">
      <w:pPr>
        <w:spacing w:line="235" w:lineRule="auto"/>
        <w:ind w:left="60" w:right="180" w:firstLine="540"/>
        <w:rPr>
          <w:rFonts w:ascii="Bookman Old Style" w:eastAsia="Bookman Old Style" w:hAnsi="Bookman Old Style"/>
          <w:sz w:val="24"/>
        </w:rPr>
      </w:pPr>
      <w:r>
        <w:rPr>
          <w:rFonts w:ascii="Bookman Old Style" w:eastAsia="Bookman Old Style" w:hAnsi="Bookman Old Style"/>
          <w:sz w:val="24"/>
        </w:rPr>
        <w:t>U 2023. i 2024. godini sredstva za provođenje Programa socijalne skrbi i novčanih pomoći planiraju se u iznosu od 217.600,00 kn / godišnje.</w:t>
      </w:r>
    </w:p>
    <w:p w14:paraId="6C83DA05" w14:textId="77777777" w:rsidR="00667FB5" w:rsidRDefault="00667FB5" w:rsidP="00667FB5">
      <w:pPr>
        <w:spacing w:line="2" w:lineRule="exact"/>
        <w:rPr>
          <w:rFonts w:ascii="Times New Roman" w:eastAsia="Times New Roman" w:hAnsi="Times New Roman"/>
          <w:sz w:val="20"/>
        </w:rPr>
      </w:pPr>
    </w:p>
    <w:p w14:paraId="194FD1BA" w14:textId="77777777" w:rsidR="00667FB5" w:rsidRDefault="00667FB5" w:rsidP="00667FB5">
      <w:pPr>
        <w:spacing w:line="0" w:lineRule="atLeast"/>
        <w:ind w:left="620"/>
        <w:rPr>
          <w:rFonts w:ascii="Bookman Old Style" w:eastAsia="Bookman Old Style" w:hAnsi="Bookman Old Style"/>
          <w:b/>
          <w:sz w:val="24"/>
        </w:rPr>
      </w:pPr>
      <w:r>
        <w:rPr>
          <w:rFonts w:ascii="Bookman Old Style" w:eastAsia="Bookman Old Style" w:hAnsi="Bookman Old Style"/>
          <w:b/>
          <w:sz w:val="24"/>
        </w:rPr>
        <w:t>Pokazatelji uspješnosti:</w:t>
      </w:r>
    </w:p>
    <w:p w14:paraId="262D933B" w14:textId="77777777" w:rsidR="00667FB5" w:rsidRDefault="00667FB5" w:rsidP="00667FB5">
      <w:pPr>
        <w:spacing w:line="1" w:lineRule="exact"/>
        <w:rPr>
          <w:rFonts w:ascii="Times New Roman" w:eastAsia="Times New Roman" w:hAnsi="Times New Roman"/>
          <w:sz w:val="20"/>
        </w:rPr>
      </w:pPr>
    </w:p>
    <w:p w14:paraId="3D75FCED" w14:textId="77777777" w:rsidR="00667FB5" w:rsidRDefault="00667FB5" w:rsidP="00667FB5">
      <w:pPr>
        <w:widowControl/>
        <w:numPr>
          <w:ilvl w:val="0"/>
          <w:numId w:val="52"/>
        </w:numPr>
        <w:tabs>
          <w:tab w:val="left" w:pos="240"/>
        </w:tabs>
        <w:autoSpaceDE/>
        <w:autoSpaceDN/>
        <w:spacing w:line="0" w:lineRule="atLeast"/>
        <w:ind w:left="240" w:hanging="170"/>
        <w:rPr>
          <w:rFonts w:ascii="Bookman Old Style" w:eastAsia="Bookman Old Style" w:hAnsi="Bookman Old Style"/>
          <w:b/>
          <w:sz w:val="24"/>
        </w:rPr>
      </w:pPr>
      <w:r>
        <w:rPr>
          <w:rFonts w:ascii="Bookman Old Style" w:eastAsia="Bookman Old Style" w:hAnsi="Bookman Old Style"/>
          <w:sz w:val="24"/>
        </w:rPr>
        <w:t>broja korisnika socijalne pomoći</w:t>
      </w:r>
    </w:p>
    <w:p w14:paraId="7274D64D" w14:textId="77777777" w:rsidR="00667FB5" w:rsidRDefault="00667FB5" w:rsidP="00667FB5">
      <w:pPr>
        <w:widowControl/>
        <w:numPr>
          <w:ilvl w:val="0"/>
          <w:numId w:val="52"/>
        </w:numPr>
        <w:tabs>
          <w:tab w:val="left" w:pos="240"/>
        </w:tabs>
        <w:autoSpaceDE/>
        <w:autoSpaceDN/>
        <w:spacing w:line="235" w:lineRule="auto"/>
        <w:ind w:left="240" w:hanging="170"/>
        <w:rPr>
          <w:rFonts w:ascii="Bookman Old Style" w:eastAsia="Bookman Old Style" w:hAnsi="Bookman Old Style"/>
          <w:b/>
          <w:sz w:val="24"/>
        </w:rPr>
      </w:pPr>
      <w:r>
        <w:rPr>
          <w:rFonts w:ascii="Bookman Old Style" w:eastAsia="Bookman Old Style" w:hAnsi="Bookman Old Style"/>
          <w:sz w:val="24"/>
        </w:rPr>
        <w:t>broj dodijeljenih pomoći.</w:t>
      </w:r>
    </w:p>
    <w:p w14:paraId="074E4FBF" w14:textId="77777777" w:rsidR="00667FB5" w:rsidRDefault="00667FB5" w:rsidP="00667FB5">
      <w:pPr>
        <w:widowControl/>
        <w:numPr>
          <w:ilvl w:val="0"/>
          <w:numId w:val="52"/>
        </w:numPr>
        <w:tabs>
          <w:tab w:val="left" w:pos="240"/>
        </w:tabs>
        <w:autoSpaceDE/>
        <w:autoSpaceDN/>
        <w:spacing w:line="235" w:lineRule="auto"/>
        <w:ind w:left="240" w:hanging="170"/>
        <w:rPr>
          <w:rFonts w:ascii="Bookman Old Style" w:eastAsia="Bookman Old Style" w:hAnsi="Bookman Old Style"/>
          <w:b/>
          <w:sz w:val="24"/>
        </w:rPr>
      </w:pPr>
      <w:r>
        <w:rPr>
          <w:rFonts w:ascii="Bookman Old Style" w:eastAsia="Bookman Old Style" w:hAnsi="Bookman Old Style"/>
          <w:sz w:val="24"/>
        </w:rPr>
        <w:t>broj djece u igraonici</w:t>
      </w:r>
    </w:p>
    <w:p w14:paraId="62560AF5" w14:textId="77777777" w:rsidR="00667FB5" w:rsidRDefault="00667FB5" w:rsidP="00667FB5">
      <w:pPr>
        <w:tabs>
          <w:tab w:val="left" w:pos="240"/>
        </w:tabs>
        <w:spacing w:line="235" w:lineRule="auto"/>
        <w:rPr>
          <w:rFonts w:ascii="Bookman Old Style" w:eastAsia="Bookman Old Style" w:hAnsi="Bookman Old Style"/>
          <w:b/>
          <w:sz w:val="24"/>
        </w:rPr>
      </w:pPr>
    </w:p>
    <w:p w14:paraId="19EF382A" w14:textId="77777777" w:rsidR="00667FB5" w:rsidRDefault="00667FB5" w:rsidP="00667FB5">
      <w:pPr>
        <w:tabs>
          <w:tab w:val="left" w:pos="240"/>
        </w:tabs>
        <w:spacing w:line="235" w:lineRule="auto"/>
        <w:ind w:left="240"/>
        <w:rPr>
          <w:rFonts w:ascii="Bookman Old Style" w:eastAsia="Bookman Old Style" w:hAnsi="Bookman Old Style"/>
          <w:b/>
          <w:sz w:val="24"/>
        </w:rPr>
      </w:pPr>
    </w:p>
    <w:tbl>
      <w:tblPr>
        <w:tblStyle w:val="TableNormal"/>
        <w:tblW w:w="94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0"/>
        <w:gridCol w:w="4050"/>
        <w:gridCol w:w="1357"/>
        <w:gridCol w:w="1417"/>
        <w:gridCol w:w="1531"/>
      </w:tblGrid>
      <w:tr w:rsidR="00667FB5" w14:paraId="2098F6AB" w14:textId="77777777" w:rsidTr="00025284">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094A70F6" w14:textId="77777777" w:rsidR="00667FB5" w:rsidRDefault="00667FB5" w:rsidP="00025284">
            <w:pPr>
              <w:pStyle w:val="Odlomakpopisa"/>
              <w:spacing w:before="8"/>
              <w:ind w:left="28"/>
              <w:jc w:val="center"/>
              <w:rPr>
                <w:rFonts w:ascii="Liberation Sans Narrow" w:eastAsia="Liberation Sans Narrow" w:hAnsi="Liberation Sans Narrow"/>
                <w:b/>
                <w:sz w:val="16"/>
              </w:rPr>
            </w:pPr>
            <w:r>
              <w:rPr>
                <w:b/>
                <w:sz w:val="16"/>
              </w:rPr>
              <w:t>Program</w:t>
            </w:r>
          </w:p>
          <w:p w14:paraId="07DC4EB5" w14:textId="77777777" w:rsidR="00667FB5" w:rsidRDefault="00667FB5" w:rsidP="00025284">
            <w:pPr>
              <w:pStyle w:val="Odlomakpopisa"/>
              <w:spacing w:before="35"/>
              <w:ind w:left="715"/>
              <w:jc w:val="center"/>
              <w:rPr>
                <w:b/>
                <w:sz w:val="16"/>
              </w:rPr>
            </w:pPr>
            <w:r>
              <w:rPr>
                <w:b/>
                <w:sz w:val="16"/>
              </w:rPr>
              <w:t>1011</w:t>
            </w:r>
          </w:p>
        </w:tc>
        <w:tc>
          <w:tcPr>
            <w:tcW w:w="4051" w:type="dxa"/>
            <w:tcBorders>
              <w:top w:val="single" w:sz="4" w:space="0" w:color="auto"/>
              <w:left w:val="single" w:sz="4" w:space="0" w:color="auto"/>
              <w:bottom w:val="single" w:sz="4" w:space="0" w:color="auto"/>
              <w:right w:val="single" w:sz="4" w:space="0" w:color="auto"/>
            </w:tcBorders>
            <w:hideMark/>
          </w:tcPr>
          <w:p w14:paraId="29C43838" w14:textId="77777777" w:rsidR="00667FB5" w:rsidRDefault="00667FB5" w:rsidP="00025284">
            <w:pPr>
              <w:pStyle w:val="Odlomakpopisa"/>
              <w:spacing w:before="19" w:line="240" w:lineRule="exact"/>
              <w:ind w:left="90" w:right="479"/>
              <w:jc w:val="center"/>
              <w:rPr>
                <w:b/>
                <w:sz w:val="20"/>
              </w:rPr>
            </w:pPr>
            <w:r>
              <w:rPr>
                <w:b/>
                <w:sz w:val="20"/>
              </w:rPr>
              <w:t>Program socijalne skrbi i novčanih pomoći</w:t>
            </w:r>
          </w:p>
        </w:tc>
        <w:tc>
          <w:tcPr>
            <w:tcW w:w="1357" w:type="dxa"/>
            <w:tcBorders>
              <w:top w:val="single" w:sz="4" w:space="0" w:color="auto"/>
              <w:left w:val="single" w:sz="4" w:space="0" w:color="auto"/>
              <w:bottom w:val="single" w:sz="4" w:space="0" w:color="auto"/>
              <w:right w:val="single" w:sz="4" w:space="0" w:color="auto"/>
            </w:tcBorders>
            <w:hideMark/>
          </w:tcPr>
          <w:p w14:paraId="67AD743D" w14:textId="77777777" w:rsidR="00667FB5" w:rsidRDefault="00667FB5" w:rsidP="00025284">
            <w:pPr>
              <w:pStyle w:val="Odlomakpopisa"/>
              <w:ind w:right="98"/>
              <w:jc w:val="center"/>
              <w:rPr>
                <w:b/>
                <w:sz w:val="20"/>
              </w:rPr>
            </w:pPr>
            <w:r>
              <w:rPr>
                <w:b/>
                <w:sz w:val="20"/>
              </w:rPr>
              <w:t>225.600,00</w:t>
            </w:r>
          </w:p>
        </w:tc>
        <w:tc>
          <w:tcPr>
            <w:tcW w:w="1417" w:type="dxa"/>
            <w:tcBorders>
              <w:top w:val="single" w:sz="4" w:space="0" w:color="auto"/>
              <w:left w:val="single" w:sz="4" w:space="0" w:color="auto"/>
              <w:bottom w:val="single" w:sz="4" w:space="0" w:color="auto"/>
              <w:right w:val="single" w:sz="4" w:space="0" w:color="auto"/>
            </w:tcBorders>
            <w:hideMark/>
          </w:tcPr>
          <w:p w14:paraId="04513556" w14:textId="77777777" w:rsidR="00667FB5" w:rsidRDefault="00667FB5" w:rsidP="00025284">
            <w:pPr>
              <w:pStyle w:val="Odlomakpopisa"/>
              <w:ind w:right="91"/>
              <w:jc w:val="center"/>
              <w:rPr>
                <w:b/>
                <w:sz w:val="20"/>
              </w:rPr>
            </w:pPr>
            <w:r>
              <w:rPr>
                <w:b/>
                <w:sz w:val="20"/>
              </w:rPr>
              <w:t>207.600,00</w:t>
            </w:r>
          </w:p>
        </w:tc>
        <w:tc>
          <w:tcPr>
            <w:tcW w:w="1531" w:type="dxa"/>
            <w:tcBorders>
              <w:top w:val="single" w:sz="4" w:space="0" w:color="auto"/>
              <w:left w:val="single" w:sz="4" w:space="0" w:color="auto"/>
              <w:bottom w:val="single" w:sz="4" w:space="0" w:color="auto"/>
              <w:right w:val="single" w:sz="4" w:space="0" w:color="auto"/>
            </w:tcBorders>
            <w:hideMark/>
          </w:tcPr>
          <w:p w14:paraId="3A77CA4E" w14:textId="77777777" w:rsidR="00667FB5" w:rsidRDefault="00667FB5" w:rsidP="00025284">
            <w:pPr>
              <w:pStyle w:val="Odlomakpopisa"/>
              <w:ind w:left="30" w:right="94" w:hanging="30"/>
              <w:jc w:val="center"/>
              <w:rPr>
                <w:b/>
                <w:sz w:val="20"/>
              </w:rPr>
            </w:pPr>
            <w:r>
              <w:rPr>
                <w:b/>
                <w:sz w:val="20"/>
              </w:rPr>
              <w:t>207.600,00</w:t>
            </w:r>
          </w:p>
        </w:tc>
      </w:tr>
      <w:tr w:rsidR="00667FB5" w14:paraId="0F700156" w14:textId="77777777" w:rsidTr="00025284">
        <w:trPr>
          <w:trHeight w:val="607"/>
          <w:jc w:val="center"/>
        </w:trPr>
        <w:tc>
          <w:tcPr>
            <w:tcW w:w="1141" w:type="dxa"/>
            <w:tcBorders>
              <w:top w:val="single" w:sz="4" w:space="0" w:color="auto"/>
              <w:left w:val="single" w:sz="4" w:space="0" w:color="auto"/>
              <w:bottom w:val="single" w:sz="4" w:space="0" w:color="auto"/>
              <w:right w:val="single" w:sz="4" w:space="0" w:color="auto"/>
            </w:tcBorders>
            <w:hideMark/>
          </w:tcPr>
          <w:p w14:paraId="273BB9EA" w14:textId="77777777" w:rsidR="00667FB5" w:rsidRDefault="00667FB5" w:rsidP="00025284">
            <w:pPr>
              <w:pStyle w:val="Odlomakpopisa"/>
              <w:spacing w:before="6"/>
              <w:ind w:left="27" w:hanging="27"/>
              <w:jc w:val="center"/>
              <w:rPr>
                <w:b/>
                <w:sz w:val="16"/>
              </w:rPr>
            </w:pPr>
            <w:r>
              <w:rPr>
                <w:b/>
                <w:sz w:val="16"/>
              </w:rPr>
              <w:t>Akt. A101101</w:t>
            </w:r>
          </w:p>
        </w:tc>
        <w:tc>
          <w:tcPr>
            <w:tcW w:w="4051" w:type="dxa"/>
            <w:tcBorders>
              <w:top w:val="single" w:sz="4" w:space="0" w:color="auto"/>
              <w:left w:val="single" w:sz="4" w:space="0" w:color="auto"/>
              <w:bottom w:val="single" w:sz="4" w:space="0" w:color="auto"/>
              <w:right w:val="single" w:sz="4" w:space="0" w:color="auto"/>
            </w:tcBorders>
            <w:hideMark/>
          </w:tcPr>
          <w:p w14:paraId="39581DE6" w14:textId="77777777" w:rsidR="00667FB5" w:rsidRDefault="00667FB5" w:rsidP="00025284">
            <w:pPr>
              <w:pStyle w:val="Odlomakpopisa"/>
              <w:spacing w:before="6"/>
              <w:ind w:left="90" w:hanging="106"/>
              <w:jc w:val="center"/>
              <w:rPr>
                <w:b/>
                <w:sz w:val="16"/>
              </w:rPr>
            </w:pPr>
            <w:r>
              <w:rPr>
                <w:b/>
                <w:sz w:val="16"/>
              </w:rPr>
              <w:t>Pomoć u novcu i naravi pojedincima i obiteljima</w:t>
            </w:r>
          </w:p>
          <w:p w14:paraId="047FDCDF" w14:textId="77777777" w:rsidR="00667FB5" w:rsidRDefault="00667FB5" w:rsidP="00025284">
            <w:pPr>
              <w:pStyle w:val="Odlomakpopisa"/>
              <w:spacing w:before="48"/>
              <w:ind w:left="90" w:right="595" w:hanging="90"/>
              <w:jc w:val="center"/>
              <w:rPr>
                <w:sz w:val="14"/>
              </w:rPr>
            </w:pPr>
            <w:r>
              <w:rPr>
                <w:sz w:val="14"/>
              </w:rPr>
              <w:t>Funkcija: 1070 Socijalna pomoć stanovništvu koje nije obuhvaćeno redovnim socijalnim programima</w:t>
            </w:r>
          </w:p>
        </w:tc>
        <w:tc>
          <w:tcPr>
            <w:tcW w:w="1357" w:type="dxa"/>
            <w:tcBorders>
              <w:top w:val="single" w:sz="4" w:space="0" w:color="auto"/>
              <w:left w:val="single" w:sz="4" w:space="0" w:color="auto"/>
              <w:bottom w:val="single" w:sz="4" w:space="0" w:color="auto"/>
              <w:right w:val="single" w:sz="4" w:space="0" w:color="auto"/>
            </w:tcBorders>
            <w:hideMark/>
          </w:tcPr>
          <w:p w14:paraId="38490219" w14:textId="77777777" w:rsidR="00667FB5" w:rsidRDefault="00667FB5" w:rsidP="00025284">
            <w:pPr>
              <w:pStyle w:val="Odlomakpopisa"/>
              <w:spacing w:before="6"/>
              <w:ind w:right="100"/>
              <w:jc w:val="center"/>
              <w:rPr>
                <w:b/>
                <w:sz w:val="16"/>
              </w:rPr>
            </w:pPr>
            <w:r>
              <w:rPr>
                <w:b/>
                <w:sz w:val="16"/>
              </w:rPr>
              <w:t>112.000,00</w:t>
            </w:r>
          </w:p>
        </w:tc>
        <w:tc>
          <w:tcPr>
            <w:tcW w:w="1417" w:type="dxa"/>
            <w:tcBorders>
              <w:top w:val="single" w:sz="4" w:space="0" w:color="auto"/>
              <w:left w:val="single" w:sz="4" w:space="0" w:color="auto"/>
              <w:bottom w:val="single" w:sz="4" w:space="0" w:color="auto"/>
              <w:right w:val="single" w:sz="4" w:space="0" w:color="auto"/>
            </w:tcBorders>
            <w:hideMark/>
          </w:tcPr>
          <w:p w14:paraId="63E23D91" w14:textId="77777777" w:rsidR="00667FB5" w:rsidRDefault="00667FB5" w:rsidP="00025284">
            <w:pPr>
              <w:pStyle w:val="Odlomakpopisa"/>
              <w:spacing w:before="6"/>
              <w:ind w:right="94"/>
              <w:jc w:val="center"/>
              <w:rPr>
                <w:b/>
                <w:sz w:val="16"/>
              </w:rPr>
            </w:pPr>
            <w:r>
              <w:rPr>
                <w:b/>
                <w:sz w:val="16"/>
              </w:rPr>
              <w:t>104.000,00</w:t>
            </w:r>
          </w:p>
        </w:tc>
        <w:tc>
          <w:tcPr>
            <w:tcW w:w="1531" w:type="dxa"/>
            <w:tcBorders>
              <w:top w:val="single" w:sz="4" w:space="0" w:color="auto"/>
              <w:left w:val="single" w:sz="4" w:space="0" w:color="auto"/>
              <w:bottom w:val="single" w:sz="4" w:space="0" w:color="auto"/>
              <w:right w:val="single" w:sz="4" w:space="0" w:color="auto"/>
            </w:tcBorders>
            <w:hideMark/>
          </w:tcPr>
          <w:p w14:paraId="7960BE43" w14:textId="77777777" w:rsidR="00667FB5" w:rsidRDefault="00667FB5" w:rsidP="00025284">
            <w:pPr>
              <w:pStyle w:val="Odlomakpopisa"/>
              <w:spacing w:before="6"/>
              <w:ind w:right="97"/>
              <w:jc w:val="center"/>
              <w:rPr>
                <w:b/>
                <w:sz w:val="16"/>
              </w:rPr>
            </w:pPr>
            <w:r>
              <w:rPr>
                <w:b/>
                <w:sz w:val="16"/>
              </w:rPr>
              <w:t>104.000,00</w:t>
            </w:r>
          </w:p>
        </w:tc>
      </w:tr>
      <w:tr w:rsidR="00667FB5" w14:paraId="36512E4A" w14:textId="77777777" w:rsidTr="00025284">
        <w:trPr>
          <w:trHeight w:val="444"/>
          <w:jc w:val="center"/>
        </w:trPr>
        <w:tc>
          <w:tcPr>
            <w:tcW w:w="1141" w:type="dxa"/>
            <w:tcBorders>
              <w:top w:val="single" w:sz="4" w:space="0" w:color="auto"/>
              <w:left w:val="single" w:sz="4" w:space="0" w:color="auto"/>
              <w:bottom w:val="single" w:sz="4" w:space="0" w:color="auto"/>
              <w:right w:val="single" w:sz="4" w:space="0" w:color="auto"/>
            </w:tcBorders>
            <w:hideMark/>
          </w:tcPr>
          <w:p w14:paraId="56EFF06C" w14:textId="77777777" w:rsidR="00667FB5" w:rsidRDefault="00667FB5" w:rsidP="00025284">
            <w:pPr>
              <w:pStyle w:val="Odlomakpopisa"/>
              <w:spacing w:before="5"/>
              <w:ind w:left="27" w:hanging="27"/>
              <w:jc w:val="center"/>
              <w:rPr>
                <w:b/>
                <w:sz w:val="16"/>
              </w:rPr>
            </w:pPr>
            <w:r>
              <w:rPr>
                <w:b/>
                <w:sz w:val="16"/>
              </w:rPr>
              <w:t>Akt. A101102</w:t>
            </w:r>
          </w:p>
        </w:tc>
        <w:tc>
          <w:tcPr>
            <w:tcW w:w="4051" w:type="dxa"/>
            <w:tcBorders>
              <w:top w:val="single" w:sz="4" w:space="0" w:color="auto"/>
              <w:left w:val="single" w:sz="4" w:space="0" w:color="auto"/>
              <w:bottom w:val="single" w:sz="4" w:space="0" w:color="auto"/>
              <w:right w:val="single" w:sz="4" w:space="0" w:color="auto"/>
            </w:tcBorders>
            <w:hideMark/>
          </w:tcPr>
          <w:p w14:paraId="4DE73135" w14:textId="77777777" w:rsidR="00667FB5" w:rsidRDefault="00667FB5" w:rsidP="00025284">
            <w:pPr>
              <w:pStyle w:val="Odlomakpopisa"/>
              <w:spacing w:before="5"/>
              <w:ind w:left="90"/>
              <w:jc w:val="center"/>
              <w:rPr>
                <w:b/>
                <w:sz w:val="16"/>
              </w:rPr>
            </w:pPr>
            <w:r>
              <w:rPr>
                <w:b/>
                <w:sz w:val="16"/>
              </w:rPr>
              <w:t>Humanitarna skrb kroz udruge građana</w:t>
            </w:r>
          </w:p>
          <w:p w14:paraId="39578D27" w14:textId="77777777" w:rsidR="00667FB5" w:rsidRDefault="00667FB5" w:rsidP="00025284">
            <w:pPr>
              <w:pStyle w:val="Odlomakpopisa"/>
              <w:spacing w:before="48"/>
              <w:ind w:left="90"/>
              <w:jc w:val="center"/>
              <w:rPr>
                <w:sz w:val="14"/>
              </w:rPr>
            </w:pPr>
            <w:r>
              <w:rPr>
                <w:sz w:val="14"/>
              </w:rPr>
              <w:t>Funkcija: 1012 Invaliditet</w:t>
            </w:r>
          </w:p>
        </w:tc>
        <w:tc>
          <w:tcPr>
            <w:tcW w:w="1357" w:type="dxa"/>
            <w:tcBorders>
              <w:top w:val="single" w:sz="4" w:space="0" w:color="auto"/>
              <w:left w:val="single" w:sz="4" w:space="0" w:color="auto"/>
              <w:bottom w:val="single" w:sz="4" w:space="0" w:color="auto"/>
              <w:right w:val="single" w:sz="4" w:space="0" w:color="auto"/>
            </w:tcBorders>
            <w:hideMark/>
          </w:tcPr>
          <w:p w14:paraId="6ECEF545" w14:textId="77777777" w:rsidR="00667FB5" w:rsidRDefault="00667FB5" w:rsidP="00025284">
            <w:pPr>
              <w:pStyle w:val="Odlomakpopisa"/>
              <w:spacing w:before="5"/>
              <w:ind w:right="101"/>
              <w:jc w:val="center"/>
              <w:rPr>
                <w:b/>
                <w:sz w:val="16"/>
              </w:rPr>
            </w:pPr>
            <w:r>
              <w:rPr>
                <w:b/>
                <w:sz w:val="16"/>
              </w:rPr>
              <w:t>23.000,00</w:t>
            </w:r>
          </w:p>
        </w:tc>
        <w:tc>
          <w:tcPr>
            <w:tcW w:w="1417" w:type="dxa"/>
            <w:tcBorders>
              <w:top w:val="single" w:sz="4" w:space="0" w:color="auto"/>
              <w:left w:val="single" w:sz="4" w:space="0" w:color="auto"/>
              <w:bottom w:val="single" w:sz="4" w:space="0" w:color="auto"/>
              <w:right w:val="single" w:sz="4" w:space="0" w:color="auto"/>
            </w:tcBorders>
            <w:hideMark/>
          </w:tcPr>
          <w:p w14:paraId="14A44BAF" w14:textId="77777777" w:rsidR="00667FB5" w:rsidRDefault="00667FB5" w:rsidP="00025284">
            <w:pPr>
              <w:pStyle w:val="Odlomakpopisa"/>
              <w:spacing w:before="5"/>
              <w:ind w:right="94"/>
              <w:jc w:val="center"/>
              <w:rPr>
                <w:b/>
                <w:sz w:val="16"/>
              </w:rPr>
            </w:pPr>
            <w:r>
              <w:rPr>
                <w:b/>
                <w:sz w:val="16"/>
              </w:rPr>
              <w:t>23.000,00</w:t>
            </w:r>
          </w:p>
        </w:tc>
        <w:tc>
          <w:tcPr>
            <w:tcW w:w="1531" w:type="dxa"/>
            <w:tcBorders>
              <w:top w:val="single" w:sz="4" w:space="0" w:color="auto"/>
              <w:left w:val="single" w:sz="4" w:space="0" w:color="auto"/>
              <w:bottom w:val="single" w:sz="4" w:space="0" w:color="auto"/>
              <w:right w:val="single" w:sz="4" w:space="0" w:color="auto"/>
            </w:tcBorders>
            <w:hideMark/>
          </w:tcPr>
          <w:p w14:paraId="7DF83689" w14:textId="77777777" w:rsidR="00667FB5" w:rsidRDefault="00667FB5" w:rsidP="00025284">
            <w:pPr>
              <w:pStyle w:val="Odlomakpopisa"/>
              <w:spacing w:before="5"/>
              <w:ind w:right="97"/>
              <w:jc w:val="center"/>
              <w:rPr>
                <w:b/>
                <w:sz w:val="16"/>
              </w:rPr>
            </w:pPr>
            <w:r>
              <w:rPr>
                <w:b/>
                <w:sz w:val="16"/>
              </w:rPr>
              <w:t>23.000,00</w:t>
            </w:r>
          </w:p>
        </w:tc>
      </w:tr>
      <w:tr w:rsidR="00667FB5" w14:paraId="38C59C9B" w14:textId="77777777" w:rsidTr="00025284">
        <w:trPr>
          <w:trHeight w:val="609"/>
          <w:jc w:val="center"/>
        </w:trPr>
        <w:tc>
          <w:tcPr>
            <w:tcW w:w="1141" w:type="dxa"/>
            <w:tcBorders>
              <w:top w:val="single" w:sz="4" w:space="0" w:color="auto"/>
              <w:left w:val="single" w:sz="4" w:space="0" w:color="auto"/>
              <w:bottom w:val="single" w:sz="4" w:space="0" w:color="auto"/>
              <w:right w:val="single" w:sz="4" w:space="0" w:color="auto"/>
            </w:tcBorders>
            <w:hideMark/>
          </w:tcPr>
          <w:p w14:paraId="6369A4EC" w14:textId="77777777" w:rsidR="00667FB5" w:rsidRDefault="00667FB5" w:rsidP="00025284">
            <w:pPr>
              <w:pStyle w:val="Odlomakpopisa"/>
              <w:ind w:left="26" w:hanging="36"/>
              <w:jc w:val="center"/>
              <w:rPr>
                <w:b/>
                <w:sz w:val="16"/>
              </w:rPr>
            </w:pPr>
            <w:r>
              <w:rPr>
                <w:b/>
                <w:sz w:val="16"/>
              </w:rPr>
              <w:t>Akt. A101104</w:t>
            </w:r>
          </w:p>
        </w:tc>
        <w:tc>
          <w:tcPr>
            <w:tcW w:w="4051" w:type="dxa"/>
            <w:tcBorders>
              <w:top w:val="single" w:sz="4" w:space="0" w:color="auto"/>
              <w:left w:val="single" w:sz="4" w:space="0" w:color="auto"/>
              <w:bottom w:val="single" w:sz="4" w:space="0" w:color="auto"/>
              <w:right w:val="single" w:sz="4" w:space="0" w:color="auto"/>
            </w:tcBorders>
            <w:hideMark/>
          </w:tcPr>
          <w:p w14:paraId="66E8DBFB" w14:textId="77777777" w:rsidR="00667FB5" w:rsidRDefault="00667FB5" w:rsidP="00025284">
            <w:pPr>
              <w:pStyle w:val="Odlomakpopisa"/>
              <w:ind w:left="90"/>
              <w:jc w:val="center"/>
              <w:rPr>
                <w:b/>
                <w:sz w:val="16"/>
              </w:rPr>
            </w:pPr>
            <w:r>
              <w:rPr>
                <w:b/>
                <w:sz w:val="16"/>
              </w:rPr>
              <w:t>Darivanje djece</w:t>
            </w:r>
          </w:p>
          <w:p w14:paraId="0E4C1BC1" w14:textId="77777777" w:rsidR="00667FB5" w:rsidRDefault="00667FB5" w:rsidP="00025284">
            <w:pPr>
              <w:pStyle w:val="Odlomakpopisa"/>
              <w:spacing w:before="48"/>
              <w:ind w:left="90" w:right="595" w:hanging="106"/>
              <w:jc w:val="center"/>
              <w:rPr>
                <w:sz w:val="14"/>
              </w:rPr>
            </w:pPr>
            <w:r>
              <w:rPr>
                <w:sz w:val="14"/>
              </w:rPr>
              <w:t>Funkcija: 1070 Socijalna pomoć stanovništvu koje nije obuhvaćeno redovnim socijalnim programima</w:t>
            </w:r>
          </w:p>
        </w:tc>
        <w:tc>
          <w:tcPr>
            <w:tcW w:w="1357" w:type="dxa"/>
            <w:tcBorders>
              <w:top w:val="single" w:sz="4" w:space="0" w:color="auto"/>
              <w:left w:val="single" w:sz="4" w:space="0" w:color="auto"/>
              <w:bottom w:val="single" w:sz="4" w:space="0" w:color="auto"/>
              <w:right w:val="single" w:sz="4" w:space="0" w:color="auto"/>
            </w:tcBorders>
            <w:hideMark/>
          </w:tcPr>
          <w:p w14:paraId="18D1805A" w14:textId="77777777" w:rsidR="00667FB5" w:rsidRDefault="00667FB5" w:rsidP="00025284">
            <w:pPr>
              <w:pStyle w:val="Odlomakpopisa"/>
              <w:ind w:right="101"/>
              <w:jc w:val="center"/>
              <w:rPr>
                <w:b/>
                <w:sz w:val="16"/>
              </w:rPr>
            </w:pPr>
            <w:r>
              <w:rPr>
                <w:b/>
                <w:sz w:val="16"/>
              </w:rPr>
              <w:t>15.000,00</w:t>
            </w:r>
          </w:p>
        </w:tc>
        <w:tc>
          <w:tcPr>
            <w:tcW w:w="1417" w:type="dxa"/>
            <w:tcBorders>
              <w:top w:val="single" w:sz="4" w:space="0" w:color="auto"/>
              <w:left w:val="single" w:sz="4" w:space="0" w:color="auto"/>
              <w:bottom w:val="single" w:sz="4" w:space="0" w:color="auto"/>
              <w:right w:val="single" w:sz="4" w:space="0" w:color="auto"/>
            </w:tcBorders>
            <w:hideMark/>
          </w:tcPr>
          <w:p w14:paraId="3835A9E1" w14:textId="77777777" w:rsidR="00667FB5" w:rsidRDefault="00667FB5" w:rsidP="00025284">
            <w:pPr>
              <w:pStyle w:val="Odlomakpopisa"/>
              <w:ind w:right="94"/>
              <w:jc w:val="center"/>
              <w:rPr>
                <w:b/>
                <w:sz w:val="16"/>
              </w:rPr>
            </w:pPr>
            <w:r>
              <w:rPr>
                <w:b/>
                <w:sz w:val="16"/>
              </w:rPr>
              <w:t>15.000,00</w:t>
            </w:r>
          </w:p>
        </w:tc>
        <w:tc>
          <w:tcPr>
            <w:tcW w:w="1531" w:type="dxa"/>
            <w:tcBorders>
              <w:top w:val="single" w:sz="4" w:space="0" w:color="auto"/>
              <w:left w:val="single" w:sz="4" w:space="0" w:color="auto"/>
              <w:bottom w:val="single" w:sz="4" w:space="0" w:color="auto"/>
              <w:right w:val="single" w:sz="4" w:space="0" w:color="auto"/>
            </w:tcBorders>
            <w:hideMark/>
          </w:tcPr>
          <w:p w14:paraId="7DC2E484" w14:textId="77777777" w:rsidR="00667FB5" w:rsidRDefault="00667FB5" w:rsidP="00025284">
            <w:pPr>
              <w:pStyle w:val="Odlomakpopisa"/>
              <w:ind w:right="98"/>
              <w:jc w:val="center"/>
              <w:rPr>
                <w:b/>
                <w:sz w:val="16"/>
              </w:rPr>
            </w:pPr>
            <w:r>
              <w:rPr>
                <w:b/>
                <w:sz w:val="16"/>
              </w:rPr>
              <w:t>15.000,00</w:t>
            </w:r>
          </w:p>
        </w:tc>
      </w:tr>
      <w:tr w:rsidR="00667FB5" w14:paraId="1358D609" w14:textId="77777777" w:rsidTr="00025284">
        <w:trPr>
          <w:trHeight w:val="609"/>
          <w:jc w:val="center"/>
        </w:trPr>
        <w:tc>
          <w:tcPr>
            <w:tcW w:w="1141" w:type="dxa"/>
            <w:tcBorders>
              <w:top w:val="single" w:sz="4" w:space="0" w:color="auto"/>
              <w:left w:val="single" w:sz="4" w:space="0" w:color="auto"/>
              <w:bottom w:val="single" w:sz="4" w:space="0" w:color="auto"/>
              <w:right w:val="single" w:sz="4" w:space="0" w:color="auto"/>
            </w:tcBorders>
            <w:hideMark/>
          </w:tcPr>
          <w:p w14:paraId="1015BB81" w14:textId="77777777" w:rsidR="00667FB5" w:rsidRDefault="00667FB5" w:rsidP="00025284">
            <w:pPr>
              <w:pStyle w:val="Odlomakpopisa"/>
              <w:ind w:left="26" w:hanging="36"/>
              <w:jc w:val="center"/>
              <w:rPr>
                <w:b/>
                <w:sz w:val="16"/>
              </w:rPr>
            </w:pPr>
            <w:r>
              <w:rPr>
                <w:b/>
                <w:sz w:val="16"/>
              </w:rPr>
              <w:t>Akt.A101105</w:t>
            </w:r>
          </w:p>
        </w:tc>
        <w:tc>
          <w:tcPr>
            <w:tcW w:w="4051" w:type="dxa"/>
            <w:tcBorders>
              <w:top w:val="single" w:sz="4" w:space="0" w:color="auto"/>
              <w:left w:val="single" w:sz="4" w:space="0" w:color="auto"/>
              <w:bottom w:val="single" w:sz="4" w:space="0" w:color="auto"/>
              <w:right w:val="single" w:sz="4" w:space="0" w:color="auto"/>
            </w:tcBorders>
            <w:hideMark/>
          </w:tcPr>
          <w:p w14:paraId="2CC70B7F" w14:textId="77777777" w:rsidR="00667FB5" w:rsidRDefault="00667FB5" w:rsidP="00025284">
            <w:pPr>
              <w:pStyle w:val="Odlomakpopisa"/>
              <w:ind w:left="90"/>
              <w:jc w:val="center"/>
              <w:rPr>
                <w:b/>
                <w:sz w:val="16"/>
              </w:rPr>
            </w:pPr>
            <w:r>
              <w:rPr>
                <w:b/>
                <w:sz w:val="16"/>
              </w:rPr>
              <w:t>Projekt po programu PSGO-a-Igraonica</w:t>
            </w:r>
          </w:p>
          <w:p w14:paraId="6B10D37D" w14:textId="77777777" w:rsidR="00667FB5" w:rsidRDefault="00667FB5" w:rsidP="00025284">
            <w:pPr>
              <w:pStyle w:val="Odlomakpopisa"/>
              <w:ind w:left="90"/>
              <w:jc w:val="center"/>
              <w:rPr>
                <w:bCs/>
                <w:sz w:val="16"/>
              </w:rPr>
            </w:pPr>
            <w:r>
              <w:rPr>
                <w:bCs/>
                <w:sz w:val="16"/>
              </w:rPr>
              <w:t>Funkcija: 0911 Predškolsko obrazovanje</w:t>
            </w:r>
          </w:p>
        </w:tc>
        <w:tc>
          <w:tcPr>
            <w:tcW w:w="1357" w:type="dxa"/>
            <w:tcBorders>
              <w:top w:val="single" w:sz="4" w:space="0" w:color="auto"/>
              <w:left w:val="single" w:sz="4" w:space="0" w:color="auto"/>
              <w:bottom w:val="single" w:sz="4" w:space="0" w:color="auto"/>
              <w:right w:val="single" w:sz="4" w:space="0" w:color="auto"/>
            </w:tcBorders>
            <w:hideMark/>
          </w:tcPr>
          <w:p w14:paraId="7F8E3FC4" w14:textId="77777777" w:rsidR="00667FB5" w:rsidRDefault="00667FB5" w:rsidP="00025284">
            <w:pPr>
              <w:pStyle w:val="Odlomakpopisa"/>
              <w:ind w:right="101"/>
              <w:jc w:val="center"/>
              <w:rPr>
                <w:b/>
                <w:sz w:val="16"/>
              </w:rPr>
            </w:pPr>
            <w:r>
              <w:rPr>
                <w:b/>
                <w:sz w:val="16"/>
              </w:rPr>
              <w:t>75.600,00</w:t>
            </w:r>
          </w:p>
        </w:tc>
        <w:tc>
          <w:tcPr>
            <w:tcW w:w="1417" w:type="dxa"/>
            <w:tcBorders>
              <w:top w:val="single" w:sz="4" w:space="0" w:color="auto"/>
              <w:left w:val="single" w:sz="4" w:space="0" w:color="auto"/>
              <w:bottom w:val="single" w:sz="4" w:space="0" w:color="auto"/>
              <w:right w:val="single" w:sz="4" w:space="0" w:color="auto"/>
            </w:tcBorders>
            <w:hideMark/>
          </w:tcPr>
          <w:p w14:paraId="0F314EFF" w14:textId="77777777" w:rsidR="00667FB5" w:rsidRDefault="00667FB5" w:rsidP="00025284">
            <w:pPr>
              <w:pStyle w:val="Odlomakpopisa"/>
              <w:ind w:right="94"/>
              <w:jc w:val="center"/>
              <w:rPr>
                <w:b/>
                <w:sz w:val="16"/>
              </w:rPr>
            </w:pPr>
            <w:r>
              <w:rPr>
                <w:b/>
                <w:sz w:val="16"/>
              </w:rPr>
              <w:t>75.600,00</w:t>
            </w:r>
          </w:p>
        </w:tc>
        <w:tc>
          <w:tcPr>
            <w:tcW w:w="1531" w:type="dxa"/>
            <w:tcBorders>
              <w:top w:val="single" w:sz="4" w:space="0" w:color="auto"/>
              <w:left w:val="single" w:sz="4" w:space="0" w:color="auto"/>
              <w:bottom w:val="single" w:sz="4" w:space="0" w:color="auto"/>
              <w:right w:val="single" w:sz="4" w:space="0" w:color="auto"/>
            </w:tcBorders>
            <w:hideMark/>
          </w:tcPr>
          <w:p w14:paraId="71B04BCC" w14:textId="77777777" w:rsidR="00667FB5" w:rsidRDefault="00667FB5" w:rsidP="00025284">
            <w:pPr>
              <w:pStyle w:val="Odlomakpopisa"/>
              <w:ind w:right="98"/>
              <w:jc w:val="center"/>
              <w:rPr>
                <w:b/>
                <w:sz w:val="16"/>
              </w:rPr>
            </w:pPr>
            <w:r>
              <w:rPr>
                <w:b/>
                <w:sz w:val="16"/>
              </w:rPr>
              <w:t>75.600,00</w:t>
            </w:r>
          </w:p>
        </w:tc>
      </w:tr>
      <w:tr w:rsidR="00667FB5" w14:paraId="731B81C7" w14:textId="77777777" w:rsidTr="00025284">
        <w:trPr>
          <w:trHeight w:val="429"/>
          <w:jc w:val="center"/>
        </w:trPr>
        <w:tc>
          <w:tcPr>
            <w:tcW w:w="5192" w:type="dxa"/>
            <w:gridSpan w:val="2"/>
            <w:tcBorders>
              <w:top w:val="single" w:sz="4" w:space="0" w:color="auto"/>
              <w:left w:val="single" w:sz="4" w:space="0" w:color="auto"/>
              <w:bottom w:val="single" w:sz="4" w:space="0" w:color="auto"/>
              <w:right w:val="single" w:sz="4" w:space="0" w:color="auto"/>
            </w:tcBorders>
            <w:hideMark/>
          </w:tcPr>
          <w:p w14:paraId="5217D3BC" w14:textId="77777777" w:rsidR="00667FB5" w:rsidRDefault="00667FB5" w:rsidP="00025284">
            <w:pPr>
              <w:pStyle w:val="Odlomakpopisa"/>
              <w:spacing w:before="68"/>
              <w:ind w:left="1234"/>
              <w:jc w:val="center"/>
              <w:rPr>
                <w:rFonts w:ascii="Times New Roman"/>
                <w:b/>
                <w:sz w:val="24"/>
              </w:rPr>
            </w:pPr>
            <w:r>
              <w:rPr>
                <w:rFonts w:ascii="Times New Roman"/>
                <w:b/>
                <w:sz w:val="24"/>
              </w:rPr>
              <w:t>UKUPNO</w:t>
            </w:r>
          </w:p>
        </w:tc>
        <w:tc>
          <w:tcPr>
            <w:tcW w:w="1357" w:type="dxa"/>
            <w:tcBorders>
              <w:top w:val="single" w:sz="4" w:space="0" w:color="auto"/>
              <w:left w:val="single" w:sz="4" w:space="0" w:color="auto"/>
              <w:bottom w:val="single" w:sz="4" w:space="0" w:color="auto"/>
              <w:right w:val="single" w:sz="4" w:space="0" w:color="auto"/>
            </w:tcBorders>
            <w:hideMark/>
          </w:tcPr>
          <w:p w14:paraId="7722C389" w14:textId="77777777" w:rsidR="00667FB5" w:rsidRDefault="00667FB5" w:rsidP="00025284">
            <w:pPr>
              <w:pStyle w:val="Odlomakpopisa"/>
              <w:spacing w:before="70"/>
              <w:ind w:right="102"/>
              <w:jc w:val="center"/>
              <w:rPr>
                <w:rFonts w:ascii="Times New Roman"/>
                <w:b/>
                <w:sz w:val="24"/>
              </w:rPr>
            </w:pPr>
            <w:r>
              <w:rPr>
                <w:rFonts w:ascii="Times New Roman"/>
                <w:b/>
                <w:sz w:val="24"/>
              </w:rPr>
              <w:t>225.600,00</w:t>
            </w:r>
          </w:p>
        </w:tc>
        <w:tc>
          <w:tcPr>
            <w:tcW w:w="1417" w:type="dxa"/>
            <w:tcBorders>
              <w:top w:val="single" w:sz="4" w:space="0" w:color="auto"/>
              <w:left w:val="single" w:sz="4" w:space="0" w:color="auto"/>
              <w:bottom w:val="single" w:sz="4" w:space="0" w:color="auto"/>
              <w:right w:val="single" w:sz="4" w:space="0" w:color="auto"/>
            </w:tcBorders>
            <w:hideMark/>
          </w:tcPr>
          <w:p w14:paraId="0BB462B9" w14:textId="77777777" w:rsidR="00667FB5" w:rsidRDefault="00667FB5" w:rsidP="00025284">
            <w:pPr>
              <w:pStyle w:val="Odlomakpopisa"/>
              <w:spacing w:before="70"/>
              <w:ind w:right="95"/>
              <w:jc w:val="center"/>
              <w:rPr>
                <w:rFonts w:ascii="Times New Roman"/>
                <w:b/>
                <w:sz w:val="24"/>
              </w:rPr>
            </w:pPr>
            <w:r>
              <w:rPr>
                <w:rFonts w:ascii="Times New Roman"/>
                <w:b/>
                <w:sz w:val="24"/>
              </w:rPr>
              <w:t>217.600,00</w:t>
            </w:r>
          </w:p>
        </w:tc>
        <w:tc>
          <w:tcPr>
            <w:tcW w:w="1531" w:type="dxa"/>
            <w:tcBorders>
              <w:top w:val="single" w:sz="4" w:space="0" w:color="auto"/>
              <w:left w:val="single" w:sz="4" w:space="0" w:color="auto"/>
              <w:bottom w:val="single" w:sz="4" w:space="0" w:color="auto"/>
              <w:right w:val="single" w:sz="4" w:space="0" w:color="auto"/>
            </w:tcBorders>
            <w:hideMark/>
          </w:tcPr>
          <w:p w14:paraId="223C01BD" w14:textId="77777777" w:rsidR="00667FB5" w:rsidRDefault="00667FB5" w:rsidP="00025284">
            <w:pPr>
              <w:pStyle w:val="Odlomakpopisa"/>
              <w:spacing w:before="70"/>
              <w:ind w:right="98"/>
              <w:jc w:val="center"/>
              <w:rPr>
                <w:rFonts w:ascii="Times New Roman"/>
                <w:b/>
                <w:sz w:val="24"/>
              </w:rPr>
            </w:pPr>
            <w:r>
              <w:rPr>
                <w:rFonts w:ascii="Times New Roman"/>
                <w:b/>
                <w:sz w:val="24"/>
              </w:rPr>
              <w:t>217.600,00</w:t>
            </w:r>
          </w:p>
        </w:tc>
      </w:tr>
    </w:tbl>
    <w:p w14:paraId="014EB27F" w14:textId="77777777" w:rsidR="00667FB5" w:rsidRDefault="00667FB5" w:rsidP="00667FB5">
      <w:pPr>
        <w:spacing w:line="267" w:lineRule="exact"/>
        <w:rPr>
          <w:rFonts w:ascii="Times New Roman" w:eastAsia="Times New Roman" w:hAnsi="Times New Roman" w:cs="Arial"/>
          <w:sz w:val="20"/>
          <w:szCs w:val="20"/>
        </w:rPr>
      </w:pPr>
    </w:p>
    <w:p w14:paraId="432267B6" w14:textId="77777777" w:rsidR="00667FB5" w:rsidRDefault="00667FB5" w:rsidP="00667FB5">
      <w:pPr>
        <w:spacing w:line="0" w:lineRule="atLeast"/>
        <w:rPr>
          <w:rFonts w:ascii="Bookman Old Style" w:eastAsia="Bookman Old Style" w:hAnsi="Bookman Old Style"/>
          <w:b/>
          <w:i/>
          <w:sz w:val="24"/>
        </w:rPr>
      </w:pPr>
    </w:p>
    <w:p w14:paraId="19F18617" w14:textId="77777777" w:rsidR="00667FB5" w:rsidRDefault="00667FB5" w:rsidP="00667FB5">
      <w:pPr>
        <w:spacing w:line="0" w:lineRule="atLeast"/>
        <w:ind w:left="60"/>
        <w:rPr>
          <w:rFonts w:ascii="Bookman Old Style" w:eastAsia="Bookman Old Style" w:hAnsi="Bookman Old Style"/>
          <w:b/>
          <w:i/>
          <w:sz w:val="24"/>
          <w:highlight w:val="lightGray"/>
        </w:rPr>
      </w:pPr>
      <w:r>
        <w:rPr>
          <w:rFonts w:ascii="Bookman Old Style" w:eastAsia="Bookman Old Style" w:hAnsi="Bookman Old Style"/>
          <w:b/>
          <w:i/>
          <w:sz w:val="24"/>
          <w:highlight w:val="lightGray"/>
        </w:rPr>
        <w:t xml:space="preserve">Program 1012: PROGRAM ODRŽAVANJA OBJEKATA I UREĐAJA </w:t>
      </w:r>
    </w:p>
    <w:p w14:paraId="61B1DE8B" w14:textId="77777777" w:rsidR="00667FB5" w:rsidRDefault="00667FB5" w:rsidP="00667FB5">
      <w:pPr>
        <w:spacing w:line="0" w:lineRule="atLeast"/>
        <w:ind w:left="60"/>
        <w:rPr>
          <w:rFonts w:ascii="Bookman Old Style" w:eastAsia="Bookman Old Style" w:hAnsi="Bookman Old Style"/>
          <w:b/>
          <w:i/>
          <w:sz w:val="24"/>
          <w:highlight w:val="lightGray"/>
        </w:rPr>
      </w:pPr>
      <w:r>
        <w:rPr>
          <w:rFonts w:ascii="Bookman Old Style" w:eastAsia="Bookman Old Style" w:hAnsi="Bookman Old Style"/>
          <w:b/>
          <w:i/>
          <w:sz w:val="24"/>
          <w:highlight w:val="lightGray"/>
        </w:rPr>
        <w:t xml:space="preserve">                                 KOMUNALNE INFRASTRUKTURE</w:t>
      </w:r>
    </w:p>
    <w:p w14:paraId="7FB3718E" w14:textId="77777777" w:rsidR="00667FB5" w:rsidRDefault="00667FB5" w:rsidP="00667FB5">
      <w:pPr>
        <w:spacing w:line="6" w:lineRule="exact"/>
        <w:rPr>
          <w:rFonts w:ascii="Times New Roman" w:eastAsia="Times New Roman" w:hAnsi="Times New Roman"/>
          <w:sz w:val="20"/>
        </w:rPr>
      </w:pPr>
    </w:p>
    <w:p w14:paraId="2218467B" w14:textId="77777777" w:rsidR="00667FB5" w:rsidRDefault="00667FB5" w:rsidP="00667FB5">
      <w:pPr>
        <w:spacing w:line="237" w:lineRule="auto"/>
        <w:ind w:firstLine="567"/>
        <w:jc w:val="both"/>
        <w:rPr>
          <w:rFonts w:ascii="Bookman Old Style" w:eastAsia="Bookman Old Style" w:hAnsi="Bookman Old Style"/>
          <w:sz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obuhvaća aktivnosti tekućeg održavanja javne</w:t>
      </w:r>
      <w:r>
        <w:rPr>
          <w:rFonts w:ascii="Bookman Old Style" w:eastAsia="Bookman Old Style" w:hAnsi="Bookman Old Style"/>
          <w:b/>
          <w:sz w:val="24"/>
        </w:rPr>
        <w:t xml:space="preserve"> </w:t>
      </w:r>
      <w:r>
        <w:rPr>
          <w:rFonts w:ascii="Bookman Old Style" w:eastAsia="Bookman Old Style" w:hAnsi="Bookman Old Style"/>
          <w:sz w:val="24"/>
        </w:rPr>
        <w:t>rasvjete, javnih prometnih i zelenih površina, nerazvrstanih cesta i groblja. Opći cilj programa je usmjeren stvaranju pretpostavki za razvoj konkurentnog i održivog gospodarstva. Poseban cilj provođenja planiranih aktivnosti u sklopu projekta je održavanje funkcionalnosti postojeće komunalne infrastrukture kroz redovno održavanje, hitne intervencije ili pojačano održavanje.</w:t>
      </w:r>
    </w:p>
    <w:p w14:paraId="185493C2" w14:textId="77777777" w:rsidR="00667FB5" w:rsidRDefault="00667FB5" w:rsidP="00667FB5">
      <w:pPr>
        <w:spacing w:line="3" w:lineRule="exact"/>
        <w:rPr>
          <w:rFonts w:ascii="Times New Roman" w:eastAsia="Times New Roman" w:hAnsi="Times New Roman"/>
          <w:sz w:val="20"/>
        </w:rPr>
      </w:pPr>
    </w:p>
    <w:p w14:paraId="7FB5405B" w14:textId="77777777" w:rsidR="00667FB5" w:rsidRDefault="00667FB5" w:rsidP="00667FB5">
      <w:pPr>
        <w:spacing w:line="0" w:lineRule="atLeast"/>
        <w:ind w:left="5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6772DCD1" w14:textId="77777777" w:rsidR="00667FB5" w:rsidRDefault="00667FB5" w:rsidP="00667FB5">
      <w:pPr>
        <w:spacing w:line="7" w:lineRule="exact"/>
        <w:rPr>
          <w:rFonts w:ascii="Times New Roman" w:eastAsia="Times New Roman" w:hAnsi="Times New Roman"/>
          <w:sz w:val="20"/>
        </w:rPr>
      </w:pPr>
    </w:p>
    <w:p w14:paraId="3C8E1E36" w14:textId="77777777" w:rsidR="00667FB5" w:rsidRDefault="00667FB5" w:rsidP="00667FB5">
      <w:pPr>
        <w:widowControl/>
        <w:numPr>
          <w:ilvl w:val="0"/>
          <w:numId w:val="53"/>
        </w:numPr>
        <w:tabs>
          <w:tab w:val="left" w:pos="186"/>
        </w:tabs>
        <w:autoSpaceDE/>
        <w:autoSpaceDN/>
        <w:spacing w:line="237" w:lineRule="auto"/>
        <w:ind w:left="580" w:hanging="570"/>
        <w:rPr>
          <w:rFonts w:ascii="Bookman Old Style" w:eastAsia="Bookman Old Style" w:hAnsi="Bookman Old Style"/>
          <w:sz w:val="24"/>
        </w:rPr>
      </w:pPr>
      <w:r>
        <w:rPr>
          <w:rFonts w:ascii="Bookman Old Style" w:eastAsia="Bookman Old Style" w:hAnsi="Bookman Old Style"/>
          <w:sz w:val="24"/>
        </w:rPr>
        <w:t xml:space="preserve">Zakon o komunalnom gospodarstvu (“Narodne novine” broj 68/18, 110/18, 32/20). </w:t>
      </w:r>
      <w:r>
        <w:rPr>
          <w:rFonts w:ascii="Bookman Old Style" w:eastAsia="Bookman Old Style" w:hAnsi="Bookman Old Style"/>
          <w:b/>
          <w:sz w:val="24"/>
        </w:rPr>
        <w:t xml:space="preserve">Sredstva za provođenje programa </w:t>
      </w:r>
      <w:r>
        <w:rPr>
          <w:rFonts w:ascii="Bookman Old Style" w:eastAsia="Bookman Old Style" w:hAnsi="Bookman Old Style"/>
          <w:sz w:val="24"/>
        </w:rPr>
        <w:t>održavanja komunalne infrastrukture u 2022. godini planirana su u iznosu od 949.800,00 kn,</w:t>
      </w:r>
    </w:p>
    <w:p w14:paraId="3329C0C1" w14:textId="77777777" w:rsidR="00667FB5" w:rsidRDefault="00667FB5" w:rsidP="00667FB5">
      <w:pPr>
        <w:spacing w:line="235" w:lineRule="auto"/>
        <w:rPr>
          <w:rFonts w:ascii="Bookman Old Style" w:eastAsia="Bookman Old Style" w:hAnsi="Bookman Old Style"/>
          <w:sz w:val="24"/>
        </w:rPr>
      </w:pPr>
      <w:r>
        <w:rPr>
          <w:rFonts w:ascii="Bookman Old Style" w:eastAsia="Bookman Old Style" w:hAnsi="Bookman Old Style"/>
          <w:sz w:val="24"/>
        </w:rPr>
        <w:t xml:space="preserve"> Sredstva su raspodijeljena:</w:t>
      </w:r>
    </w:p>
    <w:p w14:paraId="63D47C5C" w14:textId="77777777" w:rsidR="00667FB5" w:rsidRPr="00F409CB" w:rsidRDefault="00667FB5" w:rsidP="00F409CB">
      <w:pPr>
        <w:pStyle w:val="Naslov"/>
        <w:widowControl/>
        <w:numPr>
          <w:ilvl w:val="0"/>
          <w:numId w:val="54"/>
        </w:numPr>
        <w:tabs>
          <w:tab w:val="left" w:pos="148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A101201 rashodi za uređaje i javnu rasvjetu 70.000,00 kn,</w:t>
      </w:r>
    </w:p>
    <w:p w14:paraId="69B3C3DD" w14:textId="77777777" w:rsidR="00667FB5" w:rsidRPr="00F409CB" w:rsidRDefault="00667FB5" w:rsidP="00F409CB">
      <w:pPr>
        <w:spacing w:line="1" w:lineRule="exact"/>
        <w:rPr>
          <w:rFonts w:ascii="Bookman Old Style" w:eastAsia="Bookman Old Style" w:hAnsi="Bookman Old Style"/>
          <w:sz w:val="24"/>
        </w:rPr>
      </w:pPr>
    </w:p>
    <w:p w14:paraId="306DEB73" w14:textId="77777777" w:rsidR="00667FB5" w:rsidRPr="00F409CB" w:rsidRDefault="00667FB5" w:rsidP="00F409CB">
      <w:pPr>
        <w:pStyle w:val="Naslov"/>
        <w:widowControl/>
        <w:numPr>
          <w:ilvl w:val="0"/>
          <w:numId w:val="54"/>
        </w:numPr>
        <w:tabs>
          <w:tab w:val="left" w:pos="148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A101202 Održavanje i uređenje javnih površina (groblja, parkovi i sl) 140.000,00 kn,</w:t>
      </w:r>
    </w:p>
    <w:p w14:paraId="03EE5F6A" w14:textId="77777777" w:rsidR="00667FB5" w:rsidRPr="00F409CB" w:rsidRDefault="00667FB5" w:rsidP="00F409CB">
      <w:pPr>
        <w:pStyle w:val="Naslov"/>
        <w:widowControl/>
        <w:numPr>
          <w:ilvl w:val="0"/>
          <w:numId w:val="54"/>
        </w:numPr>
        <w:tabs>
          <w:tab w:val="left" w:pos="148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A101203 Održavanje cesta i drugih javnih površina (prilaza, propusta i sl.)  560.000,00 kn,</w:t>
      </w:r>
    </w:p>
    <w:p w14:paraId="6ACF27AB" w14:textId="77777777" w:rsidR="00667FB5" w:rsidRPr="00F409CB" w:rsidRDefault="00667FB5" w:rsidP="00F409CB">
      <w:pPr>
        <w:pStyle w:val="Naslov"/>
        <w:widowControl/>
        <w:numPr>
          <w:ilvl w:val="0"/>
          <w:numId w:val="54"/>
        </w:numPr>
        <w:tabs>
          <w:tab w:val="left" w:pos="148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A101205 Održavanje spomen obilježja i parkova 19.000,00 kn,</w:t>
      </w:r>
    </w:p>
    <w:p w14:paraId="2831B3DF" w14:textId="77777777" w:rsidR="00667FB5" w:rsidRPr="00F409CB" w:rsidRDefault="00667FB5" w:rsidP="00F409CB">
      <w:pPr>
        <w:pStyle w:val="Naslov"/>
        <w:widowControl/>
        <w:numPr>
          <w:ilvl w:val="0"/>
          <w:numId w:val="54"/>
        </w:numPr>
        <w:tabs>
          <w:tab w:val="left" w:pos="148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A101206 Održavanje zgrada i građevinskih objekata za redovno korištenje 160.800,00 kn,</w:t>
      </w:r>
    </w:p>
    <w:p w14:paraId="15CE4975" w14:textId="77777777" w:rsidR="00667FB5" w:rsidRDefault="00667FB5" w:rsidP="00667FB5">
      <w:pPr>
        <w:spacing w:line="200" w:lineRule="exact"/>
        <w:rPr>
          <w:rFonts w:ascii="Times New Roman" w:eastAsia="Times New Roman" w:hAnsi="Times New Roman"/>
          <w:sz w:val="20"/>
        </w:rPr>
      </w:pPr>
    </w:p>
    <w:p w14:paraId="25E4C002" w14:textId="77777777" w:rsidR="00667FB5" w:rsidRDefault="00667FB5" w:rsidP="00667FB5">
      <w:pPr>
        <w:spacing w:line="237" w:lineRule="auto"/>
        <w:ind w:left="160" w:right="260" w:firstLine="567"/>
        <w:jc w:val="both"/>
        <w:rPr>
          <w:rFonts w:ascii="Bookman Old Style" w:eastAsia="Bookman Old Style" w:hAnsi="Bookman Old Style"/>
          <w:sz w:val="24"/>
        </w:rPr>
      </w:pPr>
      <w:r>
        <w:rPr>
          <w:rFonts w:ascii="Bookman Old Style" w:eastAsia="Bookman Old Style" w:hAnsi="Bookman Old Style"/>
          <w:sz w:val="24"/>
        </w:rPr>
        <w:t>U 2023. godini sredstava za provođenje Programa održavanja komunalne infrastrukture planiraju se u iznosu od 663.800,00 kn, te za 2024. godinu u iznosu od 595.400,00 kn.</w:t>
      </w:r>
    </w:p>
    <w:p w14:paraId="53A6D089" w14:textId="77777777" w:rsidR="00667FB5" w:rsidRDefault="00667FB5" w:rsidP="00667FB5">
      <w:pPr>
        <w:spacing w:line="237" w:lineRule="auto"/>
        <w:ind w:left="160" w:right="260" w:firstLine="567"/>
        <w:jc w:val="both"/>
        <w:rPr>
          <w:rFonts w:ascii="Bookman Old Style" w:eastAsia="Bookman Old Style" w:hAnsi="Bookman Old Style"/>
          <w:sz w:val="24"/>
        </w:rPr>
      </w:pPr>
    </w:p>
    <w:p w14:paraId="419B005F" w14:textId="77777777" w:rsidR="00667FB5" w:rsidRDefault="00667FB5" w:rsidP="00667FB5">
      <w:pPr>
        <w:spacing w:line="4" w:lineRule="exact"/>
        <w:rPr>
          <w:rFonts w:ascii="Times New Roman" w:eastAsia="Times New Roman" w:hAnsi="Times New Roman"/>
          <w:sz w:val="20"/>
        </w:rPr>
      </w:pPr>
    </w:p>
    <w:p w14:paraId="726A05DD" w14:textId="77777777" w:rsidR="00667FB5" w:rsidRDefault="00667FB5" w:rsidP="00667FB5">
      <w:pPr>
        <w:spacing w:line="0" w:lineRule="atLeast"/>
        <w:ind w:left="740"/>
        <w:rPr>
          <w:rFonts w:ascii="Bookman Old Style" w:eastAsia="Bookman Old Style" w:hAnsi="Bookman Old Style"/>
          <w:b/>
          <w:sz w:val="24"/>
        </w:rPr>
      </w:pPr>
      <w:r>
        <w:rPr>
          <w:rFonts w:ascii="Bookman Old Style" w:eastAsia="Bookman Old Style" w:hAnsi="Bookman Old Style"/>
          <w:b/>
          <w:sz w:val="24"/>
        </w:rPr>
        <w:t>Pokazatelji uspješnosti:</w:t>
      </w:r>
    </w:p>
    <w:p w14:paraId="686FE8D1" w14:textId="77777777" w:rsidR="00667FB5" w:rsidRDefault="00667FB5" w:rsidP="00667FB5">
      <w:pPr>
        <w:spacing w:line="1" w:lineRule="exact"/>
        <w:rPr>
          <w:rFonts w:ascii="Times New Roman" w:eastAsia="Times New Roman" w:hAnsi="Times New Roman"/>
          <w:sz w:val="20"/>
        </w:rPr>
      </w:pPr>
    </w:p>
    <w:p w14:paraId="28438BBE" w14:textId="77777777" w:rsidR="00667FB5" w:rsidRDefault="00667FB5" w:rsidP="00667FB5">
      <w:pPr>
        <w:widowControl/>
        <w:numPr>
          <w:ilvl w:val="0"/>
          <w:numId w:val="55"/>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led žarulja kod javne rasvjete</w:t>
      </w:r>
    </w:p>
    <w:p w14:paraId="4254CE7E" w14:textId="77777777" w:rsidR="00667FB5" w:rsidRDefault="00667FB5" w:rsidP="00667FB5">
      <w:pPr>
        <w:widowControl/>
        <w:numPr>
          <w:ilvl w:val="0"/>
          <w:numId w:val="55"/>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nerazvrstanih cesta s utvrđenim oštećenjem kolnika/broj potrebnih sanacija</w:t>
      </w:r>
    </w:p>
    <w:p w14:paraId="4A8282C7" w14:textId="77777777" w:rsidR="00667FB5" w:rsidRDefault="00667FB5" w:rsidP="00667FB5">
      <w:pPr>
        <w:widowControl/>
        <w:numPr>
          <w:ilvl w:val="0"/>
          <w:numId w:val="55"/>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površina uređenih i održavanih javnih površina (ha)</w:t>
      </w:r>
    </w:p>
    <w:p w14:paraId="0BDFDF51" w14:textId="77777777" w:rsidR="00667FB5" w:rsidRDefault="00667FB5" w:rsidP="00667FB5">
      <w:pPr>
        <w:widowControl/>
        <w:numPr>
          <w:ilvl w:val="0"/>
          <w:numId w:val="55"/>
        </w:numPr>
        <w:tabs>
          <w:tab w:val="left" w:pos="340"/>
        </w:tabs>
        <w:autoSpaceDE/>
        <w:autoSpaceDN/>
        <w:spacing w:line="0" w:lineRule="atLeast"/>
        <w:ind w:left="340" w:hanging="170"/>
        <w:rPr>
          <w:rFonts w:ascii="Bookman Old Style" w:eastAsia="Bookman Old Style" w:hAnsi="Bookman Old Style"/>
          <w:sz w:val="24"/>
        </w:rPr>
      </w:pPr>
      <w:r>
        <w:rPr>
          <w:rFonts w:ascii="Bookman Old Style" w:eastAsia="Bookman Old Style" w:hAnsi="Bookman Old Style"/>
          <w:sz w:val="24"/>
        </w:rPr>
        <w:t>broj potrebnih intervencija na grobljima/broj izvršenih radova.</w:t>
      </w:r>
    </w:p>
    <w:p w14:paraId="2686E3CB" w14:textId="77777777" w:rsidR="00667FB5" w:rsidRDefault="00667FB5" w:rsidP="00667FB5">
      <w:pPr>
        <w:tabs>
          <w:tab w:val="left" w:pos="340"/>
        </w:tabs>
        <w:spacing w:line="0" w:lineRule="atLeast"/>
        <w:rPr>
          <w:rFonts w:ascii="Bookman Old Style" w:eastAsia="Bookman Old Style" w:hAnsi="Bookman Old Style"/>
          <w:sz w:val="24"/>
        </w:rPr>
      </w:pPr>
    </w:p>
    <w:p w14:paraId="1FDDB385" w14:textId="77777777" w:rsidR="00667FB5" w:rsidRDefault="00667FB5" w:rsidP="00667FB5">
      <w:pPr>
        <w:tabs>
          <w:tab w:val="left" w:pos="340"/>
        </w:tabs>
        <w:spacing w:line="0" w:lineRule="atLeast"/>
        <w:rPr>
          <w:rFonts w:ascii="Bookman Old Style" w:eastAsia="Bookman Old Style" w:hAnsi="Bookman Old Style"/>
          <w:sz w:val="24"/>
        </w:rPr>
      </w:pPr>
    </w:p>
    <w:p w14:paraId="173CC7D1" w14:textId="77777777" w:rsidR="00667FB5" w:rsidRDefault="00667FB5" w:rsidP="00667FB5">
      <w:pPr>
        <w:tabs>
          <w:tab w:val="left" w:pos="340"/>
        </w:tabs>
        <w:spacing w:line="0" w:lineRule="atLeast"/>
        <w:ind w:left="170"/>
        <w:rPr>
          <w:rFonts w:ascii="Bookman Old Style" w:eastAsia="Bookman Old Style" w:hAnsi="Bookman Old Style"/>
          <w:sz w:val="24"/>
        </w:rPr>
      </w:pPr>
    </w:p>
    <w:tbl>
      <w:tblPr>
        <w:tblStyle w:val="TableNormal"/>
        <w:tblW w:w="10095"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41"/>
        <w:gridCol w:w="4052"/>
        <w:gridCol w:w="1498"/>
        <w:gridCol w:w="1702"/>
        <w:gridCol w:w="1702"/>
      </w:tblGrid>
      <w:tr w:rsidR="00667FB5" w14:paraId="45DA5139" w14:textId="77777777" w:rsidTr="00F409CB">
        <w:trPr>
          <w:trHeight w:val="498"/>
          <w:jc w:val="center"/>
        </w:trPr>
        <w:tc>
          <w:tcPr>
            <w:tcW w:w="1141" w:type="dxa"/>
            <w:tcBorders>
              <w:top w:val="single" w:sz="4" w:space="0" w:color="auto"/>
              <w:left w:val="single" w:sz="4" w:space="0" w:color="auto"/>
              <w:bottom w:val="single" w:sz="4" w:space="0" w:color="auto"/>
              <w:right w:val="single" w:sz="4" w:space="0" w:color="auto"/>
            </w:tcBorders>
            <w:hideMark/>
          </w:tcPr>
          <w:p w14:paraId="11CA4FE1" w14:textId="77777777" w:rsidR="00667FB5" w:rsidRDefault="00667FB5" w:rsidP="00F409CB">
            <w:pPr>
              <w:pStyle w:val="Odlomakpopisa"/>
              <w:spacing w:before="8"/>
              <w:ind w:left="28" w:hanging="28"/>
              <w:rPr>
                <w:rFonts w:ascii="Liberation Sans Narrow" w:eastAsia="Liberation Sans Narrow" w:hAnsi="Liberation Sans Narrow"/>
                <w:b/>
                <w:sz w:val="16"/>
              </w:rPr>
            </w:pPr>
            <w:r>
              <w:rPr>
                <w:b/>
                <w:sz w:val="16"/>
              </w:rPr>
              <w:t>Program</w:t>
            </w:r>
          </w:p>
          <w:p w14:paraId="196731FF" w14:textId="77777777" w:rsidR="00667FB5" w:rsidRDefault="00667FB5">
            <w:pPr>
              <w:pStyle w:val="Odlomakpopisa"/>
              <w:spacing w:before="35"/>
              <w:ind w:left="715"/>
              <w:rPr>
                <w:b/>
                <w:sz w:val="16"/>
              </w:rPr>
            </w:pPr>
            <w:r>
              <w:rPr>
                <w:b/>
                <w:sz w:val="16"/>
              </w:rPr>
              <w:t>1012</w:t>
            </w:r>
          </w:p>
        </w:tc>
        <w:tc>
          <w:tcPr>
            <w:tcW w:w="4051" w:type="dxa"/>
            <w:tcBorders>
              <w:top w:val="single" w:sz="4" w:space="0" w:color="auto"/>
              <w:left w:val="single" w:sz="4" w:space="0" w:color="auto"/>
              <w:bottom w:val="single" w:sz="4" w:space="0" w:color="auto"/>
              <w:right w:val="single" w:sz="4" w:space="0" w:color="auto"/>
            </w:tcBorders>
            <w:hideMark/>
          </w:tcPr>
          <w:p w14:paraId="26F5D383" w14:textId="77777777" w:rsidR="00667FB5" w:rsidRDefault="00667FB5" w:rsidP="00F409CB">
            <w:pPr>
              <w:pStyle w:val="Odlomakpopisa"/>
              <w:spacing w:before="19" w:line="240" w:lineRule="exact"/>
              <w:ind w:left="90" w:right="898" w:hanging="106"/>
              <w:rPr>
                <w:b/>
                <w:sz w:val="20"/>
              </w:rPr>
            </w:pPr>
            <w:r>
              <w:rPr>
                <w:b/>
                <w:sz w:val="20"/>
              </w:rPr>
              <w:t>Održavanje objekata i uređaja komunalne infrastrukture</w:t>
            </w:r>
          </w:p>
        </w:tc>
        <w:tc>
          <w:tcPr>
            <w:tcW w:w="1498" w:type="dxa"/>
            <w:tcBorders>
              <w:top w:val="single" w:sz="4" w:space="0" w:color="auto"/>
              <w:left w:val="single" w:sz="4" w:space="0" w:color="auto"/>
              <w:bottom w:val="single" w:sz="4" w:space="0" w:color="auto"/>
              <w:right w:val="single" w:sz="4" w:space="0" w:color="auto"/>
            </w:tcBorders>
            <w:hideMark/>
          </w:tcPr>
          <w:p w14:paraId="3FC01431" w14:textId="77777777" w:rsidR="00667FB5" w:rsidRDefault="00667FB5">
            <w:pPr>
              <w:pStyle w:val="Odlomakpopisa"/>
              <w:ind w:right="98"/>
              <w:rPr>
                <w:b/>
                <w:sz w:val="20"/>
              </w:rPr>
            </w:pPr>
            <w:r>
              <w:rPr>
                <w:b/>
                <w:sz w:val="20"/>
              </w:rPr>
              <w:t>949.800,00</w:t>
            </w:r>
          </w:p>
        </w:tc>
        <w:tc>
          <w:tcPr>
            <w:tcW w:w="1701" w:type="dxa"/>
            <w:tcBorders>
              <w:top w:val="single" w:sz="4" w:space="0" w:color="auto"/>
              <w:left w:val="single" w:sz="4" w:space="0" w:color="auto"/>
              <w:bottom w:val="single" w:sz="4" w:space="0" w:color="auto"/>
              <w:right w:val="single" w:sz="4" w:space="0" w:color="auto"/>
            </w:tcBorders>
            <w:hideMark/>
          </w:tcPr>
          <w:p w14:paraId="46D38034" w14:textId="77777777" w:rsidR="00667FB5" w:rsidRDefault="00667FB5">
            <w:pPr>
              <w:pStyle w:val="Odlomakpopisa"/>
              <w:ind w:right="91"/>
              <w:rPr>
                <w:b/>
                <w:sz w:val="20"/>
              </w:rPr>
            </w:pPr>
            <w:r>
              <w:rPr>
                <w:b/>
                <w:sz w:val="20"/>
              </w:rPr>
              <w:t>663.800,00</w:t>
            </w:r>
          </w:p>
        </w:tc>
        <w:tc>
          <w:tcPr>
            <w:tcW w:w="1701" w:type="dxa"/>
            <w:tcBorders>
              <w:top w:val="single" w:sz="4" w:space="0" w:color="auto"/>
              <w:left w:val="single" w:sz="4" w:space="0" w:color="auto"/>
              <w:bottom w:val="single" w:sz="4" w:space="0" w:color="auto"/>
              <w:right w:val="single" w:sz="4" w:space="0" w:color="auto"/>
            </w:tcBorders>
            <w:hideMark/>
          </w:tcPr>
          <w:p w14:paraId="3AEA3404" w14:textId="77777777" w:rsidR="00667FB5" w:rsidRDefault="00667FB5">
            <w:pPr>
              <w:pStyle w:val="Odlomakpopisa"/>
              <w:ind w:left="-278" w:right="124" w:firstLine="278"/>
              <w:rPr>
                <w:b/>
                <w:sz w:val="20"/>
              </w:rPr>
            </w:pPr>
            <w:r>
              <w:rPr>
                <w:b/>
                <w:sz w:val="20"/>
              </w:rPr>
              <w:t>595.400,00</w:t>
            </w:r>
          </w:p>
        </w:tc>
      </w:tr>
      <w:tr w:rsidR="00667FB5" w14:paraId="5E56A4A8" w14:textId="77777777" w:rsidTr="00F409CB">
        <w:trPr>
          <w:trHeight w:val="441"/>
          <w:jc w:val="center"/>
        </w:trPr>
        <w:tc>
          <w:tcPr>
            <w:tcW w:w="1141" w:type="dxa"/>
            <w:tcBorders>
              <w:top w:val="single" w:sz="4" w:space="0" w:color="auto"/>
              <w:left w:val="single" w:sz="4" w:space="0" w:color="auto"/>
              <w:bottom w:val="single" w:sz="4" w:space="0" w:color="auto"/>
              <w:right w:val="single" w:sz="4" w:space="0" w:color="auto"/>
            </w:tcBorders>
            <w:hideMark/>
          </w:tcPr>
          <w:p w14:paraId="636AD464" w14:textId="77777777" w:rsidR="00667FB5" w:rsidRDefault="00667FB5" w:rsidP="00F409CB">
            <w:pPr>
              <w:pStyle w:val="Odlomakpopisa"/>
              <w:spacing w:before="6"/>
              <w:ind w:left="27" w:hanging="27"/>
              <w:jc w:val="center"/>
              <w:rPr>
                <w:b/>
                <w:sz w:val="16"/>
              </w:rPr>
            </w:pPr>
            <w:r>
              <w:rPr>
                <w:b/>
                <w:sz w:val="16"/>
              </w:rPr>
              <w:t>Akt. A101201</w:t>
            </w:r>
          </w:p>
        </w:tc>
        <w:tc>
          <w:tcPr>
            <w:tcW w:w="4051" w:type="dxa"/>
            <w:tcBorders>
              <w:top w:val="single" w:sz="4" w:space="0" w:color="auto"/>
              <w:left w:val="single" w:sz="4" w:space="0" w:color="auto"/>
              <w:bottom w:val="single" w:sz="4" w:space="0" w:color="auto"/>
              <w:right w:val="single" w:sz="4" w:space="0" w:color="auto"/>
            </w:tcBorders>
            <w:hideMark/>
          </w:tcPr>
          <w:p w14:paraId="1462F49F" w14:textId="77777777" w:rsidR="00667FB5" w:rsidRDefault="00667FB5" w:rsidP="00F409CB">
            <w:pPr>
              <w:pStyle w:val="Odlomakpopisa"/>
              <w:spacing w:before="6"/>
              <w:ind w:left="90" w:hanging="106"/>
              <w:rPr>
                <w:b/>
                <w:sz w:val="16"/>
              </w:rPr>
            </w:pPr>
            <w:r>
              <w:rPr>
                <w:b/>
                <w:sz w:val="16"/>
              </w:rPr>
              <w:t>Rashodi za uređaje i javnu rasvjetu</w:t>
            </w:r>
          </w:p>
          <w:p w14:paraId="334F27A4" w14:textId="77777777" w:rsidR="00667FB5" w:rsidRDefault="00667FB5" w:rsidP="00F409CB">
            <w:pPr>
              <w:pStyle w:val="Odlomakpopisa"/>
              <w:spacing w:before="48"/>
              <w:ind w:left="90" w:hanging="90"/>
              <w:rPr>
                <w:sz w:val="14"/>
              </w:rPr>
            </w:pPr>
            <w:r>
              <w:rPr>
                <w:sz w:val="14"/>
              </w:rPr>
              <w:t>Funkcija: 0640 Ulična rasvjeta</w:t>
            </w:r>
          </w:p>
        </w:tc>
        <w:tc>
          <w:tcPr>
            <w:tcW w:w="1498" w:type="dxa"/>
            <w:tcBorders>
              <w:top w:val="single" w:sz="4" w:space="0" w:color="auto"/>
              <w:left w:val="single" w:sz="4" w:space="0" w:color="auto"/>
              <w:bottom w:val="single" w:sz="4" w:space="0" w:color="auto"/>
              <w:right w:val="single" w:sz="4" w:space="0" w:color="auto"/>
            </w:tcBorders>
            <w:hideMark/>
          </w:tcPr>
          <w:p w14:paraId="7EB09B09" w14:textId="77777777" w:rsidR="00667FB5" w:rsidRDefault="00667FB5">
            <w:pPr>
              <w:pStyle w:val="Odlomakpopisa"/>
              <w:spacing w:before="6"/>
              <w:ind w:right="101"/>
              <w:rPr>
                <w:b/>
                <w:sz w:val="16"/>
              </w:rPr>
            </w:pPr>
            <w:r>
              <w:rPr>
                <w:b/>
                <w:sz w:val="16"/>
              </w:rPr>
              <w:t>70.000,00</w:t>
            </w:r>
          </w:p>
        </w:tc>
        <w:tc>
          <w:tcPr>
            <w:tcW w:w="1701" w:type="dxa"/>
            <w:tcBorders>
              <w:top w:val="single" w:sz="4" w:space="0" w:color="auto"/>
              <w:left w:val="single" w:sz="4" w:space="0" w:color="auto"/>
              <w:bottom w:val="single" w:sz="4" w:space="0" w:color="auto"/>
              <w:right w:val="single" w:sz="4" w:space="0" w:color="auto"/>
            </w:tcBorders>
            <w:hideMark/>
          </w:tcPr>
          <w:p w14:paraId="5838AE04" w14:textId="77777777" w:rsidR="00667FB5" w:rsidRDefault="00667FB5">
            <w:pPr>
              <w:pStyle w:val="Odlomakpopisa"/>
              <w:spacing w:before="6"/>
              <w:ind w:right="94"/>
              <w:rPr>
                <w:b/>
                <w:sz w:val="16"/>
              </w:rPr>
            </w:pPr>
            <w:r>
              <w:rPr>
                <w:b/>
                <w:sz w:val="16"/>
              </w:rPr>
              <w:t>61.000,00</w:t>
            </w:r>
          </w:p>
        </w:tc>
        <w:tc>
          <w:tcPr>
            <w:tcW w:w="1701" w:type="dxa"/>
            <w:tcBorders>
              <w:top w:val="single" w:sz="4" w:space="0" w:color="auto"/>
              <w:left w:val="single" w:sz="4" w:space="0" w:color="auto"/>
              <w:bottom w:val="single" w:sz="4" w:space="0" w:color="auto"/>
              <w:right w:val="single" w:sz="4" w:space="0" w:color="auto"/>
            </w:tcBorders>
            <w:hideMark/>
          </w:tcPr>
          <w:p w14:paraId="1178B223" w14:textId="77777777" w:rsidR="00667FB5" w:rsidRDefault="00667FB5">
            <w:pPr>
              <w:pStyle w:val="Odlomakpopisa"/>
              <w:spacing w:before="6"/>
              <w:ind w:right="97"/>
              <w:rPr>
                <w:b/>
                <w:sz w:val="16"/>
              </w:rPr>
            </w:pPr>
            <w:r>
              <w:rPr>
                <w:b/>
                <w:sz w:val="16"/>
              </w:rPr>
              <w:t>65.000,00</w:t>
            </w:r>
          </w:p>
        </w:tc>
      </w:tr>
      <w:tr w:rsidR="00667FB5" w14:paraId="64A970BC" w14:textId="77777777" w:rsidTr="00F409CB">
        <w:trPr>
          <w:trHeight w:val="631"/>
          <w:jc w:val="center"/>
        </w:trPr>
        <w:tc>
          <w:tcPr>
            <w:tcW w:w="1141" w:type="dxa"/>
            <w:tcBorders>
              <w:top w:val="single" w:sz="4" w:space="0" w:color="auto"/>
              <w:left w:val="single" w:sz="4" w:space="0" w:color="auto"/>
              <w:bottom w:val="single" w:sz="4" w:space="0" w:color="auto"/>
              <w:right w:val="single" w:sz="4" w:space="0" w:color="auto"/>
            </w:tcBorders>
            <w:hideMark/>
          </w:tcPr>
          <w:p w14:paraId="3CF7A6DC" w14:textId="77777777" w:rsidR="00667FB5" w:rsidRDefault="00667FB5" w:rsidP="00F409CB">
            <w:pPr>
              <w:pStyle w:val="Odlomakpopisa"/>
              <w:spacing w:before="5"/>
              <w:ind w:left="27" w:hanging="37"/>
              <w:jc w:val="center"/>
              <w:rPr>
                <w:b/>
                <w:sz w:val="16"/>
              </w:rPr>
            </w:pPr>
            <w:r>
              <w:rPr>
                <w:b/>
                <w:sz w:val="16"/>
              </w:rPr>
              <w:t>Akt. A101202</w:t>
            </w:r>
          </w:p>
        </w:tc>
        <w:tc>
          <w:tcPr>
            <w:tcW w:w="4051" w:type="dxa"/>
            <w:tcBorders>
              <w:top w:val="single" w:sz="4" w:space="0" w:color="auto"/>
              <w:left w:val="single" w:sz="4" w:space="0" w:color="auto"/>
              <w:bottom w:val="single" w:sz="4" w:space="0" w:color="auto"/>
              <w:right w:val="single" w:sz="4" w:space="0" w:color="auto"/>
            </w:tcBorders>
            <w:hideMark/>
          </w:tcPr>
          <w:p w14:paraId="03C919FF" w14:textId="77777777" w:rsidR="00667FB5" w:rsidRDefault="00667FB5" w:rsidP="00F409CB">
            <w:pPr>
              <w:pStyle w:val="Odlomakpopisa"/>
              <w:spacing w:before="5"/>
              <w:ind w:left="90" w:right="599" w:hanging="90"/>
              <w:rPr>
                <w:b/>
                <w:sz w:val="16"/>
              </w:rPr>
            </w:pPr>
            <w:r>
              <w:rPr>
                <w:b/>
                <w:sz w:val="16"/>
              </w:rPr>
              <w:t>Održavanje i uređenje javnih površina (groblja, parkovi i sl.)-Velika Pisanica</w:t>
            </w:r>
          </w:p>
          <w:p w14:paraId="54F6F778" w14:textId="77777777" w:rsidR="00667FB5" w:rsidRDefault="00667FB5" w:rsidP="00F409CB">
            <w:pPr>
              <w:pStyle w:val="Odlomakpopisa"/>
              <w:spacing w:before="42"/>
              <w:ind w:left="90" w:hanging="90"/>
              <w:rPr>
                <w:sz w:val="14"/>
              </w:rPr>
            </w:pPr>
            <w:r>
              <w:rPr>
                <w:sz w:val="14"/>
              </w:rPr>
              <w:t>Funkcija: 0451 Cestovni promet</w:t>
            </w:r>
          </w:p>
        </w:tc>
        <w:tc>
          <w:tcPr>
            <w:tcW w:w="1498" w:type="dxa"/>
            <w:tcBorders>
              <w:top w:val="single" w:sz="4" w:space="0" w:color="auto"/>
              <w:left w:val="single" w:sz="4" w:space="0" w:color="auto"/>
              <w:bottom w:val="single" w:sz="4" w:space="0" w:color="auto"/>
              <w:right w:val="single" w:sz="4" w:space="0" w:color="auto"/>
            </w:tcBorders>
            <w:hideMark/>
          </w:tcPr>
          <w:p w14:paraId="21809A67" w14:textId="77777777" w:rsidR="00667FB5" w:rsidRDefault="00667FB5">
            <w:pPr>
              <w:pStyle w:val="Odlomakpopisa"/>
              <w:spacing w:before="5"/>
              <w:ind w:right="100"/>
              <w:rPr>
                <w:b/>
                <w:sz w:val="16"/>
              </w:rPr>
            </w:pPr>
            <w:r>
              <w:rPr>
                <w:b/>
                <w:sz w:val="16"/>
              </w:rPr>
              <w:t>140.000,00</w:t>
            </w:r>
          </w:p>
        </w:tc>
        <w:tc>
          <w:tcPr>
            <w:tcW w:w="1701" w:type="dxa"/>
            <w:tcBorders>
              <w:top w:val="single" w:sz="4" w:space="0" w:color="auto"/>
              <w:left w:val="single" w:sz="4" w:space="0" w:color="auto"/>
              <w:bottom w:val="single" w:sz="4" w:space="0" w:color="auto"/>
              <w:right w:val="single" w:sz="4" w:space="0" w:color="auto"/>
            </w:tcBorders>
            <w:hideMark/>
          </w:tcPr>
          <w:p w14:paraId="5DB012CB" w14:textId="77777777" w:rsidR="00667FB5" w:rsidRDefault="00667FB5">
            <w:pPr>
              <w:pStyle w:val="Odlomakpopisa"/>
              <w:spacing w:before="5"/>
              <w:ind w:right="93"/>
              <w:rPr>
                <w:b/>
                <w:sz w:val="16"/>
              </w:rPr>
            </w:pPr>
            <w:r>
              <w:rPr>
                <w:b/>
                <w:sz w:val="16"/>
              </w:rPr>
              <w:t>140.000,00</w:t>
            </w:r>
          </w:p>
        </w:tc>
        <w:tc>
          <w:tcPr>
            <w:tcW w:w="1701" w:type="dxa"/>
            <w:tcBorders>
              <w:top w:val="single" w:sz="4" w:space="0" w:color="auto"/>
              <w:left w:val="single" w:sz="4" w:space="0" w:color="auto"/>
              <w:bottom w:val="single" w:sz="4" w:space="0" w:color="auto"/>
              <w:right w:val="single" w:sz="4" w:space="0" w:color="auto"/>
            </w:tcBorders>
            <w:hideMark/>
          </w:tcPr>
          <w:p w14:paraId="46CDEA7C" w14:textId="77777777" w:rsidR="00667FB5" w:rsidRDefault="00667FB5">
            <w:pPr>
              <w:pStyle w:val="Odlomakpopisa"/>
              <w:spacing w:before="5"/>
              <w:ind w:right="97"/>
              <w:rPr>
                <w:b/>
                <w:sz w:val="16"/>
              </w:rPr>
            </w:pPr>
            <w:r>
              <w:rPr>
                <w:b/>
                <w:sz w:val="16"/>
              </w:rPr>
              <w:t>130.000,00</w:t>
            </w:r>
          </w:p>
        </w:tc>
      </w:tr>
      <w:tr w:rsidR="00667FB5" w14:paraId="1C0D232F" w14:textId="77777777" w:rsidTr="00F409CB">
        <w:trPr>
          <w:trHeight w:val="633"/>
          <w:jc w:val="center"/>
        </w:trPr>
        <w:tc>
          <w:tcPr>
            <w:tcW w:w="1141" w:type="dxa"/>
            <w:tcBorders>
              <w:top w:val="single" w:sz="4" w:space="0" w:color="auto"/>
              <w:left w:val="single" w:sz="4" w:space="0" w:color="auto"/>
              <w:bottom w:val="single" w:sz="4" w:space="0" w:color="auto"/>
              <w:right w:val="single" w:sz="4" w:space="0" w:color="auto"/>
            </w:tcBorders>
            <w:hideMark/>
          </w:tcPr>
          <w:p w14:paraId="5356C665" w14:textId="77777777" w:rsidR="00667FB5" w:rsidRDefault="00667FB5" w:rsidP="00F409CB">
            <w:pPr>
              <w:pStyle w:val="Odlomakpopisa"/>
              <w:ind w:left="27" w:hanging="27"/>
              <w:jc w:val="center"/>
              <w:rPr>
                <w:b/>
                <w:sz w:val="16"/>
              </w:rPr>
            </w:pPr>
            <w:r>
              <w:rPr>
                <w:b/>
                <w:sz w:val="16"/>
              </w:rPr>
              <w:lastRenderedPageBreak/>
              <w:t>Akt. A101203</w:t>
            </w:r>
          </w:p>
        </w:tc>
        <w:tc>
          <w:tcPr>
            <w:tcW w:w="4051" w:type="dxa"/>
            <w:tcBorders>
              <w:top w:val="single" w:sz="4" w:space="0" w:color="auto"/>
              <w:left w:val="single" w:sz="4" w:space="0" w:color="auto"/>
              <w:bottom w:val="single" w:sz="4" w:space="0" w:color="auto"/>
              <w:right w:val="single" w:sz="4" w:space="0" w:color="auto"/>
            </w:tcBorders>
            <w:hideMark/>
          </w:tcPr>
          <w:p w14:paraId="4305F253" w14:textId="77777777" w:rsidR="00667FB5" w:rsidRDefault="00667FB5" w:rsidP="00F409CB">
            <w:pPr>
              <w:pStyle w:val="Odlomakpopisa"/>
              <w:ind w:left="90" w:hanging="106"/>
              <w:rPr>
                <w:b/>
                <w:sz w:val="16"/>
              </w:rPr>
            </w:pPr>
            <w:r>
              <w:rPr>
                <w:b/>
                <w:sz w:val="16"/>
              </w:rPr>
              <w:t>Održavanje cesta i drugih javnih površina (prilaza, propusta i sl.)</w:t>
            </w:r>
          </w:p>
          <w:p w14:paraId="562E27A1" w14:textId="77777777" w:rsidR="00667FB5" w:rsidRDefault="00667FB5" w:rsidP="00F409CB">
            <w:pPr>
              <w:pStyle w:val="Odlomakpopisa"/>
              <w:spacing w:before="43"/>
              <w:ind w:left="90" w:hanging="90"/>
              <w:rPr>
                <w:sz w:val="14"/>
              </w:rPr>
            </w:pPr>
            <w:r>
              <w:rPr>
                <w:sz w:val="14"/>
              </w:rPr>
              <w:t>Funkcija: 0451 Cestovni promet</w:t>
            </w:r>
          </w:p>
        </w:tc>
        <w:tc>
          <w:tcPr>
            <w:tcW w:w="1498" w:type="dxa"/>
            <w:tcBorders>
              <w:top w:val="single" w:sz="4" w:space="0" w:color="auto"/>
              <w:left w:val="single" w:sz="4" w:space="0" w:color="auto"/>
              <w:bottom w:val="single" w:sz="4" w:space="0" w:color="auto"/>
              <w:right w:val="single" w:sz="4" w:space="0" w:color="auto"/>
            </w:tcBorders>
            <w:hideMark/>
          </w:tcPr>
          <w:p w14:paraId="43B31E49" w14:textId="77777777" w:rsidR="00667FB5" w:rsidRDefault="00667FB5">
            <w:pPr>
              <w:pStyle w:val="Odlomakpopisa"/>
              <w:ind w:right="100"/>
              <w:rPr>
                <w:b/>
                <w:sz w:val="16"/>
              </w:rPr>
            </w:pPr>
            <w:r>
              <w:rPr>
                <w:b/>
                <w:sz w:val="16"/>
              </w:rPr>
              <w:t>560.000,00</w:t>
            </w:r>
          </w:p>
        </w:tc>
        <w:tc>
          <w:tcPr>
            <w:tcW w:w="1701" w:type="dxa"/>
            <w:tcBorders>
              <w:top w:val="single" w:sz="4" w:space="0" w:color="auto"/>
              <w:left w:val="single" w:sz="4" w:space="0" w:color="auto"/>
              <w:bottom w:val="single" w:sz="4" w:space="0" w:color="auto"/>
              <w:right w:val="single" w:sz="4" w:space="0" w:color="auto"/>
            </w:tcBorders>
            <w:hideMark/>
          </w:tcPr>
          <w:p w14:paraId="499DA558" w14:textId="77777777" w:rsidR="00667FB5" w:rsidRDefault="00667FB5">
            <w:pPr>
              <w:pStyle w:val="Odlomakpopisa"/>
              <w:ind w:right="93"/>
              <w:rPr>
                <w:b/>
                <w:sz w:val="16"/>
              </w:rPr>
            </w:pPr>
            <w:r>
              <w:rPr>
                <w:b/>
                <w:sz w:val="16"/>
              </w:rPr>
              <w:t>330.000,00</w:t>
            </w:r>
          </w:p>
        </w:tc>
        <w:tc>
          <w:tcPr>
            <w:tcW w:w="1701" w:type="dxa"/>
            <w:tcBorders>
              <w:top w:val="single" w:sz="4" w:space="0" w:color="auto"/>
              <w:left w:val="single" w:sz="4" w:space="0" w:color="auto"/>
              <w:bottom w:val="single" w:sz="4" w:space="0" w:color="auto"/>
              <w:right w:val="single" w:sz="4" w:space="0" w:color="auto"/>
            </w:tcBorders>
            <w:hideMark/>
          </w:tcPr>
          <w:p w14:paraId="3FDCFE1B" w14:textId="77777777" w:rsidR="00667FB5" w:rsidRDefault="00667FB5">
            <w:pPr>
              <w:pStyle w:val="Odlomakpopisa"/>
              <w:ind w:right="97"/>
              <w:rPr>
                <w:b/>
                <w:sz w:val="16"/>
              </w:rPr>
            </w:pPr>
            <w:r>
              <w:rPr>
                <w:b/>
                <w:sz w:val="16"/>
              </w:rPr>
              <w:t>248.000,00</w:t>
            </w:r>
          </w:p>
        </w:tc>
      </w:tr>
      <w:tr w:rsidR="00667FB5" w14:paraId="5B1E7B7E" w14:textId="77777777" w:rsidTr="00F409CB">
        <w:trPr>
          <w:trHeight w:val="436"/>
          <w:jc w:val="center"/>
        </w:trPr>
        <w:tc>
          <w:tcPr>
            <w:tcW w:w="1141" w:type="dxa"/>
            <w:tcBorders>
              <w:top w:val="single" w:sz="4" w:space="0" w:color="auto"/>
              <w:left w:val="single" w:sz="4" w:space="0" w:color="auto"/>
              <w:bottom w:val="single" w:sz="4" w:space="0" w:color="auto"/>
              <w:right w:val="single" w:sz="4" w:space="0" w:color="auto"/>
            </w:tcBorders>
            <w:hideMark/>
          </w:tcPr>
          <w:p w14:paraId="3F0B7F97" w14:textId="77777777" w:rsidR="00667FB5" w:rsidRDefault="00667FB5" w:rsidP="00F409CB">
            <w:pPr>
              <w:pStyle w:val="Odlomakpopisa"/>
              <w:spacing w:before="5"/>
              <w:ind w:left="27" w:hanging="27"/>
              <w:jc w:val="center"/>
              <w:rPr>
                <w:b/>
                <w:sz w:val="16"/>
              </w:rPr>
            </w:pPr>
            <w:r>
              <w:rPr>
                <w:b/>
                <w:sz w:val="16"/>
              </w:rPr>
              <w:t>Akt. A101205</w:t>
            </w:r>
          </w:p>
        </w:tc>
        <w:tc>
          <w:tcPr>
            <w:tcW w:w="4051" w:type="dxa"/>
            <w:tcBorders>
              <w:top w:val="single" w:sz="4" w:space="0" w:color="auto"/>
              <w:left w:val="single" w:sz="4" w:space="0" w:color="auto"/>
              <w:bottom w:val="single" w:sz="4" w:space="0" w:color="auto"/>
              <w:right w:val="single" w:sz="4" w:space="0" w:color="auto"/>
            </w:tcBorders>
            <w:hideMark/>
          </w:tcPr>
          <w:p w14:paraId="372AA291" w14:textId="77777777" w:rsidR="00667FB5" w:rsidRDefault="00667FB5" w:rsidP="00F409CB">
            <w:pPr>
              <w:pStyle w:val="Odlomakpopisa"/>
              <w:spacing w:before="5"/>
              <w:ind w:left="90" w:hanging="90"/>
              <w:rPr>
                <w:b/>
                <w:sz w:val="16"/>
              </w:rPr>
            </w:pPr>
            <w:r>
              <w:rPr>
                <w:b/>
                <w:sz w:val="16"/>
              </w:rPr>
              <w:t>Uređenje spomen obilježja i parkova</w:t>
            </w:r>
          </w:p>
          <w:p w14:paraId="79AB5EED" w14:textId="77777777" w:rsidR="00667FB5" w:rsidRDefault="00667FB5" w:rsidP="00F409CB">
            <w:pPr>
              <w:pStyle w:val="Odlomakpopisa"/>
              <w:spacing w:before="47"/>
              <w:ind w:left="90" w:hanging="106"/>
              <w:rPr>
                <w:sz w:val="14"/>
              </w:rPr>
            </w:pPr>
            <w:r>
              <w:rPr>
                <w:sz w:val="14"/>
              </w:rPr>
              <w:t>Funkcija: 0112 Financijski i fiskalni poslovi</w:t>
            </w:r>
          </w:p>
        </w:tc>
        <w:tc>
          <w:tcPr>
            <w:tcW w:w="1498" w:type="dxa"/>
            <w:tcBorders>
              <w:top w:val="single" w:sz="4" w:space="0" w:color="auto"/>
              <w:left w:val="single" w:sz="4" w:space="0" w:color="auto"/>
              <w:bottom w:val="single" w:sz="4" w:space="0" w:color="auto"/>
              <w:right w:val="single" w:sz="4" w:space="0" w:color="auto"/>
            </w:tcBorders>
            <w:hideMark/>
          </w:tcPr>
          <w:p w14:paraId="3E65AA86" w14:textId="77777777" w:rsidR="00667FB5" w:rsidRDefault="00667FB5">
            <w:pPr>
              <w:pStyle w:val="Odlomakpopisa"/>
              <w:spacing w:before="5"/>
              <w:ind w:right="102"/>
              <w:rPr>
                <w:b/>
                <w:sz w:val="16"/>
              </w:rPr>
            </w:pPr>
            <w:r>
              <w:rPr>
                <w:b/>
                <w:sz w:val="16"/>
              </w:rPr>
              <w:t>19.000,00</w:t>
            </w:r>
          </w:p>
        </w:tc>
        <w:tc>
          <w:tcPr>
            <w:tcW w:w="1701" w:type="dxa"/>
            <w:tcBorders>
              <w:top w:val="single" w:sz="4" w:space="0" w:color="auto"/>
              <w:left w:val="single" w:sz="4" w:space="0" w:color="auto"/>
              <w:bottom w:val="single" w:sz="4" w:space="0" w:color="auto"/>
              <w:right w:val="single" w:sz="4" w:space="0" w:color="auto"/>
            </w:tcBorders>
            <w:hideMark/>
          </w:tcPr>
          <w:p w14:paraId="5D4BBD68" w14:textId="77777777" w:rsidR="00667FB5" w:rsidRDefault="00667FB5">
            <w:pPr>
              <w:pStyle w:val="Odlomakpopisa"/>
              <w:spacing w:before="5"/>
              <w:ind w:right="94"/>
              <w:rPr>
                <w:b/>
                <w:sz w:val="16"/>
              </w:rPr>
            </w:pPr>
            <w:r>
              <w:rPr>
                <w:b/>
                <w:sz w:val="16"/>
              </w:rPr>
              <w:t>16.000,00</w:t>
            </w:r>
          </w:p>
        </w:tc>
        <w:tc>
          <w:tcPr>
            <w:tcW w:w="1701" w:type="dxa"/>
            <w:tcBorders>
              <w:top w:val="single" w:sz="4" w:space="0" w:color="auto"/>
              <w:left w:val="single" w:sz="4" w:space="0" w:color="auto"/>
              <w:bottom w:val="single" w:sz="4" w:space="0" w:color="auto"/>
              <w:right w:val="single" w:sz="4" w:space="0" w:color="auto"/>
            </w:tcBorders>
            <w:hideMark/>
          </w:tcPr>
          <w:p w14:paraId="3DAE19BF" w14:textId="77777777" w:rsidR="00667FB5" w:rsidRDefault="00667FB5">
            <w:pPr>
              <w:pStyle w:val="Odlomakpopisa"/>
              <w:spacing w:before="5"/>
              <w:ind w:right="98"/>
              <w:rPr>
                <w:b/>
                <w:sz w:val="16"/>
              </w:rPr>
            </w:pPr>
            <w:r>
              <w:rPr>
                <w:b/>
                <w:sz w:val="16"/>
              </w:rPr>
              <w:t>15.000,00</w:t>
            </w:r>
          </w:p>
        </w:tc>
      </w:tr>
      <w:tr w:rsidR="00667FB5" w14:paraId="619F7FCB" w14:textId="77777777" w:rsidTr="00F409CB">
        <w:trPr>
          <w:trHeight w:val="627"/>
          <w:jc w:val="center"/>
        </w:trPr>
        <w:tc>
          <w:tcPr>
            <w:tcW w:w="1141" w:type="dxa"/>
            <w:tcBorders>
              <w:top w:val="single" w:sz="4" w:space="0" w:color="auto"/>
              <w:left w:val="single" w:sz="4" w:space="0" w:color="auto"/>
              <w:bottom w:val="single" w:sz="4" w:space="0" w:color="auto"/>
              <w:right w:val="single" w:sz="4" w:space="0" w:color="auto"/>
            </w:tcBorders>
            <w:hideMark/>
          </w:tcPr>
          <w:p w14:paraId="3B747913" w14:textId="77777777" w:rsidR="00667FB5" w:rsidRDefault="00667FB5" w:rsidP="00F409CB">
            <w:pPr>
              <w:pStyle w:val="Odlomakpopisa"/>
              <w:spacing w:before="6"/>
              <w:ind w:left="27" w:hanging="27"/>
              <w:jc w:val="center"/>
              <w:rPr>
                <w:b/>
                <w:sz w:val="16"/>
              </w:rPr>
            </w:pPr>
            <w:r>
              <w:rPr>
                <w:b/>
                <w:sz w:val="16"/>
              </w:rPr>
              <w:t>Akt. A101206</w:t>
            </w:r>
          </w:p>
        </w:tc>
        <w:tc>
          <w:tcPr>
            <w:tcW w:w="4051" w:type="dxa"/>
            <w:tcBorders>
              <w:top w:val="single" w:sz="4" w:space="0" w:color="auto"/>
              <w:left w:val="single" w:sz="4" w:space="0" w:color="auto"/>
              <w:bottom w:val="single" w:sz="4" w:space="0" w:color="auto"/>
              <w:right w:val="single" w:sz="4" w:space="0" w:color="auto"/>
            </w:tcBorders>
            <w:hideMark/>
          </w:tcPr>
          <w:p w14:paraId="7E55A1BE" w14:textId="77777777" w:rsidR="00667FB5" w:rsidRDefault="00667FB5" w:rsidP="00F409CB">
            <w:pPr>
              <w:pStyle w:val="Odlomakpopisa"/>
              <w:spacing w:before="6"/>
              <w:ind w:left="90" w:hanging="90"/>
              <w:rPr>
                <w:b/>
                <w:sz w:val="16"/>
              </w:rPr>
            </w:pPr>
            <w:r>
              <w:rPr>
                <w:b/>
                <w:sz w:val="16"/>
              </w:rPr>
              <w:t>Održavanje zgrada i građevinskih objekata za redovno korištenje</w:t>
            </w:r>
          </w:p>
          <w:p w14:paraId="362B000B" w14:textId="77777777" w:rsidR="00667FB5" w:rsidRDefault="00667FB5" w:rsidP="00F409CB">
            <w:pPr>
              <w:pStyle w:val="Odlomakpopisa"/>
              <w:spacing w:before="42"/>
              <w:ind w:left="90" w:hanging="106"/>
              <w:rPr>
                <w:sz w:val="14"/>
              </w:rPr>
            </w:pPr>
            <w:r>
              <w:rPr>
                <w:sz w:val="14"/>
              </w:rPr>
              <w:t>Funkcija: 0112 Financijski i fiskalni poslovi</w:t>
            </w:r>
          </w:p>
        </w:tc>
        <w:tc>
          <w:tcPr>
            <w:tcW w:w="1498" w:type="dxa"/>
            <w:tcBorders>
              <w:top w:val="single" w:sz="4" w:space="0" w:color="auto"/>
              <w:left w:val="single" w:sz="4" w:space="0" w:color="auto"/>
              <w:bottom w:val="single" w:sz="4" w:space="0" w:color="auto"/>
              <w:right w:val="single" w:sz="4" w:space="0" w:color="auto"/>
            </w:tcBorders>
            <w:hideMark/>
          </w:tcPr>
          <w:p w14:paraId="2AAD6FF4" w14:textId="77777777" w:rsidR="00667FB5" w:rsidRDefault="00667FB5">
            <w:pPr>
              <w:pStyle w:val="Odlomakpopisa"/>
              <w:spacing w:before="6"/>
              <w:ind w:right="100"/>
              <w:rPr>
                <w:b/>
                <w:sz w:val="16"/>
              </w:rPr>
            </w:pPr>
            <w:r>
              <w:rPr>
                <w:b/>
                <w:sz w:val="16"/>
              </w:rPr>
              <w:t>160.800,00</w:t>
            </w:r>
          </w:p>
        </w:tc>
        <w:tc>
          <w:tcPr>
            <w:tcW w:w="1701" w:type="dxa"/>
            <w:tcBorders>
              <w:top w:val="single" w:sz="4" w:space="0" w:color="auto"/>
              <w:left w:val="single" w:sz="4" w:space="0" w:color="auto"/>
              <w:bottom w:val="single" w:sz="4" w:space="0" w:color="auto"/>
              <w:right w:val="single" w:sz="4" w:space="0" w:color="auto"/>
            </w:tcBorders>
            <w:hideMark/>
          </w:tcPr>
          <w:p w14:paraId="5AACA1D4" w14:textId="77777777" w:rsidR="00667FB5" w:rsidRDefault="00667FB5">
            <w:pPr>
              <w:pStyle w:val="Odlomakpopisa"/>
              <w:spacing w:before="6"/>
              <w:ind w:right="93"/>
              <w:rPr>
                <w:b/>
                <w:sz w:val="16"/>
              </w:rPr>
            </w:pPr>
            <w:r>
              <w:rPr>
                <w:b/>
                <w:sz w:val="16"/>
              </w:rPr>
              <w:t>116.800,00</w:t>
            </w:r>
          </w:p>
        </w:tc>
        <w:tc>
          <w:tcPr>
            <w:tcW w:w="1701" w:type="dxa"/>
            <w:tcBorders>
              <w:top w:val="single" w:sz="4" w:space="0" w:color="auto"/>
              <w:left w:val="single" w:sz="4" w:space="0" w:color="auto"/>
              <w:bottom w:val="single" w:sz="4" w:space="0" w:color="auto"/>
              <w:right w:val="single" w:sz="4" w:space="0" w:color="auto"/>
            </w:tcBorders>
            <w:hideMark/>
          </w:tcPr>
          <w:p w14:paraId="2BC93914" w14:textId="77777777" w:rsidR="00667FB5" w:rsidRDefault="00667FB5">
            <w:pPr>
              <w:pStyle w:val="Odlomakpopisa"/>
              <w:spacing w:before="6"/>
              <w:ind w:right="97"/>
              <w:rPr>
                <w:b/>
                <w:sz w:val="16"/>
              </w:rPr>
            </w:pPr>
            <w:r>
              <w:rPr>
                <w:b/>
                <w:sz w:val="16"/>
              </w:rPr>
              <w:t>137.400,00</w:t>
            </w:r>
          </w:p>
        </w:tc>
      </w:tr>
      <w:tr w:rsidR="00667FB5" w14:paraId="577C6CDF" w14:textId="77777777" w:rsidTr="00F409CB">
        <w:trPr>
          <w:trHeight w:val="423"/>
          <w:jc w:val="center"/>
        </w:trPr>
        <w:tc>
          <w:tcPr>
            <w:tcW w:w="5192" w:type="dxa"/>
            <w:gridSpan w:val="2"/>
            <w:tcBorders>
              <w:top w:val="single" w:sz="4" w:space="0" w:color="auto"/>
              <w:left w:val="single" w:sz="4" w:space="0" w:color="auto"/>
              <w:bottom w:val="single" w:sz="4" w:space="0" w:color="auto"/>
              <w:right w:val="single" w:sz="4" w:space="0" w:color="auto"/>
            </w:tcBorders>
            <w:hideMark/>
          </w:tcPr>
          <w:p w14:paraId="3EF66C2F" w14:textId="77777777" w:rsidR="00667FB5" w:rsidRDefault="00667FB5">
            <w:pPr>
              <w:pStyle w:val="Odlomakpopisa"/>
              <w:spacing w:before="69"/>
              <w:ind w:left="1234"/>
              <w:rPr>
                <w:rFonts w:ascii="Times New Roman"/>
                <w:b/>
                <w:sz w:val="24"/>
              </w:rPr>
            </w:pPr>
            <w:r>
              <w:rPr>
                <w:rFonts w:ascii="Times New Roman"/>
                <w:b/>
                <w:sz w:val="24"/>
              </w:rPr>
              <w:t>UKUPNO</w:t>
            </w:r>
          </w:p>
        </w:tc>
        <w:tc>
          <w:tcPr>
            <w:tcW w:w="1498" w:type="dxa"/>
            <w:tcBorders>
              <w:top w:val="single" w:sz="4" w:space="0" w:color="auto"/>
              <w:left w:val="single" w:sz="4" w:space="0" w:color="auto"/>
              <w:bottom w:val="single" w:sz="4" w:space="0" w:color="auto"/>
              <w:right w:val="single" w:sz="4" w:space="0" w:color="auto"/>
            </w:tcBorders>
            <w:hideMark/>
          </w:tcPr>
          <w:p w14:paraId="0EA10DF6" w14:textId="77777777" w:rsidR="00667FB5" w:rsidRDefault="00667FB5">
            <w:pPr>
              <w:pStyle w:val="Odlomakpopisa"/>
              <w:spacing w:before="71"/>
              <w:ind w:right="102"/>
              <w:rPr>
                <w:rFonts w:ascii="Times New Roman"/>
                <w:b/>
                <w:sz w:val="24"/>
              </w:rPr>
            </w:pPr>
            <w:r>
              <w:rPr>
                <w:rFonts w:ascii="Times New Roman"/>
                <w:b/>
                <w:sz w:val="24"/>
              </w:rPr>
              <w:t>949.800,00</w:t>
            </w:r>
          </w:p>
        </w:tc>
        <w:tc>
          <w:tcPr>
            <w:tcW w:w="1701" w:type="dxa"/>
            <w:tcBorders>
              <w:top w:val="single" w:sz="4" w:space="0" w:color="auto"/>
              <w:left w:val="single" w:sz="4" w:space="0" w:color="auto"/>
              <w:bottom w:val="single" w:sz="4" w:space="0" w:color="auto"/>
              <w:right w:val="single" w:sz="4" w:space="0" w:color="auto"/>
            </w:tcBorders>
            <w:hideMark/>
          </w:tcPr>
          <w:p w14:paraId="53A14366" w14:textId="77777777" w:rsidR="00667FB5" w:rsidRDefault="00667FB5">
            <w:pPr>
              <w:pStyle w:val="Odlomakpopisa"/>
              <w:spacing w:before="71"/>
              <w:ind w:right="95"/>
              <w:rPr>
                <w:rFonts w:ascii="Times New Roman"/>
                <w:b/>
                <w:sz w:val="24"/>
              </w:rPr>
            </w:pPr>
            <w:r>
              <w:rPr>
                <w:rFonts w:ascii="Times New Roman"/>
                <w:b/>
                <w:sz w:val="24"/>
              </w:rPr>
              <w:t>663.800,00</w:t>
            </w:r>
          </w:p>
        </w:tc>
        <w:tc>
          <w:tcPr>
            <w:tcW w:w="1701" w:type="dxa"/>
            <w:tcBorders>
              <w:top w:val="single" w:sz="4" w:space="0" w:color="auto"/>
              <w:left w:val="single" w:sz="4" w:space="0" w:color="auto"/>
              <w:bottom w:val="single" w:sz="4" w:space="0" w:color="auto"/>
              <w:right w:val="single" w:sz="4" w:space="0" w:color="auto"/>
            </w:tcBorders>
            <w:hideMark/>
          </w:tcPr>
          <w:p w14:paraId="6CA38043" w14:textId="77777777" w:rsidR="00667FB5" w:rsidRDefault="00667FB5">
            <w:pPr>
              <w:pStyle w:val="Odlomakpopisa"/>
              <w:spacing w:before="71"/>
              <w:ind w:right="98"/>
              <w:rPr>
                <w:rFonts w:ascii="Times New Roman"/>
                <w:b/>
                <w:sz w:val="24"/>
              </w:rPr>
            </w:pPr>
            <w:r>
              <w:rPr>
                <w:rFonts w:ascii="Times New Roman"/>
                <w:b/>
                <w:sz w:val="24"/>
              </w:rPr>
              <w:t>595.400,00</w:t>
            </w:r>
          </w:p>
        </w:tc>
      </w:tr>
    </w:tbl>
    <w:p w14:paraId="5B697B74" w14:textId="77777777" w:rsidR="00667FB5" w:rsidRDefault="00667FB5" w:rsidP="00667FB5">
      <w:pPr>
        <w:spacing w:line="0" w:lineRule="atLeast"/>
        <w:rPr>
          <w:rFonts w:ascii="Bookman Old Style" w:eastAsia="Bookman Old Style" w:hAnsi="Bookman Old Style" w:cs="Arial"/>
          <w:b/>
          <w:i/>
          <w:sz w:val="24"/>
          <w:szCs w:val="20"/>
        </w:rPr>
      </w:pPr>
    </w:p>
    <w:p w14:paraId="78B2062D" w14:textId="77777777" w:rsidR="00667FB5" w:rsidRDefault="00667FB5" w:rsidP="00667FB5">
      <w:pPr>
        <w:spacing w:line="0" w:lineRule="atLeast"/>
        <w:rPr>
          <w:rFonts w:ascii="Bookman Old Style" w:eastAsia="Bookman Old Style" w:hAnsi="Bookman Old Style"/>
          <w:b/>
          <w:i/>
          <w:sz w:val="24"/>
        </w:rPr>
      </w:pPr>
    </w:p>
    <w:p w14:paraId="60A3E1E9" w14:textId="77777777" w:rsidR="00667FB5" w:rsidRDefault="00667FB5" w:rsidP="00667FB5">
      <w:pPr>
        <w:spacing w:line="0" w:lineRule="atLeast"/>
        <w:rPr>
          <w:rFonts w:ascii="Bookman Old Style" w:eastAsia="Bookman Old Style" w:hAnsi="Bookman Old Style"/>
          <w:b/>
          <w:i/>
          <w:sz w:val="24"/>
        </w:rPr>
      </w:pPr>
      <w:r>
        <w:rPr>
          <w:rFonts w:ascii="Bookman Old Style" w:eastAsia="Bookman Old Style" w:hAnsi="Bookman Old Style"/>
          <w:b/>
          <w:i/>
          <w:sz w:val="24"/>
        </w:rPr>
        <w:t>Program 1013: PROGRAM IZGRADNJE KOMUNALNE INFRASTRUKTURE</w:t>
      </w:r>
    </w:p>
    <w:p w14:paraId="0A1E8156" w14:textId="77777777" w:rsidR="00667FB5" w:rsidRDefault="00667FB5" w:rsidP="00667FB5">
      <w:pPr>
        <w:spacing w:line="0" w:lineRule="atLeast"/>
        <w:rPr>
          <w:rFonts w:ascii="Bookman Old Style" w:eastAsia="Bookman Old Style" w:hAnsi="Bookman Old Style"/>
          <w:b/>
          <w:i/>
          <w:sz w:val="24"/>
        </w:rPr>
      </w:pPr>
    </w:p>
    <w:p w14:paraId="4F5483FA" w14:textId="77777777" w:rsidR="00667FB5" w:rsidRDefault="00667FB5" w:rsidP="00667FB5">
      <w:pPr>
        <w:spacing w:line="6" w:lineRule="exact"/>
        <w:rPr>
          <w:rFonts w:ascii="Times New Roman" w:eastAsia="Times New Roman" w:hAnsi="Times New Roman"/>
          <w:sz w:val="20"/>
        </w:rPr>
      </w:pPr>
    </w:p>
    <w:p w14:paraId="7857EF73" w14:textId="77777777" w:rsidR="00667FB5" w:rsidRDefault="00667FB5" w:rsidP="00667FB5">
      <w:pPr>
        <w:spacing w:line="237" w:lineRule="auto"/>
        <w:ind w:right="180" w:firstLine="567"/>
        <w:jc w:val="both"/>
        <w:rPr>
          <w:rFonts w:ascii="Bookman Old Style" w:eastAsia="Bookman Old Style" w:hAnsi="Bookman Old Style"/>
          <w:b/>
          <w:sz w:val="24"/>
        </w:rPr>
      </w:pPr>
      <w:r>
        <w:rPr>
          <w:rFonts w:ascii="Bookman Old Style" w:eastAsia="Bookman Old Style" w:hAnsi="Bookman Old Style"/>
          <w:b/>
          <w:sz w:val="24"/>
        </w:rPr>
        <w:t xml:space="preserve">Opis i cilj programa: </w:t>
      </w:r>
      <w:r>
        <w:rPr>
          <w:rFonts w:ascii="Bookman Old Style" w:hAnsi="Bookman Old Style"/>
          <w:sz w:val="24"/>
          <w:szCs w:val="24"/>
        </w:rPr>
        <w:t>Ovim Programom određuje se izgradnja građevinskih objekata i uređaja komunalne infrastrukture na području općine Velika Pisanica za 2022. godinu prema prioritetima kako slijedi:</w:t>
      </w:r>
    </w:p>
    <w:p w14:paraId="608A029D" w14:textId="77777777" w:rsidR="00667FB5" w:rsidRDefault="00667FB5" w:rsidP="00667FB5">
      <w:pPr>
        <w:widowControl/>
        <w:numPr>
          <w:ilvl w:val="0"/>
          <w:numId w:val="56"/>
        </w:numPr>
        <w:overflowPunct w:val="0"/>
        <w:adjustRightInd w:val="0"/>
        <w:jc w:val="both"/>
        <w:rPr>
          <w:rFonts w:ascii="Bookman Old Style" w:eastAsia="Calibri" w:hAnsi="Bookman Old Style"/>
          <w:sz w:val="24"/>
          <w:szCs w:val="24"/>
        </w:rPr>
      </w:pPr>
      <w:r>
        <w:rPr>
          <w:rFonts w:ascii="Bookman Old Style" w:hAnsi="Bookman Old Style"/>
          <w:sz w:val="24"/>
          <w:szCs w:val="24"/>
        </w:rPr>
        <w:t>izgradnja i modernizacija cesta</w:t>
      </w:r>
    </w:p>
    <w:p w14:paraId="29933A59" w14:textId="77777777" w:rsidR="00667FB5" w:rsidRDefault="00667FB5" w:rsidP="00667FB5">
      <w:pPr>
        <w:widowControl/>
        <w:numPr>
          <w:ilvl w:val="0"/>
          <w:numId w:val="56"/>
        </w:numPr>
        <w:overflowPunct w:val="0"/>
        <w:adjustRightInd w:val="0"/>
        <w:jc w:val="both"/>
        <w:rPr>
          <w:rFonts w:ascii="Bookman Old Style" w:hAnsi="Bookman Old Style"/>
          <w:sz w:val="24"/>
          <w:szCs w:val="24"/>
        </w:rPr>
      </w:pPr>
      <w:r>
        <w:rPr>
          <w:rFonts w:ascii="Bookman Old Style" w:hAnsi="Bookman Old Style"/>
          <w:sz w:val="24"/>
          <w:szCs w:val="24"/>
        </w:rPr>
        <w:t>izgradnja plinovoda, vodovoda i kanalizacije</w:t>
      </w:r>
    </w:p>
    <w:p w14:paraId="10321EBC" w14:textId="77777777" w:rsidR="00667FB5" w:rsidRDefault="00667FB5" w:rsidP="00667FB5">
      <w:pPr>
        <w:widowControl/>
        <w:numPr>
          <w:ilvl w:val="0"/>
          <w:numId w:val="56"/>
        </w:numPr>
        <w:overflowPunct w:val="0"/>
        <w:adjustRightInd w:val="0"/>
        <w:jc w:val="both"/>
        <w:rPr>
          <w:rFonts w:ascii="Bookman Old Style" w:hAnsi="Bookman Old Style"/>
          <w:sz w:val="24"/>
          <w:szCs w:val="24"/>
        </w:rPr>
      </w:pPr>
      <w:r>
        <w:rPr>
          <w:rFonts w:ascii="Bookman Old Style" w:hAnsi="Bookman Old Style"/>
          <w:sz w:val="24"/>
          <w:szCs w:val="24"/>
        </w:rPr>
        <w:t xml:space="preserve">izgradnja ostalih građevinskih objekata i </w:t>
      </w:r>
    </w:p>
    <w:p w14:paraId="6DD1C0D3" w14:textId="77777777" w:rsidR="00667FB5" w:rsidRDefault="00667FB5" w:rsidP="00667FB5">
      <w:pPr>
        <w:widowControl/>
        <w:numPr>
          <w:ilvl w:val="0"/>
          <w:numId w:val="56"/>
        </w:numPr>
        <w:overflowPunct w:val="0"/>
        <w:adjustRightInd w:val="0"/>
        <w:jc w:val="both"/>
        <w:rPr>
          <w:rFonts w:ascii="Bookman Old Style" w:hAnsi="Bookman Old Style"/>
          <w:sz w:val="24"/>
          <w:szCs w:val="24"/>
        </w:rPr>
      </w:pPr>
      <w:r>
        <w:rPr>
          <w:rFonts w:ascii="Bookman Old Style" w:hAnsi="Bookman Old Style"/>
          <w:sz w:val="24"/>
          <w:szCs w:val="24"/>
        </w:rPr>
        <w:t>dodatna ulaganja na građevinskim objektima i opremi</w:t>
      </w:r>
    </w:p>
    <w:p w14:paraId="22DF5724" w14:textId="77777777" w:rsidR="00667FB5" w:rsidRDefault="00667FB5" w:rsidP="00667FB5">
      <w:pPr>
        <w:widowControl/>
        <w:numPr>
          <w:ilvl w:val="0"/>
          <w:numId w:val="56"/>
        </w:numPr>
        <w:overflowPunct w:val="0"/>
        <w:adjustRightInd w:val="0"/>
        <w:jc w:val="both"/>
        <w:rPr>
          <w:rFonts w:ascii="Bookman Old Style" w:hAnsi="Bookman Old Style"/>
          <w:sz w:val="24"/>
          <w:szCs w:val="24"/>
        </w:rPr>
      </w:pPr>
      <w:r>
        <w:rPr>
          <w:rFonts w:ascii="Bookman Old Style" w:hAnsi="Bookman Old Style"/>
          <w:sz w:val="24"/>
          <w:szCs w:val="24"/>
        </w:rPr>
        <w:t>planovi i projekti</w:t>
      </w:r>
    </w:p>
    <w:p w14:paraId="6D1EB68C" w14:textId="77777777" w:rsidR="00667FB5" w:rsidRDefault="00667FB5" w:rsidP="00667FB5">
      <w:pPr>
        <w:spacing w:line="237" w:lineRule="auto"/>
        <w:ind w:right="180"/>
        <w:jc w:val="both"/>
        <w:rPr>
          <w:rFonts w:ascii="Bookman Old Style" w:eastAsia="Bookman Old Style" w:hAnsi="Bookman Old Style"/>
          <w:sz w:val="24"/>
          <w:szCs w:val="20"/>
        </w:rPr>
      </w:pPr>
      <w:r>
        <w:rPr>
          <w:rFonts w:ascii="Bookman Old Style" w:eastAsia="Bookman Old Style" w:hAnsi="Bookman Old Style"/>
          <w:sz w:val="24"/>
        </w:rPr>
        <w:t>Osnovni cilj programa je razvoj konkurentnog i održivog razvoja općine. Posebni cilj programa je zadovoljenje potreba mještana u smislu osiguranja adekvatne prometne, javne i komunalne infrastrukture koja će stvoriti jednake životne uvjete stanovnika općine Velika Pisanica na svim njegovim područjima.</w:t>
      </w:r>
    </w:p>
    <w:p w14:paraId="4E4E1B16" w14:textId="77777777" w:rsidR="00667FB5" w:rsidRDefault="00667FB5" w:rsidP="00667FB5">
      <w:pPr>
        <w:spacing w:line="237" w:lineRule="auto"/>
        <w:ind w:right="180"/>
        <w:jc w:val="both"/>
        <w:rPr>
          <w:rFonts w:ascii="Bookman Old Style" w:eastAsia="Bookman Old Style" w:hAnsi="Bookman Old Style"/>
          <w:sz w:val="24"/>
        </w:rPr>
      </w:pPr>
    </w:p>
    <w:p w14:paraId="2571E925" w14:textId="77777777" w:rsidR="00667FB5" w:rsidRDefault="00667FB5" w:rsidP="00667FB5">
      <w:pPr>
        <w:spacing w:line="5" w:lineRule="exact"/>
        <w:rPr>
          <w:rFonts w:ascii="Times New Roman" w:eastAsia="Times New Roman" w:hAnsi="Times New Roman"/>
          <w:sz w:val="20"/>
        </w:rPr>
      </w:pPr>
    </w:p>
    <w:p w14:paraId="1E09F53A" w14:textId="77777777" w:rsidR="00667FB5" w:rsidRDefault="00667FB5" w:rsidP="00667FB5">
      <w:pPr>
        <w:spacing w:line="0" w:lineRule="atLeast"/>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7F11822A" w14:textId="77777777" w:rsidR="00667FB5" w:rsidRDefault="00667FB5" w:rsidP="00667FB5">
      <w:pPr>
        <w:spacing w:line="1" w:lineRule="exact"/>
        <w:rPr>
          <w:rFonts w:ascii="Times New Roman" w:eastAsia="Times New Roman" w:hAnsi="Times New Roman"/>
          <w:sz w:val="20"/>
        </w:rPr>
      </w:pPr>
    </w:p>
    <w:p w14:paraId="5DBB8C21" w14:textId="77777777" w:rsidR="00667FB5" w:rsidRDefault="00667FB5" w:rsidP="00667FB5">
      <w:pPr>
        <w:widowControl/>
        <w:numPr>
          <w:ilvl w:val="0"/>
          <w:numId w:val="57"/>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Zakon o komunalnom gospodarstvu (“Narodne novine” broj 68/18, 110/18, 32/20)</w:t>
      </w:r>
    </w:p>
    <w:p w14:paraId="7EFBA607" w14:textId="77777777" w:rsidR="00667FB5" w:rsidRDefault="00667FB5" w:rsidP="00667FB5">
      <w:pPr>
        <w:widowControl/>
        <w:numPr>
          <w:ilvl w:val="0"/>
          <w:numId w:val="57"/>
        </w:numPr>
        <w:tabs>
          <w:tab w:val="left" w:pos="180"/>
        </w:tabs>
        <w:autoSpaceDE/>
        <w:autoSpaceDN/>
        <w:spacing w:line="235" w:lineRule="auto"/>
        <w:ind w:left="180" w:hanging="170"/>
        <w:rPr>
          <w:rFonts w:ascii="Bookman Old Style" w:eastAsia="Bookman Old Style" w:hAnsi="Bookman Old Style"/>
          <w:sz w:val="24"/>
        </w:rPr>
      </w:pPr>
      <w:r>
        <w:rPr>
          <w:rFonts w:ascii="Bookman Old Style" w:eastAsia="Bookman Old Style" w:hAnsi="Bookman Old Style"/>
          <w:sz w:val="24"/>
        </w:rPr>
        <w:t>Zakon o vodama („Narodne novine“ broj 66/19)</w:t>
      </w:r>
    </w:p>
    <w:p w14:paraId="171D44CB" w14:textId="77777777" w:rsidR="00667FB5" w:rsidRDefault="00667FB5" w:rsidP="00667FB5">
      <w:pPr>
        <w:spacing w:line="7" w:lineRule="exact"/>
        <w:rPr>
          <w:rFonts w:ascii="Bookman Old Style" w:eastAsia="Bookman Old Style" w:hAnsi="Bookman Old Style"/>
          <w:sz w:val="24"/>
        </w:rPr>
      </w:pPr>
    </w:p>
    <w:p w14:paraId="58E4E91A" w14:textId="77777777" w:rsidR="00667FB5" w:rsidRDefault="00667FB5" w:rsidP="00667FB5">
      <w:pPr>
        <w:widowControl/>
        <w:numPr>
          <w:ilvl w:val="0"/>
          <w:numId w:val="57"/>
        </w:numPr>
        <w:tabs>
          <w:tab w:val="left" w:pos="173"/>
        </w:tabs>
        <w:autoSpaceDE/>
        <w:autoSpaceDN/>
        <w:spacing w:line="237" w:lineRule="auto"/>
        <w:ind w:right="620" w:firstLine="10"/>
        <w:rPr>
          <w:rFonts w:ascii="Bookman Old Style" w:eastAsia="Bookman Old Style" w:hAnsi="Bookman Old Style"/>
          <w:sz w:val="24"/>
        </w:rPr>
      </w:pPr>
      <w:r>
        <w:rPr>
          <w:rFonts w:ascii="Bookman Old Style" w:eastAsia="Bookman Old Style" w:hAnsi="Bookman Old Style"/>
          <w:sz w:val="24"/>
        </w:rPr>
        <w:t>Zakon o financiranju vodnog gospodarstva („Narodne novine“ broj 153/09, 56/13, 154/14, 119/15, 120/16, 127/17, 66/19)</w:t>
      </w:r>
    </w:p>
    <w:p w14:paraId="60CF5D9D" w14:textId="77777777" w:rsidR="00667FB5" w:rsidRDefault="00667FB5" w:rsidP="00667FB5">
      <w:pPr>
        <w:pStyle w:val="Naslov"/>
        <w:rPr>
          <w:rFonts w:ascii="Bookman Old Style" w:eastAsia="Bookman Old Style" w:hAnsi="Bookman Old Style"/>
          <w:sz w:val="24"/>
        </w:rPr>
      </w:pPr>
    </w:p>
    <w:p w14:paraId="0E4741B4" w14:textId="77777777" w:rsidR="00667FB5" w:rsidRDefault="00667FB5" w:rsidP="00667FB5">
      <w:pPr>
        <w:widowControl/>
        <w:numPr>
          <w:ilvl w:val="0"/>
          <w:numId w:val="57"/>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Zakon o grobljima („Narodne novine“ broj 19/98, 50/12, 89/17)</w:t>
      </w:r>
    </w:p>
    <w:p w14:paraId="5EB05EEB" w14:textId="77777777" w:rsidR="00667FB5" w:rsidRDefault="00667FB5" w:rsidP="00667FB5">
      <w:pPr>
        <w:spacing w:line="3" w:lineRule="exact"/>
        <w:rPr>
          <w:rFonts w:ascii="Bookman Old Style" w:eastAsia="Bookman Old Style" w:hAnsi="Bookman Old Style"/>
          <w:sz w:val="24"/>
        </w:rPr>
      </w:pPr>
    </w:p>
    <w:p w14:paraId="2F3656FB" w14:textId="77777777" w:rsidR="00667FB5" w:rsidRDefault="00667FB5" w:rsidP="00667FB5">
      <w:pPr>
        <w:widowControl/>
        <w:numPr>
          <w:ilvl w:val="0"/>
          <w:numId w:val="57"/>
        </w:numPr>
        <w:tabs>
          <w:tab w:val="left" w:pos="173"/>
        </w:tabs>
        <w:autoSpaceDE/>
        <w:autoSpaceDN/>
        <w:spacing w:line="235" w:lineRule="auto"/>
        <w:ind w:right="940" w:firstLine="10"/>
        <w:rPr>
          <w:rFonts w:ascii="Bookman Old Style" w:eastAsia="Bookman Old Style" w:hAnsi="Bookman Old Style"/>
          <w:sz w:val="24"/>
        </w:rPr>
      </w:pPr>
      <w:r>
        <w:rPr>
          <w:rFonts w:ascii="Bookman Old Style" w:eastAsia="Bookman Old Style" w:hAnsi="Bookman Old Style"/>
          <w:sz w:val="24"/>
        </w:rPr>
        <w:t>Zakon o cestama („Narodne novine“ broj 84/11, 22/13, 54/13, 148/13, 92/14, 110/19),</w:t>
      </w:r>
    </w:p>
    <w:p w14:paraId="52B3AD74" w14:textId="77777777" w:rsidR="00667FB5" w:rsidRDefault="00667FB5" w:rsidP="00667FB5">
      <w:pPr>
        <w:spacing w:line="2" w:lineRule="exact"/>
        <w:rPr>
          <w:rFonts w:ascii="Bookman Old Style" w:eastAsia="Bookman Old Style" w:hAnsi="Bookman Old Style"/>
          <w:sz w:val="24"/>
        </w:rPr>
      </w:pPr>
    </w:p>
    <w:p w14:paraId="521225EA" w14:textId="77777777" w:rsidR="00667FB5" w:rsidRDefault="00667FB5" w:rsidP="00667FB5">
      <w:pPr>
        <w:widowControl/>
        <w:numPr>
          <w:ilvl w:val="0"/>
          <w:numId w:val="57"/>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Zakon o šumama („Narodne novine“ broj 68/18, 115/18, 89/19, 32/20).</w:t>
      </w:r>
    </w:p>
    <w:p w14:paraId="1D4555A1" w14:textId="77777777" w:rsidR="00667FB5" w:rsidRDefault="00667FB5" w:rsidP="00667FB5">
      <w:pPr>
        <w:tabs>
          <w:tab w:val="left" w:pos="180"/>
        </w:tabs>
        <w:spacing w:line="0" w:lineRule="atLeast"/>
        <w:rPr>
          <w:rFonts w:ascii="Bookman Old Style" w:eastAsia="Bookman Old Style" w:hAnsi="Bookman Old Style"/>
          <w:sz w:val="24"/>
        </w:rPr>
      </w:pPr>
    </w:p>
    <w:p w14:paraId="07F2D03E" w14:textId="77777777" w:rsidR="00667FB5" w:rsidRDefault="00667FB5" w:rsidP="00667FB5">
      <w:pPr>
        <w:spacing w:line="3" w:lineRule="exact"/>
        <w:rPr>
          <w:rFonts w:ascii="Times New Roman" w:eastAsia="Times New Roman" w:hAnsi="Times New Roman"/>
          <w:sz w:val="20"/>
        </w:rPr>
      </w:pPr>
    </w:p>
    <w:p w14:paraId="092B8A55" w14:textId="77777777" w:rsidR="00667FB5" w:rsidRDefault="00667FB5" w:rsidP="00667FB5">
      <w:pPr>
        <w:spacing w:line="237" w:lineRule="auto"/>
        <w:ind w:right="180" w:firstLine="567"/>
        <w:jc w:val="both"/>
        <w:rPr>
          <w:rFonts w:ascii="Bookman Old Style" w:eastAsia="Bookman Old Style" w:hAnsi="Bookman Old Style"/>
          <w:sz w:val="24"/>
        </w:rPr>
      </w:pPr>
      <w:r>
        <w:rPr>
          <w:rFonts w:ascii="Bookman Old Style" w:eastAsia="Bookman Old Style" w:hAnsi="Bookman Old Style"/>
          <w:b/>
          <w:sz w:val="24"/>
        </w:rPr>
        <w:t xml:space="preserve">Sredstva za realizaciju programa </w:t>
      </w:r>
      <w:r>
        <w:rPr>
          <w:rFonts w:ascii="Bookman Old Style" w:eastAsia="Bookman Old Style" w:hAnsi="Bookman Old Style"/>
          <w:sz w:val="24"/>
        </w:rPr>
        <w:t>u 2022. godini planiraju se u iznosu od</w:t>
      </w:r>
      <w:r>
        <w:rPr>
          <w:rFonts w:ascii="Bookman Old Style" w:eastAsia="Bookman Old Style" w:hAnsi="Bookman Old Style"/>
          <w:b/>
          <w:sz w:val="24"/>
        </w:rPr>
        <w:t xml:space="preserve"> </w:t>
      </w:r>
      <w:r>
        <w:rPr>
          <w:rFonts w:ascii="Bookman Old Style" w:eastAsia="Bookman Old Style" w:hAnsi="Bookman Old Style"/>
          <w:sz w:val="24"/>
        </w:rPr>
        <w:t>4.760.400,00 kn.</w:t>
      </w:r>
    </w:p>
    <w:p w14:paraId="66668E02" w14:textId="77777777" w:rsidR="00667FB5" w:rsidRDefault="00667FB5" w:rsidP="00667FB5">
      <w:pPr>
        <w:spacing w:line="237" w:lineRule="auto"/>
        <w:ind w:right="180" w:firstLine="567"/>
        <w:jc w:val="both"/>
        <w:rPr>
          <w:rFonts w:ascii="Bookman Old Style" w:eastAsia="Bookman Old Style" w:hAnsi="Bookman Old Style"/>
          <w:sz w:val="24"/>
        </w:rPr>
      </w:pPr>
      <w:r>
        <w:rPr>
          <w:rFonts w:ascii="Bookman Old Style" w:eastAsia="Bookman Old Style" w:hAnsi="Bookman Old Style"/>
          <w:sz w:val="24"/>
        </w:rPr>
        <w:t>Sredstva se raspodjeljuju na slijedeći način:</w:t>
      </w:r>
    </w:p>
    <w:p w14:paraId="0762C63C" w14:textId="77777777" w:rsidR="00667FB5" w:rsidRDefault="00667FB5" w:rsidP="00667FB5">
      <w:pPr>
        <w:spacing w:line="8" w:lineRule="exact"/>
        <w:rPr>
          <w:rFonts w:ascii="Times New Roman" w:eastAsia="Times New Roman" w:hAnsi="Times New Roman"/>
          <w:sz w:val="20"/>
        </w:rPr>
      </w:pPr>
    </w:p>
    <w:p w14:paraId="735BA7A9" w14:textId="77777777" w:rsidR="00667FB5" w:rsidRDefault="00667FB5" w:rsidP="00667FB5">
      <w:pPr>
        <w:spacing w:line="1" w:lineRule="exact"/>
        <w:rPr>
          <w:rFonts w:ascii="Bookman Old Style" w:eastAsia="Bookman Old Style" w:hAnsi="Bookman Old Style"/>
          <w:sz w:val="24"/>
        </w:rPr>
      </w:pPr>
    </w:p>
    <w:p w14:paraId="1E3C039F" w14:textId="77777777" w:rsidR="00667FB5" w:rsidRPr="00F409CB" w:rsidRDefault="00667FB5" w:rsidP="00F409CB">
      <w:pPr>
        <w:pStyle w:val="Naslov"/>
        <w:widowControl/>
        <w:numPr>
          <w:ilvl w:val="0"/>
          <w:numId w:val="58"/>
        </w:numPr>
        <w:tabs>
          <w:tab w:val="left" w:pos="146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K101303 Izgradnja mrtvačnica, zvonika i ostalih objekata na grobljima 370.000,00 kn,</w:t>
      </w:r>
    </w:p>
    <w:p w14:paraId="7F639CBC" w14:textId="77777777" w:rsidR="00667FB5" w:rsidRPr="00F409CB" w:rsidRDefault="00667FB5" w:rsidP="00F409CB">
      <w:pPr>
        <w:pStyle w:val="Naslov"/>
        <w:widowControl/>
        <w:numPr>
          <w:ilvl w:val="0"/>
          <w:numId w:val="55"/>
        </w:numPr>
        <w:tabs>
          <w:tab w:val="left" w:pos="1460"/>
        </w:tabs>
        <w:autoSpaceDE/>
        <w:autoSpaceDN/>
        <w:spacing w:before="0" w:line="0" w:lineRule="atLeast"/>
        <w:ind w:left="720"/>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lastRenderedPageBreak/>
        <w:t>Ograde na groblju V. Pisanica pravoslavno 150.000,00 kn</w:t>
      </w:r>
    </w:p>
    <w:p w14:paraId="2B80DE6C" w14:textId="77777777" w:rsidR="00667FB5" w:rsidRPr="00F409CB" w:rsidRDefault="00667FB5" w:rsidP="00F409CB">
      <w:pPr>
        <w:pStyle w:val="Naslov"/>
        <w:widowControl/>
        <w:numPr>
          <w:ilvl w:val="0"/>
          <w:numId w:val="55"/>
        </w:numPr>
        <w:tabs>
          <w:tab w:val="left" w:pos="1460"/>
        </w:tabs>
        <w:autoSpaceDE/>
        <w:autoSpaceDN/>
        <w:spacing w:before="0" w:line="0" w:lineRule="atLeast"/>
        <w:ind w:left="720"/>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Čađavac – katoličko 18.000,00 kn</w:t>
      </w:r>
    </w:p>
    <w:p w14:paraId="09E18E1C" w14:textId="77777777" w:rsidR="00667FB5" w:rsidRPr="00F409CB" w:rsidRDefault="00667FB5" w:rsidP="00F409CB">
      <w:pPr>
        <w:pStyle w:val="Naslov"/>
        <w:widowControl/>
        <w:numPr>
          <w:ilvl w:val="0"/>
          <w:numId w:val="55"/>
        </w:numPr>
        <w:tabs>
          <w:tab w:val="left" w:pos="1460"/>
        </w:tabs>
        <w:autoSpaceDE/>
        <w:autoSpaceDN/>
        <w:spacing w:before="0" w:line="0" w:lineRule="atLeast"/>
        <w:ind w:left="720"/>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Čađavac – pravoslavno 18.000,00</w:t>
      </w:r>
    </w:p>
    <w:p w14:paraId="2D15767B" w14:textId="77777777" w:rsidR="00667FB5" w:rsidRPr="00F409CB" w:rsidRDefault="00667FB5" w:rsidP="00F409CB">
      <w:pPr>
        <w:pStyle w:val="Naslov"/>
        <w:widowControl/>
        <w:numPr>
          <w:ilvl w:val="0"/>
          <w:numId w:val="55"/>
        </w:numPr>
        <w:tabs>
          <w:tab w:val="left" w:pos="1460"/>
        </w:tabs>
        <w:autoSpaceDE/>
        <w:autoSpaceDN/>
        <w:spacing w:before="0" w:line="0" w:lineRule="atLeast"/>
        <w:ind w:left="720"/>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V. Pisanica kalvinsko 50.000,00 kn</w:t>
      </w:r>
    </w:p>
    <w:p w14:paraId="2B6F09E7" w14:textId="77777777" w:rsidR="00667FB5" w:rsidRPr="00F409CB" w:rsidRDefault="00667FB5" w:rsidP="00F409CB">
      <w:pPr>
        <w:pStyle w:val="Naslov"/>
        <w:widowControl/>
        <w:numPr>
          <w:ilvl w:val="0"/>
          <w:numId w:val="55"/>
        </w:numPr>
        <w:tabs>
          <w:tab w:val="left" w:pos="1460"/>
        </w:tabs>
        <w:autoSpaceDE/>
        <w:autoSpaceDN/>
        <w:spacing w:before="0" w:line="0" w:lineRule="atLeast"/>
        <w:ind w:left="720"/>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Ribnjačka – katoličko 24.000,00 kn</w:t>
      </w:r>
    </w:p>
    <w:p w14:paraId="5DDBA5C1" w14:textId="77777777" w:rsidR="00667FB5" w:rsidRPr="00F409CB" w:rsidRDefault="00667FB5" w:rsidP="00F409CB">
      <w:pPr>
        <w:pStyle w:val="Naslov"/>
        <w:widowControl/>
        <w:numPr>
          <w:ilvl w:val="0"/>
          <w:numId w:val="55"/>
        </w:numPr>
        <w:tabs>
          <w:tab w:val="left" w:pos="1460"/>
        </w:tabs>
        <w:autoSpaceDE/>
        <w:autoSpaceDN/>
        <w:spacing w:before="0" w:line="0" w:lineRule="atLeast"/>
        <w:ind w:left="720"/>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Ribnjačka – pravoslavno 40.000,00 kn</w:t>
      </w:r>
    </w:p>
    <w:p w14:paraId="4E72B7DA" w14:textId="77777777" w:rsidR="00667FB5" w:rsidRPr="00F409CB" w:rsidRDefault="00667FB5" w:rsidP="00F409CB">
      <w:pPr>
        <w:pStyle w:val="Naslov"/>
        <w:widowControl/>
        <w:numPr>
          <w:ilvl w:val="0"/>
          <w:numId w:val="55"/>
        </w:numPr>
        <w:tabs>
          <w:tab w:val="left" w:pos="1460"/>
        </w:tabs>
        <w:autoSpaceDE/>
        <w:autoSpaceDN/>
        <w:spacing w:before="0" w:line="0" w:lineRule="atLeast"/>
        <w:ind w:left="720"/>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Dodatno ulaganje na mrtvačnici u V. Pisanici 70.000,00 kn</w:t>
      </w:r>
    </w:p>
    <w:p w14:paraId="2203FEC3" w14:textId="77777777" w:rsidR="00667FB5" w:rsidRPr="00F409CB" w:rsidRDefault="00667FB5" w:rsidP="00F409CB">
      <w:pPr>
        <w:spacing w:line="2" w:lineRule="exact"/>
        <w:rPr>
          <w:rFonts w:ascii="Bookman Old Style" w:eastAsia="Bookman Old Style" w:hAnsi="Bookman Old Style"/>
          <w:sz w:val="24"/>
        </w:rPr>
      </w:pPr>
    </w:p>
    <w:p w14:paraId="0E514D25"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K101308 Izgradnja Centar udruga 15.000,00 kn,</w:t>
      </w:r>
    </w:p>
    <w:p w14:paraId="600930CC" w14:textId="77777777" w:rsidR="00667FB5" w:rsidRPr="00F409CB" w:rsidRDefault="00667FB5" w:rsidP="00F409CB">
      <w:pPr>
        <w:spacing w:line="1" w:lineRule="exact"/>
        <w:rPr>
          <w:rFonts w:ascii="Bookman Old Style" w:eastAsia="Bookman Old Style" w:hAnsi="Bookman Old Style"/>
          <w:sz w:val="24"/>
        </w:rPr>
      </w:pPr>
    </w:p>
    <w:p w14:paraId="5BA1F054"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K101310 Izgradnja kanalizacije (izrada projekta) 25.000,00 kn,</w:t>
      </w:r>
    </w:p>
    <w:p w14:paraId="6E8DA7C5"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K101311 Povećanje sigurnosti u prometu (signalizacija) 284.400,00 kn,</w:t>
      </w:r>
    </w:p>
    <w:p w14:paraId="4B6A27ED"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K101315 Uređenje centra za kulturne manifestacije (nabava šatora) 325.000,00 kn,</w:t>
      </w:r>
    </w:p>
    <w:p w14:paraId="428A9693"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K101324 Dodatno ulaganje na zgradi Multikulturalnog centra 50.000,00 kn,</w:t>
      </w:r>
    </w:p>
    <w:p w14:paraId="59BF5952"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K101327 Sanacija ceste V. Pisanica – Polum – Bačkovica 900.000,00 kn,</w:t>
      </w:r>
    </w:p>
    <w:p w14:paraId="1CD2896A"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K101328 Izgradnja vodovoda u Ribnjačkoj 2.000.000,00 kn,</w:t>
      </w:r>
    </w:p>
    <w:p w14:paraId="53EE6D31"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K101329 Dodatno ulaganje na zgradi Općine – stan 6.000,00 kn,</w:t>
      </w:r>
    </w:p>
    <w:p w14:paraId="7CDFC7CA"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K101330 Dodatno ulaganje na zgradi Općine – dječiji vrtić 100.000,00 kn,</w:t>
      </w:r>
    </w:p>
    <w:p w14:paraId="30008C2A"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K101332 Izrada autobusnih kućica 60.000,</w:t>
      </w:r>
      <w:bookmarkStart w:id="9" w:name="page65"/>
      <w:bookmarkEnd w:id="9"/>
      <w:r w:rsidRPr="00F409CB">
        <w:rPr>
          <w:rFonts w:ascii="Bookman Old Style" w:eastAsia="Bookman Old Style" w:hAnsi="Bookman Old Style"/>
          <w:b w:val="0"/>
          <w:bCs w:val="0"/>
          <w:sz w:val="24"/>
        </w:rPr>
        <w:t>00 kn,</w:t>
      </w:r>
    </w:p>
    <w:p w14:paraId="200E03CC"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K101333 Izgradnja ceste V. Pisanica – G. Kovačica 600.000,00 kn,</w:t>
      </w:r>
    </w:p>
    <w:p w14:paraId="54B46919" w14:textId="77777777" w:rsidR="00667FB5" w:rsidRPr="00F409CB" w:rsidRDefault="00667FB5" w:rsidP="00F409CB">
      <w:pPr>
        <w:pStyle w:val="Naslov"/>
        <w:widowControl/>
        <w:numPr>
          <w:ilvl w:val="0"/>
          <w:numId w:val="58"/>
        </w:numPr>
        <w:tabs>
          <w:tab w:val="left" w:pos="1540"/>
        </w:tabs>
        <w:autoSpaceDE/>
        <w:autoSpaceDN/>
        <w:spacing w:before="0" w:line="0" w:lineRule="atLeast"/>
        <w:contextualSpacing/>
        <w:jc w:val="left"/>
        <w:rPr>
          <w:rFonts w:ascii="Bookman Old Style" w:eastAsia="Bookman Old Style" w:hAnsi="Bookman Old Style"/>
          <w:b w:val="0"/>
          <w:bCs w:val="0"/>
          <w:sz w:val="24"/>
        </w:rPr>
      </w:pPr>
      <w:r w:rsidRPr="00F409CB">
        <w:rPr>
          <w:rFonts w:ascii="Bookman Old Style" w:eastAsia="Bookman Old Style" w:hAnsi="Bookman Old Style"/>
          <w:b w:val="0"/>
          <w:bCs w:val="0"/>
          <w:sz w:val="24"/>
        </w:rPr>
        <w:t>aktivnost K101334 Izgradnja plinovoda u naselju Ribnjačka (izrada projekta) 25.000,00 kn,</w:t>
      </w:r>
    </w:p>
    <w:p w14:paraId="2830C292" w14:textId="77777777" w:rsidR="00667FB5" w:rsidRDefault="00667FB5" w:rsidP="00667FB5">
      <w:pPr>
        <w:tabs>
          <w:tab w:val="left" w:pos="1540"/>
        </w:tabs>
        <w:spacing w:line="0" w:lineRule="atLeast"/>
        <w:ind w:left="360"/>
        <w:rPr>
          <w:rFonts w:ascii="Bookman Old Style" w:eastAsia="Bookman Old Style" w:hAnsi="Bookman Old Style"/>
          <w:sz w:val="24"/>
        </w:rPr>
      </w:pPr>
    </w:p>
    <w:p w14:paraId="71A51063" w14:textId="77777777" w:rsidR="00667FB5" w:rsidRDefault="00667FB5" w:rsidP="00667FB5">
      <w:pPr>
        <w:tabs>
          <w:tab w:val="left" w:pos="1540"/>
        </w:tabs>
        <w:spacing w:line="0" w:lineRule="atLeast"/>
        <w:ind w:left="360"/>
        <w:rPr>
          <w:rFonts w:ascii="Bookman Old Style" w:eastAsia="Bookman Old Style" w:hAnsi="Bookman Old Style"/>
          <w:sz w:val="24"/>
        </w:rPr>
      </w:pPr>
      <w:r>
        <w:rPr>
          <w:rFonts w:ascii="Bookman Old Style" w:eastAsia="Bookman Old Style" w:hAnsi="Bookman Old Style"/>
          <w:sz w:val="24"/>
        </w:rPr>
        <w:t xml:space="preserve"> 2023. godini planirana sredstva za Program izgradnje komunalne infrastrukture iznose 1.036.000,00 kn. U 2024. godini sredstva za ovaj program se planiraju u iznosu od 1.208.500,00 kn.</w:t>
      </w:r>
    </w:p>
    <w:p w14:paraId="64728C64" w14:textId="77777777" w:rsidR="00667FB5" w:rsidRDefault="00667FB5" w:rsidP="00667FB5">
      <w:pPr>
        <w:tabs>
          <w:tab w:val="left" w:pos="1540"/>
        </w:tabs>
        <w:spacing w:line="0" w:lineRule="atLeast"/>
        <w:ind w:left="360"/>
        <w:rPr>
          <w:rFonts w:ascii="Bookman Old Style" w:eastAsia="Bookman Old Style" w:hAnsi="Bookman Old Style"/>
          <w:sz w:val="24"/>
        </w:rPr>
      </w:pPr>
    </w:p>
    <w:p w14:paraId="1980BDDC" w14:textId="77777777" w:rsidR="00667FB5" w:rsidRDefault="00667FB5" w:rsidP="00667FB5">
      <w:pPr>
        <w:spacing w:line="4" w:lineRule="exact"/>
        <w:rPr>
          <w:rFonts w:ascii="Times New Roman" w:eastAsia="Times New Roman" w:hAnsi="Times New Roman"/>
          <w:sz w:val="20"/>
        </w:rPr>
      </w:pPr>
    </w:p>
    <w:p w14:paraId="7B00591D" w14:textId="77777777" w:rsidR="00667FB5" w:rsidRDefault="00667FB5" w:rsidP="00667FB5">
      <w:pPr>
        <w:spacing w:line="0" w:lineRule="atLeast"/>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5767B694" w14:textId="77777777" w:rsidR="00667FB5" w:rsidRDefault="00667FB5" w:rsidP="00667FB5">
      <w:pPr>
        <w:spacing w:line="1" w:lineRule="exact"/>
        <w:rPr>
          <w:rFonts w:ascii="Times New Roman" w:eastAsia="Times New Roman" w:hAnsi="Times New Roman"/>
          <w:sz w:val="20"/>
        </w:rPr>
      </w:pPr>
    </w:p>
    <w:p w14:paraId="40D42E26" w14:textId="77777777" w:rsidR="00667FB5" w:rsidRDefault="00667FB5" w:rsidP="00667FB5">
      <w:pPr>
        <w:widowControl/>
        <w:numPr>
          <w:ilvl w:val="0"/>
          <w:numId w:val="59"/>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cesta (m)</w:t>
      </w:r>
    </w:p>
    <w:p w14:paraId="26FB2E3D" w14:textId="77777777" w:rsidR="00667FB5" w:rsidRDefault="00667FB5" w:rsidP="00667FB5">
      <w:pPr>
        <w:widowControl/>
        <w:numPr>
          <w:ilvl w:val="0"/>
          <w:numId w:val="59"/>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izgrađenih ograda na grobljima</w:t>
      </w:r>
    </w:p>
    <w:p w14:paraId="0D29AA1D" w14:textId="77777777" w:rsidR="00667FB5" w:rsidRDefault="00667FB5" w:rsidP="00667FB5">
      <w:pPr>
        <w:widowControl/>
        <w:numPr>
          <w:ilvl w:val="0"/>
          <w:numId w:val="59"/>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dužina izgrađenog vodovoda</w:t>
      </w:r>
    </w:p>
    <w:p w14:paraId="126FC6BF" w14:textId="77777777" w:rsidR="00667FB5" w:rsidRDefault="00667FB5" w:rsidP="00667FB5">
      <w:pPr>
        <w:widowControl/>
        <w:numPr>
          <w:ilvl w:val="0"/>
          <w:numId w:val="59"/>
        </w:numPr>
        <w:tabs>
          <w:tab w:val="left" w:pos="180"/>
        </w:tabs>
        <w:autoSpaceDE/>
        <w:autoSpaceDN/>
        <w:spacing w:line="0" w:lineRule="atLeast"/>
        <w:ind w:left="180" w:hanging="170"/>
        <w:rPr>
          <w:rFonts w:ascii="Bookman Old Style" w:eastAsia="Bookman Old Style" w:hAnsi="Bookman Old Style"/>
          <w:sz w:val="24"/>
        </w:rPr>
      </w:pPr>
      <w:r>
        <w:rPr>
          <w:rFonts w:ascii="Bookman Old Style" w:eastAsia="Bookman Old Style" w:hAnsi="Bookman Old Style"/>
          <w:sz w:val="24"/>
        </w:rPr>
        <w:t>broj izgrađenih parkirališta</w:t>
      </w:r>
    </w:p>
    <w:p w14:paraId="6528474E" w14:textId="77777777" w:rsidR="00667FB5" w:rsidRDefault="00667FB5" w:rsidP="00667FB5">
      <w:pPr>
        <w:tabs>
          <w:tab w:val="left" w:pos="180"/>
        </w:tabs>
        <w:spacing w:line="0" w:lineRule="atLeast"/>
        <w:rPr>
          <w:rFonts w:ascii="Bookman Old Style" w:eastAsia="Bookman Old Style" w:hAnsi="Bookman Old Style"/>
          <w:sz w:val="24"/>
        </w:rPr>
      </w:pPr>
    </w:p>
    <w:p w14:paraId="554464D6" w14:textId="77777777" w:rsidR="00667FB5" w:rsidRDefault="00667FB5" w:rsidP="00667FB5">
      <w:pPr>
        <w:tabs>
          <w:tab w:val="left" w:pos="180"/>
        </w:tabs>
        <w:spacing w:line="0" w:lineRule="atLeast"/>
        <w:ind w:left="10"/>
        <w:rPr>
          <w:rFonts w:ascii="Bookman Old Style" w:eastAsia="Bookman Old Style" w:hAnsi="Bookman Old Style"/>
          <w:sz w:val="24"/>
        </w:rPr>
      </w:pPr>
    </w:p>
    <w:tbl>
      <w:tblPr>
        <w:tblStyle w:val="TableNormal"/>
        <w:tblW w:w="9780"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80"/>
        <w:gridCol w:w="3847"/>
        <w:gridCol w:w="1418"/>
        <w:gridCol w:w="1417"/>
        <w:gridCol w:w="1418"/>
      </w:tblGrid>
      <w:tr w:rsidR="00667FB5" w14:paraId="02203A08" w14:textId="77777777" w:rsidTr="00F409CB">
        <w:trPr>
          <w:trHeight w:val="498"/>
          <w:jc w:val="center"/>
        </w:trPr>
        <w:tc>
          <w:tcPr>
            <w:tcW w:w="1681" w:type="dxa"/>
            <w:tcBorders>
              <w:top w:val="single" w:sz="4" w:space="0" w:color="auto"/>
              <w:left w:val="single" w:sz="4" w:space="0" w:color="auto"/>
              <w:bottom w:val="single" w:sz="4" w:space="0" w:color="auto"/>
              <w:right w:val="single" w:sz="4" w:space="0" w:color="auto"/>
            </w:tcBorders>
            <w:hideMark/>
          </w:tcPr>
          <w:p w14:paraId="3BDD35FE" w14:textId="77777777" w:rsidR="00667FB5" w:rsidRDefault="00667FB5" w:rsidP="00F409CB">
            <w:pPr>
              <w:pStyle w:val="Odlomakpopisa"/>
              <w:spacing w:before="8"/>
              <w:ind w:left="28" w:firstLine="104"/>
              <w:rPr>
                <w:rFonts w:ascii="Liberation Sans Narrow" w:eastAsia="Liberation Sans Narrow" w:hAnsi="Liberation Sans Narrow"/>
                <w:b/>
                <w:sz w:val="16"/>
              </w:rPr>
            </w:pPr>
            <w:r>
              <w:rPr>
                <w:b/>
                <w:sz w:val="16"/>
              </w:rPr>
              <w:t>Program</w:t>
            </w:r>
          </w:p>
          <w:p w14:paraId="306D195B" w14:textId="77777777" w:rsidR="00667FB5" w:rsidRDefault="00667FB5">
            <w:pPr>
              <w:pStyle w:val="Odlomakpopisa"/>
              <w:spacing w:before="35"/>
              <w:ind w:left="715"/>
              <w:rPr>
                <w:b/>
                <w:sz w:val="16"/>
              </w:rPr>
            </w:pPr>
            <w:r>
              <w:rPr>
                <w:b/>
                <w:sz w:val="16"/>
              </w:rPr>
              <w:t>1013</w:t>
            </w:r>
          </w:p>
        </w:tc>
        <w:tc>
          <w:tcPr>
            <w:tcW w:w="3848" w:type="dxa"/>
            <w:tcBorders>
              <w:top w:val="single" w:sz="4" w:space="0" w:color="auto"/>
              <w:left w:val="single" w:sz="4" w:space="0" w:color="auto"/>
              <w:bottom w:val="single" w:sz="4" w:space="0" w:color="auto"/>
              <w:right w:val="single" w:sz="4" w:space="0" w:color="auto"/>
            </w:tcBorders>
            <w:hideMark/>
          </w:tcPr>
          <w:p w14:paraId="647287DB" w14:textId="77777777" w:rsidR="00667FB5" w:rsidRDefault="00667FB5" w:rsidP="00F409CB">
            <w:pPr>
              <w:pStyle w:val="Odlomakpopisa"/>
              <w:spacing w:before="19" w:line="240" w:lineRule="exact"/>
              <w:ind w:left="90" w:right="143" w:hanging="90"/>
              <w:jc w:val="center"/>
              <w:rPr>
                <w:b/>
                <w:sz w:val="20"/>
              </w:rPr>
            </w:pPr>
            <w:r>
              <w:rPr>
                <w:b/>
                <w:sz w:val="20"/>
              </w:rPr>
              <w:t>Izgradnja objekata i uređaja komunalne infrastrukture</w:t>
            </w:r>
          </w:p>
        </w:tc>
        <w:tc>
          <w:tcPr>
            <w:tcW w:w="1418" w:type="dxa"/>
            <w:tcBorders>
              <w:top w:val="single" w:sz="4" w:space="0" w:color="auto"/>
              <w:left w:val="single" w:sz="4" w:space="0" w:color="auto"/>
              <w:bottom w:val="single" w:sz="4" w:space="0" w:color="auto"/>
              <w:right w:val="single" w:sz="4" w:space="0" w:color="auto"/>
            </w:tcBorders>
            <w:hideMark/>
          </w:tcPr>
          <w:p w14:paraId="18D2C78F" w14:textId="77777777" w:rsidR="00667FB5" w:rsidRDefault="00667FB5">
            <w:pPr>
              <w:pStyle w:val="Odlomakpopisa"/>
              <w:ind w:right="97"/>
              <w:rPr>
                <w:b/>
                <w:sz w:val="20"/>
              </w:rPr>
            </w:pPr>
            <w:r>
              <w:rPr>
                <w:b/>
                <w:sz w:val="20"/>
              </w:rPr>
              <w:t>4.760.400,00</w:t>
            </w:r>
          </w:p>
        </w:tc>
        <w:tc>
          <w:tcPr>
            <w:tcW w:w="1417" w:type="dxa"/>
            <w:tcBorders>
              <w:top w:val="single" w:sz="4" w:space="0" w:color="auto"/>
              <w:left w:val="single" w:sz="4" w:space="0" w:color="auto"/>
              <w:bottom w:val="single" w:sz="4" w:space="0" w:color="auto"/>
              <w:right w:val="single" w:sz="4" w:space="0" w:color="auto"/>
            </w:tcBorders>
            <w:hideMark/>
          </w:tcPr>
          <w:p w14:paraId="693E7B1C" w14:textId="77777777" w:rsidR="00667FB5" w:rsidRDefault="00667FB5">
            <w:pPr>
              <w:pStyle w:val="Odlomakpopisa"/>
              <w:ind w:right="90"/>
              <w:rPr>
                <w:b/>
                <w:sz w:val="20"/>
              </w:rPr>
            </w:pPr>
            <w:r>
              <w:rPr>
                <w:b/>
                <w:sz w:val="20"/>
              </w:rPr>
              <w:t>1.036.000,00</w:t>
            </w:r>
          </w:p>
        </w:tc>
        <w:tc>
          <w:tcPr>
            <w:tcW w:w="1418" w:type="dxa"/>
            <w:tcBorders>
              <w:top w:val="single" w:sz="4" w:space="0" w:color="auto"/>
              <w:left w:val="single" w:sz="4" w:space="0" w:color="auto"/>
              <w:bottom w:val="single" w:sz="4" w:space="0" w:color="auto"/>
              <w:right w:val="single" w:sz="4" w:space="0" w:color="auto"/>
            </w:tcBorders>
            <w:hideMark/>
          </w:tcPr>
          <w:p w14:paraId="1D05C9ED" w14:textId="77777777" w:rsidR="00667FB5" w:rsidRDefault="00667FB5">
            <w:pPr>
              <w:pStyle w:val="Odlomakpopisa"/>
              <w:ind w:right="93"/>
              <w:rPr>
                <w:b/>
                <w:sz w:val="20"/>
              </w:rPr>
            </w:pPr>
            <w:r>
              <w:rPr>
                <w:b/>
                <w:sz w:val="20"/>
              </w:rPr>
              <w:t>1.208.500,00</w:t>
            </w:r>
          </w:p>
        </w:tc>
      </w:tr>
      <w:tr w:rsidR="00667FB5" w14:paraId="4893D15C" w14:textId="77777777" w:rsidTr="00F409CB">
        <w:trPr>
          <w:trHeight w:val="631"/>
          <w:jc w:val="center"/>
        </w:trPr>
        <w:tc>
          <w:tcPr>
            <w:tcW w:w="1681" w:type="dxa"/>
            <w:tcBorders>
              <w:top w:val="single" w:sz="4" w:space="0" w:color="auto"/>
              <w:left w:val="single" w:sz="4" w:space="0" w:color="auto"/>
              <w:bottom w:val="single" w:sz="4" w:space="0" w:color="auto"/>
              <w:right w:val="single" w:sz="4" w:space="0" w:color="auto"/>
            </w:tcBorders>
            <w:hideMark/>
          </w:tcPr>
          <w:p w14:paraId="295EE979" w14:textId="77777777" w:rsidR="00667FB5" w:rsidRDefault="00667FB5">
            <w:pPr>
              <w:pStyle w:val="Odlomakpopisa"/>
              <w:spacing w:before="5"/>
              <w:ind w:left="27"/>
              <w:jc w:val="center"/>
              <w:rPr>
                <w:b/>
                <w:sz w:val="16"/>
              </w:rPr>
            </w:pPr>
            <w:r>
              <w:rPr>
                <w:b/>
                <w:sz w:val="16"/>
              </w:rPr>
              <w:t>Akt. K101303</w:t>
            </w:r>
          </w:p>
        </w:tc>
        <w:tc>
          <w:tcPr>
            <w:tcW w:w="3848" w:type="dxa"/>
            <w:tcBorders>
              <w:top w:val="single" w:sz="4" w:space="0" w:color="auto"/>
              <w:left w:val="single" w:sz="4" w:space="0" w:color="auto"/>
              <w:bottom w:val="single" w:sz="4" w:space="0" w:color="auto"/>
              <w:right w:val="single" w:sz="4" w:space="0" w:color="auto"/>
            </w:tcBorders>
            <w:hideMark/>
          </w:tcPr>
          <w:p w14:paraId="392F9303" w14:textId="77777777" w:rsidR="00667FB5" w:rsidRDefault="00667FB5" w:rsidP="00F409CB">
            <w:pPr>
              <w:pStyle w:val="Odlomakpopisa"/>
              <w:spacing w:before="5"/>
              <w:ind w:left="90" w:firstLine="63"/>
              <w:jc w:val="center"/>
              <w:rPr>
                <w:b/>
                <w:sz w:val="16"/>
              </w:rPr>
            </w:pPr>
            <w:r>
              <w:rPr>
                <w:b/>
                <w:sz w:val="16"/>
              </w:rPr>
              <w:t>Izgradnja mrtvačnica,obnova zvonika i ostalih objekata na grobljima</w:t>
            </w:r>
          </w:p>
          <w:p w14:paraId="7127B294" w14:textId="77777777" w:rsidR="00667FB5" w:rsidRDefault="00667FB5" w:rsidP="00F409CB">
            <w:pPr>
              <w:pStyle w:val="Odlomakpopisa"/>
              <w:spacing w:before="42"/>
              <w:ind w:left="90"/>
              <w:jc w:val="center"/>
              <w:rPr>
                <w:sz w:val="14"/>
              </w:rPr>
            </w:pPr>
            <w:r>
              <w:rPr>
                <w:sz w:val="14"/>
              </w:rPr>
              <w:t>Funkcija: 0620 Razvoj zajednice</w:t>
            </w:r>
          </w:p>
        </w:tc>
        <w:tc>
          <w:tcPr>
            <w:tcW w:w="1418" w:type="dxa"/>
            <w:tcBorders>
              <w:top w:val="single" w:sz="4" w:space="0" w:color="auto"/>
              <w:left w:val="single" w:sz="4" w:space="0" w:color="auto"/>
              <w:bottom w:val="single" w:sz="4" w:space="0" w:color="auto"/>
              <w:right w:val="single" w:sz="4" w:space="0" w:color="auto"/>
            </w:tcBorders>
            <w:hideMark/>
          </w:tcPr>
          <w:p w14:paraId="1AFAC577" w14:textId="77777777" w:rsidR="00667FB5" w:rsidRDefault="00667FB5">
            <w:pPr>
              <w:pStyle w:val="Odlomakpopisa"/>
              <w:spacing w:before="5"/>
              <w:ind w:right="100"/>
              <w:rPr>
                <w:b/>
                <w:sz w:val="16"/>
              </w:rPr>
            </w:pPr>
            <w:r>
              <w:rPr>
                <w:b/>
                <w:sz w:val="16"/>
              </w:rPr>
              <w:t>370.000,00</w:t>
            </w:r>
          </w:p>
        </w:tc>
        <w:tc>
          <w:tcPr>
            <w:tcW w:w="1417" w:type="dxa"/>
            <w:tcBorders>
              <w:top w:val="single" w:sz="4" w:space="0" w:color="auto"/>
              <w:left w:val="single" w:sz="4" w:space="0" w:color="auto"/>
              <w:bottom w:val="single" w:sz="4" w:space="0" w:color="auto"/>
              <w:right w:val="single" w:sz="4" w:space="0" w:color="auto"/>
            </w:tcBorders>
            <w:hideMark/>
          </w:tcPr>
          <w:p w14:paraId="217616B6" w14:textId="77777777" w:rsidR="00667FB5" w:rsidRDefault="00667FB5">
            <w:pPr>
              <w:pStyle w:val="Odlomakpopisa"/>
              <w:spacing w:before="5"/>
              <w:ind w:right="93"/>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hideMark/>
          </w:tcPr>
          <w:p w14:paraId="4A520B99" w14:textId="77777777" w:rsidR="00667FB5" w:rsidRDefault="00667FB5">
            <w:pPr>
              <w:pStyle w:val="Odlomakpopisa"/>
              <w:spacing w:before="5"/>
              <w:ind w:right="100"/>
              <w:rPr>
                <w:b/>
                <w:sz w:val="16"/>
              </w:rPr>
            </w:pPr>
            <w:r>
              <w:rPr>
                <w:b/>
                <w:sz w:val="16"/>
              </w:rPr>
              <w:t>62.000,00</w:t>
            </w:r>
          </w:p>
        </w:tc>
      </w:tr>
      <w:tr w:rsidR="00667FB5" w14:paraId="3FD40772" w14:textId="77777777" w:rsidTr="00F409CB">
        <w:trPr>
          <w:trHeight w:val="441"/>
          <w:jc w:val="center"/>
        </w:trPr>
        <w:tc>
          <w:tcPr>
            <w:tcW w:w="1681" w:type="dxa"/>
            <w:tcBorders>
              <w:top w:val="single" w:sz="4" w:space="0" w:color="auto"/>
              <w:left w:val="single" w:sz="4" w:space="0" w:color="auto"/>
              <w:bottom w:val="single" w:sz="4" w:space="0" w:color="auto"/>
              <w:right w:val="single" w:sz="4" w:space="0" w:color="auto"/>
            </w:tcBorders>
            <w:hideMark/>
          </w:tcPr>
          <w:p w14:paraId="69D39C06" w14:textId="77777777" w:rsidR="00667FB5" w:rsidRDefault="00667FB5">
            <w:pPr>
              <w:pStyle w:val="Odlomakpopisa"/>
              <w:spacing w:before="6"/>
              <w:ind w:left="27"/>
              <w:jc w:val="center"/>
              <w:rPr>
                <w:b/>
                <w:sz w:val="16"/>
              </w:rPr>
            </w:pPr>
            <w:r>
              <w:rPr>
                <w:b/>
                <w:sz w:val="16"/>
              </w:rPr>
              <w:lastRenderedPageBreak/>
              <w:t>Akt. K101308</w:t>
            </w:r>
          </w:p>
        </w:tc>
        <w:tc>
          <w:tcPr>
            <w:tcW w:w="3848" w:type="dxa"/>
            <w:tcBorders>
              <w:top w:val="single" w:sz="4" w:space="0" w:color="auto"/>
              <w:left w:val="single" w:sz="4" w:space="0" w:color="auto"/>
              <w:bottom w:val="single" w:sz="4" w:space="0" w:color="auto"/>
              <w:right w:val="single" w:sz="4" w:space="0" w:color="auto"/>
            </w:tcBorders>
            <w:hideMark/>
          </w:tcPr>
          <w:p w14:paraId="761577B4" w14:textId="77777777" w:rsidR="00667FB5" w:rsidRDefault="00667FB5" w:rsidP="00F409CB">
            <w:pPr>
              <w:pStyle w:val="Odlomakpopisa"/>
              <w:spacing w:before="6"/>
              <w:ind w:left="90" w:hanging="79"/>
              <w:rPr>
                <w:b/>
                <w:sz w:val="16"/>
              </w:rPr>
            </w:pPr>
            <w:r>
              <w:rPr>
                <w:b/>
                <w:sz w:val="16"/>
              </w:rPr>
              <w:t>Izgradnja - "Centar udruga "</w:t>
            </w:r>
          </w:p>
          <w:p w14:paraId="309E3951" w14:textId="77777777" w:rsidR="00667FB5" w:rsidRDefault="00667FB5" w:rsidP="00F409CB">
            <w:pPr>
              <w:pStyle w:val="Odlomakpopisa"/>
              <w:spacing w:before="48"/>
              <w:ind w:left="90" w:hanging="79"/>
              <w:rPr>
                <w:sz w:val="14"/>
              </w:rPr>
            </w:pPr>
            <w:r>
              <w:rPr>
                <w:sz w:val="14"/>
              </w:rPr>
              <w:t>Funkcija: 0620 Razvoj zajednice</w:t>
            </w:r>
          </w:p>
        </w:tc>
        <w:tc>
          <w:tcPr>
            <w:tcW w:w="1418" w:type="dxa"/>
            <w:tcBorders>
              <w:top w:val="single" w:sz="4" w:space="0" w:color="auto"/>
              <w:left w:val="single" w:sz="4" w:space="0" w:color="auto"/>
              <w:bottom w:val="single" w:sz="4" w:space="0" w:color="auto"/>
              <w:right w:val="single" w:sz="4" w:space="0" w:color="auto"/>
            </w:tcBorders>
            <w:hideMark/>
          </w:tcPr>
          <w:p w14:paraId="410994E5" w14:textId="77777777" w:rsidR="00667FB5" w:rsidRDefault="00667FB5">
            <w:pPr>
              <w:pStyle w:val="Odlomakpopisa"/>
              <w:spacing w:before="6"/>
              <w:ind w:right="100"/>
              <w:rPr>
                <w:b/>
                <w:sz w:val="16"/>
              </w:rPr>
            </w:pPr>
            <w:r>
              <w:rPr>
                <w:b/>
                <w:sz w:val="16"/>
              </w:rPr>
              <w:t>15.000,00</w:t>
            </w:r>
          </w:p>
        </w:tc>
        <w:tc>
          <w:tcPr>
            <w:tcW w:w="1417" w:type="dxa"/>
            <w:tcBorders>
              <w:top w:val="single" w:sz="4" w:space="0" w:color="auto"/>
              <w:left w:val="single" w:sz="4" w:space="0" w:color="auto"/>
              <w:bottom w:val="single" w:sz="4" w:space="0" w:color="auto"/>
              <w:right w:val="single" w:sz="4" w:space="0" w:color="auto"/>
            </w:tcBorders>
            <w:hideMark/>
          </w:tcPr>
          <w:p w14:paraId="27A1DF13" w14:textId="77777777" w:rsidR="00667FB5" w:rsidRDefault="00667FB5">
            <w:pPr>
              <w:pStyle w:val="Odlomakpopisa"/>
              <w:spacing w:before="6"/>
              <w:ind w:right="97"/>
              <w:rPr>
                <w:b/>
                <w:sz w:val="16"/>
              </w:rPr>
            </w:pPr>
            <w:r>
              <w:rPr>
                <w:b/>
                <w:sz w:val="16"/>
              </w:rPr>
              <w:t>0,00</w:t>
            </w:r>
          </w:p>
        </w:tc>
        <w:tc>
          <w:tcPr>
            <w:tcW w:w="1418" w:type="dxa"/>
            <w:tcBorders>
              <w:top w:val="single" w:sz="4" w:space="0" w:color="auto"/>
              <w:left w:val="single" w:sz="4" w:space="0" w:color="auto"/>
              <w:bottom w:val="single" w:sz="4" w:space="0" w:color="auto"/>
              <w:right w:val="single" w:sz="4" w:space="0" w:color="auto"/>
            </w:tcBorders>
            <w:hideMark/>
          </w:tcPr>
          <w:p w14:paraId="07F79321" w14:textId="77777777" w:rsidR="00667FB5" w:rsidRDefault="00667FB5">
            <w:pPr>
              <w:pStyle w:val="Odlomakpopisa"/>
              <w:spacing w:before="6"/>
              <w:ind w:right="97"/>
              <w:rPr>
                <w:b/>
                <w:sz w:val="16"/>
              </w:rPr>
            </w:pPr>
            <w:r>
              <w:rPr>
                <w:b/>
                <w:sz w:val="16"/>
              </w:rPr>
              <w:t>12.000,00</w:t>
            </w:r>
          </w:p>
        </w:tc>
      </w:tr>
      <w:tr w:rsidR="00667FB5" w:rsidRPr="003E4D1E" w14:paraId="2B93AA79" w14:textId="77777777" w:rsidTr="00F409CB">
        <w:trPr>
          <w:trHeight w:val="441"/>
          <w:jc w:val="center"/>
        </w:trPr>
        <w:tc>
          <w:tcPr>
            <w:tcW w:w="1681" w:type="dxa"/>
            <w:tcBorders>
              <w:top w:val="single" w:sz="4" w:space="0" w:color="auto"/>
              <w:left w:val="single" w:sz="4" w:space="0" w:color="auto"/>
              <w:bottom w:val="single" w:sz="4" w:space="0" w:color="auto"/>
              <w:right w:val="single" w:sz="4" w:space="0" w:color="auto"/>
            </w:tcBorders>
            <w:hideMark/>
          </w:tcPr>
          <w:p w14:paraId="442E6B91" w14:textId="77777777" w:rsidR="00667FB5" w:rsidRPr="003E4D1E" w:rsidRDefault="00667FB5">
            <w:pPr>
              <w:pStyle w:val="Odlomakpopisa"/>
              <w:spacing w:before="6"/>
              <w:ind w:left="27"/>
              <w:jc w:val="center"/>
              <w:rPr>
                <w:b/>
                <w:sz w:val="16"/>
              </w:rPr>
            </w:pPr>
            <w:r w:rsidRPr="003E4D1E">
              <w:rPr>
                <w:b/>
                <w:sz w:val="16"/>
              </w:rPr>
              <w:t>Akt. K101310</w:t>
            </w:r>
          </w:p>
        </w:tc>
        <w:tc>
          <w:tcPr>
            <w:tcW w:w="3848" w:type="dxa"/>
            <w:tcBorders>
              <w:top w:val="single" w:sz="4" w:space="0" w:color="auto"/>
              <w:left w:val="single" w:sz="4" w:space="0" w:color="auto"/>
              <w:bottom w:val="single" w:sz="4" w:space="0" w:color="auto"/>
              <w:right w:val="single" w:sz="4" w:space="0" w:color="auto"/>
            </w:tcBorders>
            <w:hideMark/>
          </w:tcPr>
          <w:p w14:paraId="43E17AA2" w14:textId="77777777" w:rsidR="00667FB5" w:rsidRPr="003E4D1E" w:rsidRDefault="00667FB5" w:rsidP="00F409CB">
            <w:pPr>
              <w:pStyle w:val="Odlomakpopisa"/>
              <w:spacing w:before="6"/>
              <w:ind w:left="90" w:hanging="79"/>
              <w:rPr>
                <w:b/>
                <w:sz w:val="16"/>
              </w:rPr>
            </w:pPr>
            <w:r w:rsidRPr="003E4D1E">
              <w:rPr>
                <w:b/>
                <w:sz w:val="16"/>
              </w:rPr>
              <w:t>Izgradnja kanalizacije</w:t>
            </w:r>
          </w:p>
          <w:p w14:paraId="3C2A7457" w14:textId="77777777" w:rsidR="00667FB5" w:rsidRPr="003E4D1E" w:rsidRDefault="00667FB5" w:rsidP="00F409CB">
            <w:pPr>
              <w:pStyle w:val="Odlomakpopisa"/>
              <w:spacing w:before="47"/>
              <w:ind w:left="90" w:hanging="79"/>
              <w:rPr>
                <w:sz w:val="14"/>
              </w:rPr>
            </w:pPr>
            <w:r w:rsidRPr="003E4D1E">
              <w:rPr>
                <w:sz w:val="14"/>
              </w:rPr>
              <w:t>Funkcija: 0520 Gospodarenje otpadnim vodama</w:t>
            </w:r>
          </w:p>
        </w:tc>
        <w:tc>
          <w:tcPr>
            <w:tcW w:w="1418" w:type="dxa"/>
            <w:tcBorders>
              <w:top w:val="single" w:sz="4" w:space="0" w:color="auto"/>
              <w:left w:val="single" w:sz="4" w:space="0" w:color="auto"/>
              <w:bottom w:val="single" w:sz="4" w:space="0" w:color="auto"/>
              <w:right w:val="single" w:sz="4" w:space="0" w:color="auto"/>
            </w:tcBorders>
            <w:hideMark/>
          </w:tcPr>
          <w:p w14:paraId="43BDFF21" w14:textId="77777777" w:rsidR="00667FB5" w:rsidRPr="003E4D1E" w:rsidRDefault="00667FB5">
            <w:pPr>
              <w:pStyle w:val="Odlomakpopisa"/>
              <w:spacing w:before="6"/>
              <w:ind w:right="101"/>
              <w:rPr>
                <w:b/>
                <w:sz w:val="16"/>
              </w:rPr>
            </w:pPr>
            <w:r w:rsidRPr="003E4D1E">
              <w:rPr>
                <w:b/>
                <w:sz w:val="16"/>
              </w:rPr>
              <w:t>25.000,00</w:t>
            </w:r>
          </w:p>
        </w:tc>
        <w:tc>
          <w:tcPr>
            <w:tcW w:w="1417" w:type="dxa"/>
            <w:tcBorders>
              <w:top w:val="single" w:sz="4" w:space="0" w:color="auto"/>
              <w:left w:val="single" w:sz="4" w:space="0" w:color="auto"/>
              <w:bottom w:val="single" w:sz="4" w:space="0" w:color="auto"/>
              <w:right w:val="single" w:sz="4" w:space="0" w:color="auto"/>
            </w:tcBorders>
            <w:hideMark/>
          </w:tcPr>
          <w:p w14:paraId="6AF16070" w14:textId="77777777" w:rsidR="00667FB5" w:rsidRPr="003E4D1E" w:rsidRDefault="00667FB5">
            <w:pPr>
              <w:pStyle w:val="Odlomakpopisa"/>
              <w:spacing w:before="6"/>
              <w:ind w:right="97"/>
              <w:rPr>
                <w:b/>
                <w:sz w:val="16"/>
              </w:rPr>
            </w:pPr>
            <w:r w:rsidRPr="003E4D1E">
              <w:rPr>
                <w:b/>
                <w:sz w:val="16"/>
              </w:rPr>
              <w:t>30.000,00</w:t>
            </w:r>
          </w:p>
        </w:tc>
        <w:tc>
          <w:tcPr>
            <w:tcW w:w="1418" w:type="dxa"/>
            <w:tcBorders>
              <w:top w:val="single" w:sz="4" w:space="0" w:color="auto"/>
              <w:left w:val="single" w:sz="4" w:space="0" w:color="auto"/>
              <w:bottom w:val="single" w:sz="4" w:space="0" w:color="auto"/>
              <w:right w:val="single" w:sz="4" w:space="0" w:color="auto"/>
            </w:tcBorders>
            <w:hideMark/>
          </w:tcPr>
          <w:p w14:paraId="490DA585" w14:textId="77777777" w:rsidR="00667FB5" w:rsidRPr="003E4D1E" w:rsidRDefault="00667FB5">
            <w:pPr>
              <w:pStyle w:val="Odlomakpopisa"/>
              <w:spacing w:before="6"/>
              <w:ind w:right="100"/>
              <w:rPr>
                <w:b/>
                <w:sz w:val="16"/>
              </w:rPr>
            </w:pPr>
            <w:r w:rsidRPr="003E4D1E">
              <w:rPr>
                <w:b/>
                <w:sz w:val="16"/>
              </w:rPr>
              <w:t>0,00</w:t>
            </w:r>
          </w:p>
        </w:tc>
      </w:tr>
      <w:tr w:rsidR="00667FB5" w:rsidRPr="003E4D1E" w14:paraId="073150C3" w14:textId="77777777" w:rsidTr="00F409CB">
        <w:trPr>
          <w:trHeight w:val="445"/>
          <w:jc w:val="center"/>
        </w:trPr>
        <w:tc>
          <w:tcPr>
            <w:tcW w:w="1681" w:type="dxa"/>
            <w:tcBorders>
              <w:top w:val="single" w:sz="4" w:space="0" w:color="auto"/>
              <w:left w:val="single" w:sz="4" w:space="0" w:color="auto"/>
              <w:bottom w:val="single" w:sz="4" w:space="0" w:color="auto"/>
              <w:right w:val="single" w:sz="4" w:space="0" w:color="auto"/>
            </w:tcBorders>
            <w:hideMark/>
          </w:tcPr>
          <w:p w14:paraId="5AFF9E8D" w14:textId="77777777" w:rsidR="00667FB5" w:rsidRPr="003E4D1E" w:rsidRDefault="00667FB5">
            <w:pPr>
              <w:pStyle w:val="Odlomakpopisa"/>
              <w:spacing w:before="11"/>
              <w:ind w:left="27"/>
              <w:jc w:val="center"/>
              <w:rPr>
                <w:b/>
                <w:sz w:val="16"/>
              </w:rPr>
            </w:pPr>
            <w:r w:rsidRPr="003E4D1E">
              <w:rPr>
                <w:b/>
                <w:sz w:val="16"/>
              </w:rPr>
              <w:t>Akt. K101311</w:t>
            </w:r>
          </w:p>
        </w:tc>
        <w:tc>
          <w:tcPr>
            <w:tcW w:w="3848" w:type="dxa"/>
            <w:tcBorders>
              <w:top w:val="single" w:sz="4" w:space="0" w:color="auto"/>
              <w:left w:val="single" w:sz="4" w:space="0" w:color="auto"/>
              <w:bottom w:val="single" w:sz="4" w:space="0" w:color="auto"/>
              <w:right w:val="single" w:sz="4" w:space="0" w:color="auto"/>
            </w:tcBorders>
            <w:hideMark/>
          </w:tcPr>
          <w:p w14:paraId="1B7262B6" w14:textId="77777777" w:rsidR="00667FB5" w:rsidRPr="003E4D1E" w:rsidRDefault="00667FB5" w:rsidP="00F409CB">
            <w:pPr>
              <w:pStyle w:val="Odlomakpopisa"/>
              <w:spacing w:before="11"/>
              <w:ind w:left="90" w:hanging="90"/>
              <w:rPr>
                <w:b/>
                <w:sz w:val="16"/>
              </w:rPr>
            </w:pPr>
            <w:r w:rsidRPr="003E4D1E">
              <w:rPr>
                <w:b/>
                <w:sz w:val="16"/>
              </w:rPr>
              <w:t>Povećanje sigurnosti prometa</w:t>
            </w:r>
          </w:p>
          <w:p w14:paraId="0E41B1A4" w14:textId="77777777" w:rsidR="00667FB5" w:rsidRPr="003E4D1E" w:rsidRDefault="00667FB5" w:rsidP="00F409CB">
            <w:pPr>
              <w:pStyle w:val="Odlomakpopisa"/>
              <w:spacing w:before="48"/>
              <w:ind w:left="90" w:hanging="79"/>
              <w:rPr>
                <w:sz w:val="14"/>
              </w:rPr>
            </w:pPr>
            <w:r w:rsidRPr="003E4D1E">
              <w:rPr>
                <w:sz w:val="14"/>
              </w:rPr>
              <w:t>Funkcija: 0485 Istraživanje i razvoj: Promet</w:t>
            </w:r>
          </w:p>
        </w:tc>
        <w:tc>
          <w:tcPr>
            <w:tcW w:w="1418" w:type="dxa"/>
            <w:tcBorders>
              <w:top w:val="single" w:sz="4" w:space="0" w:color="auto"/>
              <w:left w:val="single" w:sz="4" w:space="0" w:color="auto"/>
              <w:bottom w:val="single" w:sz="4" w:space="0" w:color="auto"/>
              <w:right w:val="single" w:sz="4" w:space="0" w:color="auto"/>
            </w:tcBorders>
            <w:hideMark/>
          </w:tcPr>
          <w:p w14:paraId="0948AC09" w14:textId="77777777" w:rsidR="00667FB5" w:rsidRPr="003E4D1E" w:rsidRDefault="00667FB5">
            <w:pPr>
              <w:pStyle w:val="Odlomakpopisa"/>
              <w:spacing w:before="11"/>
              <w:ind w:right="100"/>
              <w:rPr>
                <w:b/>
                <w:sz w:val="16"/>
              </w:rPr>
            </w:pPr>
            <w:r w:rsidRPr="003E4D1E">
              <w:rPr>
                <w:b/>
                <w:sz w:val="16"/>
              </w:rPr>
              <w:t>284.400,00</w:t>
            </w:r>
          </w:p>
        </w:tc>
        <w:tc>
          <w:tcPr>
            <w:tcW w:w="1417" w:type="dxa"/>
            <w:tcBorders>
              <w:top w:val="single" w:sz="4" w:space="0" w:color="auto"/>
              <w:left w:val="single" w:sz="4" w:space="0" w:color="auto"/>
              <w:bottom w:val="single" w:sz="4" w:space="0" w:color="auto"/>
              <w:right w:val="single" w:sz="4" w:space="0" w:color="auto"/>
            </w:tcBorders>
            <w:hideMark/>
          </w:tcPr>
          <w:p w14:paraId="43FC8560" w14:textId="77777777" w:rsidR="00667FB5" w:rsidRPr="003E4D1E" w:rsidRDefault="00667FB5">
            <w:pPr>
              <w:pStyle w:val="Odlomakpopisa"/>
              <w:spacing w:before="11"/>
              <w:ind w:right="97"/>
              <w:rPr>
                <w:b/>
                <w:sz w:val="16"/>
              </w:rPr>
            </w:pPr>
            <w:r w:rsidRPr="003E4D1E">
              <w:rPr>
                <w:b/>
                <w:sz w:val="16"/>
              </w:rPr>
              <w:t>0,00</w:t>
            </w:r>
          </w:p>
        </w:tc>
        <w:tc>
          <w:tcPr>
            <w:tcW w:w="1418" w:type="dxa"/>
            <w:tcBorders>
              <w:top w:val="single" w:sz="4" w:space="0" w:color="auto"/>
              <w:left w:val="single" w:sz="4" w:space="0" w:color="auto"/>
              <w:bottom w:val="single" w:sz="4" w:space="0" w:color="auto"/>
              <w:right w:val="single" w:sz="4" w:space="0" w:color="auto"/>
            </w:tcBorders>
            <w:hideMark/>
          </w:tcPr>
          <w:p w14:paraId="49957EE1" w14:textId="77777777" w:rsidR="00667FB5" w:rsidRPr="003E4D1E" w:rsidRDefault="00667FB5">
            <w:pPr>
              <w:pStyle w:val="Odlomakpopisa"/>
              <w:spacing w:before="11"/>
              <w:ind w:right="100"/>
              <w:rPr>
                <w:b/>
                <w:sz w:val="16"/>
              </w:rPr>
            </w:pPr>
            <w:r w:rsidRPr="003E4D1E">
              <w:rPr>
                <w:b/>
                <w:sz w:val="16"/>
              </w:rPr>
              <w:t>0,00</w:t>
            </w:r>
          </w:p>
        </w:tc>
      </w:tr>
      <w:tr w:rsidR="00667FB5" w:rsidRPr="003E4D1E" w14:paraId="6C034AA3" w14:textId="77777777" w:rsidTr="00F409CB">
        <w:trPr>
          <w:trHeight w:val="437"/>
          <w:jc w:val="center"/>
        </w:trPr>
        <w:tc>
          <w:tcPr>
            <w:tcW w:w="1681" w:type="dxa"/>
            <w:tcBorders>
              <w:top w:val="single" w:sz="4" w:space="0" w:color="auto"/>
              <w:left w:val="single" w:sz="4" w:space="0" w:color="auto"/>
              <w:bottom w:val="single" w:sz="4" w:space="0" w:color="auto"/>
              <w:right w:val="single" w:sz="4" w:space="0" w:color="auto"/>
            </w:tcBorders>
            <w:hideMark/>
          </w:tcPr>
          <w:p w14:paraId="09F40636" w14:textId="77777777" w:rsidR="00667FB5" w:rsidRPr="003E4D1E" w:rsidRDefault="00667FB5">
            <w:pPr>
              <w:pStyle w:val="Odlomakpopisa"/>
              <w:spacing w:before="6"/>
              <w:ind w:left="27"/>
              <w:jc w:val="center"/>
              <w:rPr>
                <w:b/>
                <w:sz w:val="16"/>
              </w:rPr>
            </w:pPr>
            <w:r w:rsidRPr="003E4D1E">
              <w:rPr>
                <w:b/>
                <w:sz w:val="16"/>
              </w:rPr>
              <w:t>Akt. K101315</w:t>
            </w:r>
          </w:p>
        </w:tc>
        <w:tc>
          <w:tcPr>
            <w:tcW w:w="3848" w:type="dxa"/>
            <w:tcBorders>
              <w:top w:val="single" w:sz="4" w:space="0" w:color="auto"/>
              <w:left w:val="single" w:sz="4" w:space="0" w:color="auto"/>
              <w:bottom w:val="single" w:sz="4" w:space="0" w:color="auto"/>
              <w:right w:val="single" w:sz="4" w:space="0" w:color="auto"/>
            </w:tcBorders>
            <w:hideMark/>
          </w:tcPr>
          <w:p w14:paraId="719EF006" w14:textId="77777777" w:rsidR="00667FB5" w:rsidRPr="003E4D1E" w:rsidRDefault="00667FB5" w:rsidP="00F409CB">
            <w:pPr>
              <w:pStyle w:val="Odlomakpopisa"/>
              <w:spacing w:before="6"/>
              <w:ind w:left="90" w:hanging="90"/>
              <w:rPr>
                <w:b/>
                <w:sz w:val="16"/>
              </w:rPr>
            </w:pPr>
            <w:r w:rsidRPr="003E4D1E">
              <w:rPr>
                <w:b/>
                <w:sz w:val="16"/>
              </w:rPr>
              <w:t>Uređenje centra za kulturne manifestacije</w:t>
            </w:r>
          </w:p>
          <w:p w14:paraId="796B0F09" w14:textId="77777777" w:rsidR="00667FB5" w:rsidRPr="003E4D1E" w:rsidRDefault="00667FB5" w:rsidP="00F409CB">
            <w:pPr>
              <w:pStyle w:val="Odlomakpopisa"/>
              <w:spacing w:before="47"/>
              <w:ind w:left="90" w:hanging="79"/>
              <w:rPr>
                <w:sz w:val="14"/>
              </w:rPr>
            </w:pPr>
            <w:r w:rsidRPr="003E4D1E">
              <w:rPr>
                <w:sz w:val="14"/>
              </w:rPr>
              <w:t>Funkcija: 0620 Razvoj zajednice</w:t>
            </w:r>
          </w:p>
        </w:tc>
        <w:tc>
          <w:tcPr>
            <w:tcW w:w="1418" w:type="dxa"/>
            <w:tcBorders>
              <w:top w:val="single" w:sz="4" w:space="0" w:color="auto"/>
              <w:left w:val="single" w:sz="4" w:space="0" w:color="auto"/>
              <w:bottom w:val="single" w:sz="4" w:space="0" w:color="auto"/>
              <w:right w:val="single" w:sz="4" w:space="0" w:color="auto"/>
            </w:tcBorders>
            <w:hideMark/>
          </w:tcPr>
          <w:p w14:paraId="1B2CCC06" w14:textId="77777777" w:rsidR="00667FB5" w:rsidRPr="003E4D1E" w:rsidRDefault="00667FB5">
            <w:pPr>
              <w:pStyle w:val="Odlomakpopisa"/>
              <w:spacing w:before="6"/>
              <w:ind w:right="100"/>
              <w:rPr>
                <w:b/>
                <w:sz w:val="16"/>
              </w:rPr>
            </w:pPr>
            <w:r w:rsidRPr="003E4D1E">
              <w:rPr>
                <w:b/>
                <w:sz w:val="16"/>
              </w:rPr>
              <w:t>325.000,00</w:t>
            </w:r>
          </w:p>
        </w:tc>
        <w:tc>
          <w:tcPr>
            <w:tcW w:w="1417" w:type="dxa"/>
            <w:tcBorders>
              <w:top w:val="single" w:sz="4" w:space="0" w:color="auto"/>
              <w:left w:val="single" w:sz="4" w:space="0" w:color="auto"/>
              <w:bottom w:val="single" w:sz="4" w:space="0" w:color="auto"/>
              <w:right w:val="single" w:sz="4" w:space="0" w:color="auto"/>
            </w:tcBorders>
            <w:hideMark/>
          </w:tcPr>
          <w:p w14:paraId="209BD07B" w14:textId="77777777" w:rsidR="00667FB5" w:rsidRPr="003E4D1E" w:rsidRDefault="00667FB5">
            <w:pPr>
              <w:pStyle w:val="Odlomakpopisa"/>
              <w:spacing w:before="6"/>
              <w:ind w:right="97"/>
              <w:rPr>
                <w:b/>
                <w:sz w:val="16"/>
              </w:rPr>
            </w:pPr>
            <w:r w:rsidRPr="003E4D1E">
              <w:rPr>
                <w:b/>
                <w:sz w:val="16"/>
              </w:rPr>
              <w:t>0,00</w:t>
            </w:r>
          </w:p>
        </w:tc>
        <w:tc>
          <w:tcPr>
            <w:tcW w:w="1418" w:type="dxa"/>
            <w:tcBorders>
              <w:top w:val="single" w:sz="4" w:space="0" w:color="auto"/>
              <w:left w:val="single" w:sz="4" w:space="0" w:color="auto"/>
              <w:bottom w:val="single" w:sz="4" w:space="0" w:color="auto"/>
              <w:right w:val="single" w:sz="4" w:space="0" w:color="auto"/>
            </w:tcBorders>
            <w:hideMark/>
          </w:tcPr>
          <w:p w14:paraId="1499D168" w14:textId="77777777" w:rsidR="00667FB5" w:rsidRPr="003E4D1E" w:rsidRDefault="00667FB5">
            <w:pPr>
              <w:pStyle w:val="Odlomakpopisa"/>
              <w:spacing w:before="6"/>
              <w:ind w:right="100"/>
              <w:rPr>
                <w:b/>
                <w:sz w:val="16"/>
              </w:rPr>
            </w:pPr>
            <w:r w:rsidRPr="003E4D1E">
              <w:rPr>
                <w:b/>
                <w:sz w:val="16"/>
              </w:rPr>
              <w:t>0,00</w:t>
            </w:r>
          </w:p>
        </w:tc>
      </w:tr>
      <w:tr w:rsidR="00667FB5" w:rsidRPr="003E4D1E" w14:paraId="3EFEE01F"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55533079" w14:textId="77777777" w:rsidR="00667FB5" w:rsidRPr="003E4D1E" w:rsidRDefault="00667FB5">
            <w:pPr>
              <w:pStyle w:val="Odlomakpopisa"/>
              <w:spacing w:before="7"/>
              <w:ind w:left="27"/>
              <w:jc w:val="center"/>
              <w:rPr>
                <w:b/>
                <w:sz w:val="16"/>
              </w:rPr>
            </w:pPr>
            <w:r w:rsidRPr="003E4D1E">
              <w:rPr>
                <w:b/>
                <w:sz w:val="16"/>
              </w:rPr>
              <w:t>Akt. K101324</w:t>
            </w:r>
          </w:p>
        </w:tc>
        <w:tc>
          <w:tcPr>
            <w:tcW w:w="3848" w:type="dxa"/>
            <w:tcBorders>
              <w:top w:val="single" w:sz="4" w:space="0" w:color="auto"/>
              <w:left w:val="single" w:sz="4" w:space="0" w:color="auto"/>
              <w:bottom w:val="single" w:sz="4" w:space="0" w:color="auto"/>
              <w:right w:val="single" w:sz="4" w:space="0" w:color="auto"/>
            </w:tcBorders>
            <w:hideMark/>
          </w:tcPr>
          <w:p w14:paraId="7377631A" w14:textId="77777777" w:rsidR="00667FB5" w:rsidRPr="003E4D1E" w:rsidRDefault="00667FB5" w:rsidP="00F409CB">
            <w:pPr>
              <w:pStyle w:val="Odlomakpopisa"/>
              <w:spacing w:before="7"/>
              <w:ind w:left="90" w:right="599" w:firstLine="63"/>
              <w:rPr>
                <w:b/>
                <w:sz w:val="16"/>
              </w:rPr>
            </w:pPr>
            <w:r w:rsidRPr="003E4D1E">
              <w:rPr>
                <w:b/>
                <w:sz w:val="16"/>
              </w:rPr>
              <w:t>Dodatno ulaganje i adaptacija na zgradi Multikulturalnog centra</w:t>
            </w:r>
          </w:p>
          <w:p w14:paraId="4621D1C8" w14:textId="77777777" w:rsidR="00667FB5" w:rsidRPr="003E4D1E" w:rsidRDefault="00667FB5" w:rsidP="00F409CB">
            <w:pPr>
              <w:pStyle w:val="Odlomakpopisa"/>
              <w:spacing w:before="42"/>
              <w:ind w:left="90" w:hanging="79"/>
              <w:rPr>
                <w:sz w:val="14"/>
              </w:rPr>
            </w:pPr>
            <w:r w:rsidRPr="003E4D1E">
              <w:rPr>
                <w:sz w:val="14"/>
              </w:rPr>
              <w:t>Funkcija: 0 (ništa)</w:t>
            </w:r>
          </w:p>
        </w:tc>
        <w:tc>
          <w:tcPr>
            <w:tcW w:w="1418" w:type="dxa"/>
            <w:tcBorders>
              <w:top w:val="single" w:sz="4" w:space="0" w:color="auto"/>
              <w:left w:val="single" w:sz="4" w:space="0" w:color="auto"/>
              <w:bottom w:val="single" w:sz="4" w:space="0" w:color="auto"/>
              <w:right w:val="single" w:sz="4" w:space="0" w:color="auto"/>
            </w:tcBorders>
            <w:hideMark/>
          </w:tcPr>
          <w:p w14:paraId="1A79D0E2" w14:textId="77777777" w:rsidR="00667FB5" w:rsidRPr="003E4D1E" w:rsidRDefault="00667FB5">
            <w:pPr>
              <w:pStyle w:val="Odlomakpopisa"/>
              <w:spacing w:before="7"/>
              <w:ind w:right="101"/>
              <w:rPr>
                <w:b/>
                <w:sz w:val="16"/>
              </w:rPr>
            </w:pPr>
            <w:r w:rsidRPr="003E4D1E">
              <w:rPr>
                <w:b/>
                <w:sz w:val="16"/>
              </w:rPr>
              <w:t>50.000,00</w:t>
            </w:r>
          </w:p>
        </w:tc>
        <w:tc>
          <w:tcPr>
            <w:tcW w:w="1417" w:type="dxa"/>
            <w:tcBorders>
              <w:top w:val="single" w:sz="4" w:space="0" w:color="auto"/>
              <w:left w:val="single" w:sz="4" w:space="0" w:color="auto"/>
              <w:bottom w:val="single" w:sz="4" w:space="0" w:color="auto"/>
              <w:right w:val="single" w:sz="4" w:space="0" w:color="auto"/>
            </w:tcBorders>
            <w:hideMark/>
          </w:tcPr>
          <w:p w14:paraId="4E4F1ECE" w14:textId="77777777" w:rsidR="00667FB5" w:rsidRPr="003E4D1E" w:rsidRDefault="00667FB5">
            <w:pPr>
              <w:pStyle w:val="Odlomakpopisa"/>
              <w:spacing w:before="7"/>
              <w:ind w:right="97"/>
              <w:rPr>
                <w:b/>
                <w:sz w:val="16"/>
              </w:rPr>
            </w:pPr>
            <w:r w:rsidRPr="003E4D1E">
              <w:rPr>
                <w:b/>
                <w:sz w:val="16"/>
              </w:rPr>
              <w:t>50.000,00</w:t>
            </w:r>
          </w:p>
        </w:tc>
        <w:tc>
          <w:tcPr>
            <w:tcW w:w="1418" w:type="dxa"/>
            <w:tcBorders>
              <w:top w:val="single" w:sz="4" w:space="0" w:color="auto"/>
              <w:left w:val="single" w:sz="4" w:space="0" w:color="auto"/>
              <w:bottom w:val="single" w:sz="4" w:space="0" w:color="auto"/>
              <w:right w:val="single" w:sz="4" w:space="0" w:color="auto"/>
            </w:tcBorders>
            <w:hideMark/>
          </w:tcPr>
          <w:p w14:paraId="4C5DA139" w14:textId="77777777" w:rsidR="00667FB5" w:rsidRPr="003E4D1E" w:rsidRDefault="00667FB5">
            <w:pPr>
              <w:pStyle w:val="Odlomakpopisa"/>
              <w:spacing w:before="7"/>
              <w:ind w:right="97"/>
              <w:rPr>
                <w:b/>
                <w:sz w:val="16"/>
              </w:rPr>
            </w:pPr>
            <w:r w:rsidRPr="003E4D1E">
              <w:rPr>
                <w:b/>
                <w:sz w:val="16"/>
              </w:rPr>
              <w:t>34.500,00</w:t>
            </w:r>
          </w:p>
        </w:tc>
      </w:tr>
      <w:tr w:rsidR="00667FB5" w:rsidRPr="003E4D1E" w14:paraId="4C490C5A"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52E8EBFD" w14:textId="77777777" w:rsidR="00667FB5" w:rsidRPr="003E4D1E" w:rsidRDefault="00667FB5">
            <w:pPr>
              <w:pStyle w:val="Odlomakpopisa"/>
              <w:spacing w:before="7"/>
              <w:ind w:left="27"/>
              <w:jc w:val="center"/>
              <w:rPr>
                <w:b/>
                <w:sz w:val="16"/>
              </w:rPr>
            </w:pPr>
            <w:r w:rsidRPr="003E4D1E">
              <w:rPr>
                <w:b/>
                <w:sz w:val="16"/>
              </w:rPr>
              <w:t>Akt. K101327</w:t>
            </w:r>
          </w:p>
        </w:tc>
        <w:tc>
          <w:tcPr>
            <w:tcW w:w="3848" w:type="dxa"/>
            <w:tcBorders>
              <w:top w:val="single" w:sz="4" w:space="0" w:color="auto"/>
              <w:left w:val="single" w:sz="4" w:space="0" w:color="auto"/>
              <w:bottom w:val="single" w:sz="4" w:space="0" w:color="auto"/>
              <w:right w:val="single" w:sz="4" w:space="0" w:color="auto"/>
            </w:tcBorders>
            <w:hideMark/>
          </w:tcPr>
          <w:p w14:paraId="4CB223DF" w14:textId="77777777" w:rsidR="00667FB5" w:rsidRPr="003E4D1E" w:rsidRDefault="00667FB5" w:rsidP="00F409CB">
            <w:pPr>
              <w:pStyle w:val="Odlomakpopisa"/>
              <w:spacing w:before="7"/>
              <w:ind w:left="90" w:right="599" w:hanging="79"/>
              <w:rPr>
                <w:b/>
                <w:sz w:val="16"/>
              </w:rPr>
            </w:pPr>
            <w:r w:rsidRPr="003E4D1E">
              <w:rPr>
                <w:b/>
                <w:sz w:val="16"/>
              </w:rPr>
              <w:t>Sanacija ceste V. Pisanica – Polum-Bačkovica</w:t>
            </w:r>
          </w:p>
          <w:p w14:paraId="69170F7B" w14:textId="77777777" w:rsidR="00667FB5" w:rsidRPr="003E4D1E" w:rsidRDefault="00667FB5" w:rsidP="00F409CB">
            <w:pPr>
              <w:pStyle w:val="Odlomakpopisa"/>
              <w:spacing w:before="7"/>
              <w:ind w:left="90" w:right="599" w:hanging="79"/>
              <w:rPr>
                <w:bCs/>
                <w:sz w:val="16"/>
              </w:rPr>
            </w:pPr>
            <w:r w:rsidRPr="003E4D1E">
              <w:rPr>
                <w:bCs/>
                <w:sz w:val="16"/>
              </w:rPr>
              <w:t>Funkcija: 0451 Cestovni promet</w:t>
            </w:r>
          </w:p>
        </w:tc>
        <w:tc>
          <w:tcPr>
            <w:tcW w:w="1418" w:type="dxa"/>
            <w:tcBorders>
              <w:top w:val="single" w:sz="4" w:space="0" w:color="auto"/>
              <w:left w:val="single" w:sz="4" w:space="0" w:color="auto"/>
              <w:bottom w:val="single" w:sz="4" w:space="0" w:color="auto"/>
              <w:right w:val="single" w:sz="4" w:space="0" w:color="auto"/>
            </w:tcBorders>
            <w:hideMark/>
          </w:tcPr>
          <w:p w14:paraId="34B9C9FC" w14:textId="77777777" w:rsidR="00667FB5" w:rsidRPr="003E4D1E" w:rsidRDefault="00667FB5">
            <w:pPr>
              <w:pStyle w:val="Odlomakpopisa"/>
              <w:spacing w:before="7"/>
              <w:ind w:right="101"/>
              <w:rPr>
                <w:b/>
                <w:sz w:val="16"/>
              </w:rPr>
            </w:pPr>
            <w:r w:rsidRPr="003E4D1E">
              <w:rPr>
                <w:b/>
                <w:sz w:val="16"/>
              </w:rPr>
              <w:t>900.000,00</w:t>
            </w:r>
          </w:p>
        </w:tc>
        <w:tc>
          <w:tcPr>
            <w:tcW w:w="1417" w:type="dxa"/>
            <w:tcBorders>
              <w:top w:val="single" w:sz="4" w:space="0" w:color="auto"/>
              <w:left w:val="single" w:sz="4" w:space="0" w:color="auto"/>
              <w:bottom w:val="single" w:sz="4" w:space="0" w:color="auto"/>
              <w:right w:val="single" w:sz="4" w:space="0" w:color="auto"/>
            </w:tcBorders>
            <w:hideMark/>
          </w:tcPr>
          <w:p w14:paraId="56869C64" w14:textId="77777777" w:rsidR="00667FB5" w:rsidRPr="003E4D1E" w:rsidRDefault="00667FB5">
            <w:pPr>
              <w:pStyle w:val="Odlomakpopisa"/>
              <w:spacing w:before="7"/>
              <w:ind w:right="97"/>
              <w:rPr>
                <w:b/>
                <w:sz w:val="16"/>
              </w:rPr>
            </w:pPr>
            <w:r w:rsidRPr="003E4D1E">
              <w:rPr>
                <w:b/>
                <w:sz w:val="16"/>
              </w:rPr>
              <w:t>500.000,00</w:t>
            </w:r>
          </w:p>
        </w:tc>
        <w:tc>
          <w:tcPr>
            <w:tcW w:w="1418" w:type="dxa"/>
            <w:tcBorders>
              <w:top w:val="single" w:sz="4" w:space="0" w:color="auto"/>
              <w:left w:val="single" w:sz="4" w:space="0" w:color="auto"/>
              <w:bottom w:val="single" w:sz="4" w:space="0" w:color="auto"/>
              <w:right w:val="single" w:sz="4" w:space="0" w:color="auto"/>
            </w:tcBorders>
            <w:hideMark/>
          </w:tcPr>
          <w:p w14:paraId="052A8BFD" w14:textId="77777777" w:rsidR="00667FB5" w:rsidRPr="003E4D1E" w:rsidRDefault="00667FB5">
            <w:pPr>
              <w:pStyle w:val="Odlomakpopisa"/>
              <w:spacing w:before="7"/>
              <w:ind w:right="97"/>
              <w:rPr>
                <w:b/>
                <w:sz w:val="16"/>
              </w:rPr>
            </w:pPr>
            <w:r w:rsidRPr="003E4D1E">
              <w:rPr>
                <w:b/>
                <w:sz w:val="16"/>
              </w:rPr>
              <w:t>500.000,00</w:t>
            </w:r>
          </w:p>
        </w:tc>
      </w:tr>
      <w:tr w:rsidR="00667FB5" w:rsidRPr="003E4D1E" w14:paraId="791780FB"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296BAF50" w14:textId="77777777" w:rsidR="00667FB5" w:rsidRPr="003E4D1E" w:rsidRDefault="00667FB5">
            <w:pPr>
              <w:pStyle w:val="Odlomakpopisa"/>
              <w:spacing w:before="7"/>
              <w:ind w:left="27"/>
              <w:jc w:val="center"/>
              <w:rPr>
                <w:b/>
                <w:sz w:val="16"/>
              </w:rPr>
            </w:pPr>
            <w:r w:rsidRPr="003E4D1E">
              <w:rPr>
                <w:b/>
                <w:sz w:val="16"/>
              </w:rPr>
              <w:t>Akt. K101328</w:t>
            </w:r>
          </w:p>
        </w:tc>
        <w:tc>
          <w:tcPr>
            <w:tcW w:w="3848" w:type="dxa"/>
            <w:tcBorders>
              <w:top w:val="single" w:sz="4" w:space="0" w:color="auto"/>
              <w:left w:val="single" w:sz="4" w:space="0" w:color="auto"/>
              <w:bottom w:val="single" w:sz="4" w:space="0" w:color="auto"/>
              <w:right w:val="single" w:sz="4" w:space="0" w:color="auto"/>
            </w:tcBorders>
            <w:hideMark/>
          </w:tcPr>
          <w:p w14:paraId="23316901" w14:textId="77777777" w:rsidR="00667FB5" w:rsidRPr="003E4D1E" w:rsidRDefault="00667FB5" w:rsidP="00F409CB">
            <w:pPr>
              <w:pStyle w:val="Odlomakpopisa"/>
              <w:spacing w:before="7"/>
              <w:ind w:left="90" w:right="599" w:hanging="90"/>
              <w:rPr>
                <w:b/>
                <w:sz w:val="16"/>
              </w:rPr>
            </w:pPr>
            <w:r w:rsidRPr="003E4D1E">
              <w:rPr>
                <w:b/>
                <w:sz w:val="16"/>
              </w:rPr>
              <w:t>Izgradnja vodovoda u Ribnjačkoj</w:t>
            </w:r>
          </w:p>
          <w:p w14:paraId="39961624" w14:textId="77777777" w:rsidR="00667FB5" w:rsidRPr="003E4D1E" w:rsidRDefault="00667FB5" w:rsidP="00F409CB">
            <w:pPr>
              <w:pStyle w:val="Odlomakpopisa"/>
              <w:spacing w:before="7"/>
              <w:ind w:left="90" w:right="599" w:hanging="79"/>
              <w:rPr>
                <w:bCs/>
                <w:sz w:val="16"/>
              </w:rPr>
            </w:pPr>
            <w:r w:rsidRPr="003E4D1E">
              <w:rPr>
                <w:bCs/>
                <w:sz w:val="16"/>
              </w:rPr>
              <w:t>Funkcija: 0630 Opskrba vodom</w:t>
            </w:r>
          </w:p>
        </w:tc>
        <w:tc>
          <w:tcPr>
            <w:tcW w:w="1418" w:type="dxa"/>
            <w:tcBorders>
              <w:top w:val="single" w:sz="4" w:space="0" w:color="auto"/>
              <w:left w:val="single" w:sz="4" w:space="0" w:color="auto"/>
              <w:bottom w:val="single" w:sz="4" w:space="0" w:color="auto"/>
              <w:right w:val="single" w:sz="4" w:space="0" w:color="auto"/>
            </w:tcBorders>
            <w:hideMark/>
          </w:tcPr>
          <w:p w14:paraId="4DDC478E" w14:textId="77777777" w:rsidR="00667FB5" w:rsidRPr="003E4D1E" w:rsidRDefault="00667FB5">
            <w:pPr>
              <w:pStyle w:val="Odlomakpopisa"/>
              <w:spacing w:before="7"/>
              <w:ind w:right="101"/>
              <w:rPr>
                <w:b/>
                <w:sz w:val="16"/>
              </w:rPr>
            </w:pPr>
            <w:r w:rsidRPr="003E4D1E">
              <w:rPr>
                <w:b/>
                <w:sz w:val="16"/>
              </w:rPr>
              <w:t>2.000.000,00</w:t>
            </w:r>
          </w:p>
        </w:tc>
        <w:tc>
          <w:tcPr>
            <w:tcW w:w="1417" w:type="dxa"/>
            <w:tcBorders>
              <w:top w:val="single" w:sz="4" w:space="0" w:color="auto"/>
              <w:left w:val="single" w:sz="4" w:space="0" w:color="auto"/>
              <w:bottom w:val="single" w:sz="4" w:space="0" w:color="auto"/>
              <w:right w:val="single" w:sz="4" w:space="0" w:color="auto"/>
            </w:tcBorders>
            <w:hideMark/>
          </w:tcPr>
          <w:p w14:paraId="16B202AE" w14:textId="77777777" w:rsidR="00667FB5" w:rsidRPr="003E4D1E" w:rsidRDefault="00667FB5">
            <w:pPr>
              <w:pStyle w:val="Odlomakpopisa"/>
              <w:spacing w:before="7"/>
              <w:ind w:right="97"/>
              <w:rPr>
                <w:b/>
                <w:sz w:val="16"/>
              </w:rPr>
            </w:pPr>
            <w:r w:rsidRPr="003E4D1E">
              <w:rPr>
                <w:b/>
                <w:sz w:val="16"/>
              </w:rPr>
              <w:t>350.000,00</w:t>
            </w:r>
          </w:p>
        </w:tc>
        <w:tc>
          <w:tcPr>
            <w:tcW w:w="1418" w:type="dxa"/>
            <w:tcBorders>
              <w:top w:val="single" w:sz="4" w:space="0" w:color="auto"/>
              <w:left w:val="single" w:sz="4" w:space="0" w:color="auto"/>
              <w:bottom w:val="single" w:sz="4" w:space="0" w:color="auto"/>
              <w:right w:val="single" w:sz="4" w:space="0" w:color="auto"/>
            </w:tcBorders>
            <w:hideMark/>
          </w:tcPr>
          <w:p w14:paraId="461D9CDC" w14:textId="77777777" w:rsidR="00667FB5" w:rsidRPr="003E4D1E" w:rsidRDefault="00667FB5">
            <w:pPr>
              <w:pStyle w:val="Odlomakpopisa"/>
              <w:spacing w:before="7"/>
              <w:ind w:right="97"/>
              <w:rPr>
                <w:b/>
                <w:sz w:val="16"/>
              </w:rPr>
            </w:pPr>
            <w:r w:rsidRPr="003E4D1E">
              <w:rPr>
                <w:b/>
                <w:sz w:val="16"/>
              </w:rPr>
              <w:t>500.000,00</w:t>
            </w:r>
          </w:p>
        </w:tc>
      </w:tr>
      <w:tr w:rsidR="00667FB5" w:rsidRPr="003E4D1E" w14:paraId="0934FA01"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15BC0DF4" w14:textId="77777777" w:rsidR="00667FB5" w:rsidRPr="003E4D1E" w:rsidRDefault="00667FB5">
            <w:pPr>
              <w:pStyle w:val="Odlomakpopisa"/>
              <w:spacing w:before="7"/>
              <w:ind w:left="27"/>
              <w:jc w:val="center"/>
              <w:rPr>
                <w:b/>
                <w:sz w:val="16"/>
              </w:rPr>
            </w:pPr>
            <w:r w:rsidRPr="003E4D1E">
              <w:rPr>
                <w:b/>
                <w:sz w:val="16"/>
              </w:rPr>
              <w:t>Akt. K101329</w:t>
            </w:r>
          </w:p>
        </w:tc>
        <w:tc>
          <w:tcPr>
            <w:tcW w:w="3848" w:type="dxa"/>
            <w:tcBorders>
              <w:top w:val="single" w:sz="4" w:space="0" w:color="auto"/>
              <w:left w:val="single" w:sz="4" w:space="0" w:color="auto"/>
              <w:bottom w:val="single" w:sz="4" w:space="0" w:color="auto"/>
              <w:right w:val="single" w:sz="4" w:space="0" w:color="auto"/>
            </w:tcBorders>
            <w:hideMark/>
          </w:tcPr>
          <w:p w14:paraId="6A700B5A" w14:textId="77777777" w:rsidR="00667FB5" w:rsidRPr="003E4D1E" w:rsidRDefault="00667FB5" w:rsidP="00F409CB">
            <w:pPr>
              <w:pStyle w:val="Odlomakpopisa"/>
              <w:spacing w:before="7"/>
              <w:ind w:left="90" w:right="599" w:hanging="79"/>
              <w:rPr>
                <w:b/>
                <w:sz w:val="16"/>
              </w:rPr>
            </w:pPr>
            <w:r w:rsidRPr="003E4D1E">
              <w:rPr>
                <w:b/>
                <w:sz w:val="16"/>
              </w:rPr>
              <w:t>Dodatno ulaganje na zgradi Općine – Stan</w:t>
            </w:r>
          </w:p>
          <w:p w14:paraId="677060FF" w14:textId="77777777" w:rsidR="00667FB5" w:rsidRPr="003E4D1E" w:rsidRDefault="00667FB5" w:rsidP="00F409CB">
            <w:pPr>
              <w:pStyle w:val="Odlomakpopisa"/>
              <w:spacing w:before="7"/>
              <w:ind w:left="90" w:right="599" w:hanging="79"/>
              <w:rPr>
                <w:bCs/>
                <w:sz w:val="16"/>
              </w:rPr>
            </w:pPr>
            <w:r w:rsidRPr="003E4D1E">
              <w:rPr>
                <w:bCs/>
                <w:sz w:val="16"/>
              </w:rPr>
              <w:t>Funkcija: 0660 Rashodi vezani uz stanovanje i kom. Pogodnost koji nisu drugdje svrstani</w:t>
            </w:r>
          </w:p>
        </w:tc>
        <w:tc>
          <w:tcPr>
            <w:tcW w:w="1418" w:type="dxa"/>
            <w:tcBorders>
              <w:top w:val="single" w:sz="4" w:space="0" w:color="auto"/>
              <w:left w:val="single" w:sz="4" w:space="0" w:color="auto"/>
              <w:bottom w:val="single" w:sz="4" w:space="0" w:color="auto"/>
              <w:right w:val="single" w:sz="4" w:space="0" w:color="auto"/>
            </w:tcBorders>
            <w:hideMark/>
          </w:tcPr>
          <w:p w14:paraId="5D4606A7" w14:textId="77777777" w:rsidR="00667FB5" w:rsidRPr="003E4D1E" w:rsidRDefault="00667FB5">
            <w:pPr>
              <w:pStyle w:val="Odlomakpopisa"/>
              <w:spacing w:before="7"/>
              <w:ind w:right="101"/>
              <w:rPr>
                <w:b/>
                <w:sz w:val="16"/>
              </w:rPr>
            </w:pPr>
            <w:r w:rsidRPr="003E4D1E">
              <w:rPr>
                <w:b/>
                <w:sz w:val="16"/>
              </w:rPr>
              <w:t>6.000,00</w:t>
            </w:r>
          </w:p>
        </w:tc>
        <w:tc>
          <w:tcPr>
            <w:tcW w:w="1417" w:type="dxa"/>
            <w:tcBorders>
              <w:top w:val="single" w:sz="4" w:space="0" w:color="auto"/>
              <w:left w:val="single" w:sz="4" w:space="0" w:color="auto"/>
              <w:bottom w:val="single" w:sz="4" w:space="0" w:color="auto"/>
              <w:right w:val="single" w:sz="4" w:space="0" w:color="auto"/>
            </w:tcBorders>
            <w:hideMark/>
          </w:tcPr>
          <w:p w14:paraId="627A23B6" w14:textId="77777777" w:rsidR="00667FB5" w:rsidRPr="003E4D1E" w:rsidRDefault="00667FB5">
            <w:pPr>
              <w:pStyle w:val="Odlomakpopisa"/>
              <w:spacing w:before="7"/>
              <w:ind w:right="97"/>
              <w:rPr>
                <w:b/>
                <w:sz w:val="16"/>
              </w:rPr>
            </w:pPr>
            <w:r w:rsidRPr="003E4D1E">
              <w:rPr>
                <w:b/>
                <w:sz w:val="16"/>
              </w:rPr>
              <w:t>6.000,00</w:t>
            </w:r>
          </w:p>
        </w:tc>
        <w:tc>
          <w:tcPr>
            <w:tcW w:w="1418" w:type="dxa"/>
            <w:tcBorders>
              <w:top w:val="single" w:sz="4" w:space="0" w:color="auto"/>
              <w:left w:val="single" w:sz="4" w:space="0" w:color="auto"/>
              <w:bottom w:val="single" w:sz="4" w:space="0" w:color="auto"/>
              <w:right w:val="single" w:sz="4" w:space="0" w:color="auto"/>
            </w:tcBorders>
            <w:hideMark/>
          </w:tcPr>
          <w:p w14:paraId="02B8DE4E" w14:textId="77777777" w:rsidR="00667FB5" w:rsidRPr="003E4D1E" w:rsidRDefault="00667FB5">
            <w:pPr>
              <w:pStyle w:val="Odlomakpopisa"/>
              <w:spacing w:before="7"/>
              <w:ind w:right="97"/>
              <w:rPr>
                <w:b/>
                <w:sz w:val="16"/>
              </w:rPr>
            </w:pPr>
            <w:r w:rsidRPr="003E4D1E">
              <w:rPr>
                <w:b/>
                <w:sz w:val="16"/>
              </w:rPr>
              <w:t>0,00</w:t>
            </w:r>
          </w:p>
        </w:tc>
      </w:tr>
      <w:tr w:rsidR="00667FB5" w:rsidRPr="003E4D1E" w14:paraId="5A7EC7D8"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5067BD86" w14:textId="77777777" w:rsidR="00667FB5" w:rsidRPr="003E4D1E" w:rsidRDefault="00667FB5">
            <w:pPr>
              <w:pStyle w:val="Odlomakpopisa"/>
              <w:spacing w:before="7"/>
              <w:ind w:left="27"/>
              <w:jc w:val="center"/>
              <w:rPr>
                <w:b/>
                <w:sz w:val="16"/>
              </w:rPr>
            </w:pPr>
            <w:r w:rsidRPr="003E4D1E">
              <w:rPr>
                <w:b/>
                <w:sz w:val="16"/>
              </w:rPr>
              <w:t>Akt. K101330</w:t>
            </w:r>
          </w:p>
        </w:tc>
        <w:tc>
          <w:tcPr>
            <w:tcW w:w="3848" w:type="dxa"/>
            <w:tcBorders>
              <w:top w:val="single" w:sz="4" w:space="0" w:color="auto"/>
              <w:left w:val="single" w:sz="4" w:space="0" w:color="auto"/>
              <w:bottom w:val="single" w:sz="4" w:space="0" w:color="auto"/>
              <w:right w:val="single" w:sz="4" w:space="0" w:color="auto"/>
            </w:tcBorders>
            <w:hideMark/>
          </w:tcPr>
          <w:p w14:paraId="36DEA140" w14:textId="77777777" w:rsidR="00667FB5" w:rsidRPr="003E4D1E" w:rsidRDefault="00667FB5" w:rsidP="00F409CB">
            <w:pPr>
              <w:pStyle w:val="Odlomakpopisa"/>
              <w:spacing w:before="7"/>
              <w:ind w:left="90" w:right="599" w:hanging="79"/>
              <w:rPr>
                <w:b/>
                <w:sz w:val="16"/>
              </w:rPr>
            </w:pPr>
            <w:r w:rsidRPr="003E4D1E">
              <w:rPr>
                <w:b/>
                <w:sz w:val="16"/>
              </w:rPr>
              <w:t>Dodatno ulaganje na zgradi Općine- Dječiji vrtić</w:t>
            </w:r>
          </w:p>
          <w:p w14:paraId="15DCEE2B" w14:textId="77777777" w:rsidR="00667FB5" w:rsidRPr="003E4D1E" w:rsidRDefault="00667FB5" w:rsidP="00F409CB">
            <w:pPr>
              <w:pStyle w:val="Odlomakpopisa"/>
              <w:spacing w:before="7"/>
              <w:ind w:left="90" w:right="599" w:hanging="79"/>
              <w:rPr>
                <w:bCs/>
                <w:sz w:val="16"/>
              </w:rPr>
            </w:pPr>
            <w:r w:rsidRPr="003E4D1E">
              <w:rPr>
                <w:bCs/>
                <w:sz w:val="16"/>
              </w:rPr>
              <w:t>Funkcija: 0620 Razvoj zajednice</w:t>
            </w:r>
          </w:p>
        </w:tc>
        <w:tc>
          <w:tcPr>
            <w:tcW w:w="1418" w:type="dxa"/>
            <w:tcBorders>
              <w:top w:val="single" w:sz="4" w:space="0" w:color="auto"/>
              <w:left w:val="single" w:sz="4" w:space="0" w:color="auto"/>
              <w:bottom w:val="single" w:sz="4" w:space="0" w:color="auto"/>
              <w:right w:val="single" w:sz="4" w:space="0" w:color="auto"/>
            </w:tcBorders>
            <w:hideMark/>
          </w:tcPr>
          <w:p w14:paraId="57A999E6" w14:textId="77777777" w:rsidR="00667FB5" w:rsidRPr="003E4D1E" w:rsidRDefault="00667FB5">
            <w:pPr>
              <w:pStyle w:val="Odlomakpopisa"/>
              <w:spacing w:before="7"/>
              <w:ind w:right="101"/>
              <w:rPr>
                <w:b/>
                <w:sz w:val="16"/>
              </w:rPr>
            </w:pPr>
            <w:r w:rsidRPr="003E4D1E">
              <w:rPr>
                <w:b/>
                <w:sz w:val="16"/>
              </w:rPr>
              <w:t>100.000,00</w:t>
            </w:r>
          </w:p>
        </w:tc>
        <w:tc>
          <w:tcPr>
            <w:tcW w:w="1417" w:type="dxa"/>
            <w:tcBorders>
              <w:top w:val="single" w:sz="4" w:space="0" w:color="auto"/>
              <w:left w:val="single" w:sz="4" w:space="0" w:color="auto"/>
              <w:bottom w:val="single" w:sz="4" w:space="0" w:color="auto"/>
              <w:right w:val="single" w:sz="4" w:space="0" w:color="auto"/>
            </w:tcBorders>
            <w:hideMark/>
          </w:tcPr>
          <w:p w14:paraId="2081E1D3" w14:textId="77777777" w:rsidR="00667FB5" w:rsidRPr="003E4D1E" w:rsidRDefault="00667FB5">
            <w:pPr>
              <w:pStyle w:val="Odlomakpopisa"/>
              <w:spacing w:before="7"/>
              <w:ind w:right="97"/>
              <w:rPr>
                <w:b/>
                <w:sz w:val="16"/>
              </w:rPr>
            </w:pPr>
            <w:r w:rsidRPr="003E4D1E">
              <w:rPr>
                <w:b/>
                <w:sz w:val="16"/>
              </w:rPr>
              <w:t>100.000,00</w:t>
            </w:r>
          </w:p>
        </w:tc>
        <w:tc>
          <w:tcPr>
            <w:tcW w:w="1418" w:type="dxa"/>
            <w:tcBorders>
              <w:top w:val="single" w:sz="4" w:space="0" w:color="auto"/>
              <w:left w:val="single" w:sz="4" w:space="0" w:color="auto"/>
              <w:bottom w:val="single" w:sz="4" w:space="0" w:color="auto"/>
              <w:right w:val="single" w:sz="4" w:space="0" w:color="auto"/>
            </w:tcBorders>
            <w:hideMark/>
          </w:tcPr>
          <w:p w14:paraId="31C12A41" w14:textId="77777777" w:rsidR="00667FB5" w:rsidRPr="003E4D1E" w:rsidRDefault="00667FB5">
            <w:pPr>
              <w:pStyle w:val="Odlomakpopisa"/>
              <w:spacing w:before="7"/>
              <w:ind w:right="97"/>
              <w:rPr>
                <w:b/>
                <w:sz w:val="16"/>
              </w:rPr>
            </w:pPr>
            <w:r w:rsidRPr="003E4D1E">
              <w:rPr>
                <w:b/>
                <w:sz w:val="16"/>
              </w:rPr>
              <w:t>100.000,00</w:t>
            </w:r>
          </w:p>
        </w:tc>
      </w:tr>
      <w:tr w:rsidR="00667FB5" w:rsidRPr="003E4D1E" w14:paraId="520F12FE"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4CC58734" w14:textId="77777777" w:rsidR="00667FB5" w:rsidRPr="003E4D1E" w:rsidRDefault="00667FB5">
            <w:pPr>
              <w:pStyle w:val="Odlomakpopisa"/>
              <w:spacing w:before="7"/>
              <w:ind w:left="27"/>
              <w:jc w:val="center"/>
              <w:rPr>
                <w:b/>
                <w:sz w:val="16"/>
              </w:rPr>
            </w:pPr>
            <w:r w:rsidRPr="003E4D1E">
              <w:rPr>
                <w:b/>
                <w:sz w:val="16"/>
              </w:rPr>
              <w:t>Akt. K101332</w:t>
            </w:r>
          </w:p>
        </w:tc>
        <w:tc>
          <w:tcPr>
            <w:tcW w:w="3848" w:type="dxa"/>
            <w:tcBorders>
              <w:top w:val="single" w:sz="4" w:space="0" w:color="auto"/>
              <w:left w:val="single" w:sz="4" w:space="0" w:color="auto"/>
              <w:bottom w:val="single" w:sz="4" w:space="0" w:color="auto"/>
              <w:right w:val="single" w:sz="4" w:space="0" w:color="auto"/>
            </w:tcBorders>
            <w:hideMark/>
          </w:tcPr>
          <w:p w14:paraId="50E0B8A5" w14:textId="77777777" w:rsidR="00667FB5" w:rsidRPr="003E4D1E" w:rsidRDefault="00667FB5" w:rsidP="00F409CB">
            <w:pPr>
              <w:pStyle w:val="Odlomakpopisa"/>
              <w:spacing w:before="7"/>
              <w:ind w:left="90" w:right="599" w:hanging="79"/>
              <w:rPr>
                <w:b/>
                <w:sz w:val="16"/>
              </w:rPr>
            </w:pPr>
            <w:r w:rsidRPr="003E4D1E">
              <w:rPr>
                <w:b/>
                <w:sz w:val="16"/>
              </w:rPr>
              <w:t>Izrada autobusnih kućica</w:t>
            </w:r>
          </w:p>
          <w:p w14:paraId="58187B37" w14:textId="77777777" w:rsidR="00667FB5" w:rsidRPr="003E4D1E" w:rsidRDefault="00667FB5" w:rsidP="00F409CB">
            <w:pPr>
              <w:pStyle w:val="Odlomakpopisa"/>
              <w:spacing w:before="7"/>
              <w:ind w:left="90" w:right="599" w:hanging="79"/>
              <w:rPr>
                <w:bCs/>
                <w:sz w:val="16"/>
              </w:rPr>
            </w:pPr>
            <w:r w:rsidRPr="003E4D1E">
              <w:rPr>
                <w:bCs/>
                <w:sz w:val="16"/>
              </w:rPr>
              <w:t>Funkcija: 0650 Istraživanje i razvoj stanovanja i komunalnih pogodnosti</w:t>
            </w:r>
          </w:p>
        </w:tc>
        <w:tc>
          <w:tcPr>
            <w:tcW w:w="1418" w:type="dxa"/>
            <w:tcBorders>
              <w:top w:val="single" w:sz="4" w:space="0" w:color="auto"/>
              <w:left w:val="single" w:sz="4" w:space="0" w:color="auto"/>
              <w:bottom w:val="single" w:sz="4" w:space="0" w:color="auto"/>
              <w:right w:val="single" w:sz="4" w:space="0" w:color="auto"/>
            </w:tcBorders>
            <w:hideMark/>
          </w:tcPr>
          <w:p w14:paraId="3E3BCEB0" w14:textId="77777777" w:rsidR="00667FB5" w:rsidRPr="003E4D1E" w:rsidRDefault="00667FB5">
            <w:pPr>
              <w:pStyle w:val="Odlomakpopisa"/>
              <w:spacing w:before="7"/>
              <w:ind w:right="101"/>
              <w:rPr>
                <w:b/>
                <w:sz w:val="16"/>
              </w:rPr>
            </w:pPr>
            <w:r w:rsidRPr="003E4D1E">
              <w:rPr>
                <w:b/>
                <w:sz w:val="16"/>
              </w:rPr>
              <w:t>60.000,00</w:t>
            </w:r>
          </w:p>
        </w:tc>
        <w:tc>
          <w:tcPr>
            <w:tcW w:w="1417" w:type="dxa"/>
            <w:tcBorders>
              <w:top w:val="single" w:sz="4" w:space="0" w:color="auto"/>
              <w:left w:val="single" w:sz="4" w:space="0" w:color="auto"/>
              <w:bottom w:val="single" w:sz="4" w:space="0" w:color="auto"/>
              <w:right w:val="single" w:sz="4" w:space="0" w:color="auto"/>
            </w:tcBorders>
            <w:hideMark/>
          </w:tcPr>
          <w:p w14:paraId="17750A62" w14:textId="77777777" w:rsidR="00667FB5" w:rsidRPr="003E4D1E" w:rsidRDefault="00667FB5">
            <w:pPr>
              <w:pStyle w:val="Odlomakpopisa"/>
              <w:spacing w:before="7"/>
              <w:ind w:right="97"/>
              <w:rPr>
                <w:b/>
                <w:sz w:val="16"/>
              </w:rPr>
            </w:pPr>
            <w:r w:rsidRPr="003E4D1E">
              <w:rPr>
                <w:b/>
                <w:sz w:val="16"/>
              </w:rPr>
              <w:t>0,00</w:t>
            </w:r>
          </w:p>
        </w:tc>
        <w:tc>
          <w:tcPr>
            <w:tcW w:w="1418" w:type="dxa"/>
            <w:tcBorders>
              <w:top w:val="single" w:sz="4" w:space="0" w:color="auto"/>
              <w:left w:val="single" w:sz="4" w:space="0" w:color="auto"/>
              <w:bottom w:val="single" w:sz="4" w:space="0" w:color="auto"/>
              <w:right w:val="single" w:sz="4" w:space="0" w:color="auto"/>
            </w:tcBorders>
            <w:hideMark/>
          </w:tcPr>
          <w:p w14:paraId="001C2048" w14:textId="77777777" w:rsidR="00667FB5" w:rsidRPr="003E4D1E" w:rsidRDefault="00667FB5">
            <w:pPr>
              <w:pStyle w:val="Odlomakpopisa"/>
              <w:spacing w:before="7"/>
              <w:ind w:right="97"/>
              <w:rPr>
                <w:b/>
                <w:sz w:val="16"/>
              </w:rPr>
            </w:pPr>
            <w:r w:rsidRPr="003E4D1E">
              <w:rPr>
                <w:b/>
                <w:sz w:val="16"/>
              </w:rPr>
              <w:t>0,00</w:t>
            </w:r>
          </w:p>
        </w:tc>
      </w:tr>
      <w:tr w:rsidR="00667FB5" w:rsidRPr="003E4D1E" w14:paraId="1A9C266A"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275873E4" w14:textId="77777777" w:rsidR="00667FB5" w:rsidRPr="003E4D1E" w:rsidRDefault="00667FB5">
            <w:pPr>
              <w:pStyle w:val="Odlomakpopisa"/>
              <w:spacing w:before="7"/>
              <w:ind w:left="27"/>
              <w:jc w:val="center"/>
              <w:rPr>
                <w:b/>
                <w:sz w:val="16"/>
              </w:rPr>
            </w:pPr>
            <w:r w:rsidRPr="003E4D1E">
              <w:rPr>
                <w:b/>
                <w:sz w:val="16"/>
              </w:rPr>
              <w:t>Akt. K101333</w:t>
            </w:r>
          </w:p>
        </w:tc>
        <w:tc>
          <w:tcPr>
            <w:tcW w:w="3848" w:type="dxa"/>
            <w:tcBorders>
              <w:top w:val="single" w:sz="4" w:space="0" w:color="auto"/>
              <w:left w:val="single" w:sz="4" w:space="0" w:color="auto"/>
              <w:bottom w:val="single" w:sz="4" w:space="0" w:color="auto"/>
              <w:right w:val="single" w:sz="4" w:space="0" w:color="auto"/>
            </w:tcBorders>
            <w:hideMark/>
          </w:tcPr>
          <w:p w14:paraId="0762BCFC" w14:textId="77777777" w:rsidR="00667FB5" w:rsidRPr="003E4D1E" w:rsidRDefault="00667FB5" w:rsidP="00F409CB">
            <w:pPr>
              <w:pStyle w:val="Odlomakpopisa"/>
              <w:spacing w:before="7"/>
              <w:ind w:left="90" w:right="599" w:hanging="90"/>
              <w:rPr>
                <w:b/>
                <w:sz w:val="16"/>
              </w:rPr>
            </w:pPr>
            <w:r w:rsidRPr="003E4D1E">
              <w:rPr>
                <w:b/>
                <w:sz w:val="16"/>
              </w:rPr>
              <w:t>Izgradnja ceste V.Pisanica – G.Kovačica</w:t>
            </w:r>
          </w:p>
          <w:p w14:paraId="71F8CA23" w14:textId="77777777" w:rsidR="00667FB5" w:rsidRPr="003E4D1E" w:rsidRDefault="00667FB5" w:rsidP="00F409CB">
            <w:pPr>
              <w:pStyle w:val="Odlomakpopisa"/>
              <w:spacing w:before="7"/>
              <w:ind w:left="90" w:right="599" w:hanging="90"/>
              <w:rPr>
                <w:bCs/>
                <w:sz w:val="16"/>
              </w:rPr>
            </w:pPr>
            <w:r w:rsidRPr="003E4D1E">
              <w:rPr>
                <w:bCs/>
                <w:sz w:val="16"/>
              </w:rPr>
              <w:t>Funkcija: 0451 Cestovni promet</w:t>
            </w:r>
          </w:p>
        </w:tc>
        <w:tc>
          <w:tcPr>
            <w:tcW w:w="1418" w:type="dxa"/>
            <w:tcBorders>
              <w:top w:val="single" w:sz="4" w:space="0" w:color="auto"/>
              <w:left w:val="single" w:sz="4" w:space="0" w:color="auto"/>
              <w:bottom w:val="single" w:sz="4" w:space="0" w:color="auto"/>
              <w:right w:val="single" w:sz="4" w:space="0" w:color="auto"/>
            </w:tcBorders>
            <w:hideMark/>
          </w:tcPr>
          <w:p w14:paraId="706FA290" w14:textId="77777777" w:rsidR="00667FB5" w:rsidRPr="003E4D1E" w:rsidRDefault="00667FB5">
            <w:pPr>
              <w:pStyle w:val="Odlomakpopisa"/>
              <w:spacing w:before="7"/>
              <w:ind w:right="101"/>
              <w:rPr>
                <w:b/>
                <w:sz w:val="16"/>
              </w:rPr>
            </w:pPr>
            <w:r w:rsidRPr="003E4D1E">
              <w:rPr>
                <w:b/>
                <w:sz w:val="16"/>
              </w:rPr>
              <w:t>600.000,00</w:t>
            </w:r>
          </w:p>
        </w:tc>
        <w:tc>
          <w:tcPr>
            <w:tcW w:w="1417" w:type="dxa"/>
            <w:tcBorders>
              <w:top w:val="single" w:sz="4" w:space="0" w:color="auto"/>
              <w:left w:val="single" w:sz="4" w:space="0" w:color="auto"/>
              <w:bottom w:val="single" w:sz="4" w:space="0" w:color="auto"/>
              <w:right w:val="single" w:sz="4" w:space="0" w:color="auto"/>
            </w:tcBorders>
            <w:hideMark/>
          </w:tcPr>
          <w:p w14:paraId="05BC6647" w14:textId="77777777" w:rsidR="00667FB5" w:rsidRPr="003E4D1E" w:rsidRDefault="00667FB5">
            <w:pPr>
              <w:pStyle w:val="Odlomakpopisa"/>
              <w:spacing w:before="7"/>
              <w:ind w:right="97"/>
              <w:rPr>
                <w:b/>
                <w:sz w:val="16"/>
              </w:rPr>
            </w:pPr>
            <w:r w:rsidRPr="003E4D1E">
              <w:rPr>
                <w:b/>
                <w:sz w:val="16"/>
              </w:rPr>
              <w:t>0,00</w:t>
            </w:r>
          </w:p>
        </w:tc>
        <w:tc>
          <w:tcPr>
            <w:tcW w:w="1418" w:type="dxa"/>
            <w:tcBorders>
              <w:top w:val="single" w:sz="4" w:space="0" w:color="auto"/>
              <w:left w:val="single" w:sz="4" w:space="0" w:color="auto"/>
              <w:bottom w:val="single" w:sz="4" w:space="0" w:color="auto"/>
              <w:right w:val="single" w:sz="4" w:space="0" w:color="auto"/>
            </w:tcBorders>
            <w:hideMark/>
          </w:tcPr>
          <w:p w14:paraId="27AC5DED" w14:textId="77777777" w:rsidR="00667FB5" w:rsidRPr="003E4D1E" w:rsidRDefault="00667FB5">
            <w:pPr>
              <w:pStyle w:val="Odlomakpopisa"/>
              <w:spacing w:before="7"/>
              <w:ind w:right="97"/>
              <w:rPr>
                <w:b/>
                <w:sz w:val="16"/>
              </w:rPr>
            </w:pPr>
            <w:r w:rsidRPr="003E4D1E">
              <w:rPr>
                <w:b/>
                <w:sz w:val="16"/>
              </w:rPr>
              <w:t>0,00</w:t>
            </w:r>
          </w:p>
        </w:tc>
      </w:tr>
      <w:tr w:rsidR="00667FB5" w:rsidRPr="003E4D1E" w14:paraId="2097635F" w14:textId="77777777" w:rsidTr="00F409CB">
        <w:trPr>
          <w:trHeight w:val="634"/>
          <w:jc w:val="center"/>
        </w:trPr>
        <w:tc>
          <w:tcPr>
            <w:tcW w:w="1681" w:type="dxa"/>
            <w:tcBorders>
              <w:top w:val="single" w:sz="4" w:space="0" w:color="auto"/>
              <w:left w:val="single" w:sz="4" w:space="0" w:color="auto"/>
              <w:bottom w:val="single" w:sz="4" w:space="0" w:color="auto"/>
              <w:right w:val="single" w:sz="4" w:space="0" w:color="auto"/>
            </w:tcBorders>
            <w:hideMark/>
          </w:tcPr>
          <w:p w14:paraId="737A77C3" w14:textId="77777777" w:rsidR="00667FB5" w:rsidRPr="003E4D1E" w:rsidRDefault="00667FB5">
            <w:pPr>
              <w:pStyle w:val="Odlomakpopisa"/>
              <w:spacing w:before="7"/>
              <w:ind w:left="27"/>
              <w:jc w:val="center"/>
              <w:rPr>
                <w:b/>
                <w:sz w:val="16"/>
              </w:rPr>
            </w:pPr>
            <w:r w:rsidRPr="003E4D1E">
              <w:rPr>
                <w:b/>
                <w:sz w:val="16"/>
              </w:rPr>
              <w:t>Akt. K101701</w:t>
            </w:r>
          </w:p>
        </w:tc>
        <w:tc>
          <w:tcPr>
            <w:tcW w:w="3848" w:type="dxa"/>
            <w:tcBorders>
              <w:top w:val="single" w:sz="4" w:space="0" w:color="auto"/>
              <w:left w:val="single" w:sz="4" w:space="0" w:color="auto"/>
              <w:bottom w:val="single" w:sz="4" w:space="0" w:color="auto"/>
              <w:right w:val="single" w:sz="4" w:space="0" w:color="auto"/>
            </w:tcBorders>
            <w:hideMark/>
          </w:tcPr>
          <w:p w14:paraId="3C516A14" w14:textId="77777777" w:rsidR="00667FB5" w:rsidRPr="003E4D1E" w:rsidRDefault="00667FB5" w:rsidP="00F409CB">
            <w:pPr>
              <w:pStyle w:val="Odlomakpopisa"/>
              <w:spacing w:before="7"/>
              <w:ind w:left="90" w:right="599" w:hanging="90"/>
              <w:rPr>
                <w:b/>
                <w:sz w:val="16"/>
              </w:rPr>
            </w:pPr>
            <w:r w:rsidRPr="003E4D1E">
              <w:rPr>
                <w:b/>
                <w:sz w:val="16"/>
              </w:rPr>
              <w:t>Izgradnja plinovod u naselju Ribnjačka</w:t>
            </w:r>
          </w:p>
          <w:p w14:paraId="1A5F4D05" w14:textId="77777777" w:rsidR="00667FB5" w:rsidRPr="003E4D1E" w:rsidRDefault="00667FB5" w:rsidP="00F409CB">
            <w:pPr>
              <w:pStyle w:val="Odlomakpopisa"/>
              <w:spacing w:before="7"/>
              <w:ind w:left="90" w:right="599" w:hanging="79"/>
              <w:rPr>
                <w:bCs/>
                <w:sz w:val="16"/>
              </w:rPr>
            </w:pPr>
            <w:r w:rsidRPr="003E4D1E">
              <w:rPr>
                <w:bCs/>
                <w:sz w:val="16"/>
              </w:rPr>
              <w:t>Funkcija: 0610 Razvojna stanovanja</w:t>
            </w:r>
          </w:p>
        </w:tc>
        <w:tc>
          <w:tcPr>
            <w:tcW w:w="1418" w:type="dxa"/>
            <w:tcBorders>
              <w:top w:val="single" w:sz="4" w:space="0" w:color="auto"/>
              <w:left w:val="single" w:sz="4" w:space="0" w:color="auto"/>
              <w:bottom w:val="single" w:sz="4" w:space="0" w:color="auto"/>
              <w:right w:val="single" w:sz="4" w:space="0" w:color="auto"/>
            </w:tcBorders>
            <w:hideMark/>
          </w:tcPr>
          <w:p w14:paraId="551A84CB" w14:textId="77777777" w:rsidR="00667FB5" w:rsidRPr="003E4D1E" w:rsidRDefault="00667FB5">
            <w:pPr>
              <w:pStyle w:val="Odlomakpopisa"/>
              <w:spacing w:before="7"/>
              <w:ind w:right="101"/>
              <w:rPr>
                <w:b/>
                <w:sz w:val="16"/>
              </w:rPr>
            </w:pPr>
            <w:r w:rsidRPr="003E4D1E">
              <w:rPr>
                <w:b/>
                <w:sz w:val="16"/>
              </w:rPr>
              <w:t>25.000,00</w:t>
            </w:r>
          </w:p>
        </w:tc>
        <w:tc>
          <w:tcPr>
            <w:tcW w:w="1417" w:type="dxa"/>
            <w:tcBorders>
              <w:top w:val="single" w:sz="4" w:space="0" w:color="auto"/>
              <w:left w:val="single" w:sz="4" w:space="0" w:color="auto"/>
              <w:bottom w:val="single" w:sz="4" w:space="0" w:color="auto"/>
              <w:right w:val="single" w:sz="4" w:space="0" w:color="auto"/>
            </w:tcBorders>
            <w:hideMark/>
          </w:tcPr>
          <w:p w14:paraId="756540A0" w14:textId="77777777" w:rsidR="00667FB5" w:rsidRPr="003E4D1E" w:rsidRDefault="00667FB5">
            <w:pPr>
              <w:pStyle w:val="Odlomakpopisa"/>
              <w:spacing w:before="7"/>
              <w:ind w:right="97"/>
              <w:rPr>
                <w:b/>
                <w:sz w:val="16"/>
              </w:rPr>
            </w:pPr>
            <w:r w:rsidRPr="003E4D1E">
              <w:rPr>
                <w:b/>
                <w:sz w:val="16"/>
              </w:rPr>
              <w:t>0,00</w:t>
            </w:r>
          </w:p>
        </w:tc>
        <w:tc>
          <w:tcPr>
            <w:tcW w:w="1418" w:type="dxa"/>
            <w:tcBorders>
              <w:top w:val="single" w:sz="4" w:space="0" w:color="auto"/>
              <w:left w:val="single" w:sz="4" w:space="0" w:color="auto"/>
              <w:bottom w:val="single" w:sz="4" w:space="0" w:color="auto"/>
              <w:right w:val="single" w:sz="4" w:space="0" w:color="auto"/>
            </w:tcBorders>
            <w:hideMark/>
          </w:tcPr>
          <w:p w14:paraId="486D3502" w14:textId="77777777" w:rsidR="00667FB5" w:rsidRPr="003E4D1E" w:rsidRDefault="00667FB5">
            <w:pPr>
              <w:pStyle w:val="Odlomakpopisa"/>
              <w:spacing w:before="7"/>
              <w:ind w:right="97"/>
              <w:rPr>
                <w:b/>
                <w:sz w:val="16"/>
              </w:rPr>
            </w:pPr>
            <w:r w:rsidRPr="003E4D1E">
              <w:rPr>
                <w:b/>
                <w:sz w:val="16"/>
              </w:rPr>
              <w:t>0,00</w:t>
            </w:r>
          </w:p>
        </w:tc>
      </w:tr>
      <w:tr w:rsidR="00667FB5" w:rsidRPr="003E4D1E" w14:paraId="070B1960" w14:textId="77777777" w:rsidTr="00F409CB">
        <w:trPr>
          <w:trHeight w:val="429"/>
          <w:jc w:val="center"/>
        </w:trPr>
        <w:tc>
          <w:tcPr>
            <w:tcW w:w="5529" w:type="dxa"/>
            <w:gridSpan w:val="2"/>
            <w:tcBorders>
              <w:top w:val="single" w:sz="4" w:space="0" w:color="auto"/>
              <w:left w:val="single" w:sz="4" w:space="0" w:color="auto"/>
              <w:bottom w:val="single" w:sz="4" w:space="0" w:color="auto"/>
              <w:right w:val="single" w:sz="4" w:space="0" w:color="auto"/>
            </w:tcBorders>
            <w:hideMark/>
          </w:tcPr>
          <w:p w14:paraId="6ACBFE96" w14:textId="77777777" w:rsidR="00667FB5" w:rsidRPr="003E4D1E" w:rsidRDefault="00667FB5">
            <w:pPr>
              <w:pStyle w:val="Odlomakpopisa"/>
              <w:spacing w:before="73"/>
              <w:ind w:left="1234"/>
              <w:rPr>
                <w:rFonts w:ascii="Times New Roman"/>
                <w:b/>
                <w:sz w:val="24"/>
              </w:rPr>
            </w:pPr>
            <w:r w:rsidRPr="003E4D1E">
              <w:rPr>
                <w:rFonts w:ascii="Times New Roman"/>
                <w:b/>
                <w:sz w:val="24"/>
              </w:rPr>
              <w:t xml:space="preserve">               UKUPNO</w:t>
            </w:r>
          </w:p>
        </w:tc>
        <w:tc>
          <w:tcPr>
            <w:tcW w:w="1418" w:type="dxa"/>
            <w:tcBorders>
              <w:top w:val="single" w:sz="4" w:space="0" w:color="auto"/>
              <w:left w:val="single" w:sz="4" w:space="0" w:color="auto"/>
              <w:bottom w:val="single" w:sz="4" w:space="0" w:color="auto"/>
              <w:right w:val="single" w:sz="4" w:space="0" w:color="auto"/>
            </w:tcBorders>
            <w:hideMark/>
          </w:tcPr>
          <w:p w14:paraId="2EF2C0D9" w14:textId="77777777" w:rsidR="00667FB5" w:rsidRPr="003E4D1E" w:rsidRDefault="00667FB5">
            <w:pPr>
              <w:pStyle w:val="Odlomakpopisa"/>
              <w:ind w:right="102"/>
              <w:rPr>
                <w:rFonts w:ascii="Times New Roman"/>
                <w:b/>
                <w:sz w:val="24"/>
              </w:rPr>
            </w:pPr>
            <w:r w:rsidRPr="003E4D1E">
              <w:rPr>
                <w:rFonts w:ascii="Times New Roman"/>
                <w:b/>
                <w:sz w:val="24"/>
              </w:rPr>
              <w:t>4.760.400,00</w:t>
            </w:r>
          </w:p>
        </w:tc>
        <w:tc>
          <w:tcPr>
            <w:tcW w:w="1417" w:type="dxa"/>
            <w:tcBorders>
              <w:top w:val="single" w:sz="4" w:space="0" w:color="auto"/>
              <w:left w:val="single" w:sz="4" w:space="0" w:color="auto"/>
              <w:bottom w:val="single" w:sz="4" w:space="0" w:color="auto"/>
              <w:right w:val="single" w:sz="4" w:space="0" w:color="auto"/>
            </w:tcBorders>
            <w:hideMark/>
          </w:tcPr>
          <w:p w14:paraId="31DCFE27" w14:textId="77777777" w:rsidR="00667FB5" w:rsidRPr="003E4D1E" w:rsidRDefault="00667FB5">
            <w:pPr>
              <w:pStyle w:val="Odlomakpopisa"/>
              <w:ind w:right="94"/>
              <w:rPr>
                <w:rFonts w:ascii="Times New Roman"/>
                <w:b/>
                <w:sz w:val="24"/>
              </w:rPr>
            </w:pPr>
            <w:r w:rsidRPr="003E4D1E">
              <w:rPr>
                <w:rFonts w:ascii="Times New Roman"/>
                <w:b/>
                <w:sz w:val="24"/>
              </w:rPr>
              <w:t>1.036.000,00</w:t>
            </w:r>
          </w:p>
        </w:tc>
        <w:tc>
          <w:tcPr>
            <w:tcW w:w="1418" w:type="dxa"/>
            <w:tcBorders>
              <w:top w:val="single" w:sz="4" w:space="0" w:color="auto"/>
              <w:left w:val="single" w:sz="4" w:space="0" w:color="auto"/>
              <w:bottom w:val="single" w:sz="4" w:space="0" w:color="auto"/>
              <w:right w:val="single" w:sz="4" w:space="0" w:color="auto"/>
            </w:tcBorders>
            <w:hideMark/>
          </w:tcPr>
          <w:p w14:paraId="060EF64A" w14:textId="77777777" w:rsidR="00667FB5" w:rsidRPr="003E4D1E" w:rsidRDefault="00667FB5">
            <w:pPr>
              <w:pStyle w:val="Odlomakpopisa"/>
              <w:ind w:right="98"/>
              <w:rPr>
                <w:rFonts w:ascii="Times New Roman"/>
                <w:b/>
                <w:sz w:val="24"/>
              </w:rPr>
            </w:pPr>
            <w:r w:rsidRPr="003E4D1E">
              <w:rPr>
                <w:rFonts w:ascii="Times New Roman"/>
                <w:b/>
                <w:sz w:val="24"/>
              </w:rPr>
              <w:t>1.208.500,00</w:t>
            </w:r>
          </w:p>
        </w:tc>
      </w:tr>
    </w:tbl>
    <w:p w14:paraId="4FD93CF5" w14:textId="0EED4511" w:rsidR="00667FB5" w:rsidRPr="003E4D1E" w:rsidRDefault="00667FB5" w:rsidP="00667FB5">
      <w:pPr>
        <w:spacing w:line="274" w:lineRule="exact"/>
        <w:rPr>
          <w:rFonts w:ascii="Bookman Old Style" w:eastAsia="Bookman Old Style" w:hAnsi="Bookman Old Style" w:cs="Arial"/>
          <w:b/>
          <w:i/>
          <w:sz w:val="24"/>
          <w:szCs w:val="20"/>
        </w:rPr>
      </w:pPr>
    </w:p>
    <w:p w14:paraId="5C046EF9" w14:textId="77777777" w:rsidR="00667FB5" w:rsidRPr="003E4D1E" w:rsidRDefault="00667FB5" w:rsidP="00667FB5">
      <w:pPr>
        <w:spacing w:line="274" w:lineRule="exact"/>
        <w:rPr>
          <w:rFonts w:ascii="Bookman Old Style" w:eastAsia="Bookman Old Style" w:hAnsi="Bookman Old Style"/>
          <w:b/>
          <w:i/>
          <w:sz w:val="24"/>
        </w:rPr>
      </w:pPr>
    </w:p>
    <w:p w14:paraId="31223CD8" w14:textId="77777777" w:rsidR="00667FB5" w:rsidRPr="003E4D1E" w:rsidRDefault="00667FB5" w:rsidP="00667FB5">
      <w:pPr>
        <w:spacing w:line="274" w:lineRule="exact"/>
        <w:rPr>
          <w:rFonts w:ascii="Bookman Old Style" w:eastAsia="Bookman Old Style" w:hAnsi="Bookman Old Style"/>
          <w:b/>
          <w:i/>
          <w:sz w:val="24"/>
        </w:rPr>
      </w:pPr>
    </w:p>
    <w:p w14:paraId="09850403" w14:textId="1B22A9D6" w:rsidR="00667FB5" w:rsidRPr="003E4D1E" w:rsidRDefault="00667FB5" w:rsidP="00667FB5">
      <w:pPr>
        <w:spacing w:line="274" w:lineRule="exact"/>
        <w:rPr>
          <w:rFonts w:ascii="Bookman Old Style" w:eastAsia="Bookman Old Style" w:hAnsi="Bookman Old Style"/>
          <w:b/>
          <w:i/>
          <w:sz w:val="24"/>
        </w:rPr>
      </w:pPr>
      <w:r w:rsidRPr="003E4D1E">
        <w:rPr>
          <w:rFonts w:ascii="Calibri" w:eastAsia="Calibri" w:hAnsi="Calibri"/>
          <w:noProof/>
          <w:sz w:val="20"/>
        </w:rPr>
        <mc:AlternateContent>
          <mc:Choice Requires="wps">
            <w:drawing>
              <wp:anchor distT="0" distB="0" distL="114300" distR="114300" simplePos="0" relativeHeight="487590400" behindDoc="1" locked="0" layoutInCell="1" allowOverlap="1" wp14:anchorId="01ACBD1D" wp14:editId="08F43E2C">
                <wp:simplePos x="0" y="0"/>
                <wp:positionH relativeFrom="page">
                  <wp:posOffset>-356870</wp:posOffset>
                </wp:positionH>
                <wp:positionV relativeFrom="page">
                  <wp:posOffset>1142365</wp:posOffset>
                </wp:positionV>
                <wp:extent cx="0" cy="8037195"/>
                <wp:effectExtent l="0" t="0" r="38100" b="20955"/>
                <wp:wrapNone/>
                <wp:docPr id="152" name="Ravni poveznik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719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C9DA1" id="Ravni poveznik 152" o:spid="_x0000_s1026" style="position:absolute;z-index:-1572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89.95pt" to="-28.1pt,7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" strokeweight=".16931mm">
                <w10:wrap anchorx="page" anchory="page"/>
              </v:line>
            </w:pict>
          </mc:Fallback>
        </mc:AlternateContent>
      </w:r>
      <w:r w:rsidRPr="003E4D1E">
        <w:rPr>
          <w:rFonts w:ascii="Bookman Old Style" w:eastAsia="Bookman Old Style" w:hAnsi="Bookman Old Style"/>
          <w:b/>
          <w:i/>
          <w:sz w:val="24"/>
        </w:rPr>
        <w:t>Program 1015: PROJEKT „ZA ŽENE BBŽ“ – ZAPOŠLJAVANJE ŽENA</w:t>
      </w:r>
    </w:p>
    <w:p w14:paraId="4EF79CE3" w14:textId="5F0BB33D" w:rsidR="00667FB5" w:rsidRPr="003E4D1E" w:rsidRDefault="003E4D1E" w:rsidP="003E4D1E">
      <w:pPr>
        <w:tabs>
          <w:tab w:val="left" w:pos="11710"/>
        </w:tabs>
        <w:spacing w:line="274" w:lineRule="exact"/>
        <w:rPr>
          <w:rFonts w:ascii="Bookman Old Style" w:eastAsia="Bookman Old Style" w:hAnsi="Bookman Old Style"/>
          <w:b/>
          <w:i/>
          <w:sz w:val="24"/>
        </w:rPr>
      </w:pPr>
      <w:r>
        <w:rPr>
          <w:rFonts w:ascii="Bookman Old Style" w:eastAsia="Bookman Old Style" w:hAnsi="Bookman Old Style"/>
          <w:b/>
          <w:i/>
          <w:sz w:val="24"/>
        </w:rPr>
        <w:tab/>
      </w:r>
    </w:p>
    <w:p w14:paraId="0C4A9A58" w14:textId="77777777" w:rsidR="00667FB5" w:rsidRPr="003E4D1E" w:rsidRDefault="00667FB5" w:rsidP="00667FB5">
      <w:pPr>
        <w:spacing w:line="274" w:lineRule="exact"/>
        <w:rPr>
          <w:rFonts w:ascii="Bookman Old Style" w:eastAsia="Bookman Old Style" w:hAnsi="Bookman Old Style"/>
          <w:b/>
          <w:i/>
          <w:sz w:val="24"/>
        </w:rPr>
      </w:pPr>
      <w:r w:rsidRPr="003E4D1E">
        <w:rPr>
          <w:rFonts w:ascii="Bookman Old Style" w:eastAsia="Bookman Old Style" w:hAnsi="Bookman Old Style"/>
          <w:b/>
          <w:i/>
          <w:sz w:val="24"/>
        </w:rPr>
        <w:t>Opis i cilj programa:</w:t>
      </w:r>
    </w:p>
    <w:p w14:paraId="250FC856" w14:textId="77777777" w:rsidR="00667FB5" w:rsidRPr="003E4D1E" w:rsidRDefault="00667FB5" w:rsidP="00667FB5">
      <w:pPr>
        <w:spacing w:line="274" w:lineRule="exact"/>
        <w:rPr>
          <w:rFonts w:ascii="Bookman Old Style" w:eastAsia="Bookman Old Style" w:hAnsi="Bookman Old Style"/>
          <w:bCs/>
          <w:iCs/>
          <w:sz w:val="24"/>
        </w:rPr>
      </w:pPr>
      <w:r w:rsidRPr="003E4D1E">
        <w:rPr>
          <w:rFonts w:ascii="Bookman Old Style" w:eastAsia="Bookman Old Style" w:hAnsi="Bookman Old Style"/>
          <w:bCs/>
          <w:iCs/>
          <w:sz w:val="24"/>
        </w:rPr>
        <w:t>Pomoć starim i nemoćnim osobama.</w:t>
      </w:r>
    </w:p>
    <w:p w14:paraId="69853EB7" w14:textId="77777777" w:rsidR="00667FB5" w:rsidRPr="003E4D1E" w:rsidRDefault="00667FB5" w:rsidP="00667FB5">
      <w:pPr>
        <w:spacing w:line="274" w:lineRule="exact"/>
        <w:rPr>
          <w:rFonts w:ascii="Bookman Old Style" w:eastAsia="Bookman Old Style" w:hAnsi="Bookman Old Style"/>
          <w:b/>
          <w:i/>
          <w:sz w:val="24"/>
        </w:rPr>
      </w:pPr>
    </w:p>
    <w:p w14:paraId="37C3EA84" w14:textId="77777777" w:rsidR="00667FB5" w:rsidRDefault="00667FB5" w:rsidP="00667FB5">
      <w:pPr>
        <w:spacing w:line="274" w:lineRule="exact"/>
        <w:rPr>
          <w:rFonts w:ascii="Bookman Old Style" w:eastAsia="Bookman Old Style" w:hAnsi="Bookman Old Style"/>
          <w:b/>
          <w:i/>
          <w:sz w:val="24"/>
        </w:rPr>
      </w:pPr>
      <w:r>
        <w:rPr>
          <w:rFonts w:ascii="Bookman Old Style" w:eastAsia="Bookman Old Style" w:hAnsi="Bookman Old Style"/>
          <w:b/>
          <w:i/>
          <w:sz w:val="24"/>
        </w:rPr>
        <w:lastRenderedPageBreak/>
        <w:t xml:space="preserve">Zakonska osnova za uvođenje programa: </w:t>
      </w:r>
    </w:p>
    <w:p w14:paraId="7208A357" w14:textId="77777777" w:rsidR="00667FB5" w:rsidRDefault="00667FB5" w:rsidP="00667FB5">
      <w:pPr>
        <w:spacing w:line="274" w:lineRule="exact"/>
        <w:rPr>
          <w:rFonts w:ascii="Bookman Old Style" w:eastAsia="Bookman Old Style" w:hAnsi="Bookman Old Style"/>
          <w:bCs/>
          <w:iCs/>
          <w:sz w:val="24"/>
        </w:rPr>
      </w:pPr>
      <w:r>
        <w:rPr>
          <w:rFonts w:ascii="Bookman Old Style" w:eastAsia="Bookman Old Style" w:hAnsi="Bookman Old Style"/>
          <w:bCs/>
          <w:iCs/>
          <w:sz w:val="24"/>
        </w:rPr>
        <w:t xml:space="preserve">Zakon o socijalnoj skrbi („Narodne novine“ broj 157/13, 152/14,99/15,52/16,16/17,130/17,98/19,64/20,138/20) </w:t>
      </w:r>
    </w:p>
    <w:p w14:paraId="506F3531" w14:textId="77777777" w:rsidR="00667FB5" w:rsidRDefault="00667FB5" w:rsidP="00667FB5">
      <w:pPr>
        <w:spacing w:line="274" w:lineRule="exact"/>
        <w:rPr>
          <w:rFonts w:ascii="Bookman Old Style" w:eastAsia="Bookman Old Style" w:hAnsi="Bookman Old Style"/>
          <w:b/>
          <w:i/>
          <w:sz w:val="24"/>
        </w:rPr>
      </w:pPr>
    </w:p>
    <w:p w14:paraId="55588AEA" w14:textId="77777777" w:rsidR="00667FB5" w:rsidRDefault="00667FB5" w:rsidP="00667FB5">
      <w:pPr>
        <w:spacing w:line="274" w:lineRule="exact"/>
        <w:rPr>
          <w:rFonts w:ascii="Bookman Old Style" w:eastAsia="Bookman Old Style" w:hAnsi="Bookman Old Style"/>
          <w:sz w:val="24"/>
        </w:rPr>
      </w:pPr>
      <w:r>
        <w:rPr>
          <w:rFonts w:ascii="Bookman Old Style" w:eastAsia="Bookman Old Style" w:hAnsi="Bookman Old Style"/>
          <w:b/>
          <w:i/>
          <w:sz w:val="24"/>
        </w:rPr>
        <w:t>Sredstva za provođenje programa</w:t>
      </w:r>
      <w:r>
        <w:rPr>
          <w:rFonts w:ascii="Bookman Old Style" w:eastAsia="Bookman Old Style" w:hAnsi="Bookman Old Style"/>
          <w:sz w:val="24"/>
        </w:rPr>
        <w:t>: Za zapošljavanje žena po projektu BBŽ u 2022. godini planirana su sredstva u iznosu od 129.200,00 kn.</w:t>
      </w:r>
    </w:p>
    <w:p w14:paraId="40D62559" w14:textId="77777777" w:rsidR="00667FB5" w:rsidRDefault="00667FB5" w:rsidP="00667FB5">
      <w:pPr>
        <w:spacing w:line="274" w:lineRule="exact"/>
        <w:rPr>
          <w:rFonts w:ascii="Bookman Old Style" w:eastAsia="Bookman Old Style" w:hAnsi="Bookman Old Style"/>
          <w:sz w:val="24"/>
        </w:rPr>
      </w:pPr>
      <w:r>
        <w:rPr>
          <w:rFonts w:ascii="Bookman Old Style" w:eastAsia="Bookman Old Style" w:hAnsi="Bookman Old Style"/>
          <w:sz w:val="24"/>
        </w:rPr>
        <w:t xml:space="preserve"> Od ukupnog iznosa sredstva su planirana:</w:t>
      </w:r>
    </w:p>
    <w:p w14:paraId="7263A836" w14:textId="77777777" w:rsidR="00667FB5" w:rsidRPr="00345049" w:rsidRDefault="00667FB5" w:rsidP="00345049">
      <w:pPr>
        <w:pStyle w:val="Naslov"/>
        <w:widowControl/>
        <w:numPr>
          <w:ilvl w:val="0"/>
          <w:numId w:val="60"/>
        </w:numPr>
        <w:autoSpaceDE/>
        <w:autoSpaceDN/>
        <w:spacing w:before="0" w:line="274" w:lineRule="exact"/>
        <w:contextualSpacing/>
        <w:jc w:val="left"/>
        <w:rPr>
          <w:rFonts w:ascii="Bookman Old Style" w:eastAsia="Bookman Old Style" w:hAnsi="Bookman Old Style"/>
          <w:b w:val="0"/>
          <w:bCs w:val="0"/>
          <w:sz w:val="24"/>
        </w:rPr>
      </w:pPr>
      <w:r w:rsidRPr="00345049">
        <w:rPr>
          <w:rFonts w:ascii="Bookman Old Style" w:eastAsia="Bookman Old Style" w:hAnsi="Bookman Old Style"/>
          <w:b w:val="0"/>
          <w:bCs w:val="0"/>
          <w:sz w:val="24"/>
        </w:rPr>
        <w:t>aktivnost A101501 Zapošljavanje žena po programu „ZAŽELI“ BBŽ 129.200,00 kn</w:t>
      </w:r>
    </w:p>
    <w:p w14:paraId="74391A7F" w14:textId="77777777" w:rsidR="00667FB5" w:rsidRDefault="00667FB5" w:rsidP="00667FB5">
      <w:pPr>
        <w:spacing w:line="274" w:lineRule="exact"/>
        <w:rPr>
          <w:rFonts w:ascii="Bookman Old Style" w:eastAsia="Bookman Old Style" w:hAnsi="Bookman Old Style"/>
          <w:b/>
          <w:i/>
          <w:sz w:val="24"/>
        </w:rPr>
      </w:pPr>
    </w:p>
    <w:p w14:paraId="4DBA7624" w14:textId="399C7CC2" w:rsidR="00667FB5" w:rsidRPr="00345049" w:rsidRDefault="00345049" w:rsidP="00345049">
      <w:pPr>
        <w:pStyle w:val="Naslov"/>
        <w:spacing w:line="274" w:lineRule="exact"/>
        <w:ind w:left="0"/>
        <w:jc w:val="left"/>
        <w:rPr>
          <w:rFonts w:ascii="Bookman Old Style" w:eastAsia="Bookman Old Style" w:hAnsi="Bookman Old Style"/>
          <w:bCs w:val="0"/>
          <w:i/>
          <w:sz w:val="24"/>
        </w:rPr>
      </w:pPr>
      <w:r w:rsidRPr="00345049">
        <w:rPr>
          <w:rFonts w:ascii="Bookman Old Style" w:eastAsia="Bookman Old Style" w:hAnsi="Bookman Old Style"/>
          <w:bCs w:val="0"/>
          <w:i/>
          <w:sz w:val="24"/>
        </w:rPr>
        <w:t xml:space="preserve"> </w:t>
      </w:r>
      <w:r w:rsidR="00667FB5" w:rsidRPr="00345049">
        <w:rPr>
          <w:rFonts w:ascii="Bookman Old Style" w:eastAsia="Bookman Old Style" w:hAnsi="Bookman Old Style"/>
          <w:bCs w:val="0"/>
          <w:i/>
          <w:sz w:val="24"/>
        </w:rPr>
        <w:t>Pokazatelji uspješnosti:</w:t>
      </w:r>
    </w:p>
    <w:p w14:paraId="05533499" w14:textId="77777777" w:rsidR="00667FB5" w:rsidRDefault="00667FB5" w:rsidP="00667FB5">
      <w:pPr>
        <w:spacing w:line="0" w:lineRule="atLeast"/>
        <w:ind w:left="160"/>
        <w:rPr>
          <w:rFonts w:ascii="Bookman Old Style" w:eastAsia="Bookman Old Style" w:hAnsi="Bookman Old Style"/>
          <w:bCs/>
          <w:iCs/>
          <w:sz w:val="24"/>
        </w:rPr>
      </w:pPr>
      <w:r>
        <w:rPr>
          <w:rFonts w:ascii="Bookman Old Style" w:eastAsia="Bookman Old Style" w:hAnsi="Bookman Old Style"/>
          <w:bCs/>
          <w:iCs/>
          <w:sz w:val="24"/>
        </w:rPr>
        <w:t>Broj korisnika obuhvaćenih uslugom</w:t>
      </w:r>
    </w:p>
    <w:p w14:paraId="64158C2D" w14:textId="77777777" w:rsidR="00667FB5" w:rsidRDefault="00667FB5" w:rsidP="00667FB5">
      <w:pPr>
        <w:spacing w:line="0" w:lineRule="atLeast"/>
        <w:ind w:left="160"/>
        <w:rPr>
          <w:rFonts w:ascii="Bookman Old Style" w:eastAsia="Bookman Old Style" w:hAnsi="Bookman Old Style"/>
          <w:bCs/>
          <w:iCs/>
          <w:sz w:val="24"/>
        </w:rPr>
      </w:pPr>
    </w:p>
    <w:p w14:paraId="29AF75D6" w14:textId="77777777" w:rsidR="00667FB5" w:rsidRDefault="00667FB5" w:rsidP="00667FB5">
      <w:pPr>
        <w:spacing w:line="0" w:lineRule="atLeast"/>
        <w:ind w:left="160"/>
        <w:rPr>
          <w:rFonts w:ascii="Bookman Old Style" w:eastAsia="Bookman Old Style" w:hAnsi="Bookman Old Style"/>
          <w:b/>
          <w:i/>
          <w:sz w:val="24"/>
        </w:rPr>
      </w:pPr>
      <w:r>
        <w:rPr>
          <w:rFonts w:ascii="Bookman Old Style" w:eastAsia="Bookman Old Style" w:hAnsi="Bookman Old Style"/>
          <w:b/>
          <w:i/>
          <w:sz w:val="24"/>
        </w:rPr>
        <w:t>Program 1017:  PROGRAM STAMBENOG ZBRINJAVANJA</w:t>
      </w:r>
    </w:p>
    <w:p w14:paraId="4B486444" w14:textId="77777777" w:rsidR="00667FB5" w:rsidRDefault="00667FB5" w:rsidP="00667FB5">
      <w:pPr>
        <w:spacing w:line="0" w:lineRule="atLeast"/>
        <w:ind w:left="160"/>
        <w:rPr>
          <w:rFonts w:ascii="Bookman Old Style" w:eastAsia="Bookman Old Style" w:hAnsi="Bookman Old Style"/>
          <w:b/>
          <w:i/>
          <w:sz w:val="24"/>
        </w:rPr>
      </w:pPr>
    </w:p>
    <w:p w14:paraId="333B5028" w14:textId="77777777" w:rsidR="00667FB5" w:rsidRDefault="00667FB5" w:rsidP="00667FB5">
      <w:pPr>
        <w:spacing w:line="8" w:lineRule="exact"/>
        <w:rPr>
          <w:rFonts w:ascii="Times New Roman" w:eastAsia="Times New Roman" w:hAnsi="Times New Roman"/>
          <w:sz w:val="20"/>
        </w:rPr>
      </w:pPr>
    </w:p>
    <w:p w14:paraId="057EE501" w14:textId="77777777" w:rsidR="00667FB5" w:rsidRDefault="00667FB5" w:rsidP="00667FB5">
      <w:pPr>
        <w:jc w:val="both"/>
        <w:rPr>
          <w:rFonts w:ascii="Times New Roman" w:eastAsia="Calibri" w:hAnsi="Times New Roman" w:cs="Times New Roman"/>
          <w:sz w:val="24"/>
          <w:szCs w:val="24"/>
        </w:rPr>
      </w:pPr>
      <w:r>
        <w:rPr>
          <w:rFonts w:ascii="Bookman Old Style" w:eastAsia="Bookman Old Style" w:hAnsi="Bookman Old Style"/>
          <w:b/>
          <w:sz w:val="24"/>
        </w:rPr>
        <w:t xml:space="preserve">Opis i cilj programa: </w:t>
      </w:r>
      <w:r>
        <w:rPr>
          <w:rFonts w:ascii="Bookman Old Style" w:eastAsia="Bookman Old Style" w:hAnsi="Bookman Old Style"/>
          <w:sz w:val="24"/>
        </w:rPr>
        <w:t>Program je usmjeren na aktivnosti u cilju osiguranja</w:t>
      </w:r>
      <w:r>
        <w:rPr>
          <w:rFonts w:ascii="Bookman Old Style" w:eastAsia="Bookman Old Style" w:hAnsi="Bookman Old Style"/>
          <w:b/>
          <w:sz w:val="24"/>
        </w:rPr>
        <w:t xml:space="preserve"> </w:t>
      </w:r>
      <w:r>
        <w:rPr>
          <w:rFonts w:ascii="Bookman Old Style" w:eastAsia="Bookman Old Style" w:hAnsi="Bookman Old Style"/>
          <w:sz w:val="24"/>
        </w:rPr>
        <w:t>održivog gospodarenja otpadom te aktivnosti usmjerene ka zbrinjavanju napuštenih ili uginulih životinja te provođenje postupaka deratizacije javnih i stambenih prostora. Osnovni cilj programa je unapređenje kvalitete života stanovništva na području grada. Poseban cilj programa je očuvanje sastavnica okoliša kao prirodnog dobra o kojem ovise i sadašnje i buduće generacije.</w:t>
      </w:r>
      <w:r>
        <w:rPr>
          <w:rFonts w:ascii="Times New Roman" w:hAnsi="Times New Roman" w:cs="Times New Roman"/>
          <w:sz w:val="24"/>
          <w:szCs w:val="24"/>
        </w:rPr>
        <w:t xml:space="preserve"> </w:t>
      </w:r>
    </w:p>
    <w:p w14:paraId="7023FC00" w14:textId="77777777" w:rsidR="00667FB5" w:rsidRDefault="00667FB5" w:rsidP="00667FB5">
      <w:pPr>
        <w:jc w:val="both"/>
        <w:rPr>
          <w:rFonts w:ascii="Times New Roman" w:hAnsi="Times New Roman" w:cs="Times New Roman"/>
          <w:sz w:val="24"/>
          <w:szCs w:val="24"/>
        </w:rPr>
      </w:pPr>
    </w:p>
    <w:p w14:paraId="2F878563" w14:textId="77777777" w:rsidR="00667FB5" w:rsidRDefault="00667FB5" w:rsidP="00667FB5">
      <w:pPr>
        <w:spacing w:line="2" w:lineRule="exact"/>
        <w:rPr>
          <w:rFonts w:ascii="Times New Roman" w:eastAsia="Times New Roman" w:hAnsi="Times New Roman" w:cs="Arial"/>
          <w:sz w:val="20"/>
          <w:szCs w:val="20"/>
        </w:rPr>
      </w:pPr>
    </w:p>
    <w:p w14:paraId="7D14E454" w14:textId="77777777" w:rsidR="00667FB5" w:rsidRDefault="00667FB5" w:rsidP="00667FB5">
      <w:pPr>
        <w:spacing w:line="0" w:lineRule="atLeast"/>
        <w:ind w:left="880"/>
        <w:rPr>
          <w:rFonts w:ascii="Bookman Old Style" w:eastAsia="Bookman Old Style" w:hAnsi="Bookman Old Style"/>
          <w:b/>
          <w:sz w:val="24"/>
        </w:rPr>
      </w:pPr>
      <w:r>
        <w:rPr>
          <w:rFonts w:ascii="Bookman Old Style" w:eastAsia="Bookman Old Style" w:hAnsi="Bookman Old Style"/>
          <w:b/>
          <w:sz w:val="24"/>
        </w:rPr>
        <w:t>Zakonska osnova za uvođenje programa:</w:t>
      </w:r>
    </w:p>
    <w:p w14:paraId="258861A7" w14:textId="77777777" w:rsidR="00667FB5" w:rsidRDefault="00667FB5" w:rsidP="00667FB5">
      <w:pPr>
        <w:spacing w:line="7" w:lineRule="exact"/>
        <w:rPr>
          <w:rFonts w:ascii="Times New Roman" w:eastAsia="Times New Roman" w:hAnsi="Times New Roman"/>
          <w:sz w:val="20"/>
        </w:rPr>
      </w:pPr>
    </w:p>
    <w:p w14:paraId="7C17164F" w14:textId="77777777" w:rsidR="00667FB5" w:rsidRDefault="00667FB5" w:rsidP="00667FB5">
      <w:pPr>
        <w:widowControl/>
        <w:numPr>
          <w:ilvl w:val="0"/>
          <w:numId w:val="34"/>
        </w:numPr>
        <w:tabs>
          <w:tab w:val="left" w:pos="380"/>
        </w:tabs>
        <w:autoSpaceDE/>
        <w:autoSpaceDN/>
        <w:spacing w:line="0" w:lineRule="atLeast"/>
        <w:ind w:left="380" w:hanging="210"/>
        <w:rPr>
          <w:rFonts w:ascii="Bookman Old Style" w:eastAsia="Bookman Old Style" w:hAnsi="Bookman Old Style"/>
          <w:sz w:val="24"/>
        </w:rPr>
      </w:pPr>
      <w:r>
        <w:rPr>
          <w:rFonts w:ascii="Bookman Old Style" w:hAnsi="Bookman Old Style" w:cs="Times New Roman"/>
          <w:sz w:val="24"/>
          <w:szCs w:val="24"/>
        </w:rPr>
        <w:t>Statut Općine Velika Pisanica ( „Službeni glasnik Općine Velika Pisanica“  broj  5/2018)</w:t>
      </w:r>
    </w:p>
    <w:p w14:paraId="1CBFE251" w14:textId="77777777" w:rsidR="00667FB5" w:rsidRDefault="00667FB5" w:rsidP="00667FB5">
      <w:pPr>
        <w:spacing w:line="2" w:lineRule="exact"/>
        <w:rPr>
          <w:rFonts w:ascii="Times New Roman" w:eastAsia="Times New Roman" w:hAnsi="Times New Roman"/>
          <w:sz w:val="20"/>
        </w:rPr>
      </w:pPr>
    </w:p>
    <w:p w14:paraId="7F3C0B69" w14:textId="0D99E5D0" w:rsidR="00667FB5" w:rsidRDefault="00667FB5" w:rsidP="00345049">
      <w:pPr>
        <w:spacing w:line="237" w:lineRule="auto"/>
        <w:ind w:left="160" w:right="260" w:firstLine="720"/>
        <w:jc w:val="both"/>
        <w:rPr>
          <w:rFonts w:ascii="Bookman Old Style" w:eastAsia="Bookman Old Style" w:hAnsi="Bookman Old Style"/>
          <w:sz w:val="24"/>
        </w:rPr>
      </w:pPr>
      <w:r>
        <w:rPr>
          <w:rFonts w:ascii="Bookman Old Style" w:eastAsia="Bookman Old Style" w:hAnsi="Bookman Old Style"/>
          <w:b/>
          <w:sz w:val="24"/>
        </w:rPr>
        <w:t>Sredstva za provođenje programa</w:t>
      </w:r>
      <w:r>
        <w:rPr>
          <w:rFonts w:ascii="Bookman Old Style" w:eastAsia="Bookman Old Style" w:hAnsi="Bookman Old Style"/>
          <w:sz w:val="24"/>
        </w:rPr>
        <w:t>:</w:t>
      </w:r>
      <w:r>
        <w:rPr>
          <w:rFonts w:ascii="Bookman Old Style" w:eastAsia="Bookman Old Style" w:hAnsi="Bookman Old Style"/>
          <w:b/>
          <w:sz w:val="24"/>
        </w:rPr>
        <w:t xml:space="preserve"> </w:t>
      </w:r>
      <w:r>
        <w:rPr>
          <w:rFonts w:ascii="Bookman Old Style" w:eastAsia="Bookman Old Style" w:hAnsi="Bookman Old Style"/>
          <w:sz w:val="24"/>
        </w:rPr>
        <w:t>Za stambeno zbrinjavanje u</w:t>
      </w:r>
      <w:r>
        <w:rPr>
          <w:rFonts w:ascii="Bookman Old Style" w:eastAsia="Bookman Old Style" w:hAnsi="Bookman Old Style"/>
          <w:b/>
          <w:sz w:val="24"/>
        </w:rPr>
        <w:t xml:space="preserve"> </w:t>
      </w:r>
      <w:r>
        <w:rPr>
          <w:rFonts w:ascii="Bookman Old Style" w:eastAsia="Bookman Old Style" w:hAnsi="Bookman Old Style"/>
          <w:sz w:val="24"/>
        </w:rPr>
        <w:t>2022. godini</w:t>
      </w:r>
      <w:r>
        <w:rPr>
          <w:rFonts w:ascii="Bookman Old Style" w:eastAsia="Bookman Old Style" w:hAnsi="Bookman Old Style"/>
          <w:b/>
          <w:sz w:val="24"/>
        </w:rPr>
        <w:t xml:space="preserve"> </w:t>
      </w:r>
      <w:r>
        <w:rPr>
          <w:rFonts w:ascii="Bookman Old Style" w:eastAsia="Bookman Old Style" w:hAnsi="Bookman Old Style"/>
          <w:sz w:val="24"/>
        </w:rPr>
        <w:t>planirana su sredstva u iznosu od ukupno 240.000,00 kn</w:t>
      </w:r>
    </w:p>
    <w:p w14:paraId="3D8EC430" w14:textId="77777777" w:rsidR="00667FB5" w:rsidRDefault="00667FB5" w:rsidP="00667FB5">
      <w:pPr>
        <w:spacing w:line="5" w:lineRule="exact"/>
        <w:rPr>
          <w:rFonts w:ascii="Times New Roman" w:eastAsia="Times New Roman" w:hAnsi="Times New Roman"/>
          <w:sz w:val="20"/>
        </w:rPr>
      </w:pPr>
    </w:p>
    <w:p w14:paraId="290947D2" w14:textId="77777777" w:rsidR="00667FB5" w:rsidRPr="00345049" w:rsidRDefault="00667FB5" w:rsidP="00345049">
      <w:pPr>
        <w:pStyle w:val="Naslov"/>
        <w:widowControl/>
        <w:numPr>
          <w:ilvl w:val="0"/>
          <w:numId w:val="61"/>
        </w:numPr>
        <w:tabs>
          <w:tab w:val="left" w:pos="1620"/>
        </w:tabs>
        <w:autoSpaceDE/>
        <w:autoSpaceDN/>
        <w:spacing w:before="0" w:line="0" w:lineRule="atLeast"/>
        <w:ind w:left="284"/>
        <w:contextualSpacing/>
        <w:jc w:val="left"/>
        <w:rPr>
          <w:rFonts w:ascii="Bookman Old Style" w:eastAsia="Bookman Old Style" w:hAnsi="Bookman Old Style"/>
          <w:b w:val="0"/>
          <w:bCs w:val="0"/>
          <w:sz w:val="24"/>
        </w:rPr>
      </w:pPr>
      <w:r w:rsidRPr="00345049">
        <w:rPr>
          <w:rFonts w:ascii="Bookman Old Style" w:eastAsia="Bookman Old Style" w:hAnsi="Bookman Old Style"/>
          <w:b w:val="0"/>
          <w:bCs w:val="0"/>
          <w:sz w:val="24"/>
        </w:rPr>
        <w:t>aktivnost A101701 Stambeno zbrinjavanje za prvu nekretninu 240.000,00 kn</w:t>
      </w:r>
      <w:bookmarkStart w:id="10" w:name="page68"/>
      <w:bookmarkEnd w:id="10"/>
    </w:p>
    <w:p w14:paraId="641509B8" w14:textId="77777777" w:rsidR="00667FB5" w:rsidRDefault="00667FB5" w:rsidP="00667FB5">
      <w:pPr>
        <w:spacing w:line="237" w:lineRule="auto"/>
        <w:ind w:right="480" w:firstLine="567"/>
        <w:jc w:val="both"/>
        <w:rPr>
          <w:rFonts w:ascii="Bookman Old Style" w:eastAsia="Bookman Old Style" w:hAnsi="Bookman Old Style"/>
          <w:sz w:val="24"/>
        </w:rPr>
      </w:pPr>
      <w:r>
        <w:rPr>
          <w:rFonts w:ascii="Bookman Old Style" w:eastAsia="Bookman Old Style" w:hAnsi="Bookman Old Style"/>
          <w:sz w:val="24"/>
        </w:rPr>
        <w:t>U 2023. i 2024. godini rashodi za provođenje Programa planiraju se u 200.000,00 kn / godišnje.</w:t>
      </w:r>
    </w:p>
    <w:p w14:paraId="1622CE29" w14:textId="77777777" w:rsidR="00667FB5" w:rsidRDefault="00667FB5" w:rsidP="00667FB5">
      <w:pPr>
        <w:spacing w:line="237" w:lineRule="auto"/>
        <w:ind w:left="580"/>
        <w:rPr>
          <w:rFonts w:ascii="Bookman Old Style" w:eastAsia="Bookman Old Style" w:hAnsi="Bookman Old Style"/>
          <w:b/>
          <w:sz w:val="24"/>
        </w:rPr>
      </w:pPr>
      <w:r>
        <w:rPr>
          <w:rFonts w:ascii="Bookman Old Style" w:eastAsia="Bookman Old Style" w:hAnsi="Bookman Old Style"/>
          <w:b/>
          <w:sz w:val="24"/>
        </w:rPr>
        <w:t>Pokazatelji uspješnosti:</w:t>
      </w:r>
    </w:p>
    <w:p w14:paraId="504BA71A" w14:textId="77777777" w:rsidR="00667FB5" w:rsidRDefault="00667FB5" w:rsidP="00667FB5">
      <w:pPr>
        <w:widowControl/>
        <w:numPr>
          <w:ilvl w:val="0"/>
          <w:numId w:val="36"/>
        </w:numPr>
        <w:tabs>
          <w:tab w:val="left" w:pos="580"/>
        </w:tabs>
        <w:autoSpaceDE/>
        <w:autoSpaceDN/>
        <w:spacing w:line="0" w:lineRule="atLeast"/>
        <w:ind w:left="580" w:hanging="570"/>
        <w:rPr>
          <w:rFonts w:ascii="Times New Roman" w:eastAsia="Times New Roman" w:hAnsi="Times New Roman"/>
          <w:sz w:val="24"/>
        </w:rPr>
      </w:pPr>
      <w:r>
        <w:rPr>
          <w:rFonts w:ascii="Bookman Old Style" w:eastAsia="Bookman Old Style" w:hAnsi="Bookman Old Style"/>
          <w:sz w:val="24"/>
        </w:rPr>
        <w:t>broj korisnika isplaćenih subvencija</w:t>
      </w:r>
    </w:p>
    <w:p w14:paraId="015670BB" w14:textId="77777777" w:rsidR="00667FB5" w:rsidRDefault="00667FB5" w:rsidP="00667FB5">
      <w:pPr>
        <w:tabs>
          <w:tab w:val="left" w:pos="580"/>
        </w:tabs>
        <w:spacing w:line="0" w:lineRule="atLeast"/>
        <w:rPr>
          <w:rFonts w:ascii="Bookman Old Style" w:eastAsia="Bookman Old Style" w:hAnsi="Bookman Old Style"/>
          <w:sz w:val="24"/>
        </w:rPr>
      </w:pPr>
    </w:p>
    <w:p w14:paraId="6C2F7911" w14:textId="77777777" w:rsidR="00667FB5" w:rsidRDefault="00667FB5" w:rsidP="00667FB5">
      <w:pPr>
        <w:tabs>
          <w:tab w:val="left" w:pos="580"/>
        </w:tabs>
        <w:spacing w:line="0" w:lineRule="atLeast"/>
        <w:rPr>
          <w:rFonts w:ascii="Bookman Old Style" w:eastAsia="Bookman Old Style" w:hAnsi="Bookman Old Style"/>
          <w:sz w:val="24"/>
        </w:rPr>
      </w:pPr>
    </w:p>
    <w:p w14:paraId="744477C9" w14:textId="77777777" w:rsidR="00667FB5" w:rsidRDefault="00667FB5" w:rsidP="00667FB5">
      <w:pPr>
        <w:tabs>
          <w:tab w:val="left" w:pos="580"/>
        </w:tabs>
        <w:spacing w:line="0" w:lineRule="atLeast"/>
        <w:rPr>
          <w:rFonts w:ascii="Bookman Old Style" w:eastAsia="Bookman Old Style" w:hAnsi="Bookman Old Style"/>
          <w:b/>
          <w:bCs/>
          <w:i/>
          <w:iCs/>
          <w:sz w:val="24"/>
        </w:rPr>
      </w:pPr>
      <w:r>
        <w:rPr>
          <w:rFonts w:ascii="Bookman Old Style" w:eastAsia="Bookman Old Style" w:hAnsi="Bookman Old Style"/>
          <w:b/>
          <w:bCs/>
          <w:i/>
          <w:iCs/>
          <w:sz w:val="24"/>
        </w:rPr>
        <w:t>Program 1018: PROGRAM ZAŠTITE ŽIVOTINJA</w:t>
      </w:r>
    </w:p>
    <w:p w14:paraId="01B45415" w14:textId="77777777" w:rsidR="00667FB5" w:rsidRDefault="00667FB5" w:rsidP="00667FB5">
      <w:pPr>
        <w:tabs>
          <w:tab w:val="left" w:pos="580"/>
        </w:tabs>
        <w:spacing w:line="0" w:lineRule="atLeast"/>
        <w:rPr>
          <w:rFonts w:ascii="Bookman Old Style" w:eastAsia="Bookman Old Style" w:hAnsi="Bookman Old Style"/>
          <w:b/>
          <w:bCs/>
          <w:i/>
          <w:iCs/>
          <w:sz w:val="24"/>
        </w:rPr>
      </w:pPr>
    </w:p>
    <w:p w14:paraId="7E0A590E" w14:textId="77777777" w:rsidR="00667FB5" w:rsidRDefault="00667FB5" w:rsidP="00667FB5">
      <w:pPr>
        <w:tabs>
          <w:tab w:val="left" w:pos="580"/>
        </w:tabs>
        <w:spacing w:line="0" w:lineRule="atLeast"/>
        <w:rPr>
          <w:rFonts w:ascii="Bookman Old Style" w:eastAsia="Bookman Old Style" w:hAnsi="Bookman Old Style"/>
          <w:b/>
          <w:bCs/>
          <w:i/>
          <w:iCs/>
          <w:sz w:val="24"/>
        </w:rPr>
      </w:pPr>
      <w:r>
        <w:rPr>
          <w:rFonts w:ascii="Bookman Old Style" w:eastAsia="Bookman Old Style" w:hAnsi="Bookman Old Style"/>
          <w:b/>
          <w:bCs/>
          <w:i/>
          <w:iCs/>
          <w:sz w:val="24"/>
        </w:rPr>
        <w:t>Opis i cilj programa:</w:t>
      </w:r>
    </w:p>
    <w:p w14:paraId="6E076D77" w14:textId="7F6DD6F2" w:rsidR="00667FB5" w:rsidRPr="00345049" w:rsidRDefault="00345049" w:rsidP="00667FB5">
      <w:pPr>
        <w:tabs>
          <w:tab w:val="left" w:pos="580"/>
        </w:tabs>
        <w:spacing w:line="0" w:lineRule="atLeast"/>
        <w:rPr>
          <w:rFonts w:ascii="Bookman Old Style" w:eastAsia="Bookman Old Style" w:hAnsi="Bookman Old Style"/>
          <w:i/>
          <w:iCs/>
          <w:sz w:val="24"/>
        </w:rPr>
      </w:pPr>
      <w:r w:rsidRPr="00345049">
        <w:rPr>
          <w:rFonts w:ascii="Bookman Old Style" w:eastAsia="Bookman Old Style" w:hAnsi="Bookman Old Style"/>
          <w:i/>
          <w:iCs/>
          <w:sz w:val="24"/>
        </w:rPr>
        <w:t>Osiguranje zaštite divljači na površinama izvan lovišta i na površinama na kojima je zabranjeno ustanoviti lovište.</w:t>
      </w:r>
    </w:p>
    <w:p w14:paraId="2DFF570E" w14:textId="33DC009E" w:rsidR="00667FB5" w:rsidRDefault="00667FB5" w:rsidP="00667FB5">
      <w:pPr>
        <w:tabs>
          <w:tab w:val="left" w:pos="580"/>
        </w:tabs>
        <w:spacing w:line="0" w:lineRule="atLeast"/>
        <w:rPr>
          <w:rFonts w:ascii="Bookman Old Style" w:eastAsia="Times New Roman" w:hAnsi="Bookman Old Style"/>
          <w:b/>
          <w:bCs/>
          <w:sz w:val="24"/>
        </w:rPr>
      </w:pPr>
      <w:r>
        <w:rPr>
          <w:rFonts w:ascii="Times New Roman" w:eastAsia="Times New Roman" w:hAnsi="Times New Roman"/>
          <w:b/>
          <w:bCs/>
          <w:sz w:val="24"/>
        </w:rPr>
        <w:t xml:space="preserve">        </w:t>
      </w:r>
      <w:r>
        <w:rPr>
          <w:rFonts w:ascii="Bookman Old Style" w:eastAsia="Times New Roman" w:hAnsi="Bookman Old Style"/>
          <w:b/>
          <w:bCs/>
          <w:sz w:val="24"/>
        </w:rPr>
        <w:t>Zakonska osnova za uvođenje programa:</w:t>
      </w:r>
    </w:p>
    <w:p w14:paraId="1A108D3C" w14:textId="5E42D289" w:rsidR="00345049" w:rsidRPr="00345049" w:rsidRDefault="00345049" w:rsidP="00345049">
      <w:pPr>
        <w:pStyle w:val="Odlomakpopisa"/>
        <w:numPr>
          <w:ilvl w:val="0"/>
          <w:numId w:val="61"/>
        </w:numPr>
        <w:tabs>
          <w:tab w:val="left" w:pos="580"/>
        </w:tabs>
        <w:spacing w:line="0" w:lineRule="atLeast"/>
        <w:rPr>
          <w:rFonts w:ascii="Bookman Old Style" w:eastAsia="Times New Roman" w:hAnsi="Bookman Old Style"/>
          <w:sz w:val="24"/>
        </w:rPr>
      </w:pPr>
      <w:r w:rsidRPr="00345049">
        <w:rPr>
          <w:rFonts w:ascii="Bookman Old Style" w:eastAsia="Times New Roman" w:hAnsi="Bookman Old Style"/>
          <w:sz w:val="24"/>
        </w:rPr>
        <w:t>Zakon o lovstvu (članak 47), N</w:t>
      </w:r>
      <w:r>
        <w:rPr>
          <w:rFonts w:ascii="Bookman Old Style" w:eastAsia="Times New Roman" w:hAnsi="Bookman Old Style"/>
          <w:sz w:val="24"/>
        </w:rPr>
        <w:t>arodne novine broj</w:t>
      </w:r>
      <w:r w:rsidRPr="00345049">
        <w:rPr>
          <w:rFonts w:ascii="Bookman Old Style" w:eastAsia="Times New Roman" w:hAnsi="Bookman Old Style"/>
          <w:sz w:val="24"/>
        </w:rPr>
        <w:t xml:space="preserve"> 99/18, 32/19, 32/20</w:t>
      </w:r>
    </w:p>
    <w:p w14:paraId="37BB926C" w14:textId="77777777" w:rsidR="00667FB5" w:rsidRDefault="00667FB5" w:rsidP="00667FB5">
      <w:pPr>
        <w:tabs>
          <w:tab w:val="left" w:pos="580"/>
        </w:tabs>
        <w:spacing w:line="0" w:lineRule="atLeast"/>
        <w:rPr>
          <w:rFonts w:ascii="Bookman Old Style" w:eastAsia="Times New Roman" w:hAnsi="Bookman Old Style"/>
          <w:b/>
          <w:bCs/>
          <w:sz w:val="24"/>
        </w:rPr>
      </w:pPr>
    </w:p>
    <w:p w14:paraId="31ED0703" w14:textId="77777777" w:rsidR="00667FB5" w:rsidRDefault="00667FB5" w:rsidP="00667FB5">
      <w:pPr>
        <w:tabs>
          <w:tab w:val="left" w:pos="580"/>
        </w:tabs>
        <w:spacing w:line="0" w:lineRule="atLeast"/>
        <w:rPr>
          <w:rFonts w:ascii="Bookman Old Style" w:eastAsia="Times New Roman" w:hAnsi="Bookman Old Style"/>
          <w:sz w:val="24"/>
        </w:rPr>
      </w:pPr>
      <w:r>
        <w:rPr>
          <w:rFonts w:ascii="Bookman Old Style" w:eastAsia="Times New Roman" w:hAnsi="Bookman Old Style"/>
          <w:b/>
          <w:bCs/>
          <w:sz w:val="24"/>
        </w:rPr>
        <w:lastRenderedPageBreak/>
        <w:t xml:space="preserve">      Sredstva za provođenje programa: </w:t>
      </w:r>
      <w:r>
        <w:rPr>
          <w:rFonts w:ascii="Bookman Old Style" w:eastAsia="Times New Roman" w:hAnsi="Bookman Old Style"/>
          <w:sz w:val="24"/>
        </w:rPr>
        <w:t>Za zbrinjavanje životinja u 2020. godini planirana su sredstva u iznosu od ukupno 57.500,00 kn.</w:t>
      </w:r>
    </w:p>
    <w:p w14:paraId="6D32C665" w14:textId="77777777" w:rsidR="00667FB5" w:rsidRDefault="00667FB5" w:rsidP="00667FB5">
      <w:pPr>
        <w:tabs>
          <w:tab w:val="left" w:pos="580"/>
        </w:tabs>
        <w:spacing w:line="0" w:lineRule="atLeast"/>
        <w:rPr>
          <w:rFonts w:ascii="Bookman Old Style" w:eastAsia="Times New Roman" w:hAnsi="Bookman Old Style"/>
          <w:sz w:val="24"/>
        </w:rPr>
      </w:pPr>
      <w:r>
        <w:rPr>
          <w:rFonts w:ascii="Bookman Old Style" w:eastAsia="Times New Roman" w:hAnsi="Bookman Old Style"/>
          <w:sz w:val="24"/>
        </w:rPr>
        <w:t xml:space="preserve">     Od ukupnog iznosa sredstva su planirana:</w:t>
      </w:r>
    </w:p>
    <w:p w14:paraId="4FF1F565" w14:textId="77777777" w:rsidR="00667FB5" w:rsidRPr="00345049" w:rsidRDefault="00667FB5" w:rsidP="00345049">
      <w:pPr>
        <w:pStyle w:val="Naslov"/>
        <w:widowControl/>
        <w:numPr>
          <w:ilvl w:val="0"/>
          <w:numId w:val="61"/>
        </w:numPr>
        <w:tabs>
          <w:tab w:val="left" w:pos="580"/>
        </w:tabs>
        <w:autoSpaceDE/>
        <w:autoSpaceDN/>
        <w:spacing w:before="0" w:line="0" w:lineRule="atLeast"/>
        <w:contextualSpacing/>
        <w:jc w:val="left"/>
        <w:rPr>
          <w:rFonts w:ascii="Bookman Old Style" w:eastAsia="Times New Roman" w:hAnsi="Bookman Old Style"/>
          <w:b w:val="0"/>
          <w:bCs w:val="0"/>
          <w:sz w:val="24"/>
        </w:rPr>
      </w:pPr>
      <w:r w:rsidRPr="00345049">
        <w:rPr>
          <w:rFonts w:ascii="Bookman Old Style" w:eastAsia="Times New Roman" w:hAnsi="Bookman Old Style"/>
          <w:b w:val="0"/>
          <w:bCs w:val="0"/>
          <w:sz w:val="24"/>
        </w:rPr>
        <w:t>aktivnost K101801 Zbrinjavanje napuštenih ili izgubljenih životinja 45.500,00 kn</w:t>
      </w:r>
    </w:p>
    <w:p w14:paraId="10600254" w14:textId="77777777" w:rsidR="00667FB5" w:rsidRPr="00345049" w:rsidRDefault="00667FB5" w:rsidP="00345049">
      <w:pPr>
        <w:pStyle w:val="Naslov"/>
        <w:widowControl/>
        <w:numPr>
          <w:ilvl w:val="0"/>
          <w:numId w:val="61"/>
        </w:numPr>
        <w:tabs>
          <w:tab w:val="left" w:pos="580"/>
        </w:tabs>
        <w:autoSpaceDE/>
        <w:autoSpaceDN/>
        <w:spacing w:before="0" w:line="0" w:lineRule="atLeast"/>
        <w:contextualSpacing/>
        <w:jc w:val="left"/>
        <w:rPr>
          <w:rFonts w:ascii="Bookman Old Style" w:eastAsia="Times New Roman" w:hAnsi="Bookman Old Style"/>
          <w:b w:val="0"/>
          <w:bCs w:val="0"/>
          <w:sz w:val="24"/>
        </w:rPr>
      </w:pPr>
      <w:r w:rsidRPr="00345049">
        <w:rPr>
          <w:rFonts w:ascii="Bookman Old Style" w:eastAsia="Times New Roman" w:hAnsi="Bookman Old Style"/>
          <w:b w:val="0"/>
          <w:bCs w:val="0"/>
          <w:sz w:val="24"/>
        </w:rPr>
        <w:t>aktivnost K101801 Program zaštite od divljači 12.000,00 kn</w:t>
      </w:r>
    </w:p>
    <w:p w14:paraId="4E4613CD" w14:textId="77777777" w:rsidR="00667FB5" w:rsidRDefault="00667FB5" w:rsidP="00667FB5">
      <w:pPr>
        <w:tabs>
          <w:tab w:val="left" w:pos="580"/>
        </w:tabs>
        <w:spacing w:line="0" w:lineRule="atLeast"/>
        <w:rPr>
          <w:rFonts w:ascii="Bookman Old Style" w:eastAsia="Times New Roman" w:hAnsi="Bookman Old Style"/>
          <w:b/>
          <w:bCs/>
          <w:sz w:val="24"/>
        </w:rPr>
      </w:pPr>
      <w:r>
        <w:rPr>
          <w:rFonts w:ascii="Bookman Old Style" w:eastAsia="Times New Roman" w:hAnsi="Bookman Old Style"/>
          <w:sz w:val="24"/>
        </w:rPr>
        <w:t xml:space="preserve">      </w:t>
      </w:r>
      <w:r>
        <w:rPr>
          <w:rFonts w:ascii="Bookman Old Style" w:eastAsia="Times New Roman" w:hAnsi="Bookman Old Style"/>
          <w:b/>
          <w:bCs/>
          <w:sz w:val="24"/>
        </w:rPr>
        <w:t>Pokazatelji uspješnosti:</w:t>
      </w:r>
    </w:p>
    <w:p w14:paraId="71727DA8" w14:textId="77777777" w:rsidR="00667FB5" w:rsidRDefault="00667FB5" w:rsidP="00667FB5">
      <w:pPr>
        <w:tabs>
          <w:tab w:val="left" w:pos="580"/>
        </w:tabs>
        <w:spacing w:line="0" w:lineRule="atLeast"/>
        <w:rPr>
          <w:rFonts w:ascii="Bookman Old Style" w:eastAsia="Times New Roman" w:hAnsi="Bookman Old Style"/>
          <w:b/>
          <w:bCs/>
          <w:sz w:val="24"/>
        </w:rPr>
      </w:pPr>
    </w:p>
    <w:p w14:paraId="504B7C3C" w14:textId="77777777" w:rsidR="00667FB5" w:rsidRDefault="00667FB5" w:rsidP="00667FB5">
      <w:pPr>
        <w:tabs>
          <w:tab w:val="left" w:pos="580"/>
        </w:tabs>
        <w:spacing w:line="0" w:lineRule="atLeast"/>
        <w:rPr>
          <w:rFonts w:ascii="Bookman Old Style" w:eastAsia="Times New Roman" w:hAnsi="Bookman Old Style"/>
          <w:b/>
          <w:bCs/>
          <w:sz w:val="24"/>
        </w:rPr>
      </w:pPr>
    </w:p>
    <w:tbl>
      <w:tblPr>
        <w:tblW w:w="9918" w:type="dxa"/>
        <w:jc w:val="center"/>
        <w:tblLook w:val="04A0" w:firstRow="1" w:lastRow="0" w:firstColumn="1" w:lastColumn="0" w:noHBand="0" w:noVBand="1"/>
      </w:tblPr>
      <w:tblGrid>
        <w:gridCol w:w="1405"/>
        <w:gridCol w:w="3379"/>
        <w:gridCol w:w="1489"/>
        <w:gridCol w:w="1718"/>
        <w:gridCol w:w="1927"/>
      </w:tblGrid>
      <w:tr w:rsidR="00667FB5" w14:paraId="6A3008CD" w14:textId="77777777" w:rsidTr="00345049">
        <w:trPr>
          <w:trHeight w:val="413"/>
          <w:jc w:val="center"/>
        </w:trPr>
        <w:tc>
          <w:tcPr>
            <w:tcW w:w="1405" w:type="dxa"/>
            <w:tcBorders>
              <w:top w:val="single" w:sz="4" w:space="0" w:color="auto"/>
              <w:left w:val="single" w:sz="4" w:space="0" w:color="auto"/>
              <w:bottom w:val="single" w:sz="4" w:space="0" w:color="auto"/>
              <w:right w:val="single" w:sz="4" w:space="0" w:color="auto"/>
            </w:tcBorders>
            <w:hideMark/>
          </w:tcPr>
          <w:p w14:paraId="7AE9DA57" w14:textId="77777777" w:rsidR="00667FB5" w:rsidRDefault="00667FB5">
            <w:pPr>
              <w:tabs>
                <w:tab w:val="left" w:pos="580"/>
              </w:tabs>
              <w:spacing w:line="0" w:lineRule="atLeast"/>
              <w:rPr>
                <w:rFonts w:ascii="Leelawadee" w:eastAsia="Times New Roman" w:hAnsi="Leelawadee" w:cs="Leelawadee"/>
                <w:b/>
                <w:bCs/>
                <w:sz w:val="16"/>
                <w:szCs w:val="16"/>
              </w:rPr>
            </w:pPr>
            <w:r>
              <w:rPr>
                <w:rFonts w:ascii="Leelawadee" w:eastAsia="Times New Roman" w:hAnsi="Leelawadee" w:cs="Leelawadee"/>
                <w:b/>
                <w:bCs/>
                <w:sz w:val="16"/>
                <w:szCs w:val="16"/>
              </w:rPr>
              <w:t>Program 1018</w:t>
            </w:r>
          </w:p>
        </w:tc>
        <w:tc>
          <w:tcPr>
            <w:tcW w:w="3379" w:type="dxa"/>
            <w:tcBorders>
              <w:top w:val="single" w:sz="4" w:space="0" w:color="auto"/>
              <w:left w:val="single" w:sz="4" w:space="0" w:color="auto"/>
              <w:bottom w:val="single" w:sz="4" w:space="0" w:color="auto"/>
              <w:right w:val="single" w:sz="4" w:space="0" w:color="auto"/>
            </w:tcBorders>
            <w:hideMark/>
          </w:tcPr>
          <w:p w14:paraId="786A45EC" w14:textId="77777777" w:rsidR="00667FB5" w:rsidRDefault="00667FB5">
            <w:pPr>
              <w:tabs>
                <w:tab w:val="left" w:pos="580"/>
              </w:tabs>
              <w:spacing w:line="0" w:lineRule="atLeast"/>
              <w:rPr>
                <w:rFonts w:ascii="Leelawadee" w:eastAsia="Times New Roman" w:hAnsi="Leelawadee" w:cs="Leelawadee"/>
                <w:b/>
                <w:bCs/>
                <w:sz w:val="16"/>
                <w:szCs w:val="16"/>
              </w:rPr>
            </w:pPr>
            <w:r>
              <w:rPr>
                <w:rFonts w:ascii="Leelawadee" w:eastAsia="Times New Roman" w:hAnsi="Leelawadee" w:cs="Leelawadee"/>
                <w:b/>
                <w:bCs/>
                <w:sz w:val="16"/>
                <w:szCs w:val="16"/>
              </w:rPr>
              <w:t>Program zaštite životinja</w:t>
            </w:r>
          </w:p>
        </w:tc>
        <w:tc>
          <w:tcPr>
            <w:tcW w:w="1489" w:type="dxa"/>
            <w:tcBorders>
              <w:top w:val="single" w:sz="4" w:space="0" w:color="auto"/>
              <w:left w:val="single" w:sz="4" w:space="0" w:color="auto"/>
              <w:bottom w:val="single" w:sz="4" w:space="0" w:color="auto"/>
              <w:right w:val="single" w:sz="4" w:space="0" w:color="auto"/>
            </w:tcBorders>
            <w:hideMark/>
          </w:tcPr>
          <w:p w14:paraId="20095490" w14:textId="77777777" w:rsidR="00667FB5" w:rsidRDefault="00667FB5">
            <w:pPr>
              <w:tabs>
                <w:tab w:val="left" w:pos="580"/>
              </w:tabs>
              <w:spacing w:line="0" w:lineRule="atLeast"/>
              <w:jc w:val="center"/>
              <w:rPr>
                <w:rFonts w:ascii="Bookman Old Style" w:eastAsia="Times New Roman" w:hAnsi="Bookman Old Style" w:cs="Arial"/>
                <w:b/>
                <w:bCs/>
                <w:sz w:val="24"/>
                <w:szCs w:val="20"/>
              </w:rPr>
            </w:pPr>
            <w:r>
              <w:rPr>
                <w:rFonts w:ascii="Bookman Old Style" w:eastAsia="Times New Roman" w:hAnsi="Bookman Old Style"/>
                <w:b/>
                <w:bCs/>
                <w:sz w:val="24"/>
                <w:szCs w:val="20"/>
              </w:rPr>
              <w:t>57.500,00</w:t>
            </w:r>
          </w:p>
        </w:tc>
        <w:tc>
          <w:tcPr>
            <w:tcW w:w="1718" w:type="dxa"/>
            <w:tcBorders>
              <w:top w:val="single" w:sz="4" w:space="0" w:color="auto"/>
              <w:left w:val="single" w:sz="4" w:space="0" w:color="auto"/>
              <w:bottom w:val="single" w:sz="4" w:space="0" w:color="auto"/>
              <w:right w:val="single" w:sz="4" w:space="0" w:color="auto"/>
            </w:tcBorders>
            <w:hideMark/>
          </w:tcPr>
          <w:p w14:paraId="20FDEC76" w14:textId="77777777" w:rsidR="00667FB5" w:rsidRDefault="00667FB5">
            <w:pPr>
              <w:tabs>
                <w:tab w:val="left" w:pos="580"/>
              </w:tabs>
              <w:spacing w:line="0" w:lineRule="atLeast"/>
              <w:jc w:val="center"/>
              <w:rPr>
                <w:rFonts w:ascii="Bookman Old Style" w:eastAsia="Times New Roman" w:hAnsi="Bookman Old Style"/>
                <w:b/>
                <w:bCs/>
                <w:sz w:val="24"/>
                <w:szCs w:val="20"/>
              </w:rPr>
            </w:pPr>
            <w:r>
              <w:rPr>
                <w:rFonts w:ascii="Bookman Old Style" w:eastAsia="Times New Roman" w:hAnsi="Bookman Old Style"/>
                <w:b/>
                <w:bCs/>
                <w:sz w:val="24"/>
                <w:szCs w:val="20"/>
              </w:rPr>
              <w:t>45.500,00</w:t>
            </w:r>
          </w:p>
        </w:tc>
        <w:tc>
          <w:tcPr>
            <w:tcW w:w="1927" w:type="dxa"/>
            <w:tcBorders>
              <w:top w:val="single" w:sz="4" w:space="0" w:color="auto"/>
              <w:left w:val="single" w:sz="4" w:space="0" w:color="auto"/>
              <w:bottom w:val="single" w:sz="4" w:space="0" w:color="auto"/>
              <w:right w:val="single" w:sz="4" w:space="0" w:color="auto"/>
            </w:tcBorders>
            <w:hideMark/>
          </w:tcPr>
          <w:p w14:paraId="48651DAB" w14:textId="77777777" w:rsidR="00667FB5" w:rsidRDefault="00667FB5">
            <w:pPr>
              <w:tabs>
                <w:tab w:val="left" w:pos="580"/>
              </w:tabs>
              <w:spacing w:line="0" w:lineRule="atLeast"/>
              <w:jc w:val="center"/>
              <w:rPr>
                <w:rFonts w:ascii="Bookman Old Style" w:eastAsia="Times New Roman" w:hAnsi="Bookman Old Style"/>
                <w:b/>
                <w:bCs/>
                <w:sz w:val="24"/>
                <w:szCs w:val="20"/>
              </w:rPr>
            </w:pPr>
            <w:r>
              <w:rPr>
                <w:rFonts w:ascii="Bookman Old Style" w:eastAsia="Times New Roman" w:hAnsi="Bookman Old Style"/>
                <w:b/>
                <w:bCs/>
                <w:sz w:val="24"/>
                <w:szCs w:val="20"/>
              </w:rPr>
              <w:t>35.500,00</w:t>
            </w:r>
          </w:p>
        </w:tc>
      </w:tr>
      <w:tr w:rsidR="00667FB5" w14:paraId="209105AA" w14:textId="77777777" w:rsidTr="00345049">
        <w:trPr>
          <w:trHeight w:val="694"/>
          <w:jc w:val="center"/>
        </w:trPr>
        <w:tc>
          <w:tcPr>
            <w:tcW w:w="1405" w:type="dxa"/>
            <w:tcBorders>
              <w:top w:val="single" w:sz="4" w:space="0" w:color="auto"/>
              <w:left w:val="single" w:sz="4" w:space="0" w:color="auto"/>
              <w:bottom w:val="single" w:sz="4" w:space="0" w:color="auto"/>
              <w:right w:val="single" w:sz="4" w:space="0" w:color="auto"/>
            </w:tcBorders>
            <w:hideMark/>
          </w:tcPr>
          <w:p w14:paraId="4FCE9EF3" w14:textId="77777777" w:rsidR="00667FB5" w:rsidRDefault="00667FB5">
            <w:pPr>
              <w:tabs>
                <w:tab w:val="left" w:pos="580"/>
              </w:tabs>
              <w:spacing w:line="0" w:lineRule="atLeast"/>
              <w:rPr>
                <w:rFonts w:ascii="Bookman Old Style" w:eastAsia="Times New Roman" w:hAnsi="Bookman Old Style"/>
                <w:sz w:val="16"/>
                <w:szCs w:val="16"/>
              </w:rPr>
            </w:pPr>
            <w:r>
              <w:rPr>
                <w:rFonts w:ascii="Bookman Old Style" w:eastAsia="Times New Roman" w:hAnsi="Bookman Old Style"/>
                <w:sz w:val="16"/>
                <w:szCs w:val="16"/>
              </w:rPr>
              <w:t>Akt. A101801</w:t>
            </w:r>
          </w:p>
        </w:tc>
        <w:tc>
          <w:tcPr>
            <w:tcW w:w="3379" w:type="dxa"/>
            <w:tcBorders>
              <w:top w:val="single" w:sz="4" w:space="0" w:color="auto"/>
              <w:left w:val="single" w:sz="4" w:space="0" w:color="auto"/>
              <w:bottom w:val="single" w:sz="4" w:space="0" w:color="auto"/>
              <w:right w:val="single" w:sz="4" w:space="0" w:color="auto"/>
            </w:tcBorders>
            <w:hideMark/>
          </w:tcPr>
          <w:p w14:paraId="44B4C17E" w14:textId="77777777" w:rsidR="00667FB5" w:rsidRDefault="00667FB5">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Zbrinjavanje napuštenih ili izgubljenih životinja</w:t>
            </w:r>
          </w:p>
          <w:p w14:paraId="656FEA38" w14:textId="77777777" w:rsidR="00667FB5" w:rsidRDefault="00667FB5">
            <w:pPr>
              <w:tabs>
                <w:tab w:val="left" w:pos="580"/>
              </w:tabs>
              <w:spacing w:line="0" w:lineRule="atLeast"/>
              <w:rPr>
                <w:rFonts w:ascii="Bookman Old Style" w:eastAsia="Times New Roman" w:hAnsi="Bookman Old Style"/>
                <w:sz w:val="16"/>
                <w:szCs w:val="16"/>
              </w:rPr>
            </w:pPr>
            <w:r>
              <w:rPr>
                <w:rFonts w:ascii="Bookman Old Style" w:eastAsia="Times New Roman" w:hAnsi="Bookman Old Style"/>
                <w:sz w:val="16"/>
                <w:szCs w:val="16"/>
              </w:rPr>
              <w:t>Funkcija:0560 Poslovi i usluge zaštite okoliša koje nisu drugdje svrstani</w:t>
            </w:r>
          </w:p>
        </w:tc>
        <w:tc>
          <w:tcPr>
            <w:tcW w:w="1489" w:type="dxa"/>
            <w:tcBorders>
              <w:top w:val="single" w:sz="4" w:space="0" w:color="auto"/>
              <w:left w:val="single" w:sz="4" w:space="0" w:color="auto"/>
              <w:bottom w:val="single" w:sz="4" w:space="0" w:color="auto"/>
              <w:right w:val="single" w:sz="4" w:space="0" w:color="auto"/>
            </w:tcBorders>
            <w:hideMark/>
          </w:tcPr>
          <w:p w14:paraId="11795252" w14:textId="77777777" w:rsidR="00667FB5" w:rsidRDefault="00667FB5">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45.500,00</w:t>
            </w:r>
          </w:p>
        </w:tc>
        <w:tc>
          <w:tcPr>
            <w:tcW w:w="1718" w:type="dxa"/>
            <w:tcBorders>
              <w:top w:val="single" w:sz="4" w:space="0" w:color="auto"/>
              <w:left w:val="single" w:sz="4" w:space="0" w:color="auto"/>
              <w:bottom w:val="single" w:sz="4" w:space="0" w:color="auto"/>
              <w:right w:val="single" w:sz="4" w:space="0" w:color="auto"/>
            </w:tcBorders>
            <w:hideMark/>
          </w:tcPr>
          <w:p w14:paraId="7657BD72" w14:textId="77777777" w:rsidR="00667FB5" w:rsidRDefault="00667FB5">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45.500,00</w:t>
            </w:r>
          </w:p>
        </w:tc>
        <w:tc>
          <w:tcPr>
            <w:tcW w:w="1927" w:type="dxa"/>
            <w:tcBorders>
              <w:top w:val="single" w:sz="4" w:space="0" w:color="auto"/>
              <w:left w:val="single" w:sz="4" w:space="0" w:color="auto"/>
              <w:bottom w:val="single" w:sz="4" w:space="0" w:color="auto"/>
              <w:right w:val="single" w:sz="4" w:space="0" w:color="auto"/>
            </w:tcBorders>
            <w:hideMark/>
          </w:tcPr>
          <w:p w14:paraId="1F0BBE52" w14:textId="77777777" w:rsidR="00667FB5" w:rsidRDefault="00667FB5">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35.500,00</w:t>
            </w:r>
          </w:p>
        </w:tc>
      </w:tr>
      <w:tr w:rsidR="00667FB5" w14:paraId="346DE30B" w14:textId="77777777" w:rsidTr="00345049">
        <w:trPr>
          <w:trHeight w:val="694"/>
          <w:jc w:val="center"/>
        </w:trPr>
        <w:tc>
          <w:tcPr>
            <w:tcW w:w="1405" w:type="dxa"/>
            <w:tcBorders>
              <w:top w:val="single" w:sz="4" w:space="0" w:color="auto"/>
              <w:left w:val="single" w:sz="4" w:space="0" w:color="auto"/>
              <w:bottom w:val="single" w:sz="4" w:space="0" w:color="auto"/>
              <w:right w:val="single" w:sz="4" w:space="0" w:color="auto"/>
            </w:tcBorders>
            <w:hideMark/>
          </w:tcPr>
          <w:p w14:paraId="7693153C" w14:textId="77777777" w:rsidR="00667FB5" w:rsidRDefault="00667FB5">
            <w:pPr>
              <w:tabs>
                <w:tab w:val="left" w:pos="580"/>
              </w:tabs>
              <w:spacing w:line="0" w:lineRule="atLeast"/>
              <w:rPr>
                <w:rFonts w:ascii="Bookman Old Style" w:eastAsia="Times New Roman" w:hAnsi="Bookman Old Style"/>
                <w:sz w:val="16"/>
                <w:szCs w:val="16"/>
              </w:rPr>
            </w:pPr>
            <w:r>
              <w:rPr>
                <w:rFonts w:ascii="Bookman Old Style" w:eastAsia="Times New Roman" w:hAnsi="Bookman Old Style"/>
                <w:sz w:val="16"/>
                <w:szCs w:val="16"/>
              </w:rPr>
              <w:t>Akt. K101801</w:t>
            </w:r>
          </w:p>
        </w:tc>
        <w:tc>
          <w:tcPr>
            <w:tcW w:w="3379" w:type="dxa"/>
            <w:tcBorders>
              <w:top w:val="single" w:sz="4" w:space="0" w:color="auto"/>
              <w:left w:val="single" w:sz="4" w:space="0" w:color="auto"/>
              <w:bottom w:val="single" w:sz="4" w:space="0" w:color="auto"/>
              <w:right w:val="single" w:sz="4" w:space="0" w:color="auto"/>
            </w:tcBorders>
            <w:hideMark/>
          </w:tcPr>
          <w:p w14:paraId="03A28DC5" w14:textId="77777777" w:rsidR="00667FB5" w:rsidRDefault="00667FB5">
            <w:pPr>
              <w:tabs>
                <w:tab w:val="left" w:pos="580"/>
              </w:tabs>
              <w:spacing w:line="0" w:lineRule="atLeast"/>
              <w:rPr>
                <w:rFonts w:ascii="Bookman Old Style" w:eastAsia="Times New Roman" w:hAnsi="Bookman Old Style"/>
                <w:b/>
                <w:bCs/>
                <w:sz w:val="16"/>
                <w:szCs w:val="16"/>
              </w:rPr>
            </w:pPr>
            <w:r>
              <w:rPr>
                <w:rFonts w:ascii="Bookman Old Style" w:eastAsia="Times New Roman" w:hAnsi="Bookman Old Style"/>
                <w:b/>
                <w:bCs/>
                <w:sz w:val="16"/>
                <w:szCs w:val="16"/>
              </w:rPr>
              <w:t>Program zaštite od divljači</w:t>
            </w:r>
          </w:p>
          <w:p w14:paraId="0E25727F" w14:textId="77777777" w:rsidR="00667FB5" w:rsidRDefault="00667FB5">
            <w:pPr>
              <w:tabs>
                <w:tab w:val="left" w:pos="580"/>
              </w:tabs>
              <w:spacing w:line="0" w:lineRule="atLeast"/>
              <w:rPr>
                <w:rFonts w:ascii="Bookman Old Style" w:eastAsia="Times New Roman" w:hAnsi="Bookman Old Style"/>
                <w:sz w:val="16"/>
                <w:szCs w:val="16"/>
              </w:rPr>
            </w:pPr>
            <w:r>
              <w:rPr>
                <w:rFonts w:ascii="Bookman Old Style" w:eastAsia="Times New Roman" w:hAnsi="Bookman Old Style"/>
                <w:sz w:val="16"/>
                <w:szCs w:val="16"/>
              </w:rPr>
              <w:t>Funkcija: 0560 Poslovi i usluge zaštite okoliša koje nisu drugdje svrstani</w:t>
            </w:r>
          </w:p>
        </w:tc>
        <w:tc>
          <w:tcPr>
            <w:tcW w:w="1489" w:type="dxa"/>
            <w:tcBorders>
              <w:top w:val="single" w:sz="4" w:space="0" w:color="auto"/>
              <w:left w:val="single" w:sz="4" w:space="0" w:color="auto"/>
              <w:bottom w:val="single" w:sz="4" w:space="0" w:color="auto"/>
              <w:right w:val="single" w:sz="4" w:space="0" w:color="auto"/>
            </w:tcBorders>
            <w:hideMark/>
          </w:tcPr>
          <w:p w14:paraId="4DA620E4" w14:textId="77777777" w:rsidR="00667FB5" w:rsidRDefault="00667FB5">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12.000,00</w:t>
            </w:r>
          </w:p>
        </w:tc>
        <w:tc>
          <w:tcPr>
            <w:tcW w:w="1718" w:type="dxa"/>
            <w:tcBorders>
              <w:top w:val="single" w:sz="4" w:space="0" w:color="auto"/>
              <w:left w:val="single" w:sz="4" w:space="0" w:color="auto"/>
              <w:bottom w:val="single" w:sz="4" w:space="0" w:color="auto"/>
              <w:right w:val="single" w:sz="4" w:space="0" w:color="auto"/>
            </w:tcBorders>
            <w:hideMark/>
          </w:tcPr>
          <w:p w14:paraId="7948B1DA" w14:textId="77777777" w:rsidR="00667FB5" w:rsidRDefault="00667FB5">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0,00</w:t>
            </w:r>
          </w:p>
        </w:tc>
        <w:tc>
          <w:tcPr>
            <w:tcW w:w="1927" w:type="dxa"/>
            <w:tcBorders>
              <w:top w:val="single" w:sz="4" w:space="0" w:color="auto"/>
              <w:left w:val="single" w:sz="4" w:space="0" w:color="auto"/>
              <w:bottom w:val="single" w:sz="4" w:space="0" w:color="auto"/>
              <w:right w:val="single" w:sz="4" w:space="0" w:color="auto"/>
            </w:tcBorders>
            <w:hideMark/>
          </w:tcPr>
          <w:p w14:paraId="74DBEF07" w14:textId="77777777" w:rsidR="00667FB5" w:rsidRDefault="00667FB5">
            <w:pPr>
              <w:tabs>
                <w:tab w:val="left" w:pos="580"/>
              </w:tabs>
              <w:spacing w:line="0" w:lineRule="atLeast"/>
              <w:jc w:val="center"/>
              <w:rPr>
                <w:rFonts w:ascii="Bookman Old Style" w:eastAsia="Times New Roman" w:hAnsi="Bookman Old Style"/>
                <w:b/>
                <w:bCs/>
                <w:sz w:val="16"/>
                <w:szCs w:val="16"/>
              </w:rPr>
            </w:pPr>
            <w:r>
              <w:rPr>
                <w:rFonts w:ascii="Bookman Old Style" w:eastAsia="Times New Roman" w:hAnsi="Bookman Old Style"/>
                <w:b/>
                <w:bCs/>
                <w:sz w:val="16"/>
                <w:szCs w:val="16"/>
              </w:rPr>
              <w:t>0,00</w:t>
            </w:r>
          </w:p>
        </w:tc>
      </w:tr>
      <w:tr w:rsidR="00667FB5" w14:paraId="7EF787DC" w14:textId="77777777" w:rsidTr="00345049">
        <w:trPr>
          <w:trHeight w:val="369"/>
          <w:jc w:val="center"/>
        </w:trPr>
        <w:tc>
          <w:tcPr>
            <w:tcW w:w="4784" w:type="dxa"/>
            <w:gridSpan w:val="2"/>
            <w:tcBorders>
              <w:top w:val="single" w:sz="4" w:space="0" w:color="auto"/>
              <w:left w:val="single" w:sz="4" w:space="0" w:color="auto"/>
              <w:bottom w:val="single" w:sz="4" w:space="0" w:color="auto"/>
              <w:right w:val="single" w:sz="4" w:space="0" w:color="auto"/>
            </w:tcBorders>
            <w:hideMark/>
          </w:tcPr>
          <w:p w14:paraId="76ABEE71" w14:textId="77777777" w:rsidR="00667FB5" w:rsidRDefault="00667FB5">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UKUPNO</w:t>
            </w:r>
          </w:p>
        </w:tc>
        <w:tc>
          <w:tcPr>
            <w:tcW w:w="1489" w:type="dxa"/>
            <w:tcBorders>
              <w:top w:val="single" w:sz="4" w:space="0" w:color="auto"/>
              <w:left w:val="single" w:sz="4" w:space="0" w:color="auto"/>
              <w:bottom w:val="single" w:sz="4" w:space="0" w:color="auto"/>
              <w:right w:val="single" w:sz="4" w:space="0" w:color="auto"/>
            </w:tcBorders>
            <w:hideMark/>
          </w:tcPr>
          <w:p w14:paraId="3CE74FE6" w14:textId="77777777" w:rsidR="00667FB5" w:rsidRDefault="00667FB5">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57.500,00</w:t>
            </w:r>
          </w:p>
        </w:tc>
        <w:tc>
          <w:tcPr>
            <w:tcW w:w="1718" w:type="dxa"/>
            <w:tcBorders>
              <w:top w:val="single" w:sz="4" w:space="0" w:color="auto"/>
              <w:left w:val="single" w:sz="4" w:space="0" w:color="auto"/>
              <w:bottom w:val="single" w:sz="4" w:space="0" w:color="auto"/>
              <w:right w:val="single" w:sz="4" w:space="0" w:color="auto"/>
            </w:tcBorders>
            <w:hideMark/>
          </w:tcPr>
          <w:p w14:paraId="10F1054C" w14:textId="77777777" w:rsidR="00667FB5" w:rsidRDefault="00667FB5">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45.500,00</w:t>
            </w:r>
          </w:p>
        </w:tc>
        <w:tc>
          <w:tcPr>
            <w:tcW w:w="1927" w:type="dxa"/>
            <w:tcBorders>
              <w:top w:val="single" w:sz="4" w:space="0" w:color="auto"/>
              <w:left w:val="single" w:sz="4" w:space="0" w:color="auto"/>
              <w:bottom w:val="single" w:sz="4" w:space="0" w:color="auto"/>
              <w:right w:val="single" w:sz="4" w:space="0" w:color="auto"/>
            </w:tcBorders>
            <w:hideMark/>
          </w:tcPr>
          <w:p w14:paraId="0964E6D1" w14:textId="77777777" w:rsidR="00667FB5" w:rsidRDefault="00667FB5">
            <w:pPr>
              <w:tabs>
                <w:tab w:val="left" w:pos="580"/>
              </w:tabs>
              <w:spacing w:line="0" w:lineRule="atLeast"/>
              <w:jc w:val="center"/>
              <w:rPr>
                <w:rFonts w:ascii="Bookman Old Style" w:eastAsia="Times New Roman" w:hAnsi="Bookman Old Style"/>
                <w:b/>
                <w:bCs/>
                <w:sz w:val="24"/>
                <w:szCs w:val="24"/>
              </w:rPr>
            </w:pPr>
            <w:r>
              <w:rPr>
                <w:rFonts w:ascii="Bookman Old Style" w:eastAsia="Times New Roman" w:hAnsi="Bookman Old Style"/>
                <w:b/>
                <w:bCs/>
                <w:sz w:val="24"/>
                <w:szCs w:val="24"/>
              </w:rPr>
              <w:t>35.500,00</w:t>
            </w:r>
          </w:p>
        </w:tc>
      </w:tr>
    </w:tbl>
    <w:p w14:paraId="7923FC01" w14:textId="77777777" w:rsidR="00667FB5" w:rsidRDefault="00667FB5" w:rsidP="00667FB5">
      <w:pPr>
        <w:tabs>
          <w:tab w:val="left" w:pos="580"/>
        </w:tabs>
        <w:spacing w:line="0" w:lineRule="atLeast"/>
        <w:rPr>
          <w:rFonts w:ascii="Bookman Old Style" w:eastAsia="Times New Roman" w:hAnsi="Bookman Old Style" w:cs="Arial"/>
          <w:b/>
          <w:bCs/>
          <w:sz w:val="24"/>
          <w:szCs w:val="20"/>
          <w:lang w:eastAsia="hr-HR"/>
        </w:rPr>
      </w:pPr>
    </w:p>
    <w:p w14:paraId="7487A094" w14:textId="77777777" w:rsidR="00667FB5" w:rsidRDefault="00667FB5" w:rsidP="00667FB5">
      <w:pPr>
        <w:tabs>
          <w:tab w:val="left" w:pos="580"/>
        </w:tabs>
        <w:spacing w:line="0" w:lineRule="atLeast"/>
        <w:rPr>
          <w:rFonts w:ascii="Bookman Old Style" w:eastAsia="Times New Roman" w:hAnsi="Bookman Old Style"/>
          <w:sz w:val="24"/>
        </w:rPr>
      </w:pPr>
    </w:p>
    <w:p w14:paraId="12285577" w14:textId="6412204C" w:rsidR="00667FB5" w:rsidRDefault="00667FB5" w:rsidP="00667FB5">
      <w:pPr>
        <w:tabs>
          <w:tab w:val="left" w:pos="580"/>
        </w:tabs>
        <w:spacing w:line="0" w:lineRule="atLeast"/>
        <w:rPr>
          <w:rFonts w:ascii="Bookman Old Style" w:eastAsia="Times New Roman" w:hAnsi="Bookman Old Style"/>
          <w:sz w:val="24"/>
        </w:rPr>
      </w:pPr>
    </w:p>
    <w:p w14:paraId="266DE53E" w14:textId="610048FF" w:rsidR="00345049" w:rsidRDefault="00345049" w:rsidP="00667FB5">
      <w:pPr>
        <w:tabs>
          <w:tab w:val="left" w:pos="580"/>
        </w:tabs>
        <w:spacing w:line="0" w:lineRule="atLeast"/>
        <w:rPr>
          <w:rFonts w:ascii="Bookman Old Style" w:eastAsia="Times New Roman" w:hAnsi="Bookman Old Style"/>
          <w:sz w:val="24"/>
        </w:rPr>
      </w:pPr>
    </w:p>
    <w:p w14:paraId="62FD57CB" w14:textId="2C1DFBEF" w:rsidR="00345049" w:rsidRDefault="00345049" w:rsidP="00667FB5">
      <w:pPr>
        <w:tabs>
          <w:tab w:val="left" w:pos="580"/>
        </w:tabs>
        <w:spacing w:line="0" w:lineRule="atLeast"/>
        <w:rPr>
          <w:rFonts w:ascii="Bookman Old Style" w:eastAsia="Times New Roman" w:hAnsi="Bookman Old Style"/>
          <w:sz w:val="24"/>
        </w:rPr>
      </w:pPr>
    </w:p>
    <w:p w14:paraId="1556DCF7" w14:textId="40679ABD" w:rsidR="00345049" w:rsidRDefault="00345049" w:rsidP="00667FB5">
      <w:pPr>
        <w:tabs>
          <w:tab w:val="left" w:pos="580"/>
        </w:tabs>
        <w:spacing w:line="0" w:lineRule="atLeast"/>
        <w:rPr>
          <w:rFonts w:ascii="Bookman Old Style" w:eastAsia="Times New Roman" w:hAnsi="Bookman Old Style"/>
          <w:sz w:val="24"/>
        </w:rPr>
      </w:pPr>
    </w:p>
    <w:p w14:paraId="61A8288A" w14:textId="0B2814D9" w:rsidR="00345049" w:rsidRDefault="00345049" w:rsidP="00667FB5">
      <w:pPr>
        <w:tabs>
          <w:tab w:val="left" w:pos="580"/>
        </w:tabs>
        <w:spacing w:line="0" w:lineRule="atLeast"/>
        <w:rPr>
          <w:rFonts w:ascii="Bookman Old Style" w:eastAsia="Times New Roman" w:hAnsi="Bookman Old Style"/>
          <w:sz w:val="24"/>
        </w:rPr>
      </w:pPr>
    </w:p>
    <w:p w14:paraId="1BB46CBA" w14:textId="73BBCF45" w:rsidR="00345049" w:rsidRDefault="00345049" w:rsidP="00667FB5">
      <w:pPr>
        <w:tabs>
          <w:tab w:val="left" w:pos="580"/>
        </w:tabs>
        <w:spacing w:line="0" w:lineRule="atLeast"/>
        <w:rPr>
          <w:rFonts w:ascii="Bookman Old Style" w:eastAsia="Times New Roman" w:hAnsi="Bookman Old Style"/>
          <w:sz w:val="24"/>
        </w:rPr>
      </w:pPr>
    </w:p>
    <w:p w14:paraId="070B70A6" w14:textId="5CED370B" w:rsidR="00345049" w:rsidRDefault="00345049" w:rsidP="00667FB5">
      <w:pPr>
        <w:tabs>
          <w:tab w:val="left" w:pos="580"/>
        </w:tabs>
        <w:spacing w:line="0" w:lineRule="atLeast"/>
        <w:rPr>
          <w:rFonts w:ascii="Bookman Old Style" w:eastAsia="Times New Roman" w:hAnsi="Bookman Old Style"/>
          <w:sz w:val="24"/>
        </w:rPr>
      </w:pPr>
    </w:p>
    <w:p w14:paraId="13657751" w14:textId="369F1B7E" w:rsidR="00345049" w:rsidRDefault="00345049" w:rsidP="00667FB5">
      <w:pPr>
        <w:tabs>
          <w:tab w:val="left" w:pos="580"/>
        </w:tabs>
        <w:spacing w:line="0" w:lineRule="atLeast"/>
        <w:rPr>
          <w:rFonts w:ascii="Bookman Old Style" w:eastAsia="Times New Roman" w:hAnsi="Bookman Old Style"/>
          <w:sz w:val="24"/>
        </w:rPr>
      </w:pPr>
    </w:p>
    <w:p w14:paraId="10EE8C0A" w14:textId="2A7F1840" w:rsidR="00345049" w:rsidRDefault="00345049" w:rsidP="00667FB5">
      <w:pPr>
        <w:tabs>
          <w:tab w:val="left" w:pos="580"/>
        </w:tabs>
        <w:spacing w:line="0" w:lineRule="atLeast"/>
        <w:rPr>
          <w:rFonts w:ascii="Bookman Old Style" w:eastAsia="Times New Roman" w:hAnsi="Bookman Old Style"/>
          <w:sz w:val="24"/>
        </w:rPr>
      </w:pPr>
    </w:p>
    <w:p w14:paraId="68D22710" w14:textId="61318C84" w:rsidR="00345049" w:rsidRDefault="00345049" w:rsidP="00667FB5">
      <w:pPr>
        <w:tabs>
          <w:tab w:val="left" w:pos="580"/>
        </w:tabs>
        <w:spacing w:line="0" w:lineRule="atLeast"/>
        <w:rPr>
          <w:rFonts w:ascii="Bookman Old Style" w:eastAsia="Times New Roman" w:hAnsi="Bookman Old Style"/>
          <w:sz w:val="24"/>
        </w:rPr>
      </w:pPr>
    </w:p>
    <w:p w14:paraId="44E89FE2" w14:textId="2B4A8B94" w:rsidR="00345049" w:rsidRDefault="00345049" w:rsidP="00667FB5">
      <w:pPr>
        <w:tabs>
          <w:tab w:val="left" w:pos="580"/>
        </w:tabs>
        <w:spacing w:line="0" w:lineRule="atLeast"/>
        <w:rPr>
          <w:rFonts w:ascii="Bookman Old Style" w:eastAsia="Times New Roman" w:hAnsi="Bookman Old Style"/>
          <w:sz w:val="24"/>
        </w:rPr>
      </w:pPr>
    </w:p>
    <w:p w14:paraId="65D96483" w14:textId="5FF1D4D2" w:rsidR="00345049" w:rsidRDefault="00345049" w:rsidP="00667FB5">
      <w:pPr>
        <w:tabs>
          <w:tab w:val="left" w:pos="580"/>
        </w:tabs>
        <w:spacing w:line="0" w:lineRule="atLeast"/>
        <w:rPr>
          <w:rFonts w:ascii="Bookman Old Style" w:eastAsia="Times New Roman" w:hAnsi="Bookman Old Style"/>
          <w:sz w:val="24"/>
        </w:rPr>
      </w:pPr>
    </w:p>
    <w:p w14:paraId="5B7E7752" w14:textId="1DB4685F" w:rsidR="00345049" w:rsidRDefault="00345049" w:rsidP="00667FB5">
      <w:pPr>
        <w:tabs>
          <w:tab w:val="left" w:pos="580"/>
        </w:tabs>
        <w:spacing w:line="0" w:lineRule="atLeast"/>
        <w:rPr>
          <w:rFonts w:ascii="Bookman Old Style" w:eastAsia="Times New Roman" w:hAnsi="Bookman Old Style"/>
          <w:sz w:val="24"/>
        </w:rPr>
      </w:pPr>
    </w:p>
    <w:p w14:paraId="2D14C759" w14:textId="11307C13" w:rsidR="00345049" w:rsidRDefault="00345049" w:rsidP="00667FB5">
      <w:pPr>
        <w:tabs>
          <w:tab w:val="left" w:pos="580"/>
        </w:tabs>
        <w:spacing w:line="0" w:lineRule="atLeast"/>
        <w:rPr>
          <w:rFonts w:ascii="Bookman Old Style" w:eastAsia="Times New Roman" w:hAnsi="Bookman Old Style"/>
          <w:sz w:val="24"/>
        </w:rPr>
      </w:pPr>
    </w:p>
    <w:p w14:paraId="0C14971C" w14:textId="0CF5B51D" w:rsidR="00345049" w:rsidRDefault="00345049" w:rsidP="00667FB5">
      <w:pPr>
        <w:tabs>
          <w:tab w:val="left" w:pos="580"/>
        </w:tabs>
        <w:spacing w:line="0" w:lineRule="atLeast"/>
        <w:rPr>
          <w:rFonts w:ascii="Bookman Old Style" w:eastAsia="Times New Roman" w:hAnsi="Bookman Old Style"/>
          <w:sz w:val="24"/>
        </w:rPr>
      </w:pPr>
    </w:p>
    <w:p w14:paraId="4931C5E4" w14:textId="1581AA0D" w:rsidR="00345049" w:rsidRDefault="00345049" w:rsidP="00667FB5">
      <w:pPr>
        <w:tabs>
          <w:tab w:val="left" w:pos="580"/>
        </w:tabs>
        <w:spacing w:line="0" w:lineRule="atLeast"/>
        <w:rPr>
          <w:rFonts w:ascii="Bookman Old Style" w:eastAsia="Times New Roman" w:hAnsi="Bookman Old Style"/>
          <w:sz w:val="24"/>
        </w:rPr>
      </w:pPr>
    </w:p>
    <w:p w14:paraId="2A656F9E" w14:textId="77777777" w:rsidR="00345049" w:rsidRDefault="00345049" w:rsidP="00667FB5">
      <w:pPr>
        <w:tabs>
          <w:tab w:val="left" w:pos="580"/>
        </w:tabs>
        <w:spacing w:line="0" w:lineRule="atLeast"/>
        <w:rPr>
          <w:rFonts w:ascii="Bookman Old Style" w:eastAsia="Times New Roman" w:hAnsi="Bookman Old Style"/>
          <w:sz w:val="24"/>
        </w:rPr>
      </w:pPr>
    </w:p>
    <w:p w14:paraId="306367E9" w14:textId="77777777" w:rsidR="00667FB5" w:rsidRDefault="00667FB5" w:rsidP="00667FB5">
      <w:pPr>
        <w:spacing w:line="6" w:lineRule="exact"/>
        <w:rPr>
          <w:rFonts w:ascii="Times New Roman" w:eastAsia="Times New Roman" w:hAnsi="Times New Roman"/>
          <w:sz w:val="24"/>
        </w:rPr>
      </w:pPr>
    </w:p>
    <w:p w14:paraId="70961987" w14:textId="77777777" w:rsidR="00667FB5" w:rsidRDefault="00667FB5" w:rsidP="00667FB5">
      <w:pPr>
        <w:spacing w:line="200" w:lineRule="exact"/>
        <w:rPr>
          <w:rFonts w:ascii="Times New Roman" w:eastAsia="Times New Roman" w:hAnsi="Times New Roman"/>
          <w:sz w:val="20"/>
        </w:rPr>
      </w:pPr>
    </w:p>
    <w:p w14:paraId="495E3F9C" w14:textId="77777777" w:rsidR="00667FB5" w:rsidRDefault="00667FB5" w:rsidP="00667FB5">
      <w:pPr>
        <w:spacing w:line="255" w:lineRule="exact"/>
        <w:rPr>
          <w:rFonts w:ascii="Times New Roman" w:eastAsia="Times New Roman" w:hAnsi="Times New Roman"/>
        </w:rPr>
      </w:pPr>
      <w:bookmarkStart w:id="11" w:name="page76"/>
      <w:bookmarkEnd w:id="11"/>
    </w:p>
    <w:p w14:paraId="3FBB2F58" w14:textId="77777777" w:rsidR="00667FB5" w:rsidRDefault="00667FB5" w:rsidP="00667FB5">
      <w:pPr>
        <w:spacing w:line="0" w:lineRule="atLeast"/>
        <w:jc w:val="center"/>
        <w:rPr>
          <w:rFonts w:ascii="Arial" w:eastAsia="Arial" w:hAnsi="Arial"/>
          <w:b/>
        </w:rPr>
      </w:pPr>
      <w:r>
        <w:rPr>
          <w:rFonts w:ascii="Arial" w:eastAsia="Arial" w:hAnsi="Arial"/>
          <w:b/>
        </w:rPr>
        <w:t>IZVJEŠĆE O PROVEDENOM SAVJETOVANJU SA ZAINTERESIRANOM JAVNOŠĆU</w:t>
      </w:r>
    </w:p>
    <w:p w14:paraId="0B141D7C" w14:textId="77777777" w:rsidR="00667FB5" w:rsidRDefault="00667FB5" w:rsidP="00667FB5">
      <w:pPr>
        <w:spacing w:line="222" w:lineRule="exact"/>
        <w:rPr>
          <w:rFonts w:ascii="Times New Roman" w:eastAsia="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3660"/>
        <w:gridCol w:w="100"/>
        <w:gridCol w:w="560"/>
        <w:gridCol w:w="320"/>
        <w:gridCol w:w="200"/>
        <w:gridCol w:w="520"/>
        <w:gridCol w:w="220"/>
        <w:gridCol w:w="2360"/>
        <w:gridCol w:w="160"/>
        <w:gridCol w:w="40"/>
        <w:gridCol w:w="980"/>
        <w:gridCol w:w="100"/>
        <w:gridCol w:w="100"/>
      </w:tblGrid>
      <w:tr w:rsidR="00667FB5" w14:paraId="685EAF03" w14:textId="77777777" w:rsidTr="00667FB5">
        <w:trPr>
          <w:trHeight w:val="260"/>
        </w:trPr>
        <w:tc>
          <w:tcPr>
            <w:tcW w:w="3660" w:type="dxa"/>
            <w:tcBorders>
              <w:top w:val="single" w:sz="8" w:space="0" w:color="auto"/>
              <w:left w:val="nil"/>
              <w:bottom w:val="nil"/>
              <w:right w:val="single" w:sz="8" w:space="0" w:color="auto"/>
            </w:tcBorders>
            <w:vAlign w:val="bottom"/>
          </w:tcPr>
          <w:p w14:paraId="1DBBE1B6" w14:textId="77777777" w:rsidR="00667FB5" w:rsidRDefault="00667FB5">
            <w:pPr>
              <w:spacing w:line="0" w:lineRule="atLeast"/>
              <w:rPr>
                <w:rFonts w:ascii="Times New Roman" w:eastAsia="Times New Roman" w:hAnsi="Times New Roman"/>
              </w:rPr>
            </w:pPr>
          </w:p>
        </w:tc>
        <w:tc>
          <w:tcPr>
            <w:tcW w:w="100" w:type="dxa"/>
            <w:tcBorders>
              <w:top w:val="single" w:sz="8" w:space="0" w:color="auto"/>
              <w:left w:val="nil"/>
              <w:bottom w:val="nil"/>
              <w:right w:val="nil"/>
            </w:tcBorders>
            <w:vAlign w:val="bottom"/>
          </w:tcPr>
          <w:p w14:paraId="4BCEB76B" w14:textId="77777777" w:rsidR="00667FB5" w:rsidRDefault="00667FB5">
            <w:pPr>
              <w:spacing w:line="0" w:lineRule="atLeast"/>
              <w:rPr>
                <w:rFonts w:ascii="Times New Roman" w:eastAsia="Times New Roman" w:hAnsi="Times New Roman"/>
              </w:rPr>
            </w:pPr>
          </w:p>
        </w:tc>
        <w:tc>
          <w:tcPr>
            <w:tcW w:w="5560" w:type="dxa"/>
            <w:gridSpan w:val="11"/>
            <w:tcBorders>
              <w:top w:val="single" w:sz="8" w:space="0" w:color="auto"/>
              <w:left w:val="nil"/>
              <w:bottom w:val="nil"/>
              <w:right w:val="nil"/>
            </w:tcBorders>
            <w:vAlign w:val="bottom"/>
            <w:hideMark/>
          </w:tcPr>
          <w:p w14:paraId="545F5578" w14:textId="77777777" w:rsidR="00667FB5" w:rsidRDefault="00667FB5">
            <w:pPr>
              <w:spacing w:line="0" w:lineRule="atLeast"/>
              <w:rPr>
                <w:rFonts w:ascii="Arial" w:eastAsia="Arial" w:hAnsi="Arial"/>
              </w:rPr>
            </w:pPr>
            <w:r>
              <w:rPr>
                <w:rFonts w:ascii="Arial" w:eastAsia="Arial" w:hAnsi="Arial"/>
              </w:rPr>
              <w:t>Izvješće o provedenom savjetovanju sa zainteresiranom</w:t>
            </w:r>
          </w:p>
        </w:tc>
      </w:tr>
      <w:tr w:rsidR="00667FB5" w14:paraId="39EA7E08" w14:textId="77777777" w:rsidTr="00667FB5">
        <w:trPr>
          <w:trHeight w:val="213"/>
        </w:trPr>
        <w:tc>
          <w:tcPr>
            <w:tcW w:w="3660" w:type="dxa"/>
            <w:vMerge w:val="restart"/>
            <w:tcBorders>
              <w:top w:val="nil"/>
              <w:left w:val="nil"/>
              <w:bottom w:val="nil"/>
              <w:right w:val="single" w:sz="8" w:space="0" w:color="auto"/>
            </w:tcBorders>
            <w:vAlign w:val="bottom"/>
            <w:hideMark/>
          </w:tcPr>
          <w:p w14:paraId="136CFECD" w14:textId="77777777" w:rsidR="00667FB5" w:rsidRDefault="00667FB5">
            <w:pPr>
              <w:spacing w:line="0" w:lineRule="atLeast"/>
              <w:ind w:left="120"/>
              <w:rPr>
                <w:rFonts w:ascii="Arial" w:eastAsia="Arial" w:hAnsi="Arial"/>
              </w:rPr>
            </w:pPr>
            <w:r>
              <w:rPr>
                <w:rFonts w:ascii="Arial" w:eastAsia="Arial" w:hAnsi="Arial"/>
              </w:rPr>
              <w:t>Naslov dokumenta</w:t>
            </w:r>
          </w:p>
        </w:tc>
        <w:tc>
          <w:tcPr>
            <w:tcW w:w="100" w:type="dxa"/>
            <w:vAlign w:val="bottom"/>
          </w:tcPr>
          <w:p w14:paraId="5777C9D9" w14:textId="77777777" w:rsidR="00667FB5" w:rsidRDefault="00667FB5">
            <w:pPr>
              <w:spacing w:line="0" w:lineRule="atLeast"/>
              <w:rPr>
                <w:rFonts w:ascii="Times New Roman" w:eastAsia="Times New Roman" w:hAnsi="Times New Roman"/>
                <w:sz w:val="18"/>
              </w:rPr>
            </w:pPr>
          </w:p>
        </w:tc>
        <w:tc>
          <w:tcPr>
            <w:tcW w:w="5560" w:type="dxa"/>
            <w:gridSpan w:val="11"/>
            <w:vAlign w:val="bottom"/>
          </w:tcPr>
          <w:p w14:paraId="29877FB2" w14:textId="77777777" w:rsidR="00667FB5" w:rsidRDefault="00667FB5">
            <w:pPr>
              <w:spacing w:line="213" w:lineRule="exact"/>
              <w:rPr>
                <w:rFonts w:ascii="Arial" w:eastAsia="Arial" w:hAnsi="Arial"/>
              </w:rPr>
            </w:pPr>
            <w:r>
              <w:rPr>
                <w:rFonts w:ascii="Arial" w:eastAsia="Arial" w:hAnsi="Arial"/>
              </w:rPr>
              <w:t xml:space="preserve">javnošću o nacrtu </w:t>
            </w:r>
            <w:r>
              <w:rPr>
                <w:rFonts w:ascii="Arial" w:hAnsi="Arial"/>
                <w:b/>
              </w:rPr>
              <w:t>Proračun Općine Velika Pisanica za 2022. sa projekcijama za 2023. i 2024. godinu</w:t>
            </w:r>
          </w:p>
          <w:p w14:paraId="4E3A9ECA" w14:textId="77777777" w:rsidR="00667FB5" w:rsidRDefault="00667FB5">
            <w:pPr>
              <w:spacing w:line="213" w:lineRule="exact"/>
              <w:rPr>
                <w:rFonts w:ascii="Arial" w:eastAsia="Arial" w:hAnsi="Arial"/>
                <w:b/>
              </w:rPr>
            </w:pPr>
          </w:p>
        </w:tc>
      </w:tr>
      <w:tr w:rsidR="00667FB5" w14:paraId="2CE97743" w14:textId="77777777" w:rsidTr="00667FB5">
        <w:trPr>
          <w:trHeight w:val="31"/>
        </w:trPr>
        <w:tc>
          <w:tcPr>
            <w:tcW w:w="3660" w:type="dxa"/>
            <w:vMerge/>
            <w:tcBorders>
              <w:top w:val="nil"/>
              <w:left w:val="nil"/>
              <w:bottom w:val="nil"/>
              <w:right w:val="single" w:sz="8" w:space="0" w:color="auto"/>
            </w:tcBorders>
            <w:vAlign w:val="center"/>
            <w:hideMark/>
          </w:tcPr>
          <w:p w14:paraId="73F1B9CB" w14:textId="77777777" w:rsidR="00667FB5" w:rsidRDefault="00667FB5">
            <w:pPr>
              <w:spacing w:line="256" w:lineRule="auto"/>
              <w:rPr>
                <w:rFonts w:ascii="Arial" w:eastAsia="Arial" w:hAnsi="Arial" w:cs="Arial"/>
              </w:rPr>
            </w:pPr>
          </w:p>
        </w:tc>
        <w:tc>
          <w:tcPr>
            <w:tcW w:w="100" w:type="dxa"/>
            <w:vAlign w:val="bottom"/>
          </w:tcPr>
          <w:p w14:paraId="1B718620" w14:textId="77777777" w:rsidR="00667FB5" w:rsidRDefault="00667FB5">
            <w:pPr>
              <w:spacing w:line="0" w:lineRule="atLeast"/>
              <w:rPr>
                <w:rFonts w:ascii="Times New Roman" w:eastAsia="Times New Roman" w:hAnsi="Times New Roman"/>
                <w:sz w:val="2"/>
              </w:rPr>
            </w:pPr>
          </w:p>
        </w:tc>
        <w:tc>
          <w:tcPr>
            <w:tcW w:w="560" w:type="dxa"/>
            <w:vAlign w:val="bottom"/>
          </w:tcPr>
          <w:p w14:paraId="6D334A52" w14:textId="77777777" w:rsidR="00667FB5" w:rsidRDefault="00667FB5">
            <w:pPr>
              <w:spacing w:line="0" w:lineRule="atLeast"/>
              <w:rPr>
                <w:rFonts w:ascii="Times New Roman" w:eastAsia="Times New Roman" w:hAnsi="Times New Roman"/>
                <w:sz w:val="2"/>
              </w:rPr>
            </w:pPr>
          </w:p>
        </w:tc>
        <w:tc>
          <w:tcPr>
            <w:tcW w:w="320" w:type="dxa"/>
            <w:vAlign w:val="bottom"/>
          </w:tcPr>
          <w:p w14:paraId="63B71DAE" w14:textId="77777777" w:rsidR="00667FB5" w:rsidRDefault="00667FB5">
            <w:pPr>
              <w:spacing w:line="0" w:lineRule="atLeast"/>
              <w:rPr>
                <w:rFonts w:ascii="Times New Roman" w:eastAsia="Times New Roman" w:hAnsi="Times New Roman"/>
                <w:sz w:val="2"/>
              </w:rPr>
            </w:pPr>
          </w:p>
        </w:tc>
        <w:tc>
          <w:tcPr>
            <w:tcW w:w="200" w:type="dxa"/>
            <w:vAlign w:val="bottom"/>
          </w:tcPr>
          <w:p w14:paraId="02FA79A7" w14:textId="77777777" w:rsidR="00667FB5" w:rsidRDefault="00667FB5">
            <w:pPr>
              <w:spacing w:line="0" w:lineRule="atLeast"/>
              <w:rPr>
                <w:rFonts w:ascii="Times New Roman" w:eastAsia="Times New Roman" w:hAnsi="Times New Roman"/>
                <w:sz w:val="2"/>
              </w:rPr>
            </w:pPr>
          </w:p>
        </w:tc>
        <w:tc>
          <w:tcPr>
            <w:tcW w:w="520" w:type="dxa"/>
            <w:shd w:val="clear" w:color="auto" w:fill="000000"/>
            <w:vAlign w:val="bottom"/>
          </w:tcPr>
          <w:p w14:paraId="5E199C2F" w14:textId="77777777" w:rsidR="00667FB5" w:rsidRDefault="00667FB5">
            <w:pPr>
              <w:spacing w:line="0" w:lineRule="atLeast"/>
              <w:rPr>
                <w:rFonts w:ascii="Times New Roman" w:eastAsia="Times New Roman" w:hAnsi="Times New Roman"/>
                <w:sz w:val="2"/>
              </w:rPr>
            </w:pPr>
          </w:p>
        </w:tc>
        <w:tc>
          <w:tcPr>
            <w:tcW w:w="220" w:type="dxa"/>
            <w:shd w:val="clear" w:color="auto" w:fill="000000"/>
            <w:vAlign w:val="bottom"/>
          </w:tcPr>
          <w:p w14:paraId="1789B0D6" w14:textId="77777777" w:rsidR="00667FB5" w:rsidRDefault="00667FB5">
            <w:pPr>
              <w:spacing w:line="0" w:lineRule="atLeast"/>
              <w:rPr>
                <w:rFonts w:ascii="Times New Roman" w:eastAsia="Times New Roman" w:hAnsi="Times New Roman"/>
                <w:sz w:val="2"/>
              </w:rPr>
            </w:pPr>
          </w:p>
        </w:tc>
        <w:tc>
          <w:tcPr>
            <w:tcW w:w="2360" w:type="dxa"/>
            <w:shd w:val="clear" w:color="auto" w:fill="000000"/>
            <w:vAlign w:val="bottom"/>
          </w:tcPr>
          <w:p w14:paraId="1851D298" w14:textId="77777777" w:rsidR="00667FB5" w:rsidRDefault="00667FB5">
            <w:pPr>
              <w:spacing w:line="0" w:lineRule="atLeast"/>
              <w:rPr>
                <w:rFonts w:ascii="Times New Roman" w:eastAsia="Times New Roman" w:hAnsi="Times New Roman"/>
                <w:sz w:val="2"/>
              </w:rPr>
            </w:pPr>
          </w:p>
        </w:tc>
        <w:tc>
          <w:tcPr>
            <w:tcW w:w="160" w:type="dxa"/>
            <w:shd w:val="clear" w:color="auto" w:fill="000000"/>
            <w:vAlign w:val="bottom"/>
          </w:tcPr>
          <w:p w14:paraId="1608C453" w14:textId="77777777" w:rsidR="00667FB5" w:rsidRDefault="00667FB5">
            <w:pPr>
              <w:spacing w:line="0" w:lineRule="atLeast"/>
              <w:rPr>
                <w:rFonts w:ascii="Times New Roman" w:eastAsia="Times New Roman" w:hAnsi="Times New Roman"/>
                <w:sz w:val="2"/>
              </w:rPr>
            </w:pPr>
          </w:p>
        </w:tc>
        <w:tc>
          <w:tcPr>
            <w:tcW w:w="40" w:type="dxa"/>
            <w:vAlign w:val="bottom"/>
          </w:tcPr>
          <w:p w14:paraId="696052FB" w14:textId="77777777" w:rsidR="00667FB5" w:rsidRDefault="00667FB5">
            <w:pPr>
              <w:spacing w:line="0" w:lineRule="atLeast"/>
              <w:rPr>
                <w:rFonts w:ascii="Times New Roman" w:eastAsia="Times New Roman" w:hAnsi="Times New Roman"/>
                <w:sz w:val="2"/>
              </w:rPr>
            </w:pPr>
          </w:p>
        </w:tc>
        <w:tc>
          <w:tcPr>
            <w:tcW w:w="980" w:type="dxa"/>
            <w:shd w:val="clear" w:color="auto" w:fill="000000"/>
            <w:vAlign w:val="bottom"/>
          </w:tcPr>
          <w:p w14:paraId="2F5C552E" w14:textId="77777777" w:rsidR="00667FB5" w:rsidRDefault="00667FB5">
            <w:pPr>
              <w:spacing w:line="0" w:lineRule="atLeast"/>
              <w:rPr>
                <w:rFonts w:ascii="Times New Roman" w:eastAsia="Times New Roman" w:hAnsi="Times New Roman"/>
                <w:sz w:val="2"/>
              </w:rPr>
            </w:pPr>
          </w:p>
        </w:tc>
        <w:tc>
          <w:tcPr>
            <w:tcW w:w="100" w:type="dxa"/>
            <w:tcBorders>
              <w:top w:val="nil"/>
              <w:left w:val="nil"/>
              <w:bottom w:val="nil"/>
              <w:right w:val="single" w:sz="8" w:space="0" w:color="auto"/>
            </w:tcBorders>
            <w:shd w:val="clear" w:color="auto" w:fill="000000"/>
            <w:vAlign w:val="bottom"/>
          </w:tcPr>
          <w:p w14:paraId="043C9211" w14:textId="77777777" w:rsidR="00667FB5" w:rsidRDefault="00667FB5">
            <w:pPr>
              <w:spacing w:line="0" w:lineRule="atLeast"/>
              <w:rPr>
                <w:rFonts w:ascii="Times New Roman" w:eastAsia="Times New Roman" w:hAnsi="Times New Roman"/>
                <w:sz w:val="2"/>
              </w:rPr>
            </w:pPr>
          </w:p>
        </w:tc>
        <w:tc>
          <w:tcPr>
            <w:tcW w:w="100" w:type="dxa"/>
            <w:vAlign w:val="bottom"/>
          </w:tcPr>
          <w:p w14:paraId="22BC4D2D" w14:textId="77777777" w:rsidR="00667FB5" w:rsidRDefault="00667FB5">
            <w:pPr>
              <w:spacing w:line="0" w:lineRule="atLeast"/>
              <w:rPr>
                <w:rFonts w:ascii="Times New Roman" w:eastAsia="Times New Roman" w:hAnsi="Times New Roman"/>
                <w:sz w:val="2"/>
              </w:rPr>
            </w:pPr>
          </w:p>
        </w:tc>
      </w:tr>
      <w:tr w:rsidR="00667FB5" w14:paraId="09AC2B59" w14:textId="77777777" w:rsidTr="00667FB5">
        <w:trPr>
          <w:trHeight w:val="264"/>
        </w:trPr>
        <w:tc>
          <w:tcPr>
            <w:tcW w:w="3660" w:type="dxa"/>
            <w:tcBorders>
              <w:top w:val="nil"/>
              <w:left w:val="nil"/>
              <w:bottom w:val="single" w:sz="8" w:space="0" w:color="auto"/>
              <w:right w:val="single" w:sz="8" w:space="0" w:color="auto"/>
            </w:tcBorders>
            <w:vAlign w:val="bottom"/>
          </w:tcPr>
          <w:p w14:paraId="13911CDC" w14:textId="77777777" w:rsidR="00667FB5" w:rsidRDefault="00667FB5">
            <w:pPr>
              <w:spacing w:line="0" w:lineRule="atLeast"/>
              <w:rPr>
                <w:rFonts w:ascii="Times New Roman" w:eastAsia="Times New Roman" w:hAnsi="Times New Roman"/>
              </w:rPr>
            </w:pPr>
          </w:p>
        </w:tc>
        <w:tc>
          <w:tcPr>
            <w:tcW w:w="100" w:type="dxa"/>
            <w:tcBorders>
              <w:top w:val="nil"/>
              <w:left w:val="nil"/>
              <w:bottom w:val="single" w:sz="8" w:space="0" w:color="auto"/>
              <w:right w:val="nil"/>
            </w:tcBorders>
            <w:vAlign w:val="bottom"/>
          </w:tcPr>
          <w:p w14:paraId="410CDD64" w14:textId="77777777" w:rsidR="00667FB5" w:rsidRDefault="00667FB5">
            <w:pPr>
              <w:spacing w:line="0" w:lineRule="atLeast"/>
              <w:rPr>
                <w:rFonts w:ascii="Times New Roman" w:eastAsia="Times New Roman" w:hAnsi="Times New Roman"/>
              </w:rPr>
            </w:pPr>
          </w:p>
        </w:tc>
        <w:tc>
          <w:tcPr>
            <w:tcW w:w="560" w:type="dxa"/>
            <w:tcBorders>
              <w:top w:val="single" w:sz="8" w:space="0" w:color="auto"/>
              <w:left w:val="nil"/>
              <w:bottom w:val="single" w:sz="8" w:space="0" w:color="auto"/>
              <w:right w:val="nil"/>
            </w:tcBorders>
            <w:vAlign w:val="bottom"/>
          </w:tcPr>
          <w:p w14:paraId="25962B62" w14:textId="77777777" w:rsidR="00667FB5" w:rsidRDefault="00667FB5">
            <w:pPr>
              <w:spacing w:line="0" w:lineRule="atLeast"/>
              <w:rPr>
                <w:rFonts w:ascii="Times New Roman" w:eastAsia="Times New Roman" w:hAnsi="Times New Roman"/>
              </w:rPr>
            </w:pPr>
          </w:p>
        </w:tc>
        <w:tc>
          <w:tcPr>
            <w:tcW w:w="320" w:type="dxa"/>
            <w:tcBorders>
              <w:top w:val="single" w:sz="8" w:space="0" w:color="auto"/>
              <w:left w:val="nil"/>
              <w:bottom w:val="single" w:sz="8" w:space="0" w:color="auto"/>
              <w:right w:val="nil"/>
            </w:tcBorders>
            <w:vAlign w:val="bottom"/>
          </w:tcPr>
          <w:p w14:paraId="0D0B1137" w14:textId="77777777" w:rsidR="00667FB5" w:rsidRDefault="00667FB5">
            <w:pPr>
              <w:spacing w:line="0" w:lineRule="atLeast"/>
              <w:rPr>
                <w:rFonts w:ascii="Times New Roman" w:eastAsia="Times New Roman" w:hAnsi="Times New Roman"/>
              </w:rPr>
            </w:pPr>
          </w:p>
        </w:tc>
        <w:tc>
          <w:tcPr>
            <w:tcW w:w="720" w:type="dxa"/>
            <w:gridSpan w:val="2"/>
            <w:tcBorders>
              <w:top w:val="nil"/>
              <w:left w:val="nil"/>
              <w:bottom w:val="single" w:sz="8" w:space="0" w:color="auto"/>
              <w:right w:val="nil"/>
            </w:tcBorders>
            <w:vAlign w:val="bottom"/>
          </w:tcPr>
          <w:p w14:paraId="7CA030CF" w14:textId="77777777" w:rsidR="00667FB5" w:rsidRDefault="00667FB5">
            <w:pPr>
              <w:spacing w:line="0" w:lineRule="atLeast"/>
              <w:rPr>
                <w:rFonts w:ascii="Times New Roman" w:eastAsia="Times New Roman" w:hAnsi="Times New Roman"/>
              </w:rPr>
            </w:pPr>
          </w:p>
        </w:tc>
        <w:tc>
          <w:tcPr>
            <w:tcW w:w="220" w:type="dxa"/>
            <w:tcBorders>
              <w:top w:val="nil"/>
              <w:left w:val="nil"/>
              <w:bottom w:val="single" w:sz="8" w:space="0" w:color="auto"/>
              <w:right w:val="nil"/>
            </w:tcBorders>
            <w:vAlign w:val="bottom"/>
          </w:tcPr>
          <w:p w14:paraId="287D807E" w14:textId="77777777" w:rsidR="00667FB5" w:rsidRDefault="00667FB5">
            <w:pPr>
              <w:spacing w:line="0" w:lineRule="atLeast"/>
              <w:rPr>
                <w:rFonts w:ascii="Times New Roman" w:eastAsia="Times New Roman" w:hAnsi="Times New Roman"/>
              </w:rPr>
            </w:pPr>
          </w:p>
        </w:tc>
        <w:tc>
          <w:tcPr>
            <w:tcW w:w="2360" w:type="dxa"/>
            <w:tcBorders>
              <w:top w:val="nil"/>
              <w:left w:val="nil"/>
              <w:bottom w:val="single" w:sz="8" w:space="0" w:color="auto"/>
              <w:right w:val="nil"/>
            </w:tcBorders>
            <w:vAlign w:val="bottom"/>
          </w:tcPr>
          <w:p w14:paraId="71B72F06" w14:textId="77777777" w:rsidR="00667FB5" w:rsidRDefault="00667FB5">
            <w:pPr>
              <w:spacing w:line="0" w:lineRule="atLeast"/>
              <w:rPr>
                <w:rFonts w:ascii="Times New Roman" w:eastAsia="Times New Roman" w:hAnsi="Times New Roman"/>
              </w:rPr>
            </w:pPr>
          </w:p>
        </w:tc>
        <w:tc>
          <w:tcPr>
            <w:tcW w:w="1180" w:type="dxa"/>
            <w:gridSpan w:val="3"/>
            <w:tcBorders>
              <w:top w:val="nil"/>
              <w:left w:val="nil"/>
              <w:bottom w:val="single" w:sz="8" w:space="0" w:color="auto"/>
              <w:right w:val="nil"/>
            </w:tcBorders>
            <w:vAlign w:val="bottom"/>
          </w:tcPr>
          <w:p w14:paraId="1B93DD70" w14:textId="77777777" w:rsidR="00667FB5" w:rsidRDefault="00667FB5">
            <w:pPr>
              <w:spacing w:line="0" w:lineRule="atLeast"/>
              <w:rPr>
                <w:rFonts w:ascii="Times New Roman" w:eastAsia="Times New Roman" w:hAnsi="Times New Roman"/>
              </w:rPr>
            </w:pPr>
          </w:p>
        </w:tc>
        <w:tc>
          <w:tcPr>
            <w:tcW w:w="200" w:type="dxa"/>
            <w:gridSpan w:val="2"/>
            <w:tcBorders>
              <w:top w:val="nil"/>
              <w:left w:val="nil"/>
              <w:bottom w:val="single" w:sz="8" w:space="0" w:color="auto"/>
              <w:right w:val="nil"/>
            </w:tcBorders>
            <w:vAlign w:val="bottom"/>
          </w:tcPr>
          <w:p w14:paraId="12A2C6AA" w14:textId="77777777" w:rsidR="00667FB5" w:rsidRDefault="00667FB5">
            <w:pPr>
              <w:spacing w:line="0" w:lineRule="atLeast"/>
              <w:rPr>
                <w:rFonts w:ascii="Times New Roman" w:eastAsia="Times New Roman" w:hAnsi="Times New Roman"/>
              </w:rPr>
            </w:pPr>
          </w:p>
        </w:tc>
      </w:tr>
      <w:tr w:rsidR="00667FB5" w14:paraId="7B608F03" w14:textId="77777777" w:rsidTr="00667FB5">
        <w:trPr>
          <w:trHeight w:val="240"/>
        </w:trPr>
        <w:tc>
          <w:tcPr>
            <w:tcW w:w="3660" w:type="dxa"/>
            <w:tcBorders>
              <w:top w:val="nil"/>
              <w:left w:val="nil"/>
              <w:bottom w:val="nil"/>
              <w:right w:val="single" w:sz="8" w:space="0" w:color="auto"/>
            </w:tcBorders>
            <w:vAlign w:val="bottom"/>
            <w:hideMark/>
          </w:tcPr>
          <w:p w14:paraId="2D07A2AA" w14:textId="77777777" w:rsidR="00667FB5" w:rsidRDefault="00667FB5">
            <w:pPr>
              <w:spacing w:line="240" w:lineRule="exact"/>
              <w:ind w:left="120"/>
              <w:rPr>
                <w:rFonts w:ascii="Arial" w:eastAsia="Arial" w:hAnsi="Arial"/>
              </w:rPr>
            </w:pPr>
            <w:r>
              <w:rPr>
                <w:rFonts w:ascii="Arial" w:eastAsia="Arial" w:hAnsi="Arial"/>
              </w:rPr>
              <w:t>Stvaratelj dokumenta, tijelo koje</w:t>
            </w:r>
          </w:p>
        </w:tc>
        <w:tc>
          <w:tcPr>
            <w:tcW w:w="100" w:type="dxa"/>
            <w:vAlign w:val="bottom"/>
          </w:tcPr>
          <w:p w14:paraId="18F8297A" w14:textId="77777777" w:rsidR="00667FB5" w:rsidRDefault="00667FB5">
            <w:pPr>
              <w:spacing w:line="0" w:lineRule="atLeast"/>
              <w:rPr>
                <w:rFonts w:ascii="Times New Roman" w:eastAsia="Times New Roman" w:hAnsi="Times New Roman"/>
                <w:sz w:val="20"/>
              </w:rPr>
            </w:pPr>
          </w:p>
        </w:tc>
        <w:tc>
          <w:tcPr>
            <w:tcW w:w="5560" w:type="dxa"/>
            <w:gridSpan w:val="11"/>
            <w:vAlign w:val="bottom"/>
            <w:hideMark/>
          </w:tcPr>
          <w:p w14:paraId="035BFF5F" w14:textId="77777777" w:rsidR="00667FB5" w:rsidRDefault="00667FB5">
            <w:pPr>
              <w:spacing w:line="240" w:lineRule="exact"/>
              <w:rPr>
                <w:rFonts w:ascii="Arial" w:eastAsia="Arial" w:hAnsi="Arial"/>
              </w:rPr>
            </w:pPr>
            <w:r>
              <w:rPr>
                <w:rFonts w:ascii="Arial" w:eastAsia="Arial" w:hAnsi="Arial"/>
              </w:rPr>
              <w:t>Općina Velika Pisanica, Jedinstveni upravni odjel</w:t>
            </w:r>
          </w:p>
        </w:tc>
      </w:tr>
      <w:tr w:rsidR="00667FB5" w14:paraId="1A505BD2" w14:textId="77777777" w:rsidTr="00667FB5">
        <w:trPr>
          <w:trHeight w:val="293"/>
        </w:trPr>
        <w:tc>
          <w:tcPr>
            <w:tcW w:w="3660" w:type="dxa"/>
            <w:tcBorders>
              <w:top w:val="nil"/>
              <w:left w:val="nil"/>
              <w:bottom w:val="nil"/>
              <w:right w:val="single" w:sz="8" w:space="0" w:color="auto"/>
            </w:tcBorders>
            <w:vAlign w:val="bottom"/>
            <w:hideMark/>
          </w:tcPr>
          <w:p w14:paraId="425B6C70" w14:textId="77777777" w:rsidR="00667FB5" w:rsidRDefault="00667FB5">
            <w:pPr>
              <w:spacing w:line="0" w:lineRule="atLeast"/>
              <w:ind w:left="120"/>
              <w:rPr>
                <w:rFonts w:ascii="Arial" w:eastAsia="Arial" w:hAnsi="Arial"/>
              </w:rPr>
            </w:pPr>
            <w:r>
              <w:rPr>
                <w:rFonts w:ascii="Arial" w:eastAsia="Arial" w:hAnsi="Arial"/>
              </w:rPr>
              <w:t>provodi savjetovanje</w:t>
            </w:r>
          </w:p>
        </w:tc>
        <w:tc>
          <w:tcPr>
            <w:tcW w:w="100" w:type="dxa"/>
            <w:vAlign w:val="bottom"/>
          </w:tcPr>
          <w:p w14:paraId="485BD263" w14:textId="77777777" w:rsidR="00667FB5" w:rsidRDefault="00667FB5">
            <w:pPr>
              <w:spacing w:line="0" w:lineRule="atLeast"/>
              <w:rPr>
                <w:rFonts w:ascii="Times New Roman" w:eastAsia="Times New Roman" w:hAnsi="Times New Roman"/>
                <w:sz w:val="24"/>
              </w:rPr>
            </w:pPr>
          </w:p>
        </w:tc>
        <w:tc>
          <w:tcPr>
            <w:tcW w:w="560" w:type="dxa"/>
            <w:vAlign w:val="bottom"/>
          </w:tcPr>
          <w:p w14:paraId="05A307AB" w14:textId="77777777" w:rsidR="00667FB5" w:rsidRDefault="00667FB5">
            <w:pPr>
              <w:spacing w:line="0" w:lineRule="atLeast"/>
              <w:rPr>
                <w:rFonts w:ascii="Times New Roman" w:eastAsia="Times New Roman" w:hAnsi="Times New Roman"/>
                <w:sz w:val="24"/>
              </w:rPr>
            </w:pPr>
          </w:p>
        </w:tc>
        <w:tc>
          <w:tcPr>
            <w:tcW w:w="320" w:type="dxa"/>
            <w:vAlign w:val="bottom"/>
          </w:tcPr>
          <w:p w14:paraId="5A69ED95" w14:textId="77777777" w:rsidR="00667FB5" w:rsidRDefault="00667FB5">
            <w:pPr>
              <w:spacing w:line="0" w:lineRule="atLeast"/>
              <w:rPr>
                <w:rFonts w:ascii="Times New Roman" w:eastAsia="Times New Roman" w:hAnsi="Times New Roman"/>
                <w:sz w:val="24"/>
              </w:rPr>
            </w:pPr>
          </w:p>
        </w:tc>
        <w:tc>
          <w:tcPr>
            <w:tcW w:w="200" w:type="dxa"/>
            <w:vAlign w:val="bottom"/>
          </w:tcPr>
          <w:p w14:paraId="2CCC4B64" w14:textId="77777777" w:rsidR="00667FB5" w:rsidRDefault="00667FB5">
            <w:pPr>
              <w:spacing w:line="0" w:lineRule="atLeast"/>
              <w:rPr>
                <w:rFonts w:ascii="Times New Roman" w:eastAsia="Times New Roman" w:hAnsi="Times New Roman"/>
                <w:sz w:val="24"/>
              </w:rPr>
            </w:pPr>
          </w:p>
        </w:tc>
        <w:tc>
          <w:tcPr>
            <w:tcW w:w="520" w:type="dxa"/>
            <w:vAlign w:val="bottom"/>
          </w:tcPr>
          <w:p w14:paraId="34750223" w14:textId="77777777" w:rsidR="00667FB5" w:rsidRDefault="00667FB5">
            <w:pPr>
              <w:spacing w:line="0" w:lineRule="atLeast"/>
              <w:rPr>
                <w:rFonts w:ascii="Times New Roman" w:eastAsia="Times New Roman" w:hAnsi="Times New Roman"/>
                <w:sz w:val="24"/>
              </w:rPr>
            </w:pPr>
          </w:p>
        </w:tc>
        <w:tc>
          <w:tcPr>
            <w:tcW w:w="220" w:type="dxa"/>
            <w:vAlign w:val="bottom"/>
          </w:tcPr>
          <w:p w14:paraId="07DFC525" w14:textId="77777777" w:rsidR="00667FB5" w:rsidRDefault="00667FB5">
            <w:pPr>
              <w:spacing w:line="0" w:lineRule="atLeast"/>
              <w:rPr>
                <w:rFonts w:ascii="Times New Roman" w:eastAsia="Times New Roman" w:hAnsi="Times New Roman"/>
                <w:sz w:val="24"/>
              </w:rPr>
            </w:pPr>
          </w:p>
        </w:tc>
        <w:tc>
          <w:tcPr>
            <w:tcW w:w="2360" w:type="dxa"/>
            <w:vAlign w:val="bottom"/>
          </w:tcPr>
          <w:p w14:paraId="2E9ADA69" w14:textId="77777777" w:rsidR="00667FB5" w:rsidRDefault="00667FB5">
            <w:pPr>
              <w:spacing w:line="0" w:lineRule="atLeast"/>
              <w:rPr>
                <w:rFonts w:ascii="Times New Roman" w:eastAsia="Times New Roman" w:hAnsi="Times New Roman"/>
                <w:sz w:val="24"/>
              </w:rPr>
            </w:pPr>
          </w:p>
        </w:tc>
        <w:tc>
          <w:tcPr>
            <w:tcW w:w="160" w:type="dxa"/>
            <w:vAlign w:val="bottom"/>
          </w:tcPr>
          <w:p w14:paraId="05B9A9F1" w14:textId="77777777" w:rsidR="00667FB5" w:rsidRDefault="00667FB5">
            <w:pPr>
              <w:spacing w:line="0" w:lineRule="atLeast"/>
              <w:rPr>
                <w:rFonts w:ascii="Times New Roman" w:eastAsia="Times New Roman" w:hAnsi="Times New Roman"/>
                <w:sz w:val="24"/>
              </w:rPr>
            </w:pPr>
          </w:p>
        </w:tc>
        <w:tc>
          <w:tcPr>
            <w:tcW w:w="40" w:type="dxa"/>
            <w:vAlign w:val="bottom"/>
          </w:tcPr>
          <w:p w14:paraId="3EB93414" w14:textId="77777777" w:rsidR="00667FB5" w:rsidRDefault="00667FB5">
            <w:pPr>
              <w:spacing w:line="0" w:lineRule="atLeast"/>
              <w:rPr>
                <w:rFonts w:ascii="Times New Roman" w:eastAsia="Times New Roman" w:hAnsi="Times New Roman"/>
                <w:sz w:val="24"/>
              </w:rPr>
            </w:pPr>
          </w:p>
        </w:tc>
        <w:tc>
          <w:tcPr>
            <w:tcW w:w="980" w:type="dxa"/>
            <w:vAlign w:val="bottom"/>
          </w:tcPr>
          <w:p w14:paraId="620FBF93" w14:textId="77777777" w:rsidR="00667FB5" w:rsidRDefault="00667FB5">
            <w:pPr>
              <w:spacing w:line="0" w:lineRule="atLeast"/>
              <w:rPr>
                <w:rFonts w:ascii="Times New Roman" w:eastAsia="Times New Roman" w:hAnsi="Times New Roman"/>
                <w:sz w:val="24"/>
              </w:rPr>
            </w:pPr>
          </w:p>
        </w:tc>
        <w:tc>
          <w:tcPr>
            <w:tcW w:w="100" w:type="dxa"/>
            <w:vAlign w:val="bottom"/>
          </w:tcPr>
          <w:p w14:paraId="11356237" w14:textId="77777777" w:rsidR="00667FB5" w:rsidRDefault="00667FB5">
            <w:pPr>
              <w:spacing w:line="0" w:lineRule="atLeast"/>
              <w:rPr>
                <w:rFonts w:ascii="Times New Roman" w:eastAsia="Times New Roman" w:hAnsi="Times New Roman"/>
                <w:sz w:val="24"/>
              </w:rPr>
            </w:pPr>
          </w:p>
        </w:tc>
        <w:tc>
          <w:tcPr>
            <w:tcW w:w="100" w:type="dxa"/>
            <w:vAlign w:val="bottom"/>
          </w:tcPr>
          <w:p w14:paraId="48059C77" w14:textId="77777777" w:rsidR="00667FB5" w:rsidRDefault="00667FB5">
            <w:pPr>
              <w:spacing w:line="0" w:lineRule="atLeast"/>
              <w:rPr>
                <w:rFonts w:ascii="Times New Roman" w:eastAsia="Times New Roman" w:hAnsi="Times New Roman"/>
                <w:sz w:val="24"/>
              </w:rPr>
            </w:pPr>
          </w:p>
        </w:tc>
      </w:tr>
      <w:tr w:rsidR="00667FB5" w14:paraId="6E15FF08" w14:textId="77777777" w:rsidTr="00667FB5">
        <w:trPr>
          <w:trHeight w:val="40"/>
        </w:trPr>
        <w:tc>
          <w:tcPr>
            <w:tcW w:w="3660" w:type="dxa"/>
            <w:tcBorders>
              <w:top w:val="nil"/>
              <w:left w:val="nil"/>
              <w:bottom w:val="single" w:sz="8" w:space="0" w:color="auto"/>
              <w:right w:val="single" w:sz="8" w:space="0" w:color="auto"/>
            </w:tcBorders>
            <w:vAlign w:val="bottom"/>
          </w:tcPr>
          <w:p w14:paraId="17DF51EC" w14:textId="77777777" w:rsidR="00667FB5" w:rsidRDefault="00667FB5">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14:paraId="6D567AE9" w14:textId="77777777" w:rsidR="00667FB5" w:rsidRDefault="00667FB5">
            <w:pPr>
              <w:spacing w:line="0" w:lineRule="atLeast"/>
              <w:rPr>
                <w:rFonts w:ascii="Times New Roman" w:eastAsia="Times New Roman" w:hAnsi="Times New Roman"/>
                <w:sz w:val="3"/>
              </w:rPr>
            </w:pPr>
          </w:p>
        </w:tc>
        <w:tc>
          <w:tcPr>
            <w:tcW w:w="560" w:type="dxa"/>
            <w:tcBorders>
              <w:top w:val="nil"/>
              <w:left w:val="nil"/>
              <w:bottom w:val="single" w:sz="8" w:space="0" w:color="auto"/>
              <w:right w:val="nil"/>
            </w:tcBorders>
            <w:vAlign w:val="bottom"/>
          </w:tcPr>
          <w:p w14:paraId="29B634FB" w14:textId="77777777" w:rsidR="00667FB5" w:rsidRDefault="00667FB5">
            <w:pPr>
              <w:spacing w:line="0" w:lineRule="atLeast"/>
              <w:rPr>
                <w:rFonts w:ascii="Times New Roman" w:eastAsia="Times New Roman" w:hAnsi="Times New Roman"/>
                <w:sz w:val="3"/>
              </w:rPr>
            </w:pPr>
          </w:p>
        </w:tc>
        <w:tc>
          <w:tcPr>
            <w:tcW w:w="1040" w:type="dxa"/>
            <w:gridSpan w:val="3"/>
            <w:tcBorders>
              <w:top w:val="nil"/>
              <w:left w:val="nil"/>
              <w:bottom w:val="single" w:sz="8" w:space="0" w:color="auto"/>
              <w:right w:val="nil"/>
            </w:tcBorders>
            <w:vAlign w:val="bottom"/>
          </w:tcPr>
          <w:p w14:paraId="4E1B503B" w14:textId="77777777" w:rsidR="00667FB5" w:rsidRDefault="00667FB5">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14:paraId="08E1D97A" w14:textId="77777777" w:rsidR="00667FB5" w:rsidRDefault="00667FB5">
            <w:pPr>
              <w:spacing w:line="0" w:lineRule="atLeast"/>
              <w:rPr>
                <w:rFonts w:ascii="Times New Roman" w:eastAsia="Times New Roman" w:hAnsi="Times New Roman"/>
                <w:sz w:val="3"/>
              </w:rPr>
            </w:pPr>
          </w:p>
        </w:tc>
        <w:tc>
          <w:tcPr>
            <w:tcW w:w="2360" w:type="dxa"/>
            <w:tcBorders>
              <w:top w:val="nil"/>
              <w:left w:val="nil"/>
              <w:bottom w:val="single" w:sz="8" w:space="0" w:color="auto"/>
              <w:right w:val="nil"/>
            </w:tcBorders>
            <w:vAlign w:val="bottom"/>
          </w:tcPr>
          <w:p w14:paraId="5B60E254" w14:textId="77777777" w:rsidR="00667FB5" w:rsidRDefault="00667FB5">
            <w:pPr>
              <w:spacing w:line="0" w:lineRule="atLeast"/>
              <w:rPr>
                <w:rFonts w:ascii="Times New Roman" w:eastAsia="Times New Roman" w:hAnsi="Times New Roman"/>
                <w:sz w:val="3"/>
              </w:rPr>
            </w:pPr>
          </w:p>
        </w:tc>
        <w:tc>
          <w:tcPr>
            <w:tcW w:w="1180" w:type="dxa"/>
            <w:gridSpan w:val="3"/>
            <w:tcBorders>
              <w:top w:val="nil"/>
              <w:left w:val="nil"/>
              <w:bottom w:val="single" w:sz="8" w:space="0" w:color="auto"/>
              <w:right w:val="nil"/>
            </w:tcBorders>
            <w:vAlign w:val="bottom"/>
          </w:tcPr>
          <w:p w14:paraId="2ED79585" w14:textId="77777777" w:rsidR="00667FB5" w:rsidRDefault="00667FB5">
            <w:pPr>
              <w:spacing w:line="0" w:lineRule="atLeast"/>
              <w:rPr>
                <w:rFonts w:ascii="Times New Roman" w:eastAsia="Times New Roman" w:hAnsi="Times New Roman"/>
                <w:sz w:val="3"/>
              </w:rPr>
            </w:pPr>
          </w:p>
        </w:tc>
        <w:tc>
          <w:tcPr>
            <w:tcW w:w="200" w:type="dxa"/>
            <w:gridSpan w:val="2"/>
            <w:tcBorders>
              <w:top w:val="nil"/>
              <w:left w:val="nil"/>
              <w:bottom w:val="single" w:sz="8" w:space="0" w:color="auto"/>
              <w:right w:val="nil"/>
            </w:tcBorders>
            <w:vAlign w:val="bottom"/>
          </w:tcPr>
          <w:p w14:paraId="1F8FE377" w14:textId="77777777" w:rsidR="00667FB5" w:rsidRDefault="00667FB5">
            <w:pPr>
              <w:spacing w:line="0" w:lineRule="atLeast"/>
              <w:rPr>
                <w:rFonts w:ascii="Times New Roman" w:eastAsia="Times New Roman" w:hAnsi="Times New Roman"/>
                <w:sz w:val="3"/>
              </w:rPr>
            </w:pPr>
          </w:p>
        </w:tc>
      </w:tr>
      <w:tr w:rsidR="00667FB5" w14:paraId="55EABC09" w14:textId="77777777" w:rsidTr="00667FB5">
        <w:trPr>
          <w:trHeight w:val="240"/>
        </w:trPr>
        <w:tc>
          <w:tcPr>
            <w:tcW w:w="3660" w:type="dxa"/>
            <w:vMerge w:val="restart"/>
            <w:tcBorders>
              <w:top w:val="nil"/>
              <w:left w:val="nil"/>
              <w:bottom w:val="nil"/>
              <w:right w:val="single" w:sz="8" w:space="0" w:color="auto"/>
            </w:tcBorders>
            <w:vAlign w:val="bottom"/>
            <w:hideMark/>
          </w:tcPr>
          <w:p w14:paraId="5CE5B597" w14:textId="77777777" w:rsidR="00667FB5" w:rsidRDefault="00667FB5">
            <w:pPr>
              <w:spacing w:line="0" w:lineRule="atLeast"/>
              <w:ind w:left="120"/>
              <w:rPr>
                <w:rFonts w:ascii="Arial" w:eastAsia="Arial" w:hAnsi="Arial"/>
              </w:rPr>
            </w:pPr>
            <w:r>
              <w:rPr>
                <w:rFonts w:ascii="Arial" w:eastAsia="Arial" w:hAnsi="Arial"/>
              </w:rPr>
              <w:t>Svrha dokumenta</w:t>
            </w:r>
          </w:p>
        </w:tc>
        <w:tc>
          <w:tcPr>
            <w:tcW w:w="100" w:type="dxa"/>
            <w:vAlign w:val="bottom"/>
          </w:tcPr>
          <w:p w14:paraId="73743A0B" w14:textId="77777777" w:rsidR="00667FB5" w:rsidRDefault="00667FB5">
            <w:pPr>
              <w:spacing w:line="0" w:lineRule="atLeast"/>
              <w:rPr>
                <w:rFonts w:ascii="Times New Roman" w:eastAsia="Times New Roman" w:hAnsi="Times New Roman"/>
                <w:sz w:val="20"/>
              </w:rPr>
            </w:pPr>
          </w:p>
        </w:tc>
        <w:tc>
          <w:tcPr>
            <w:tcW w:w="5560" w:type="dxa"/>
            <w:gridSpan w:val="11"/>
            <w:vAlign w:val="bottom"/>
            <w:hideMark/>
          </w:tcPr>
          <w:p w14:paraId="4CE3B02E" w14:textId="77777777" w:rsidR="00667FB5" w:rsidRDefault="00667FB5">
            <w:pPr>
              <w:spacing w:line="240" w:lineRule="exact"/>
              <w:rPr>
                <w:rFonts w:ascii="Arial" w:eastAsia="Arial" w:hAnsi="Arial"/>
                <w:w w:val="94"/>
              </w:rPr>
            </w:pPr>
            <w:r>
              <w:rPr>
                <w:rFonts w:ascii="Arial" w:eastAsia="Arial" w:hAnsi="Arial"/>
                <w:w w:val="94"/>
              </w:rPr>
              <w:t>Izvješćivanje o provedenom savjetovanju sa</w:t>
            </w:r>
          </w:p>
        </w:tc>
      </w:tr>
      <w:tr w:rsidR="00667FB5" w14:paraId="2A5EF93B" w14:textId="77777777" w:rsidTr="00667FB5">
        <w:trPr>
          <w:trHeight w:val="252"/>
        </w:trPr>
        <w:tc>
          <w:tcPr>
            <w:tcW w:w="3660" w:type="dxa"/>
            <w:vMerge/>
            <w:tcBorders>
              <w:top w:val="nil"/>
              <w:left w:val="nil"/>
              <w:bottom w:val="nil"/>
              <w:right w:val="single" w:sz="8" w:space="0" w:color="auto"/>
            </w:tcBorders>
            <w:vAlign w:val="center"/>
            <w:hideMark/>
          </w:tcPr>
          <w:p w14:paraId="293C919E" w14:textId="77777777" w:rsidR="00667FB5" w:rsidRDefault="00667FB5">
            <w:pPr>
              <w:spacing w:line="256" w:lineRule="auto"/>
              <w:rPr>
                <w:rFonts w:ascii="Arial" w:eastAsia="Arial" w:hAnsi="Arial" w:cs="Arial"/>
              </w:rPr>
            </w:pPr>
          </w:p>
        </w:tc>
        <w:tc>
          <w:tcPr>
            <w:tcW w:w="100" w:type="dxa"/>
            <w:vAlign w:val="bottom"/>
          </w:tcPr>
          <w:p w14:paraId="13AB26E7"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280030DB" w14:textId="77777777" w:rsidR="00667FB5" w:rsidRDefault="00667FB5">
            <w:pPr>
              <w:spacing w:line="0" w:lineRule="atLeast"/>
              <w:rPr>
                <w:rFonts w:ascii="Arial" w:eastAsia="Arial" w:hAnsi="Arial"/>
              </w:rPr>
            </w:pPr>
            <w:r>
              <w:rPr>
                <w:rFonts w:ascii="Arial" w:eastAsia="Arial" w:hAnsi="Arial"/>
              </w:rPr>
              <w:t>zainteresiranom  javnošću  o  Nacrtu Proračuna Općine</w:t>
            </w:r>
          </w:p>
        </w:tc>
      </w:tr>
      <w:tr w:rsidR="00667FB5" w14:paraId="5D4016B5" w14:textId="77777777" w:rsidTr="00667FB5">
        <w:trPr>
          <w:trHeight w:val="245"/>
        </w:trPr>
        <w:tc>
          <w:tcPr>
            <w:tcW w:w="3660" w:type="dxa"/>
            <w:tcBorders>
              <w:top w:val="nil"/>
              <w:left w:val="nil"/>
              <w:bottom w:val="nil"/>
              <w:right w:val="single" w:sz="8" w:space="0" w:color="auto"/>
            </w:tcBorders>
            <w:vAlign w:val="bottom"/>
          </w:tcPr>
          <w:p w14:paraId="188C24B4" w14:textId="77777777" w:rsidR="00667FB5" w:rsidRDefault="00667FB5">
            <w:pPr>
              <w:spacing w:line="0" w:lineRule="atLeast"/>
              <w:rPr>
                <w:rFonts w:ascii="Times New Roman" w:eastAsia="Times New Roman" w:hAnsi="Times New Roman"/>
                <w:sz w:val="21"/>
              </w:rPr>
            </w:pPr>
          </w:p>
        </w:tc>
        <w:tc>
          <w:tcPr>
            <w:tcW w:w="100" w:type="dxa"/>
            <w:vAlign w:val="bottom"/>
          </w:tcPr>
          <w:p w14:paraId="5368BFD1"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74939821" w14:textId="77777777" w:rsidR="00667FB5" w:rsidRDefault="00667FB5">
            <w:pPr>
              <w:spacing w:line="245" w:lineRule="exact"/>
              <w:rPr>
                <w:rFonts w:ascii="Arial" w:eastAsia="Arial" w:hAnsi="Arial"/>
              </w:rPr>
            </w:pPr>
            <w:r>
              <w:rPr>
                <w:rFonts w:ascii="Arial" w:eastAsia="Arial" w:hAnsi="Arial"/>
              </w:rPr>
              <w:t>Velika Pisanica za 2022. godinu i projekcije za 2023. i 2024.</w:t>
            </w:r>
          </w:p>
        </w:tc>
      </w:tr>
      <w:tr w:rsidR="00667FB5" w14:paraId="5147CBB5" w14:textId="77777777" w:rsidTr="00667FB5">
        <w:trPr>
          <w:trHeight w:val="245"/>
        </w:trPr>
        <w:tc>
          <w:tcPr>
            <w:tcW w:w="3660" w:type="dxa"/>
            <w:tcBorders>
              <w:top w:val="nil"/>
              <w:left w:val="nil"/>
              <w:bottom w:val="nil"/>
              <w:right w:val="single" w:sz="8" w:space="0" w:color="auto"/>
            </w:tcBorders>
            <w:vAlign w:val="bottom"/>
          </w:tcPr>
          <w:p w14:paraId="7EB40D2B" w14:textId="77777777" w:rsidR="00667FB5" w:rsidRDefault="00667FB5">
            <w:pPr>
              <w:spacing w:line="0" w:lineRule="atLeast"/>
              <w:rPr>
                <w:rFonts w:ascii="Times New Roman" w:eastAsia="Times New Roman" w:hAnsi="Times New Roman"/>
                <w:sz w:val="21"/>
              </w:rPr>
            </w:pPr>
          </w:p>
        </w:tc>
        <w:tc>
          <w:tcPr>
            <w:tcW w:w="100" w:type="dxa"/>
            <w:vAlign w:val="bottom"/>
          </w:tcPr>
          <w:p w14:paraId="5C6A2EA5"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708C4BE0" w14:textId="77777777" w:rsidR="00667FB5" w:rsidRDefault="00667FB5">
            <w:pPr>
              <w:spacing w:line="245" w:lineRule="exact"/>
              <w:rPr>
                <w:rFonts w:ascii="Arial" w:eastAsia="Arial" w:hAnsi="Arial"/>
              </w:rPr>
            </w:pPr>
            <w:r>
              <w:rPr>
                <w:rFonts w:ascii="Arial" w:eastAsia="Arial" w:hAnsi="Arial"/>
              </w:rPr>
              <w:t>godinu</w:t>
            </w:r>
          </w:p>
        </w:tc>
      </w:tr>
      <w:tr w:rsidR="00667FB5" w14:paraId="749A3DD6" w14:textId="77777777" w:rsidTr="00667FB5">
        <w:trPr>
          <w:trHeight w:val="21"/>
        </w:trPr>
        <w:tc>
          <w:tcPr>
            <w:tcW w:w="3660" w:type="dxa"/>
            <w:tcBorders>
              <w:top w:val="nil"/>
              <w:left w:val="nil"/>
              <w:bottom w:val="single" w:sz="8" w:space="0" w:color="auto"/>
              <w:right w:val="single" w:sz="8" w:space="0" w:color="auto"/>
            </w:tcBorders>
            <w:vAlign w:val="bottom"/>
          </w:tcPr>
          <w:p w14:paraId="4A5EB7FE" w14:textId="77777777" w:rsidR="00667FB5" w:rsidRDefault="00667FB5">
            <w:pPr>
              <w:spacing w:line="20" w:lineRule="exact"/>
              <w:rPr>
                <w:rFonts w:ascii="Times New Roman" w:eastAsia="Times New Roman" w:hAnsi="Times New Roman"/>
                <w:sz w:val="2"/>
              </w:rPr>
            </w:pPr>
          </w:p>
        </w:tc>
        <w:tc>
          <w:tcPr>
            <w:tcW w:w="100" w:type="dxa"/>
            <w:tcBorders>
              <w:top w:val="nil"/>
              <w:left w:val="nil"/>
              <w:bottom w:val="single" w:sz="8" w:space="0" w:color="auto"/>
              <w:right w:val="nil"/>
            </w:tcBorders>
            <w:vAlign w:val="bottom"/>
          </w:tcPr>
          <w:p w14:paraId="2EC571ED" w14:textId="77777777" w:rsidR="00667FB5" w:rsidRDefault="00667FB5">
            <w:pPr>
              <w:spacing w:line="20" w:lineRule="exact"/>
              <w:rPr>
                <w:rFonts w:ascii="Times New Roman" w:eastAsia="Times New Roman" w:hAnsi="Times New Roman"/>
                <w:sz w:val="2"/>
              </w:rPr>
            </w:pPr>
          </w:p>
        </w:tc>
        <w:tc>
          <w:tcPr>
            <w:tcW w:w="560" w:type="dxa"/>
            <w:tcBorders>
              <w:top w:val="nil"/>
              <w:left w:val="nil"/>
              <w:bottom w:val="single" w:sz="8" w:space="0" w:color="auto"/>
              <w:right w:val="nil"/>
            </w:tcBorders>
            <w:vAlign w:val="bottom"/>
          </w:tcPr>
          <w:p w14:paraId="67B06517" w14:textId="77777777" w:rsidR="00667FB5" w:rsidRDefault="00667FB5">
            <w:pPr>
              <w:spacing w:line="20" w:lineRule="exact"/>
              <w:rPr>
                <w:rFonts w:ascii="Times New Roman" w:eastAsia="Times New Roman" w:hAnsi="Times New Roman"/>
                <w:sz w:val="2"/>
              </w:rPr>
            </w:pPr>
          </w:p>
        </w:tc>
        <w:tc>
          <w:tcPr>
            <w:tcW w:w="1040" w:type="dxa"/>
            <w:gridSpan w:val="3"/>
            <w:tcBorders>
              <w:top w:val="nil"/>
              <w:left w:val="nil"/>
              <w:bottom w:val="single" w:sz="8" w:space="0" w:color="auto"/>
              <w:right w:val="nil"/>
            </w:tcBorders>
            <w:vAlign w:val="bottom"/>
          </w:tcPr>
          <w:p w14:paraId="752314F2" w14:textId="77777777" w:rsidR="00667FB5" w:rsidRDefault="00667FB5">
            <w:pPr>
              <w:spacing w:line="20" w:lineRule="exact"/>
              <w:rPr>
                <w:rFonts w:ascii="Times New Roman" w:eastAsia="Times New Roman" w:hAnsi="Times New Roman"/>
                <w:sz w:val="2"/>
              </w:rPr>
            </w:pPr>
          </w:p>
        </w:tc>
        <w:tc>
          <w:tcPr>
            <w:tcW w:w="220" w:type="dxa"/>
            <w:tcBorders>
              <w:top w:val="nil"/>
              <w:left w:val="nil"/>
              <w:bottom w:val="single" w:sz="8" w:space="0" w:color="auto"/>
              <w:right w:val="nil"/>
            </w:tcBorders>
            <w:vAlign w:val="bottom"/>
          </w:tcPr>
          <w:p w14:paraId="5DE76FD7" w14:textId="77777777" w:rsidR="00667FB5" w:rsidRDefault="00667FB5">
            <w:pPr>
              <w:spacing w:line="20" w:lineRule="exact"/>
              <w:rPr>
                <w:rFonts w:ascii="Times New Roman" w:eastAsia="Times New Roman" w:hAnsi="Times New Roman"/>
                <w:sz w:val="2"/>
              </w:rPr>
            </w:pPr>
          </w:p>
        </w:tc>
        <w:tc>
          <w:tcPr>
            <w:tcW w:w="2360" w:type="dxa"/>
            <w:tcBorders>
              <w:top w:val="nil"/>
              <w:left w:val="nil"/>
              <w:bottom w:val="single" w:sz="8" w:space="0" w:color="auto"/>
              <w:right w:val="nil"/>
            </w:tcBorders>
            <w:vAlign w:val="bottom"/>
          </w:tcPr>
          <w:p w14:paraId="12BA628D" w14:textId="77777777" w:rsidR="00667FB5" w:rsidRDefault="00667FB5">
            <w:pPr>
              <w:spacing w:line="20" w:lineRule="exact"/>
              <w:rPr>
                <w:rFonts w:ascii="Times New Roman" w:eastAsia="Times New Roman" w:hAnsi="Times New Roman"/>
                <w:sz w:val="2"/>
              </w:rPr>
            </w:pPr>
          </w:p>
        </w:tc>
        <w:tc>
          <w:tcPr>
            <w:tcW w:w="1180" w:type="dxa"/>
            <w:gridSpan w:val="3"/>
            <w:tcBorders>
              <w:top w:val="nil"/>
              <w:left w:val="nil"/>
              <w:bottom w:val="single" w:sz="8" w:space="0" w:color="auto"/>
              <w:right w:val="nil"/>
            </w:tcBorders>
            <w:vAlign w:val="bottom"/>
          </w:tcPr>
          <w:p w14:paraId="13636DBA" w14:textId="77777777" w:rsidR="00667FB5" w:rsidRDefault="00667FB5">
            <w:pPr>
              <w:spacing w:line="20" w:lineRule="exact"/>
              <w:rPr>
                <w:rFonts w:ascii="Times New Roman" w:eastAsia="Times New Roman" w:hAnsi="Times New Roman"/>
                <w:sz w:val="2"/>
              </w:rPr>
            </w:pPr>
          </w:p>
        </w:tc>
        <w:tc>
          <w:tcPr>
            <w:tcW w:w="200" w:type="dxa"/>
            <w:gridSpan w:val="2"/>
            <w:tcBorders>
              <w:top w:val="nil"/>
              <w:left w:val="nil"/>
              <w:bottom w:val="single" w:sz="8" w:space="0" w:color="auto"/>
              <w:right w:val="nil"/>
            </w:tcBorders>
            <w:vAlign w:val="bottom"/>
          </w:tcPr>
          <w:p w14:paraId="68753C61" w14:textId="77777777" w:rsidR="00667FB5" w:rsidRDefault="00667FB5">
            <w:pPr>
              <w:spacing w:line="20" w:lineRule="exact"/>
              <w:rPr>
                <w:rFonts w:ascii="Times New Roman" w:eastAsia="Times New Roman" w:hAnsi="Times New Roman"/>
                <w:sz w:val="2"/>
              </w:rPr>
            </w:pPr>
          </w:p>
        </w:tc>
      </w:tr>
      <w:tr w:rsidR="00667FB5" w14:paraId="2FB1EF9C" w14:textId="77777777" w:rsidTr="00667FB5">
        <w:trPr>
          <w:trHeight w:val="240"/>
        </w:trPr>
        <w:tc>
          <w:tcPr>
            <w:tcW w:w="3660" w:type="dxa"/>
            <w:tcBorders>
              <w:top w:val="nil"/>
              <w:left w:val="nil"/>
              <w:bottom w:val="nil"/>
              <w:right w:val="single" w:sz="8" w:space="0" w:color="auto"/>
            </w:tcBorders>
            <w:vAlign w:val="bottom"/>
            <w:hideMark/>
          </w:tcPr>
          <w:p w14:paraId="5C432A75" w14:textId="77777777" w:rsidR="00667FB5" w:rsidRDefault="00667FB5">
            <w:pPr>
              <w:spacing w:line="240" w:lineRule="exact"/>
              <w:ind w:left="120"/>
              <w:rPr>
                <w:rFonts w:ascii="Arial" w:eastAsia="Arial" w:hAnsi="Arial"/>
              </w:rPr>
            </w:pPr>
            <w:r>
              <w:rPr>
                <w:rFonts w:ascii="Arial" w:eastAsia="Arial" w:hAnsi="Arial"/>
              </w:rPr>
              <w:t>Datum dokumenta</w:t>
            </w:r>
          </w:p>
        </w:tc>
        <w:tc>
          <w:tcPr>
            <w:tcW w:w="100" w:type="dxa"/>
            <w:vAlign w:val="bottom"/>
          </w:tcPr>
          <w:p w14:paraId="17C0C41E" w14:textId="77777777" w:rsidR="00667FB5" w:rsidRDefault="00667FB5">
            <w:pPr>
              <w:spacing w:line="0" w:lineRule="atLeast"/>
              <w:rPr>
                <w:rFonts w:ascii="Times New Roman" w:eastAsia="Times New Roman" w:hAnsi="Times New Roman"/>
                <w:sz w:val="20"/>
              </w:rPr>
            </w:pPr>
          </w:p>
        </w:tc>
        <w:tc>
          <w:tcPr>
            <w:tcW w:w="5560" w:type="dxa"/>
            <w:gridSpan w:val="11"/>
            <w:vAlign w:val="bottom"/>
          </w:tcPr>
          <w:p w14:paraId="59305ECE" w14:textId="77777777" w:rsidR="00667FB5" w:rsidRDefault="00667FB5">
            <w:pPr>
              <w:spacing w:line="240" w:lineRule="exact"/>
              <w:rPr>
                <w:rFonts w:ascii="Arial" w:eastAsia="Arial" w:hAnsi="Arial"/>
              </w:rPr>
            </w:pPr>
          </w:p>
        </w:tc>
      </w:tr>
      <w:tr w:rsidR="00667FB5" w14:paraId="6534D07A" w14:textId="77777777" w:rsidTr="00667FB5">
        <w:trPr>
          <w:trHeight w:val="40"/>
        </w:trPr>
        <w:tc>
          <w:tcPr>
            <w:tcW w:w="3660" w:type="dxa"/>
            <w:tcBorders>
              <w:top w:val="nil"/>
              <w:left w:val="nil"/>
              <w:bottom w:val="single" w:sz="8" w:space="0" w:color="auto"/>
              <w:right w:val="single" w:sz="8" w:space="0" w:color="auto"/>
            </w:tcBorders>
            <w:vAlign w:val="bottom"/>
          </w:tcPr>
          <w:p w14:paraId="5842074A" w14:textId="77777777" w:rsidR="00667FB5" w:rsidRDefault="00667FB5">
            <w:pPr>
              <w:spacing w:line="0" w:lineRule="atLeast"/>
              <w:rPr>
                <w:rFonts w:ascii="Times New Roman" w:eastAsia="Times New Roman" w:hAnsi="Times New Roman"/>
                <w:sz w:val="3"/>
              </w:rPr>
            </w:pPr>
          </w:p>
        </w:tc>
        <w:tc>
          <w:tcPr>
            <w:tcW w:w="100" w:type="dxa"/>
            <w:tcBorders>
              <w:top w:val="nil"/>
              <w:left w:val="nil"/>
              <w:bottom w:val="single" w:sz="8" w:space="0" w:color="auto"/>
              <w:right w:val="nil"/>
            </w:tcBorders>
            <w:vAlign w:val="bottom"/>
          </w:tcPr>
          <w:p w14:paraId="781E96FE" w14:textId="77777777" w:rsidR="00667FB5" w:rsidRDefault="00667FB5">
            <w:pPr>
              <w:spacing w:line="0" w:lineRule="atLeast"/>
              <w:rPr>
                <w:rFonts w:ascii="Times New Roman" w:eastAsia="Times New Roman" w:hAnsi="Times New Roman"/>
                <w:sz w:val="3"/>
              </w:rPr>
            </w:pPr>
          </w:p>
        </w:tc>
        <w:tc>
          <w:tcPr>
            <w:tcW w:w="560" w:type="dxa"/>
            <w:tcBorders>
              <w:top w:val="nil"/>
              <w:left w:val="nil"/>
              <w:bottom w:val="single" w:sz="8" w:space="0" w:color="auto"/>
              <w:right w:val="nil"/>
            </w:tcBorders>
            <w:vAlign w:val="bottom"/>
          </w:tcPr>
          <w:p w14:paraId="48938ACE" w14:textId="77777777" w:rsidR="00667FB5" w:rsidRDefault="00667FB5">
            <w:pPr>
              <w:spacing w:line="0" w:lineRule="atLeast"/>
              <w:rPr>
                <w:rFonts w:ascii="Times New Roman" w:eastAsia="Times New Roman" w:hAnsi="Times New Roman"/>
                <w:sz w:val="3"/>
              </w:rPr>
            </w:pPr>
          </w:p>
        </w:tc>
        <w:tc>
          <w:tcPr>
            <w:tcW w:w="1040" w:type="dxa"/>
            <w:gridSpan w:val="3"/>
            <w:tcBorders>
              <w:top w:val="nil"/>
              <w:left w:val="nil"/>
              <w:bottom w:val="single" w:sz="8" w:space="0" w:color="auto"/>
              <w:right w:val="nil"/>
            </w:tcBorders>
            <w:vAlign w:val="bottom"/>
          </w:tcPr>
          <w:p w14:paraId="5F40D67A" w14:textId="77777777" w:rsidR="00667FB5" w:rsidRDefault="00667FB5">
            <w:pPr>
              <w:spacing w:line="0" w:lineRule="atLeast"/>
              <w:rPr>
                <w:rFonts w:ascii="Times New Roman" w:eastAsia="Times New Roman" w:hAnsi="Times New Roman"/>
                <w:sz w:val="3"/>
              </w:rPr>
            </w:pPr>
          </w:p>
        </w:tc>
        <w:tc>
          <w:tcPr>
            <w:tcW w:w="220" w:type="dxa"/>
            <w:tcBorders>
              <w:top w:val="nil"/>
              <w:left w:val="nil"/>
              <w:bottom w:val="single" w:sz="8" w:space="0" w:color="auto"/>
              <w:right w:val="nil"/>
            </w:tcBorders>
            <w:vAlign w:val="bottom"/>
          </w:tcPr>
          <w:p w14:paraId="5570F7C3" w14:textId="77777777" w:rsidR="00667FB5" w:rsidRDefault="00667FB5">
            <w:pPr>
              <w:spacing w:line="0" w:lineRule="atLeast"/>
              <w:rPr>
                <w:rFonts w:ascii="Times New Roman" w:eastAsia="Times New Roman" w:hAnsi="Times New Roman"/>
                <w:sz w:val="3"/>
              </w:rPr>
            </w:pPr>
          </w:p>
        </w:tc>
        <w:tc>
          <w:tcPr>
            <w:tcW w:w="2360" w:type="dxa"/>
            <w:tcBorders>
              <w:top w:val="nil"/>
              <w:left w:val="nil"/>
              <w:bottom w:val="single" w:sz="8" w:space="0" w:color="auto"/>
              <w:right w:val="nil"/>
            </w:tcBorders>
            <w:vAlign w:val="bottom"/>
          </w:tcPr>
          <w:p w14:paraId="69DDCDD4" w14:textId="77777777" w:rsidR="00667FB5" w:rsidRDefault="00667FB5">
            <w:pPr>
              <w:spacing w:line="0" w:lineRule="atLeast"/>
              <w:rPr>
                <w:rFonts w:ascii="Times New Roman" w:eastAsia="Times New Roman" w:hAnsi="Times New Roman"/>
                <w:sz w:val="3"/>
              </w:rPr>
            </w:pPr>
          </w:p>
        </w:tc>
        <w:tc>
          <w:tcPr>
            <w:tcW w:w="1180" w:type="dxa"/>
            <w:gridSpan w:val="3"/>
            <w:tcBorders>
              <w:top w:val="nil"/>
              <w:left w:val="nil"/>
              <w:bottom w:val="single" w:sz="8" w:space="0" w:color="auto"/>
              <w:right w:val="nil"/>
            </w:tcBorders>
            <w:vAlign w:val="bottom"/>
          </w:tcPr>
          <w:p w14:paraId="7D2E1D9F" w14:textId="77777777" w:rsidR="00667FB5" w:rsidRDefault="00667FB5">
            <w:pPr>
              <w:spacing w:line="0" w:lineRule="atLeast"/>
              <w:rPr>
                <w:rFonts w:ascii="Times New Roman" w:eastAsia="Times New Roman" w:hAnsi="Times New Roman"/>
                <w:sz w:val="3"/>
              </w:rPr>
            </w:pPr>
          </w:p>
        </w:tc>
        <w:tc>
          <w:tcPr>
            <w:tcW w:w="200" w:type="dxa"/>
            <w:gridSpan w:val="2"/>
            <w:tcBorders>
              <w:top w:val="nil"/>
              <w:left w:val="nil"/>
              <w:bottom w:val="single" w:sz="8" w:space="0" w:color="auto"/>
              <w:right w:val="nil"/>
            </w:tcBorders>
            <w:vAlign w:val="bottom"/>
          </w:tcPr>
          <w:p w14:paraId="6D335445" w14:textId="77777777" w:rsidR="00667FB5" w:rsidRDefault="00667FB5">
            <w:pPr>
              <w:spacing w:line="0" w:lineRule="atLeast"/>
              <w:rPr>
                <w:rFonts w:ascii="Times New Roman" w:eastAsia="Times New Roman" w:hAnsi="Times New Roman"/>
                <w:sz w:val="3"/>
              </w:rPr>
            </w:pPr>
          </w:p>
        </w:tc>
      </w:tr>
      <w:tr w:rsidR="00667FB5" w14:paraId="50A74019" w14:textId="77777777" w:rsidTr="00667FB5">
        <w:trPr>
          <w:trHeight w:val="242"/>
        </w:trPr>
        <w:tc>
          <w:tcPr>
            <w:tcW w:w="3660" w:type="dxa"/>
            <w:tcBorders>
              <w:top w:val="nil"/>
              <w:left w:val="nil"/>
              <w:bottom w:val="nil"/>
              <w:right w:val="single" w:sz="8" w:space="0" w:color="auto"/>
            </w:tcBorders>
            <w:vAlign w:val="bottom"/>
            <w:hideMark/>
          </w:tcPr>
          <w:p w14:paraId="362ECA70" w14:textId="77777777" w:rsidR="00667FB5" w:rsidRDefault="00667FB5">
            <w:pPr>
              <w:spacing w:line="242" w:lineRule="exact"/>
              <w:ind w:left="120"/>
              <w:rPr>
                <w:rFonts w:ascii="Arial" w:eastAsia="Arial" w:hAnsi="Arial"/>
              </w:rPr>
            </w:pPr>
            <w:r>
              <w:rPr>
                <w:rFonts w:ascii="Arial" w:eastAsia="Arial" w:hAnsi="Arial"/>
              </w:rPr>
              <w:t>Verzija dokumenta</w:t>
            </w:r>
          </w:p>
        </w:tc>
        <w:tc>
          <w:tcPr>
            <w:tcW w:w="100" w:type="dxa"/>
            <w:vAlign w:val="bottom"/>
          </w:tcPr>
          <w:p w14:paraId="3C18F6AA"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24BBB8A4" w14:textId="77777777" w:rsidR="00667FB5" w:rsidRDefault="00667FB5">
            <w:pPr>
              <w:spacing w:line="242" w:lineRule="exact"/>
              <w:rPr>
                <w:rFonts w:ascii="Arial" w:eastAsia="Arial" w:hAnsi="Arial"/>
              </w:rPr>
            </w:pPr>
            <w:r>
              <w:rPr>
                <w:rFonts w:ascii="Arial" w:eastAsia="Arial" w:hAnsi="Arial"/>
              </w:rPr>
              <w:t>I.</w:t>
            </w:r>
          </w:p>
        </w:tc>
      </w:tr>
      <w:tr w:rsidR="00667FB5" w14:paraId="164C4F14" w14:textId="77777777" w:rsidTr="00667FB5">
        <w:trPr>
          <w:trHeight w:val="240"/>
        </w:trPr>
        <w:tc>
          <w:tcPr>
            <w:tcW w:w="3660" w:type="dxa"/>
            <w:tcBorders>
              <w:top w:val="nil"/>
              <w:left w:val="nil"/>
              <w:bottom w:val="single" w:sz="8" w:space="0" w:color="auto"/>
              <w:right w:val="single" w:sz="8" w:space="0" w:color="auto"/>
            </w:tcBorders>
            <w:vAlign w:val="bottom"/>
          </w:tcPr>
          <w:p w14:paraId="3B52D4BA" w14:textId="77777777" w:rsidR="00667FB5" w:rsidRDefault="00667FB5">
            <w:pPr>
              <w:spacing w:line="0" w:lineRule="atLeast"/>
              <w:rPr>
                <w:rFonts w:ascii="Times New Roman" w:eastAsia="Times New Roman" w:hAnsi="Times New Roman"/>
                <w:sz w:val="20"/>
              </w:rPr>
            </w:pPr>
          </w:p>
        </w:tc>
        <w:tc>
          <w:tcPr>
            <w:tcW w:w="100" w:type="dxa"/>
            <w:tcBorders>
              <w:top w:val="nil"/>
              <w:left w:val="nil"/>
              <w:bottom w:val="single" w:sz="8" w:space="0" w:color="auto"/>
              <w:right w:val="nil"/>
            </w:tcBorders>
            <w:vAlign w:val="bottom"/>
          </w:tcPr>
          <w:p w14:paraId="73B7AEA5" w14:textId="77777777" w:rsidR="00667FB5" w:rsidRDefault="00667FB5">
            <w:pPr>
              <w:spacing w:line="0" w:lineRule="atLeast"/>
              <w:rPr>
                <w:rFonts w:ascii="Times New Roman" w:eastAsia="Times New Roman" w:hAnsi="Times New Roman"/>
              </w:rPr>
            </w:pPr>
          </w:p>
        </w:tc>
        <w:tc>
          <w:tcPr>
            <w:tcW w:w="560" w:type="dxa"/>
            <w:tcBorders>
              <w:top w:val="nil"/>
              <w:left w:val="nil"/>
              <w:bottom w:val="single" w:sz="8" w:space="0" w:color="auto"/>
              <w:right w:val="nil"/>
            </w:tcBorders>
            <w:vAlign w:val="bottom"/>
          </w:tcPr>
          <w:p w14:paraId="68B3F04B" w14:textId="77777777" w:rsidR="00667FB5" w:rsidRDefault="00667FB5">
            <w:pPr>
              <w:spacing w:line="0" w:lineRule="atLeast"/>
              <w:rPr>
                <w:rFonts w:ascii="Times New Roman" w:eastAsia="Times New Roman" w:hAnsi="Times New Roman"/>
              </w:rPr>
            </w:pPr>
          </w:p>
        </w:tc>
        <w:tc>
          <w:tcPr>
            <w:tcW w:w="1040" w:type="dxa"/>
            <w:gridSpan w:val="3"/>
            <w:tcBorders>
              <w:top w:val="nil"/>
              <w:left w:val="nil"/>
              <w:bottom w:val="single" w:sz="8" w:space="0" w:color="auto"/>
              <w:right w:val="nil"/>
            </w:tcBorders>
            <w:vAlign w:val="bottom"/>
          </w:tcPr>
          <w:p w14:paraId="5A164CEE" w14:textId="77777777" w:rsidR="00667FB5" w:rsidRDefault="00667FB5">
            <w:pPr>
              <w:spacing w:line="0" w:lineRule="atLeast"/>
              <w:rPr>
                <w:rFonts w:ascii="Times New Roman" w:eastAsia="Times New Roman" w:hAnsi="Times New Roman"/>
              </w:rPr>
            </w:pPr>
          </w:p>
        </w:tc>
        <w:tc>
          <w:tcPr>
            <w:tcW w:w="220" w:type="dxa"/>
            <w:tcBorders>
              <w:top w:val="nil"/>
              <w:left w:val="nil"/>
              <w:bottom w:val="single" w:sz="8" w:space="0" w:color="auto"/>
              <w:right w:val="nil"/>
            </w:tcBorders>
            <w:vAlign w:val="bottom"/>
          </w:tcPr>
          <w:p w14:paraId="24921E94" w14:textId="77777777" w:rsidR="00667FB5" w:rsidRDefault="00667FB5">
            <w:pPr>
              <w:spacing w:line="0" w:lineRule="atLeast"/>
              <w:rPr>
                <w:rFonts w:ascii="Times New Roman" w:eastAsia="Times New Roman" w:hAnsi="Times New Roman"/>
              </w:rPr>
            </w:pPr>
          </w:p>
        </w:tc>
        <w:tc>
          <w:tcPr>
            <w:tcW w:w="2360" w:type="dxa"/>
            <w:tcBorders>
              <w:top w:val="nil"/>
              <w:left w:val="nil"/>
              <w:bottom w:val="single" w:sz="8" w:space="0" w:color="auto"/>
              <w:right w:val="nil"/>
            </w:tcBorders>
            <w:vAlign w:val="bottom"/>
          </w:tcPr>
          <w:p w14:paraId="14ABDE9F" w14:textId="77777777" w:rsidR="00667FB5" w:rsidRDefault="00667FB5">
            <w:pPr>
              <w:spacing w:line="0" w:lineRule="atLeast"/>
              <w:rPr>
                <w:rFonts w:ascii="Times New Roman" w:eastAsia="Times New Roman" w:hAnsi="Times New Roman"/>
              </w:rPr>
            </w:pPr>
          </w:p>
        </w:tc>
        <w:tc>
          <w:tcPr>
            <w:tcW w:w="1180" w:type="dxa"/>
            <w:gridSpan w:val="3"/>
            <w:tcBorders>
              <w:top w:val="nil"/>
              <w:left w:val="nil"/>
              <w:bottom w:val="single" w:sz="8" w:space="0" w:color="auto"/>
              <w:right w:val="nil"/>
            </w:tcBorders>
            <w:vAlign w:val="bottom"/>
          </w:tcPr>
          <w:p w14:paraId="20883ED9" w14:textId="77777777" w:rsidR="00667FB5" w:rsidRDefault="00667FB5">
            <w:pPr>
              <w:spacing w:line="0" w:lineRule="atLeast"/>
              <w:rPr>
                <w:rFonts w:ascii="Times New Roman" w:eastAsia="Times New Roman" w:hAnsi="Times New Roman"/>
              </w:rPr>
            </w:pPr>
          </w:p>
        </w:tc>
        <w:tc>
          <w:tcPr>
            <w:tcW w:w="200" w:type="dxa"/>
            <w:gridSpan w:val="2"/>
            <w:tcBorders>
              <w:top w:val="nil"/>
              <w:left w:val="nil"/>
              <w:bottom w:val="single" w:sz="8" w:space="0" w:color="auto"/>
              <w:right w:val="nil"/>
            </w:tcBorders>
            <w:vAlign w:val="bottom"/>
          </w:tcPr>
          <w:p w14:paraId="25DFD071" w14:textId="77777777" w:rsidR="00667FB5" w:rsidRDefault="00667FB5">
            <w:pPr>
              <w:spacing w:line="0" w:lineRule="atLeast"/>
              <w:rPr>
                <w:rFonts w:ascii="Times New Roman" w:eastAsia="Times New Roman" w:hAnsi="Times New Roman"/>
              </w:rPr>
            </w:pPr>
          </w:p>
        </w:tc>
      </w:tr>
      <w:tr w:rsidR="00667FB5" w14:paraId="169E6781" w14:textId="77777777" w:rsidTr="00667FB5">
        <w:trPr>
          <w:trHeight w:val="242"/>
        </w:trPr>
        <w:tc>
          <w:tcPr>
            <w:tcW w:w="3660" w:type="dxa"/>
            <w:tcBorders>
              <w:top w:val="nil"/>
              <w:left w:val="nil"/>
              <w:bottom w:val="nil"/>
              <w:right w:val="single" w:sz="8" w:space="0" w:color="auto"/>
            </w:tcBorders>
            <w:vAlign w:val="bottom"/>
            <w:hideMark/>
          </w:tcPr>
          <w:p w14:paraId="08826572" w14:textId="77777777" w:rsidR="00667FB5" w:rsidRDefault="00667FB5">
            <w:pPr>
              <w:spacing w:line="242" w:lineRule="exact"/>
              <w:ind w:left="120"/>
              <w:rPr>
                <w:rFonts w:ascii="Arial" w:eastAsia="Arial" w:hAnsi="Arial"/>
              </w:rPr>
            </w:pPr>
            <w:r>
              <w:rPr>
                <w:rFonts w:ascii="Arial" w:eastAsia="Arial" w:hAnsi="Arial"/>
              </w:rPr>
              <w:t>Vrsta dokumenta</w:t>
            </w:r>
          </w:p>
        </w:tc>
        <w:tc>
          <w:tcPr>
            <w:tcW w:w="100" w:type="dxa"/>
            <w:vAlign w:val="bottom"/>
          </w:tcPr>
          <w:p w14:paraId="0D7A7C37"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2EFC0D7E" w14:textId="77777777" w:rsidR="00667FB5" w:rsidRDefault="00667FB5">
            <w:pPr>
              <w:spacing w:line="242" w:lineRule="exact"/>
              <w:rPr>
                <w:rFonts w:ascii="Arial" w:eastAsia="Arial" w:hAnsi="Arial"/>
              </w:rPr>
            </w:pPr>
            <w:r>
              <w:rPr>
                <w:rFonts w:ascii="Arial" w:eastAsia="Arial" w:hAnsi="Arial"/>
              </w:rPr>
              <w:t>Izvješće</w:t>
            </w:r>
          </w:p>
        </w:tc>
      </w:tr>
      <w:tr w:rsidR="00667FB5" w14:paraId="3C450658" w14:textId="77777777" w:rsidTr="00667FB5">
        <w:trPr>
          <w:trHeight w:val="237"/>
        </w:trPr>
        <w:tc>
          <w:tcPr>
            <w:tcW w:w="3660" w:type="dxa"/>
            <w:tcBorders>
              <w:top w:val="nil"/>
              <w:left w:val="nil"/>
              <w:bottom w:val="single" w:sz="8" w:space="0" w:color="auto"/>
              <w:right w:val="single" w:sz="8" w:space="0" w:color="auto"/>
            </w:tcBorders>
            <w:vAlign w:val="bottom"/>
          </w:tcPr>
          <w:p w14:paraId="55F57357" w14:textId="77777777" w:rsidR="00667FB5" w:rsidRDefault="00667FB5">
            <w:pPr>
              <w:spacing w:line="0" w:lineRule="atLeast"/>
              <w:rPr>
                <w:rFonts w:ascii="Times New Roman" w:eastAsia="Times New Roman" w:hAnsi="Times New Roman"/>
                <w:sz w:val="20"/>
              </w:rPr>
            </w:pPr>
          </w:p>
        </w:tc>
        <w:tc>
          <w:tcPr>
            <w:tcW w:w="100" w:type="dxa"/>
            <w:tcBorders>
              <w:top w:val="nil"/>
              <w:left w:val="nil"/>
              <w:bottom w:val="single" w:sz="8" w:space="0" w:color="auto"/>
              <w:right w:val="nil"/>
            </w:tcBorders>
            <w:vAlign w:val="bottom"/>
          </w:tcPr>
          <w:p w14:paraId="4456A247" w14:textId="77777777" w:rsidR="00667FB5" w:rsidRDefault="00667FB5">
            <w:pPr>
              <w:spacing w:line="0" w:lineRule="atLeast"/>
              <w:rPr>
                <w:rFonts w:ascii="Times New Roman" w:eastAsia="Times New Roman" w:hAnsi="Times New Roman"/>
              </w:rPr>
            </w:pPr>
          </w:p>
        </w:tc>
        <w:tc>
          <w:tcPr>
            <w:tcW w:w="560" w:type="dxa"/>
            <w:tcBorders>
              <w:top w:val="nil"/>
              <w:left w:val="nil"/>
              <w:bottom w:val="single" w:sz="8" w:space="0" w:color="auto"/>
              <w:right w:val="nil"/>
            </w:tcBorders>
            <w:vAlign w:val="bottom"/>
          </w:tcPr>
          <w:p w14:paraId="4A9C572F" w14:textId="77777777" w:rsidR="00667FB5" w:rsidRDefault="00667FB5">
            <w:pPr>
              <w:spacing w:line="0" w:lineRule="atLeast"/>
              <w:rPr>
                <w:rFonts w:ascii="Times New Roman" w:eastAsia="Times New Roman" w:hAnsi="Times New Roman"/>
              </w:rPr>
            </w:pPr>
          </w:p>
        </w:tc>
        <w:tc>
          <w:tcPr>
            <w:tcW w:w="1040" w:type="dxa"/>
            <w:gridSpan w:val="3"/>
            <w:tcBorders>
              <w:top w:val="nil"/>
              <w:left w:val="nil"/>
              <w:bottom w:val="single" w:sz="8" w:space="0" w:color="auto"/>
              <w:right w:val="nil"/>
            </w:tcBorders>
            <w:vAlign w:val="bottom"/>
          </w:tcPr>
          <w:p w14:paraId="6AC9744C" w14:textId="77777777" w:rsidR="00667FB5" w:rsidRDefault="00667FB5">
            <w:pPr>
              <w:spacing w:line="0" w:lineRule="atLeast"/>
              <w:rPr>
                <w:rFonts w:ascii="Times New Roman" w:eastAsia="Times New Roman" w:hAnsi="Times New Roman"/>
              </w:rPr>
            </w:pPr>
          </w:p>
        </w:tc>
        <w:tc>
          <w:tcPr>
            <w:tcW w:w="220" w:type="dxa"/>
            <w:tcBorders>
              <w:top w:val="nil"/>
              <w:left w:val="nil"/>
              <w:bottom w:val="single" w:sz="8" w:space="0" w:color="auto"/>
              <w:right w:val="nil"/>
            </w:tcBorders>
            <w:vAlign w:val="bottom"/>
          </w:tcPr>
          <w:p w14:paraId="4D7F79BA" w14:textId="77777777" w:rsidR="00667FB5" w:rsidRDefault="00667FB5">
            <w:pPr>
              <w:spacing w:line="0" w:lineRule="atLeast"/>
              <w:rPr>
                <w:rFonts w:ascii="Times New Roman" w:eastAsia="Times New Roman" w:hAnsi="Times New Roman"/>
              </w:rPr>
            </w:pPr>
          </w:p>
        </w:tc>
        <w:tc>
          <w:tcPr>
            <w:tcW w:w="2360" w:type="dxa"/>
            <w:tcBorders>
              <w:top w:val="nil"/>
              <w:left w:val="nil"/>
              <w:bottom w:val="single" w:sz="8" w:space="0" w:color="auto"/>
              <w:right w:val="nil"/>
            </w:tcBorders>
            <w:vAlign w:val="bottom"/>
          </w:tcPr>
          <w:p w14:paraId="2E6DA0A0" w14:textId="77777777" w:rsidR="00667FB5" w:rsidRDefault="00667FB5">
            <w:pPr>
              <w:spacing w:line="0" w:lineRule="atLeast"/>
              <w:rPr>
                <w:rFonts w:ascii="Times New Roman" w:eastAsia="Times New Roman" w:hAnsi="Times New Roman"/>
              </w:rPr>
            </w:pPr>
          </w:p>
        </w:tc>
        <w:tc>
          <w:tcPr>
            <w:tcW w:w="1180" w:type="dxa"/>
            <w:gridSpan w:val="3"/>
            <w:tcBorders>
              <w:top w:val="nil"/>
              <w:left w:val="nil"/>
              <w:bottom w:val="single" w:sz="8" w:space="0" w:color="auto"/>
              <w:right w:val="nil"/>
            </w:tcBorders>
            <w:vAlign w:val="bottom"/>
          </w:tcPr>
          <w:p w14:paraId="3EB7DB9D" w14:textId="77777777" w:rsidR="00667FB5" w:rsidRDefault="00667FB5">
            <w:pPr>
              <w:spacing w:line="0" w:lineRule="atLeast"/>
              <w:rPr>
                <w:rFonts w:ascii="Times New Roman" w:eastAsia="Times New Roman" w:hAnsi="Times New Roman"/>
              </w:rPr>
            </w:pPr>
          </w:p>
        </w:tc>
        <w:tc>
          <w:tcPr>
            <w:tcW w:w="200" w:type="dxa"/>
            <w:gridSpan w:val="2"/>
            <w:tcBorders>
              <w:top w:val="nil"/>
              <w:left w:val="nil"/>
              <w:bottom w:val="single" w:sz="8" w:space="0" w:color="auto"/>
              <w:right w:val="nil"/>
            </w:tcBorders>
            <w:vAlign w:val="bottom"/>
          </w:tcPr>
          <w:p w14:paraId="2E70E66F" w14:textId="77777777" w:rsidR="00667FB5" w:rsidRDefault="00667FB5">
            <w:pPr>
              <w:spacing w:line="0" w:lineRule="atLeast"/>
              <w:rPr>
                <w:rFonts w:ascii="Times New Roman" w:eastAsia="Times New Roman" w:hAnsi="Times New Roman"/>
              </w:rPr>
            </w:pPr>
          </w:p>
        </w:tc>
      </w:tr>
      <w:tr w:rsidR="00667FB5" w14:paraId="13FD992C" w14:textId="77777777" w:rsidTr="00667FB5">
        <w:trPr>
          <w:trHeight w:val="242"/>
        </w:trPr>
        <w:tc>
          <w:tcPr>
            <w:tcW w:w="3660" w:type="dxa"/>
            <w:vMerge w:val="restart"/>
            <w:tcBorders>
              <w:top w:val="nil"/>
              <w:left w:val="nil"/>
              <w:bottom w:val="nil"/>
              <w:right w:val="single" w:sz="8" w:space="0" w:color="auto"/>
            </w:tcBorders>
            <w:vAlign w:val="bottom"/>
            <w:hideMark/>
          </w:tcPr>
          <w:p w14:paraId="3F112587" w14:textId="77777777" w:rsidR="00667FB5" w:rsidRDefault="00667FB5">
            <w:pPr>
              <w:spacing w:line="0" w:lineRule="atLeast"/>
              <w:ind w:left="120"/>
              <w:rPr>
                <w:rFonts w:ascii="Arial" w:eastAsia="Arial" w:hAnsi="Arial"/>
              </w:rPr>
            </w:pPr>
            <w:r>
              <w:rPr>
                <w:rFonts w:ascii="Arial" w:eastAsia="Arial" w:hAnsi="Arial"/>
              </w:rPr>
              <w:t>Naziv nacrta općeg akta</w:t>
            </w:r>
          </w:p>
        </w:tc>
        <w:tc>
          <w:tcPr>
            <w:tcW w:w="100" w:type="dxa"/>
            <w:vAlign w:val="bottom"/>
          </w:tcPr>
          <w:p w14:paraId="0FD9716E"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23E14415" w14:textId="77777777" w:rsidR="00667FB5" w:rsidRDefault="00667FB5">
            <w:pPr>
              <w:spacing w:line="242" w:lineRule="exact"/>
              <w:rPr>
                <w:rFonts w:ascii="Arial" w:eastAsia="Arial" w:hAnsi="Arial"/>
              </w:rPr>
            </w:pPr>
            <w:r>
              <w:rPr>
                <w:rFonts w:ascii="Arial" w:eastAsia="Arial" w:hAnsi="Arial"/>
              </w:rPr>
              <w:t>Nacrt Proračuna Općine Velika Pisanica za 2022. godinu i</w:t>
            </w:r>
          </w:p>
        </w:tc>
      </w:tr>
      <w:tr w:rsidR="00667FB5" w14:paraId="5A21E827" w14:textId="77777777" w:rsidTr="00667FB5">
        <w:trPr>
          <w:trHeight w:val="106"/>
        </w:trPr>
        <w:tc>
          <w:tcPr>
            <w:tcW w:w="3660" w:type="dxa"/>
            <w:vMerge/>
            <w:tcBorders>
              <w:top w:val="nil"/>
              <w:left w:val="nil"/>
              <w:bottom w:val="nil"/>
              <w:right w:val="single" w:sz="8" w:space="0" w:color="auto"/>
            </w:tcBorders>
            <w:vAlign w:val="center"/>
            <w:hideMark/>
          </w:tcPr>
          <w:p w14:paraId="02E9E1AA" w14:textId="77777777" w:rsidR="00667FB5" w:rsidRDefault="00667FB5">
            <w:pPr>
              <w:spacing w:line="256" w:lineRule="auto"/>
              <w:rPr>
                <w:rFonts w:ascii="Arial" w:eastAsia="Arial" w:hAnsi="Arial" w:cs="Arial"/>
              </w:rPr>
            </w:pPr>
          </w:p>
        </w:tc>
        <w:tc>
          <w:tcPr>
            <w:tcW w:w="100" w:type="dxa"/>
            <w:vAlign w:val="bottom"/>
          </w:tcPr>
          <w:p w14:paraId="6182DE78" w14:textId="77777777" w:rsidR="00667FB5" w:rsidRDefault="00667FB5">
            <w:pPr>
              <w:spacing w:line="0" w:lineRule="atLeast"/>
              <w:rPr>
                <w:rFonts w:ascii="Times New Roman" w:eastAsia="Times New Roman" w:hAnsi="Times New Roman"/>
                <w:sz w:val="9"/>
              </w:rPr>
            </w:pPr>
          </w:p>
        </w:tc>
        <w:tc>
          <w:tcPr>
            <w:tcW w:w="5560" w:type="dxa"/>
            <w:gridSpan w:val="11"/>
            <w:vMerge w:val="restart"/>
            <w:vAlign w:val="bottom"/>
            <w:hideMark/>
          </w:tcPr>
          <w:p w14:paraId="749D85C6" w14:textId="77777777" w:rsidR="00667FB5" w:rsidRDefault="00667FB5">
            <w:pPr>
              <w:spacing w:line="0" w:lineRule="atLeast"/>
              <w:rPr>
                <w:rFonts w:ascii="Arial" w:eastAsia="Arial" w:hAnsi="Arial"/>
              </w:rPr>
            </w:pPr>
            <w:r>
              <w:rPr>
                <w:rFonts w:ascii="Arial" w:eastAsia="Arial" w:hAnsi="Arial"/>
              </w:rPr>
              <w:t>projekcije za 2023. i 2024. godinu</w:t>
            </w:r>
          </w:p>
        </w:tc>
      </w:tr>
      <w:tr w:rsidR="00667FB5" w14:paraId="0B8D6658" w14:textId="77777777" w:rsidTr="00667FB5">
        <w:trPr>
          <w:trHeight w:val="146"/>
        </w:trPr>
        <w:tc>
          <w:tcPr>
            <w:tcW w:w="3660" w:type="dxa"/>
            <w:tcBorders>
              <w:top w:val="nil"/>
              <w:left w:val="nil"/>
              <w:bottom w:val="nil"/>
              <w:right w:val="single" w:sz="8" w:space="0" w:color="auto"/>
            </w:tcBorders>
            <w:vAlign w:val="bottom"/>
          </w:tcPr>
          <w:p w14:paraId="61D3F74F" w14:textId="77777777" w:rsidR="00667FB5" w:rsidRDefault="00667FB5">
            <w:pPr>
              <w:spacing w:line="0" w:lineRule="atLeast"/>
              <w:rPr>
                <w:rFonts w:ascii="Times New Roman" w:eastAsia="Times New Roman" w:hAnsi="Times New Roman"/>
                <w:sz w:val="12"/>
              </w:rPr>
            </w:pPr>
          </w:p>
        </w:tc>
        <w:tc>
          <w:tcPr>
            <w:tcW w:w="100" w:type="dxa"/>
            <w:vAlign w:val="bottom"/>
          </w:tcPr>
          <w:p w14:paraId="1BC3750F" w14:textId="77777777" w:rsidR="00667FB5" w:rsidRDefault="00667FB5">
            <w:pPr>
              <w:spacing w:line="0" w:lineRule="atLeast"/>
              <w:rPr>
                <w:rFonts w:ascii="Times New Roman" w:eastAsia="Times New Roman" w:hAnsi="Times New Roman"/>
                <w:sz w:val="12"/>
              </w:rPr>
            </w:pPr>
          </w:p>
        </w:tc>
        <w:tc>
          <w:tcPr>
            <w:tcW w:w="13068" w:type="dxa"/>
            <w:gridSpan w:val="11"/>
            <w:vMerge/>
            <w:vAlign w:val="center"/>
            <w:hideMark/>
          </w:tcPr>
          <w:p w14:paraId="346E6E62" w14:textId="77777777" w:rsidR="00667FB5" w:rsidRDefault="00667FB5">
            <w:pPr>
              <w:spacing w:line="256" w:lineRule="auto"/>
              <w:rPr>
                <w:rFonts w:ascii="Arial" w:eastAsia="Arial" w:hAnsi="Arial" w:cs="Arial"/>
              </w:rPr>
            </w:pPr>
          </w:p>
        </w:tc>
      </w:tr>
      <w:tr w:rsidR="00667FB5" w14:paraId="20DDF376" w14:textId="77777777" w:rsidTr="00667FB5">
        <w:trPr>
          <w:trHeight w:val="194"/>
        </w:trPr>
        <w:tc>
          <w:tcPr>
            <w:tcW w:w="3660" w:type="dxa"/>
            <w:tcBorders>
              <w:top w:val="nil"/>
              <w:left w:val="nil"/>
              <w:bottom w:val="single" w:sz="8" w:space="0" w:color="auto"/>
              <w:right w:val="single" w:sz="8" w:space="0" w:color="auto"/>
            </w:tcBorders>
            <w:vAlign w:val="bottom"/>
          </w:tcPr>
          <w:p w14:paraId="4A9BEF0C" w14:textId="77777777" w:rsidR="00667FB5" w:rsidRDefault="00667FB5">
            <w:pPr>
              <w:spacing w:line="0" w:lineRule="atLeast"/>
              <w:rPr>
                <w:rFonts w:ascii="Times New Roman" w:eastAsia="Times New Roman" w:hAnsi="Times New Roman"/>
                <w:sz w:val="16"/>
              </w:rPr>
            </w:pPr>
          </w:p>
        </w:tc>
        <w:tc>
          <w:tcPr>
            <w:tcW w:w="100" w:type="dxa"/>
            <w:tcBorders>
              <w:top w:val="nil"/>
              <w:left w:val="nil"/>
              <w:bottom w:val="single" w:sz="8" w:space="0" w:color="auto"/>
              <w:right w:val="nil"/>
            </w:tcBorders>
            <w:vAlign w:val="bottom"/>
          </w:tcPr>
          <w:p w14:paraId="5B2E7839" w14:textId="77777777" w:rsidR="00667FB5" w:rsidRDefault="00667FB5">
            <w:pPr>
              <w:spacing w:line="0" w:lineRule="atLeast"/>
              <w:rPr>
                <w:rFonts w:ascii="Times New Roman" w:eastAsia="Times New Roman" w:hAnsi="Times New Roman"/>
                <w:sz w:val="16"/>
              </w:rPr>
            </w:pPr>
          </w:p>
        </w:tc>
        <w:tc>
          <w:tcPr>
            <w:tcW w:w="560" w:type="dxa"/>
            <w:tcBorders>
              <w:top w:val="nil"/>
              <w:left w:val="nil"/>
              <w:bottom w:val="single" w:sz="8" w:space="0" w:color="auto"/>
              <w:right w:val="nil"/>
            </w:tcBorders>
            <w:vAlign w:val="bottom"/>
          </w:tcPr>
          <w:p w14:paraId="20C70CE2" w14:textId="77777777" w:rsidR="00667FB5" w:rsidRDefault="00667FB5">
            <w:pPr>
              <w:spacing w:line="0" w:lineRule="atLeast"/>
              <w:rPr>
                <w:rFonts w:ascii="Times New Roman" w:eastAsia="Times New Roman" w:hAnsi="Times New Roman"/>
                <w:sz w:val="16"/>
              </w:rPr>
            </w:pPr>
          </w:p>
        </w:tc>
        <w:tc>
          <w:tcPr>
            <w:tcW w:w="1040" w:type="dxa"/>
            <w:gridSpan w:val="3"/>
            <w:tcBorders>
              <w:top w:val="nil"/>
              <w:left w:val="nil"/>
              <w:bottom w:val="single" w:sz="8" w:space="0" w:color="auto"/>
              <w:right w:val="nil"/>
            </w:tcBorders>
            <w:vAlign w:val="bottom"/>
          </w:tcPr>
          <w:p w14:paraId="0F45FC57" w14:textId="77777777" w:rsidR="00667FB5" w:rsidRDefault="00667FB5">
            <w:pPr>
              <w:spacing w:line="0" w:lineRule="atLeast"/>
              <w:rPr>
                <w:rFonts w:ascii="Times New Roman" w:eastAsia="Times New Roman" w:hAnsi="Times New Roman"/>
                <w:sz w:val="16"/>
              </w:rPr>
            </w:pPr>
          </w:p>
        </w:tc>
        <w:tc>
          <w:tcPr>
            <w:tcW w:w="220" w:type="dxa"/>
            <w:tcBorders>
              <w:top w:val="nil"/>
              <w:left w:val="nil"/>
              <w:bottom w:val="single" w:sz="8" w:space="0" w:color="auto"/>
              <w:right w:val="nil"/>
            </w:tcBorders>
            <w:vAlign w:val="bottom"/>
          </w:tcPr>
          <w:p w14:paraId="0AEE5EF7" w14:textId="77777777" w:rsidR="00667FB5" w:rsidRDefault="00667FB5">
            <w:pPr>
              <w:spacing w:line="0" w:lineRule="atLeast"/>
              <w:rPr>
                <w:rFonts w:ascii="Times New Roman" w:eastAsia="Times New Roman" w:hAnsi="Times New Roman"/>
                <w:sz w:val="16"/>
              </w:rPr>
            </w:pPr>
          </w:p>
        </w:tc>
        <w:tc>
          <w:tcPr>
            <w:tcW w:w="2360" w:type="dxa"/>
            <w:tcBorders>
              <w:top w:val="nil"/>
              <w:left w:val="nil"/>
              <w:bottom w:val="single" w:sz="8" w:space="0" w:color="auto"/>
              <w:right w:val="nil"/>
            </w:tcBorders>
            <w:vAlign w:val="bottom"/>
          </w:tcPr>
          <w:p w14:paraId="75BDD689" w14:textId="77777777" w:rsidR="00667FB5" w:rsidRDefault="00667FB5">
            <w:pPr>
              <w:spacing w:line="0" w:lineRule="atLeast"/>
              <w:rPr>
                <w:rFonts w:ascii="Times New Roman" w:eastAsia="Times New Roman" w:hAnsi="Times New Roman"/>
                <w:sz w:val="16"/>
              </w:rPr>
            </w:pPr>
          </w:p>
        </w:tc>
        <w:tc>
          <w:tcPr>
            <w:tcW w:w="1180" w:type="dxa"/>
            <w:gridSpan w:val="3"/>
            <w:tcBorders>
              <w:top w:val="nil"/>
              <w:left w:val="nil"/>
              <w:bottom w:val="single" w:sz="8" w:space="0" w:color="auto"/>
              <w:right w:val="nil"/>
            </w:tcBorders>
            <w:vAlign w:val="bottom"/>
          </w:tcPr>
          <w:p w14:paraId="0EDC3770" w14:textId="77777777" w:rsidR="00667FB5" w:rsidRDefault="00667FB5">
            <w:pPr>
              <w:spacing w:line="0" w:lineRule="atLeast"/>
              <w:rPr>
                <w:rFonts w:ascii="Times New Roman" w:eastAsia="Times New Roman" w:hAnsi="Times New Roman"/>
                <w:sz w:val="16"/>
              </w:rPr>
            </w:pPr>
          </w:p>
        </w:tc>
        <w:tc>
          <w:tcPr>
            <w:tcW w:w="200" w:type="dxa"/>
            <w:gridSpan w:val="2"/>
            <w:tcBorders>
              <w:top w:val="nil"/>
              <w:left w:val="nil"/>
              <w:bottom w:val="single" w:sz="8" w:space="0" w:color="auto"/>
              <w:right w:val="nil"/>
            </w:tcBorders>
            <w:vAlign w:val="bottom"/>
          </w:tcPr>
          <w:p w14:paraId="31478C4B" w14:textId="77777777" w:rsidR="00667FB5" w:rsidRDefault="00667FB5">
            <w:pPr>
              <w:spacing w:line="0" w:lineRule="atLeast"/>
              <w:rPr>
                <w:rFonts w:ascii="Times New Roman" w:eastAsia="Times New Roman" w:hAnsi="Times New Roman"/>
                <w:sz w:val="16"/>
              </w:rPr>
            </w:pPr>
          </w:p>
        </w:tc>
      </w:tr>
      <w:tr w:rsidR="00667FB5" w14:paraId="613F9251" w14:textId="77777777" w:rsidTr="00667FB5">
        <w:trPr>
          <w:trHeight w:val="245"/>
        </w:trPr>
        <w:tc>
          <w:tcPr>
            <w:tcW w:w="3660" w:type="dxa"/>
            <w:tcBorders>
              <w:top w:val="nil"/>
              <w:left w:val="nil"/>
              <w:bottom w:val="nil"/>
              <w:right w:val="single" w:sz="8" w:space="0" w:color="auto"/>
            </w:tcBorders>
            <w:vAlign w:val="bottom"/>
            <w:hideMark/>
          </w:tcPr>
          <w:p w14:paraId="7DD1C404" w14:textId="77777777" w:rsidR="00667FB5" w:rsidRDefault="00667FB5">
            <w:pPr>
              <w:spacing w:line="245" w:lineRule="exact"/>
              <w:ind w:left="120"/>
              <w:rPr>
                <w:rFonts w:ascii="Arial" w:eastAsia="Arial" w:hAnsi="Arial"/>
              </w:rPr>
            </w:pPr>
            <w:r>
              <w:rPr>
                <w:rFonts w:ascii="Arial" w:eastAsia="Arial" w:hAnsi="Arial"/>
              </w:rPr>
              <w:t>Naziv tijela nadležnog za izradu</w:t>
            </w:r>
          </w:p>
        </w:tc>
        <w:tc>
          <w:tcPr>
            <w:tcW w:w="100" w:type="dxa"/>
            <w:vAlign w:val="bottom"/>
          </w:tcPr>
          <w:p w14:paraId="7359B899"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540BBC31" w14:textId="77777777" w:rsidR="00667FB5" w:rsidRDefault="00667FB5">
            <w:pPr>
              <w:spacing w:line="245" w:lineRule="exact"/>
              <w:rPr>
                <w:rFonts w:ascii="Arial" w:eastAsia="Arial" w:hAnsi="Arial"/>
              </w:rPr>
            </w:pPr>
            <w:r>
              <w:rPr>
                <w:rFonts w:ascii="Arial" w:eastAsia="Arial" w:hAnsi="Arial"/>
              </w:rPr>
              <w:t>Jedinstveni upravni odjel</w:t>
            </w:r>
          </w:p>
        </w:tc>
      </w:tr>
      <w:tr w:rsidR="00667FB5" w14:paraId="63BE578E" w14:textId="77777777" w:rsidTr="00667FB5">
        <w:trPr>
          <w:trHeight w:val="290"/>
        </w:trPr>
        <w:tc>
          <w:tcPr>
            <w:tcW w:w="3660" w:type="dxa"/>
            <w:tcBorders>
              <w:top w:val="nil"/>
              <w:left w:val="nil"/>
              <w:bottom w:val="nil"/>
              <w:right w:val="single" w:sz="8" w:space="0" w:color="auto"/>
            </w:tcBorders>
            <w:vAlign w:val="bottom"/>
            <w:hideMark/>
          </w:tcPr>
          <w:p w14:paraId="5EDD2A8E" w14:textId="77777777" w:rsidR="00667FB5" w:rsidRDefault="00667FB5">
            <w:pPr>
              <w:spacing w:line="0" w:lineRule="atLeast"/>
              <w:ind w:left="120"/>
              <w:rPr>
                <w:rFonts w:ascii="Arial" w:eastAsia="Arial" w:hAnsi="Arial"/>
              </w:rPr>
            </w:pPr>
            <w:r>
              <w:rPr>
                <w:rFonts w:ascii="Arial" w:eastAsia="Arial" w:hAnsi="Arial"/>
              </w:rPr>
              <w:t>nacrta</w:t>
            </w:r>
          </w:p>
        </w:tc>
        <w:tc>
          <w:tcPr>
            <w:tcW w:w="100" w:type="dxa"/>
            <w:vAlign w:val="bottom"/>
          </w:tcPr>
          <w:p w14:paraId="65B67076" w14:textId="77777777" w:rsidR="00667FB5" w:rsidRDefault="00667FB5">
            <w:pPr>
              <w:spacing w:line="0" w:lineRule="atLeast"/>
              <w:rPr>
                <w:rFonts w:ascii="Times New Roman" w:eastAsia="Times New Roman" w:hAnsi="Times New Roman"/>
                <w:sz w:val="24"/>
              </w:rPr>
            </w:pPr>
          </w:p>
        </w:tc>
        <w:tc>
          <w:tcPr>
            <w:tcW w:w="560" w:type="dxa"/>
            <w:vAlign w:val="bottom"/>
          </w:tcPr>
          <w:p w14:paraId="230547C5" w14:textId="77777777" w:rsidR="00667FB5" w:rsidRDefault="00667FB5">
            <w:pPr>
              <w:spacing w:line="0" w:lineRule="atLeast"/>
              <w:rPr>
                <w:rFonts w:ascii="Times New Roman" w:eastAsia="Times New Roman" w:hAnsi="Times New Roman"/>
                <w:sz w:val="24"/>
              </w:rPr>
            </w:pPr>
          </w:p>
        </w:tc>
        <w:tc>
          <w:tcPr>
            <w:tcW w:w="320" w:type="dxa"/>
            <w:vAlign w:val="bottom"/>
          </w:tcPr>
          <w:p w14:paraId="1C9F0F6F" w14:textId="77777777" w:rsidR="00667FB5" w:rsidRDefault="00667FB5">
            <w:pPr>
              <w:spacing w:line="0" w:lineRule="atLeast"/>
              <w:rPr>
                <w:rFonts w:ascii="Times New Roman" w:eastAsia="Times New Roman" w:hAnsi="Times New Roman"/>
                <w:sz w:val="24"/>
              </w:rPr>
            </w:pPr>
          </w:p>
        </w:tc>
        <w:tc>
          <w:tcPr>
            <w:tcW w:w="200" w:type="dxa"/>
            <w:vAlign w:val="bottom"/>
          </w:tcPr>
          <w:p w14:paraId="1D1FD803" w14:textId="77777777" w:rsidR="00667FB5" w:rsidRDefault="00667FB5">
            <w:pPr>
              <w:spacing w:line="0" w:lineRule="atLeast"/>
              <w:rPr>
                <w:rFonts w:ascii="Times New Roman" w:eastAsia="Times New Roman" w:hAnsi="Times New Roman"/>
                <w:sz w:val="24"/>
              </w:rPr>
            </w:pPr>
          </w:p>
        </w:tc>
        <w:tc>
          <w:tcPr>
            <w:tcW w:w="520" w:type="dxa"/>
            <w:vAlign w:val="bottom"/>
          </w:tcPr>
          <w:p w14:paraId="69AEB7E4" w14:textId="77777777" w:rsidR="00667FB5" w:rsidRDefault="00667FB5">
            <w:pPr>
              <w:spacing w:line="0" w:lineRule="atLeast"/>
              <w:rPr>
                <w:rFonts w:ascii="Times New Roman" w:eastAsia="Times New Roman" w:hAnsi="Times New Roman"/>
                <w:sz w:val="24"/>
              </w:rPr>
            </w:pPr>
          </w:p>
        </w:tc>
        <w:tc>
          <w:tcPr>
            <w:tcW w:w="220" w:type="dxa"/>
            <w:vAlign w:val="bottom"/>
          </w:tcPr>
          <w:p w14:paraId="6ED186A2" w14:textId="77777777" w:rsidR="00667FB5" w:rsidRDefault="00667FB5">
            <w:pPr>
              <w:spacing w:line="0" w:lineRule="atLeast"/>
              <w:rPr>
                <w:rFonts w:ascii="Times New Roman" w:eastAsia="Times New Roman" w:hAnsi="Times New Roman"/>
                <w:sz w:val="24"/>
              </w:rPr>
            </w:pPr>
          </w:p>
        </w:tc>
        <w:tc>
          <w:tcPr>
            <w:tcW w:w="2360" w:type="dxa"/>
            <w:vAlign w:val="bottom"/>
          </w:tcPr>
          <w:p w14:paraId="7726E8C3" w14:textId="77777777" w:rsidR="00667FB5" w:rsidRDefault="00667FB5">
            <w:pPr>
              <w:spacing w:line="0" w:lineRule="atLeast"/>
              <w:rPr>
                <w:rFonts w:ascii="Times New Roman" w:eastAsia="Times New Roman" w:hAnsi="Times New Roman"/>
                <w:sz w:val="24"/>
              </w:rPr>
            </w:pPr>
          </w:p>
        </w:tc>
        <w:tc>
          <w:tcPr>
            <w:tcW w:w="160" w:type="dxa"/>
            <w:vAlign w:val="bottom"/>
          </w:tcPr>
          <w:p w14:paraId="2ABC810B" w14:textId="77777777" w:rsidR="00667FB5" w:rsidRDefault="00667FB5">
            <w:pPr>
              <w:spacing w:line="0" w:lineRule="atLeast"/>
              <w:rPr>
                <w:rFonts w:ascii="Times New Roman" w:eastAsia="Times New Roman" w:hAnsi="Times New Roman"/>
                <w:sz w:val="24"/>
              </w:rPr>
            </w:pPr>
          </w:p>
        </w:tc>
        <w:tc>
          <w:tcPr>
            <w:tcW w:w="40" w:type="dxa"/>
            <w:vAlign w:val="bottom"/>
          </w:tcPr>
          <w:p w14:paraId="1CAF54BF" w14:textId="77777777" w:rsidR="00667FB5" w:rsidRDefault="00667FB5">
            <w:pPr>
              <w:spacing w:line="0" w:lineRule="atLeast"/>
              <w:rPr>
                <w:rFonts w:ascii="Times New Roman" w:eastAsia="Times New Roman" w:hAnsi="Times New Roman"/>
                <w:sz w:val="24"/>
              </w:rPr>
            </w:pPr>
          </w:p>
        </w:tc>
        <w:tc>
          <w:tcPr>
            <w:tcW w:w="980" w:type="dxa"/>
            <w:vAlign w:val="bottom"/>
          </w:tcPr>
          <w:p w14:paraId="0D52DD62" w14:textId="77777777" w:rsidR="00667FB5" w:rsidRDefault="00667FB5">
            <w:pPr>
              <w:spacing w:line="0" w:lineRule="atLeast"/>
              <w:rPr>
                <w:rFonts w:ascii="Times New Roman" w:eastAsia="Times New Roman" w:hAnsi="Times New Roman"/>
                <w:sz w:val="24"/>
              </w:rPr>
            </w:pPr>
          </w:p>
        </w:tc>
        <w:tc>
          <w:tcPr>
            <w:tcW w:w="100" w:type="dxa"/>
            <w:vAlign w:val="bottom"/>
          </w:tcPr>
          <w:p w14:paraId="3F03C2B5" w14:textId="77777777" w:rsidR="00667FB5" w:rsidRDefault="00667FB5">
            <w:pPr>
              <w:spacing w:line="0" w:lineRule="atLeast"/>
              <w:rPr>
                <w:rFonts w:ascii="Times New Roman" w:eastAsia="Times New Roman" w:hAnsi="Times New Roman"/>
                <w:sz w:val="24"/>
              </w:rPr>
            </w:pPr>
          </w:p>
        </w:tc>
        <w:tc>
          <w:tcPr>
            <w:tcW w:w="100" w:type="dxa"/>
            <w:vAlign w:val="bottom"/>
          </w:tcPr>
          <w:p w14:paraId="0E5165E2" w14:textId="77777777" w:rsidR="00667FB5" w:rsidRDefault="00667FB5">
            <w:pPr>
              <w:spacing w:line="0" w:lineRule="atLeast"/>
              <w:rPr>
                <w:rFonts w:ascii="Times New Roman" w:eastAsia="Times New Roman" w:hAnsi="Times New Roman"/>
                <w:sz w:val="24"/>
              </w:rPr>
            </w:pPr>
          </w:p>
        </w:tc>
      </w:tr>
      <w:tr w:rsidR="00667FB5" w14:paraId="57DDC4D8" w14:textId="77777777" w:rsidTr="00667FB5">
        <w:trPr>
          <w:trHeight w:val="237"/>
        </w:trPr>
        <w:tc>
          <w:tcPr>
            <w:tcW w:w="3660" w:type="dxa"/>
            <w:tcBorders>
              <w:top w:val="nil"/>
              <w:left w:val="nil"/>
              <w:bottom w:val="single" w:sz="8" w:space="0" w:color="auto"/>
              <w:right w:val="single" w:sz="8" w:space="0" w:color="auto"/>
            </w:tcBorders>
            <w:vAlign w:val="bottom"/>
          </w:tcPr>
          <w:p w14:paraId="1831D53B" w14:textId="77777777" w:rsidR="00667FB5" w:rsidRDefault="00667FB5">
            <w:pPr>
              <w:spacing w:line="0" w:lineRule="atLeast"/>
              <w:rPr>
                <w:rFonts w:ascii="Times New Roman" w:eastAsia="Times New Roman" w:hAnsi="Times New Roman"/>
                <w:sz w:val="20"/>
              </w:rPr>
            </w:pPr>
          </w:p>
        </w:tc>
        <w:tc>
          <w:tcPr>
            <w:tcW w:w="100" w:type="dxa"/>
            <w:tcBorders>
              <w:top w:val="nil"/>
              <w:left w:val="nil"/>
              <w:bottom w:val="single" w:sz="8" w:space="0" w:color="auto"/>
              <w:right w:val="nil"/>
            </w:tcBorders>
            <w:vAlign w:val="bottom"/>
          </w:tcPr>
          <w:p w14:paraId="4ACDE876" w14:textId="77777777" w:rsidR="00667FB5" w:rsidRDefault="00667FB5">
            <w:pPr>
              <w:spacing w:line="0" w:lineRule="atLeast"/>
              <w:rPr>
                <w:rFonts w:ascii="Times New Roman" w:eastAsia="Times New Roman" w:hAnsi="Times New Roman"/>
              </w:rPr>
            </w:pPr>
          </w:p>
        </w:tc>
        <w:tc>
          <w:tcPr>
            <w:tcW w:w="5560" w:type="dxa"/>
            <w:gridSpan w:val="11"/>
            <w:tcBorders>
              <w:top w:val="nil"/>
              <w:left w:val="nil"/>
              <w:bottom w:val="single" w:sz="8" w:space="0" w:color="auto"/>
              <w:right w:val="nil"/>
            </w:tcBorders>
            <w:vAlign w:val="bottom"/>
          </w:tcPr>
          <w:p w14:paraId="585BE144" w14:textId="77777777" w:rsidR="00667FB5" w:rsidRDefault="00667FB5">
            <w:pPr>
              <w:spacing w:line="0" w:lineRule="atLeast"/>
              <w:rPr>
                <w:rFonts w:ascii="Times New Roman" w:eastAsia="Times New Roman" w:hAnsi="Times New Roman"/>
              </w:rPr>
            </w:pPr>
          </w:p>
        </w:tc>
      </w:tr>
      <w:tr w:rsidR="00667FB5" w14:paraId="1634BF77" w14:textId="77777777" w:rsidTr="00667FB5">
        <w:trPr>
          <w:trHeight w:val="254"/>
        </w:trPr>
        <w:tc>
          <w:tcPr>
            <w:tcW w:w="3660" w:type="dxa"/>
            <w:tcBorders>
              <w:top w:val="nil"/>
              <w:left w:val="nil"/>
              <w:bottom w:val="nil"/>
              <w:right w:val="single" w:sz="8" w:space="0" w:color="auto"/>
            </w:tcBorders>
            <w:vAlign w:val="bottom"/>
            <w:hideMark/>
          </w:tcPr>
          <w:p w14:paraId="71D575D2" w14:textId="77777777" w:rsidR="00667FB5" w:rsidRDefault="00667FB5">
            <w:pPr>
              <w:spacing w:line="0" w:lineRule="atLeast"/>
              <w:ind w:left="120"/>
              <w:rPr>
                <w:rFonts w:ascii="Arial" w:eastAsia="Arial" w:hAnsi="Arial"/>
              </w:rPr>
            </w:pPr>
            <w:r>
              <w:rPr>
                <w:rFonts w:ascii="Arial" w:eastAsia="Arial" w:hAnsi="Arial"/>
              </w:rPr>
              <w:t>Je li nacrt bio objavljen na</w:t>
            </w:r>
          </w:p>
        </w:tc>
        <w:tc>
          <w:tcPr>
            <w:tcW w:w="100" w:type="dxa"/>
            <w:vAlign w:val="bottom"/>
          </w:tcPr>
          <w:p w14:paraId="2515F3F3" w14:textId="77777777" w:rsidR="00667FB5" w:rsidRDefault="00667FB5">
            <w:pPr>
              <w:spacing w:line="0" w:lineRule="atLeast"/>
              <w:rPr>
                <w:rFonts w:ascii="Times New Roman" w:eastAsia="Times New Roman" w:hAnsi="Times New Roman"/>
              </w:rPr>
            </w:pPr>
          </w:p>
        </w:tc>
        <w:tc>
          <w:tcPr>
            <w:tcW w:w="5560" w:type="dxa"/>
            <w:gridSpan w:val="11"/>
            <w:vAlign w:val="bottom"/>
          </w:tcPr>
          <w:p w14:paraId="563C7217" w14:textId="77777777" w:rsidR="00667FB5" w:rsidRDefault="00667FB5">
            <w:pPr>
              <w:spacing w:line="245" w:lineRule="exact"/>
              <w:rPr>
                <w:rFonts w:ascii="Arial" w:eastAsia="Arial" w:hAnsi="Arial"/>
              </w:rPr>
            </w:pPr>
            <w:r>
              <w:rPr>
                <w:rFonts w:ascii="Arial" w:eastAsia="Arial" w:hAnsi="Arial"/>
              </w:rPr>
              <w:t xml:space="preserve">Nacrt akta objavljen je na internetskoj stranici </w:t>
            </w:r>
          </w:p>
          <w:p w14:paraId="67F1BAC3" w14:textId="77777777" w:rsidR="00667FB5" w:rsidRDefault="00667FB5">
            <w:pPr>
              <w:spacing w:line="245" w:lineRule="exact"/>
              <w:rPr>
                <w:rFonts w:ascii="Arial" w:eastAsia="Arial" w:hAnsi="Arial"/>
              </w:rPr>
            </w:pPr>
            <w:r>
              <w:rPr>
                <w:rFonts w:ascii="Arial" w:eastAsia="Arial" w:hAnsi="Arial"/>
              </w:rPr>
              <w:t>Općine velika Pisanica  https://velika-pisanica.hr/</w:t>
            </w:r>
          </w:p>
          <w:p w14:paraId="3F96C5F3" w14:textId="77777777" w:rsidR="00667FB5" w:rsidRDefault="00667FB5">
            <w:pPr>
              <w:spacing w:line="245" w:lineRule="exact"/>
              <w:rPr>
                <w:rFonts w:ascii="Arial" w:eastAsia="Arial" w:hAnsi="Arial"/>
              </w:rPr>
            </w:pPr>
          </w:p>
        </w:tc>
      </w:tr>
      <w:tr w:rsidR="00667FB5" w14:paraId="4980C582" w14:textId="77777777" w:rsidTr="00667FB5">
        <w:trPr>
          <w:trHeight w:val="57"/>
        </w:trPr>
        <w:tc>
          <w:tcPr>
            <w:tcW w:w="3660" w:type="dxa"/>
            <w:tcBorders>
              <w:top w:val="nil"/>
              <w:left w:val="nil"/>
              <w:bottom w:val="nil"/>
              <w:right w:val="single" w:sz="8" w:space="0" w:color="auto"/>
            </w:tcBorders>
            <w:vAlign w:val="bottom"/>
          </w:tcPr>
          <w:p w14:paraId="00A1F6F3" w14:textId="77777777" w:rsidR="00667FB5" w:rsidRDefault="00667FB5">
            <w:pPr>
              <w:spacing w:line="0" w:lineRule="atLeast"/>
              <w:rPr>
                <w:rFonts w:ascii="Times New Roman" w:eastAsia="Times New Roman" w:hAnsi="Times New Roman"/>
                <w:sz w:val="4"/>
              </w:rPr>
            </w:pPr>
          </w:p>
        </w:tc>
        <w:tc>
          <w:tcPr>
            <w:tcW w:w="100" w:type="dxa"/>
            <w:vAlign w:val="bottom"/>
          </w:tcPr>
          <w:p w14:paraId="608B7D06" w14:textId="77777777" w:rsidR="00667FB5" w:rsidRDefault="00667FB5">
            <w:pPr>
              <w:spacing w:line="0" w:lineRule="atLeast"/>
              <w:rPr>
                <w:rFonts w:ascii="Times New Roman" w:eastAsia="Times New Roman" w:hAnsi="Times New Roman"/>
                <w:sz w:val="4"/>
              </w:rPr>
            </w:pPr>
          </w:p>
        </w:tc>
        <w:tc>
          <w:tcPr>
            <w:tcW w:w="560" w:type="dxa"/>
            <w:vAlign w:val="bottom"/>
          </w:tcPr>
          <w:p w14:paraId="62484A96" w14:textId="77777777" w:rsidR="00667FB5" w:rsidRDefault="00667FB5">
            <w:pPr>
              <w:spacing w:line="0" w:lineRule="atLeast"/>
              <w:rPr>
                <w:rFonts w:ascii="Times New Roman" w:eastAsia="Times New Roman" w:hAnsi="Times New Roman"/>
                <w:sz w:val="4"/>
              </w:rPr>
            </w:pPr>
          </w:p>
        </w:tc>
        <w:tc>
          <w:tcPr>
            <w:tcW w:w="1040" w:type="dxa"/>
            <w:gridSpan w:val="3"/>
            <w:vAlign w:val="bottom"/>
          </w:tcPr>
          <w:p w14:paraId="0A624805" w14:textId="77777777" w:rsidR="00667FB5" w:rsidRDefault="00667FB5">
            <w:pPr>
              <w:spacing w:line="0" w:lineRule="atLeast"/>
              <w:rPr>
                <w:rFonts w:ascii="Times New Roman" w:eastAsia="Times New Roman" w:hAnsi="Times New Roman"/>
                <w:sz w:val="4"/>
              </w:rPr>
            </w:pPr>
          </w:p>
        </w:tc>
        <w:tc>
          <w:tcPr>
            <w:tcW w:w="220" w:type="dxa"/>
            <w:vAlign w:val="bottom"/>
          </w:tcPr>
          <w:p w14:paraId="77718E07" w14:textId="77777777" w:rsidR="00667FB5" w:rsidRDefault="00667FB5">
            <w:pPr>
              <w:spacing w:line="0" w:lineRule="atLeast"/>
              <w:rPr>
                <w:rFonts w:ascii="Times New Roman" w:eastAsia="Times New Roman" w:hAnsi="Times New Roman"/>
                <w:sz w:val="4"/>
              </w:rPr>
            </w:pPr>
          </w:p>
        </w:tc>
        <w:tc>
          <w:tcPr>
            <w:tcW w:w="2360" w:type="dxa"/>
            <w:vAlign w:val="bottom"/>
          </w:tcPr>
          <w:p w14:paraId="5A6294CF" w14:textId="77777777" w:rsidR="00667FB5" w:rsidRDefault="00667FB5">
            <w:pPr>
              <w:spacing w:line="0" w:lineRule="atLeast"/>
              <w:rPr>
                <w:rFonts w:ascii="Times New Roman" w:eastAsia="Times New Roman" w:hAnsi="Times New Roman"/>
                <w:sz w:val="4"/>
              </w:rPr>
            </w:pPr>
          </w:p>
        </w:tc>
        <w:tc>
          <w:tcPr>
            <w:tcW w:w="1180" w:type="dxa"/>
            <w:gridSpan w:val="3"/>
            <w:vAlign w:val="bottom"/>
          </w:tcPr>
          <w:p w14:paraId="12F3A331" w14:textId="77777777" w:rsidR="00667FB5" w:rsidRDefault="00667FB5">
            <w:pPr>
              <w:spacing w:line="0" w:lineRule="atLeast"/>
              <w:rPr>
                <w:rFonts w:ascii="Times New Roman" w:eastAsia="Times New Roman" w:hAnsi="Times New Roman"/>
                <w:sz w:val="4"/>
              </w:rPr>
            </w:pPr>
          </w:p>
        </w:tc>
        <w:tc>
          <w:tcPr>
            <w:tcW w:w="200" w:type="dxa"/>
            <w:gridSpan w:val="2"/>
            <w:vAlign w:val="bottom"/>
          </w:tcPr>
          <w:p w14:paraId="27C8480C" w14:textId="77777777" w:rsidR="00667FB5" w:rsidRDefault="00667FB5">
            <w:pPr>
              <w:spacing w:line="0" w:lineRule="atLeast"/>
              <w:rPr>
                <w:rFonts w:ascii="Times New Roman" w:eastAsia="Times New Roman" w:hAnsi="Times New Roman"/>
                <w:sz w:val="4"/>
              </w:rPr>
            </w:pPr>
          </w:p>
        </w:tc>
      </w:tr>
      <w:tr w:rsidR="00667FB5" w14:paraId="3167B0FC" w14:textId="77777777" w:rsidTr="00667FB5">
        <w:trPr>
          <w:trHeight w:val="20"/>
        </w:trPr>
        <w:tc>
          <w:tcPr>
            <w:tcW w:w="3660" w:type="dxa"/>
            <w:vMerge w:val="restart"/>
            <w:tcBorders>
              <w:top w:val="nil"/>
              <w:left w:val="nil"/>
              <w:bottom w:val="nil"/>
              <w:right w:val="single" w:sz="8" w:space="0" w:color="auto"/>
            </w:tcBorders>
            <w:vAlign w:val="bottom"/>
            <w:hideMark/>
          </w:tcPr>
          <w:p w14:paraId="6C25DB33" w14:textId="77777777" w:rsidR="00667FB5" w:rsidRDefault="00667FB5">
            <w:pPr>
              <w:spacing w:line="0" w:lineRule="atLeast"/>
              <w:ind w:left="120"/>
              <w:rPr>
                <w:rFonts w:ascii="Arial" w:eastAsia="Arial" w:hAnsi="Arial"/>
              </w:rPr>
            </w:pPr>
            <w:r>
              <w:rPr>
                <w:rFonts w:ascii="Arial" w:eastAsia="Arial" w:hAnsi="Arial"/>
              </w:rPr>
              <w:t>koliko je vremena ostavljeno za</w:t>
            </w:r>
          </w:p>
        </w:tc>
        <w:tc>
          <w:tcPr>
            <w:tcW w:w="100" w:type="dxa"/>
            <w:vAlign w:val="bottom"/>
          </w:tcPr>
          <w:p w14:paraId="03571E9B" w14:textId="77777777" w:rsidR="00667FB5" w:rsidRDefault="00667FB5">
            <w:pPr>
              <w:spacing w:line="20" w:lineRule="exact"/>
              <w:rPr>
                <w:rFonts w:ascii="Times New Roman" w:eastAsia="Times New Roman" w:hAnsi="Times New Roman"/>
                <w:sz w:val="2"/>
              </w:rPr>
            </w:pPr>
          </w:p>
        </w:tc>
        <w:tc>
          <w:tcPr>
            <w:tcW w:w="560" w:type="dxa"/>
            <w:shd w:val="clear" w:color="auto" w:fill="0000FF"/>
            <w:vAlign w:val="bottom"/>
          </w:tcPr>
          <w:p w14:paraId="403DC327" w14:textId="77777777" w:rsidR="00667FB5" w:rsidRDefault="00667FB5">
            <w:pPr>
              <w:spacing w:line="20" w:lineRule="exact"/>
              <w:rPr>
                <w:rFonts w:ascii="Times New Roman" w:eastAsia="Times New Roman" w:hAnsi="Times New Roman"/>
                <w:sz w:val="2"/>
              </w:rPr>
            </w:pPr>
          </w:p>
        </w:tc>
        <w:tc>
          <w:tcPr>
            <w:tcW w:w="320" w:type="dxa"/>
            <w:shd w:val="clear" w:color="auto" w:fill="0000FF"/>
            <w:vAlign w:val="bottom"/>
          </w:tcPr>
          <w:p w14:paraId="1C747467" w14:textId="77777777" w:rsidR="00667FB5" w:rsidRDefault="00667FB5">
            <w:pPr>
              <w:spacing w:line="20" w:lineRule="exact"/>
              <w:rPr>
                <w:rFonts w:ascii="Times New Roman" w:eastAsia="Times New Roman" w:hAnsi="Times New Roman"/>
                <w:sz w:val="2"/>
              </w:rPr>
            </w:pPr>
          </w:p>
        </w:tc>
        <w:tc>
          <w:tcPr>
            <w:tcW w:w="200" w:type="dxa"/>
            <w:shd w:val="clear" w:color="auto" w:fill="0000FF"/>
            <w:vAlign w:val="bottom"/>
          </w:tcPr>
          <w:p w14:paraId="3AA266F7" w14:textId="77777777" w:rsidR="00667FB5" w:rsidRDefault="00667FB5">
            <w:pPr>
              <w:spacing w:line="20" w:lineRule="exact"/>
              <w:rPr>
                <w:rFonts w:ascii="Times New Roman" w:eastAsia="Times New Roman" w:hAnsi="Times New Roman"/>
                <w:sz w:val="2"/>
              </w:rPr>
            </w:pPr>
          </w:p>
        </w:tc>
        <w:tc>
          <w:tcPr>
            <w:tcW w:w="520" w:type="dxa"/>
            <w:shd w:val="clear" w:color="auto" w:fill="0000FF"/>
            <w:vAlign w:val="bottom"/>
          </w:tcPr>
          <w:p w14:paraId="0354D984" w14:textId="77777777" w:rsidR="00667FB5" w:rsidRDefault="00667FB5">
            <w:pPr>
              <w:spacing w:line="20" w:lineRule="exact"/>
              <w:rPr>
                <w:rFonts w:ascii="Times New Roman" w:eastAsia="Times New Roman" w:hAnsi="Times New Roman"/>
                <w:sz w:val="2"/>
              </w:rPr>
            </w:pPr>
          </w:p>
        </w:tc>
        <w:tc>
          <w:tcPr>
            <w:tcW w:w="220" w:type="dxa"/>
            <w:vAlign w:val="bottom"/>
          </w:tcPr>
          <w:p w14:paraId="692950E0" w14:textId="77777777" w:rsidR="00667FB5" w:rsidRDefault="00667FB5">
            <w:pPr>
              <w:spacing w:line="20" w:lineRule="exact"/>
              <w:rPr>
                <w:rFonts w:ascii="Times New Roman" w:eastAsia="Times New Roman" w:hAnsi="Times New Roman"/>
                <w:sz w:val="2"/>
              </w:rPr>
            </w:pPr>
          </w:p>
        </w:tc>
        <w:tc>
          <w:tcPr>
            <w:tcW w:w="2360" w:type="dxa"/>
            <w:vAlign w:val="bottom"/>
          </w:tcPr>
          <w:p w14:paraId="71109CDB" w14:textId="77777777" w:rsidR="00667FB5" w:rsidRDefault="00667FB5">
            <w:pPr>
              <w:spacing w:line="20" w:lineRule="exact"/>
              <w:rPr>
                <w:rFonts w:ascii="Times New Roman" w:eastAsia="Times New Roman" w:hAnsi="Times New Roman"/>
                <w:sz w:val="2"/>
              </w:rPr>
            </w:pPr>
          </w:p>
        </w:tc>
        <w:tc>
          <w:tcPr>
            <w:tcW w:w="160" w:type="dxa"/>
            <w:vAlign w:val="bottom"/>
          </w:tcPr>
          <w:p w14:paraId="255E7B97" w14:textId="77777777" w:rsidR="00667FB5" w:rsidRDefault="00667FB5">
            <w:pPr>
              <w:spacing w:line="20" w:lineRule="exact"/>
              <w:rPr>
                <w:rFonts w:ascii="Times New Roman" w:eastAsia="Times New Roman" w:hAnsi="Times New Roman"/>
                <w:sz w:val="2"/>
              </w:rPr>
            </w:pPr>
          </w:p>
        </w:tc>
        <w:tc>
          <w:tcPr>
            <w:tcW w:w="40" w:type="dxa"/>
            <w:vAlign w:val="bottom"/>
          </w:tcPr>
          <w:p w14:paraId="34B8176A" w14:textId="77777777" w:rsidR="00667FB5" w:rsidRDefault="00667FB5">
            <w:pPr>
              <w:spacing w:line="20" w:lineRule="exact"/>
              <w:rPr>
                <w:rFonts w:ascii="Times New Roman" w:eastAsia="Times New Roman" w:hAnsi="Times New Roman"/>
                <w:sz w:val="2"/>
              </w:rPr>
            </w:pPr>
          </w:p>
        </w:tc>
        <w:tc>
          <w:tcPr>
            <w:tcW w:w="980" w:type="dxa"/>
            <w:vAlign w:val="bottom"/>
          </w:tcPr>
          <w:p w14:paraId="156702E5" w14:textId="77777777" w:rsidR="00667FB5" w:rsidRDefault="00667FB5">
            <w:pPr>
              <w:spacing w:line="20" w:lineRule="exact"/>
              <w:rPr>
                <w:rFonts w:ascii="Times New Roman" w:eastAsia="Times New Roman" w:hAnsi="Times New Roman"/>
                <w:sz w:val="2"/>
              </w:rPr>
            </w:pPr>
          </w:p>
        </w:tc>
        <w:tc>
          <w:tcPr>
            <w:tcW w:w="100" w:type="dxa"/>
            <w:vAlign w:val="bottom"/>
          </w:tcPr>
          <w:p w14:paraId="2BE6C650" w14:textId="77777777" w:rsidR="00667FB5" w:rsidRDefault="00667FB5">
            <w:pPr>
              <w:spacing w:line="20" w:lineRule="exact"/>
              <w:rPr>
                <w:rFonts w:ascii="Times New Roman" w:eastAsia="Times New Roman" w:hAnsi="Times New Roman"/>
                <w:sz w:val="2"/>
              </w:rPr>
            </w:pPr>
          </w:p>
        </w:tc>
        <w:tc>
          <w:tcPr>
            <w:tcW w:w="100" w:type="dxa"/>
            <w:vAlign w:val="bottom"/>
          </w:tcPr>
          <w:p w14:paraId="4F52AA9A" w14:textId="77777777" w:rsidR="00667FB5" w:rsidRDefault="00667FB5">
            <w:pPr>
              <w:spacing w:line="20" w:lineRule="exact"/>
              <w:rPr>
                <w:rFonts w:ascii="Times New Roman" w:eastAsia="Times New Roman" w:hAnsi="Times New Roman"/>
                <w:sz w:val="2"/>
              </w:rPr>
            </w:pPr>
          </w:p>
        </w:tc>
      </w:tr>
      <w:tr w:rsidR="00667FB5" w14:paraId="33CC4609" w14:textId="77777777" w:rsidTr="00667FB5">
        <w:trPr>
          <w:trHeight w:val="254"/>
        </w:trPr>
        <w:tc>
          <w:tcPr>
            <w:tcW w:w="3660" w:type="dxa"/>
            <w:vMerge/>
            <w:tcBorders>
              <w:top w:val="nil"/>
              <w:left w:val="nil"/>
              <w:bottom w:val="nil"/>
              <w:right w:val="single" w:sz="8" w:space="0" w:color="auto"/>
            </w:tcBorders>
            <w:vAlign w:val="center"/>
            <w:hideMark/>
          </w:tcPr>
          <w:p w14:paraId="71FD819F" w14:textId="77777777" w:rsidR="00667FB5" w:rsidRDefault="00667FB5">
            <w:pPr>
              <w:spacing w:line="256" w:lineRule="auto"/>
              <w:rPr>
                <w:rFonts w:ascii="Arial" w:eastAsia="Arial" w:hAnsi="Arial" w:cs="Arial"/>
              </w:rPr>
            </w:pPr>
          </w:p>
        </w:tc>
        <w:tc>
          <w:tcPr>
            <w:tcW w:w="100" w:type="dxa"/>
            <w:vAlign w:val="bottom"/>
          </w:tcPr>
          <w:p w14:paraId="256294F1" w14:textId="77777777" w:rsidR="00667FB5" w:rsidRDefault="00667FB5">
            <w:pPr>
              <w:spacing w:line="0" w:lineRule="atLeast"/>
              <w:rPr>
                <w:rFonts w:ascii="Times New Roman" w:eastAsia="Times New Roman" w:hAnsi="Times New Roman"/>
              </w:rPr>
            </w:pPr>
          </w:p>
        </w:tc>
        <w:tc>
          <w:tcPr>
            <w:tcW w:w="5560" w:type="dxa"/>
            <w:gridSpan w:val="11"/>
            <w:vMerge w:val="restart"/>
            <w:vAlign w:val="bottom"/>
          </w:tcPr>
          <w:p w14:paraId="51F8B5D8" w14:textId="77777777" w:rsidR="00667FB5" w:rsidRDefault="00667FB5">
            <w:pPr>
              <w:spacing w:line="0" w:lineRule="atLeast"/>
              <w:rPr>
                <w:rFonts w:ascii="Arial" w:eastAsia="Arial" w:hAnsi="Arial"/>
              </w:rPr>
            </w:pPr>
          </w:p>
          <w:p w14:paraId="4D650692" w14:textId="77777777" w:rsidR="00667FB5" w:rsidRDefault="00667FB5">
            <w:pPr>
              <w:spacing w:line="0" w:lineRule="atLeast"/>
              <w:rPr>
                <w:rFonts w:ascii="Arial" w:eastAsia="Arial" w:hAnsi="Arial"/>
              </w:rPr>
            </w:pPr>
            <w:r>
              <w:rPr>
                <w:rFonts w:ascii="Arial" w:eastAsia="Arial" w:hAnsi="Arial"/>
              </w:rPr>
              <w:t>https://velika-pisanica.hr/proracun/hrvatska/prorachun_2022/</w:t>
            </w:r>
          </w:p>
          <w:p w14:paraId="37B9E67B" w14:textId="77777777" w:rsidR="00667FB5" w:rsidRDefault="00667FB5">
            <w:pPr>
              <w:spacing w:line="0" w:lineRule="atLeast"/>
              <w:rPr>
                <w:rFonts w:ascii="Arial" w:eastAsia="Arial" w:hAnsi="Arial"/>
              </w:rPr>
            </w:pPr>
          </w:p>
          <w:p w14:paraId="71CBD58C" w14:textId="77777777" w:rsidR="00667FB5" w:rsidRDefault="00667FB5">
            <w:pPr>
              <w:spacing w:line="0" w:lineRule="atLeast"/>
              <w:rPr>
                <w:rFonts w:ascii="Arial" w:eastAsia="Arial" w:hAnsi="Arial"/>
              </w:rPr>
            </w:pPr>
            <w:r>
              <w:rPr>
                <w:rFonts w:ascii="Arial" w:eastAsia="Arial" w:hAnsi="Arial"/>
              </w:rPr>
              <w:t>Internetsko savjetovanje sa zainteresiranom javnošću</w:t>
            </w:r>
          </w:p>
        </w:tc>
      </w:tr>
      <w:tr w:rsidR="00667FB5" w14:paraId="13CAE17B" w14:textId="77777777" w:rsidTr="00667FB5">
        <w:trPr>
          <w:trHeight w:val="202"/>
        </w:trPr>
        <w:tc>
          <w:tcPr>
            <w:tcW w:w="3660" w:type="dxa"/>
            <w:vMerge w:val="restart"/>
            <w:tcBorders>
              <w:top w:val="nil"/>
              <w:left w:val="nil"/>
              <w:bottom w:val="nil"/>
              <w:right w:val="single" w:sz="8" w:space="0" w:color="auto"/>
            </w:tcBorders>
            <w:vAlign w:val="bottom"/>
            <w:hideMark/>
          </w:tcPr>
          <w:p w14:paraId="3EA78995" w14:textId="77777777" w:rsidR="00667FB5" w:rsidRDefault="00667FB5">
            <w:pPr>
              <w:spacing w:line="0" w:lineRule="atLeast"/>
              <w:ind w:left="120"/>
              <w:rPr>
                <w:rFonts w:ascii="Arial" w:eastAsia="Arial" w:hAnsi="Arial"/>
              </w:rPr>
            </w:pPr>
            <w:r>
              <w:rPr>
                <w:rFonts w:ascii="Arial" w:eastAsia="Arial" w:hAnsi="Arial"/>
              </w:rPr>
              <w:t>savjetovanje?</w:t>
            </w:r>
          </w:p>
        </w:tc>
        <w:tc>
          <w:tcPr>
            <w:tcW w:w="100" w:type="dxa"/>
            <w:vAlign w:val="bottom"/>
          </w:tcPr>
          <w:p w14:paraId="3C55E974" w14:textId="77777777" w:rsidR="00667FB5" w:rsidRDefault="00667FB5">
            <w:pPr>
              <w:spacing w:line="0" w:lineRule="atLeast"/>
              <w:rPr>
                <w:rFonts w:ascii="Times New Roman" w:eastAsia="Times New Roman" w:hAnsi="Times New Roman"/>
                <w:sz w:val="17"/>
              </w:rPr>
            </w:pPr>
          </w:p>
        </w:tc>
        <w:tc>
          <w:tcPr>
            <w:tcW w:w="13068" w:type="dxa"/>
            <w:gridSpan w:val="11"/>
            <w:vMerge/>
            <w:vAlign w:val="center"/>
            <w:hideMark/>
          </w:tcPr>
          <w:p w14:paraId="46E9D631" w14:textId="77777777" w:rsidR="00667FB5" w:rsidRDefault="00667FB5">
            <w:pPr>
              <w:spacing w:line="256" w:lineRule="auto"/>
              <w:rPr>
                <w:rFonts w:ascii="Arial" w:eastAsia="Arial" w:hAnsi="Arial" w:cs="Arial"/>
              </w:rPr>
            </w:pPr>
          </w:p>
        </w:tc>
      </w:tr>
      <w:tr w:rsidR="00667FB5" w14:paraId="312DEED9" w14:textId="77777777" w:rsidTr="00667FB5">
        <w:trPr>
          <w:trHeight w:val="89"/>
        </w:trPr>
        <w:tc>
          <w:tcPr>
            <w:tcW w:w="3660" w:type="dxa"/>
            <w:vMerge/>
            <w:tcBorders>
              <w:top w:val="nil"/>
              <w:left w:val="nil"/>
              <w:bottom w:val="nil"/>
              <w:right w:val="single" w:sz="8" w:space="0" w:color="auto"/>
            </w:tcBorders>
            <w:vAlign w:val="center"/>
            <w:hideMark/>
          </w:tcPr>
          <w:p w14:paraId="6938F0B1" w14:textId="77777777" w:rsidR="00667FB5" w:rsidRDefault="00667FB5">
            <w:pPr>
              <w:spacing w:line="256" w:lineRule="auto"/>
              <w:rPr>
                <w:rFonts w:ascii="Arial" w:eastAsia="Arial" w:hAnsi="Arial" w:cs="Arial"/>
              </w:rPr>
            </w:pPr>
          </w:p>
        </w:tc>
        <w:tc>
          <w:tcPr>
            <w:tcW w:w="100" w:type="dxa"/>
            <w:vAlign w:val="bottom"/>
          </w:tcPr>
          <w:p w14:paraId="48769B4E" w14:textId="77777777" w:rsidR="00667FB5" w:rsidRDefault="00667FB5">
            <w:pPr>
              <w:spacing w:line="0" w:lineRule="atLeast"/>
              <w:rPr>
                <w:rFonts w:ascii="Times New Roman" w:eastAsia="Times New Roman" w:hAnsi="Times New Roman"/>
                <w:sz w:val="7"/>
              </w:rPr>
            </w:pPr>
          </w:p>
        </w:tc>
        <w:tc>
          <w:tcPr>
            <w:tcW w:w="5560" w:type="dxa"/>
            <w:gridSpan w:val="11"/>
            <w:vMerge w:val="restart"/>
            <w:vAlign w:val="bottom"/>
            <w:hideMark/>
          </w:tcPr>
          <w:p w14:paraId="0930D37C" w14:textId="77777777" w:rsidR="00667FB5" w:rsidRDefault="00667FB5">
            <w:pPr>
              <w:spacing w:line="0" w:lineRule="atLeast"/>
              <w:rPr>
                <w:rFonts w:ascii="Arial" w:eastAsia="Arial" w:hAnsi="Arial"/>
              </w:rPr>
            </w:pPr>
            <w:r>
              <w:rPr>
                <w:rFonts w:ascii="Arial" w:eastAsia="Arial" w:hAnsi="Arial"/>
              </w:rPr>
              <w:t>trajalo je u razdoblju od 12. studenog do 29. studenog</w:t>
            </w:r>
          </w:p>
        </w:tc>
      </w:tr>
      <w:tr w:rsidR="00667FB5" w14:paraId="4A4C32C6" w14:textId="77777777" w:rsidTr="00667FB5">
        <w:trPr>
          <w:trHeight w:val="168"/>
        </w:trPr>
        <w:tc>
          <w:tcPr>
            <w:tcW w:w="3660" w:type="dxa"/>
            <w:vMerge w:val="restart"/>
            <w:tcBorders>
              <w:top w:val="nil"/>
              <w:left w:val="nil"/>
              <w:bottom w:val="nil"/>
              <w:right w:val="single" w:sz="8" w:space="0" w:color="auto"/>
            </w:tcBorders>
            <w:vAlign w:val="bottom"/>
            <w:hideMark/>
          </w:tcPr>
          <w:p w14:paraId="4A30DA84" w14:textId="77777777" w:rsidR="00667FB5" w:rsidRDefault="00667FB5">
            <w:pPr>
              <w:spacing w:line="0" w:lineRule="atLeast"/>
              <w:ind w:left="120"/>
              <w:rPr>
                <w:rFonts w:ascii="Arial" w:eastAsia="Arial" w:hAnsi="Arial"/>
              </w:rPr>
            </w:pPr>
            <w:r>
              <w:rPr>
                <w:rFonts w:ascii="Arial" w:eastAsia="Arial" w:hAnsi="Arial"/>
              </w:rPr>
              <w:t>Ako nije, zašto?</w:t>
            </w:r>
          </w:p>
        </w:tc>
        <w:tc>
          <w:tcPr>
            <w:tcW w:w="100" w:type="dxa"/>
            <w:vAlign w:val="bottom"/>
          </w:tcPr>
          <w:p w14:paraId="4F3BD211" w14:textId="77777777" w:rsidR="00667FB5" w:rsidRDefault="00667FB5">
            <w:pPr>
              <w:spacing w:line="0" w:lineRule="atLeast"/>
              <w:rPr>
                <w:rFonts w:ascii="Times New Roman" w:eastAsia="Times New Roman" w:hAnsi="Times New Roman"/>
                <w:sz w:val="14"/>
              </w:rPr>
            </w:pPr>
          </w:p>
        </w:tc>
        <w:tc>
          <w:tcPr>
            <w:tcW w:w="13068" w:type="dxa"/>
            <w:gridSpan w:val="11"/>
            <w:vMerge/>
            <w:vAlign w:val="center"/>
            <w:hideMark/>
          </w:tcPr>
          <w:p w14:paraId="44F6C764" w14:textId="77777777" w:rsidR="00667FB5" w:rsidRDefault="00667FB5">
            <w:pPr>
              <w:spacing w:line="256" w:lineRule="auto"/>
              <w:rPr>
                <w:rFonts w:ascii="Arial" w:eastAsia="Arial" w:hAnsi="Arial" w:cs="Arial"/>
              </w:rPr>
            </w:pPr>
          </w:p>
        </w:tc>
      </w:tr>
      <w:tr w:rsidR="00667FB5" w14:paraId="42596384" w14:textId="77777777" w:rsidTr="00667FB5">
        <w:trPr>
          <w:trHeight w:val="122"/>
        </w:trPr>
        <w:tc>
          <w:tcPr>
            <w:tcW w:w="3660" w:type="dxa"/>
            <w:vMerge/>
            <w:tcBorders>
              <w:top w:val="nil"/>
              <w:left w:val="nil"/>
              <w:bottom w:val="nil"/>
              <w:right w:val="single" w:sz="8" w:space="0" w:color="auto"/>
            </w:tcBorders>
            <w:vAlign w:val="center"/>
            <w:hideMark/>
          </w:tcPr>
          <w:p w14:paraId="6844C1E6" w14:textId="77777777" w:rsidR="00667FB5" w:rsidRDefault="00667FB5">
            <w:pPr>
              <w:spacing w:line="256" w:lineRule="auto"/>
              <w:rPr>
                <w:rFonts w:ascii="Arial" w:eastAsia="Arial" w:hAnsi="Arial" w:cs="Arial"/>
              </w:rPr>
            </w:pPr>
          </w:p>
        </w:tc>
        <w:tc>
          <w:tcPr>
            <w:tcW w:w="100" w:type="dxa"/>
            <w:vAlign w:val="bottom"/>
          </w:tcPr>
          <w:p w14:paraId="30CF8AF1" w14:textId="77777777" w:rsidR="00667FB5" w:rsidRDefault="00667FB5">
            <w:pPr>
              <w:spacing w:line="0" w:lineRule="atLeast"/>
              <w:rPr>
                <w:rFonts w:ascii="Times New Roman" w:eastAsia="Times New Roman" w:hAnsi="Times New Roman"/>
                <w:sz w:val="10"/>
              </w:rPr>
            </w:pPr>
          </w:p>
        </w:tc>
        <w:tc>
          <w:tcPr>
            <w:tcW w:w="5560" w:type="dxa"/>
            <w:gridSpan w:val="11"/>
            <w:vMerge w:val="restart"/>
            <w:tcBorders>
              <w:top w:val="nil"/>
              <w:left w:val="nil"/>
              <w:bottom w:val="single" w:sz="8" w:space="0" w:color="auto"/>
              <w:right w:val="nil"/>
            </w:tcBorders>
            <w:vAlign w:val="bottom"/>
            <w:hideMark/>
          </w:tcPr>
          <w:p w14:paraId="25121918" w14:textId="77777777" w:rsidR="00667FB5" w:rsidRDefault="00667FB5">
            <w:pPr>
              <w:spacing w:line="0" w:lineRule="atLeast"/>
              <w:rPr>
                <w:rFonts w:ascii="Arial" w:eastAsia="Arial" w:hAnsi="Arial"/>
              </w:rPr>
            </w:pPr>
            <w:r>
              <w:rPr>
                <w:rFonts w:ascii="Arial" w:eastAsia="Arial" w:hAnsi="Arial"/>
              </w:rPr>
              <w:t>2021. godine</w:t>
            </w:r>
          </w:p>
        </w:tc>
      </w:tr>
      <w:tr w:rsidR="00667FB5" w14:paraId="7E21DAF4" w14:textId="77777777" w:rsidTr="00667FB5">
        <w:trPr>
          <w:trHeight w:val="135"/>
        </w:trPr>
        <w:tc>
          <w:tcPr>
            <w:tcW w:w="3660" w:type="dxa"/>
            <w:tcBorders>
              <w:top w:val="nil"/>
              <w:left w:val="nil"/>
              <w:bottom w:val="single" w:sz="8" w:space="0" w:color="auto"/>
              <w:right w:val="single" w:sz="8" w:space="0" w:color="auto"/>
            </w:tcBorders>
            <w:vAlign w:val="bottom"/>
          </w:tcPr>
          <w:p w14:paraId="7A4BA8D3" w14:textId="77777777" w:rsidR="00667FB5" w:rsidRDefault="00667FB5">
            <w:pPr>
              <w:spacing w:line="0" w:lineRule="atLeast"/>
              <w:rPr>
                <w:rFonts w:ascii="Times New Roman" w:eastAsia="Times New Roman" w:hAnsi="Times New Roman"/>
                <w:sz w:val="11"/>
              </w:rPr>
            </w:pPr>
          </w:p>
        </w:tc>
        <w:tc>
          <w:tcPr>
            <w:tcW w:w="100" w:type="dxa"/>
            <w:tcBorders>
              <w:top w:val="nil"/>
              <w:left w:val="nil"/>
              <w:bottom w:val="single" w:sz="8" w:space="0" w:color="auto"/>
              <w:right w:val="nil"/>
            </w:tcBorders>
            <w:vAlign w:val="bottom"/>
          </w:tcPr>
          <w:p w14:paraId="439899BE" w14:textId="77777777" w:rsidR="00667FB5" w:rsidRDefault="00667FB5">
            <w:pPr>
              <w:spacing w:line="0" w:lineRule="atLeast"/>
              <w:rPr>
                <w:rFonts w:ascii="Times New Roman" w:eastAsia="Times New Roman" w:hAnsi="Times New Roman"/>
                <w:sz w:val="11"/>
              </w:rPr>
            </w:pPr>
          </w:p>
        </w:tc>
        <w:tc>
          <w:tcPr>
            <w:tcW w:w="13068" w:type="dxa"/>
            <w:gridSpan w:val="11"/>
            <w:vMerge/>
            <w:tcBorders>
              <w:top w:val="nil"/>
              <w:left w:val="nil"/>
              <w:bottom w:val="single" w:sz="8" w:space="0" w:color="auto"/>
              <w:right w:val="nil"/>
            </w:tcBorders>
            <w:vAlign w:val="center"/>
            <w:hideMark/>
          </w:tcPr>
          <w:p w14:paraId="504EE7DD" w14:textId="77777777" w:rsidR="00667FB5" w:rsidRDefault="00667FB5">
            <w:pPr>
              <w:spacing w:line="256" w:lineRule="auto"/>
              <w:rPr>
                <w:rFonts w:ascii="Arial" w:eastAsia="Arial" w:hAnsi="Arial" w:cs="Arial"/>
              </w:rPr>
            </w:pPr>
          </w:p>
        </w:tc>
      </w:tr>
      <w:tr w:rsidR="00667FB5" w14:paraId="4C2E325D" w14:textId="77777777" w:rsidTr="00667FB5">
        <w:trPr>
          <w:trHeight w:val="689"/>
        </w:trPr>
        <w:tc>
          <w:tcPr>
            <w:tcW w:w="3660" w:type="dxa"/>
            <w:tcBorders>
              <w:top w:val="nil"/>
              <w:left w:val="nil"/>
              <w:bottom w:val="nil"/>
              <w:right w:val="single" w:sz="8" w:space="0" w:color="auto"/>
            </w:tcBorders>
            <w:vAlign w:val="bottom"/>
            <w:hideMark/>
          </w:tcPr>
          <w:p w14:paraId="73D9C264" w14:textId="77777777" w:rsidR="00667FB5" w:rsidRDefault="00667FB5">
            <w:pPr>
              <w:spacing w:line="0" w:lineRule="atLeast"/>
              <w:ind w:left="120"/>
              <w:rPr>
                <w:rFonts w:ascii="Arial" w:eastAsia="Arial" w:hAnsi="Arial"/>
              </w:rPr>
            </w:pPr>
            <w:r>
              <w:rPr>
                <w:rFonts w:ascii="Arial" w:eastAsia="Arial" w:hAnsi="Arial"/>
              </w:rPr>
              <w:lastRenderedPageBreak/>
              <w:t>Koji su predstavnici zainteresirane</w:t>
            </w:r>
          </w:p>
        </w:tc>
        <w:tc>
          <w:tcPr>
            <w:tcW w:w="100" w:type="dxa"/>
            <w:vAlign w:val="bottom"/>
          </w:tcPr>
          <w:p w14:paraId="04036AFF" w14:textId="77777777" w:rsidR="00667FB5" w:rsidRDefault="00667FB5">
            <w:pPr>
              <w:spacing w:line="0" w:lineRule="atLeast"/>
              <w:rPr>
                <w:rFonts w:ascii="Times New Roman" w:eastAsia="Times New Roman" w:hAnsi="Times New Roman"/>
                <w:sz w:val="24"/>
              </w:rPr>
            </w:pPr>
          </w:p>
        </w:tc>
        <w:tc>
          <w:tcPr>
            <w:tcW w:w="5560" w:type="dxa"/>
            <w:gridSpan w:val="11"/>
            <w:vAlign w:val="bottom"/>
            <w:hideMark/>
          </w:tcPr>
          <w:p w14:paraId="122C6513" w14:textId="77777777" w:rsidR="00667FB5" w:rsidRDefault="00667FB5">
            <w:pPr>
              <w:spacing w:line="0" w:lineRule="atLeast"/>
              <w:rPr>
                <w:rFonts w:ascii="Arial" w:eastAsia="Arial" w:hAnsi="Arial"/>
              </w:rPr>
            </w:pPr>
            <w:r>
              <w:rPr>
                <w:rFonts w:ascii="Arial" w:eastAsia="Arial" w:hAnsi="Arial"/>
              </w:rPr>
              <w:t>Tijekom  internetske  javne  rasprave  nije  pristiglo  niti</w:t>
            </w:r>
          </w:p>
        </w:tc>
      </w:tr>
      <w:tr w:rsidR="00667FB5" w14:paraId="130AC6A6" w14:textId="77777777" w:rsidTr="00667FB5">
        <w:trPr>
          <w:trHeight w:val="261"/>
        </w:trPr>
        <w:tc>
          <w:tcPr>
            <w:tcW w:w="3660" w:type="dxa"/>
            <w:tcBorders>
              <w:top w:val="nil"/>
              <w:left w:val="nil"/>
              <w:bottom w:val="nil"/>
              <w:right w:val="single" w:sz="8" w:space="0" w:color="auto"/>
            </w:tcBorders>
            <w:vAlign w:val="bottom"/>
            <w:hideMark/>
          </w:tcPr>
          <w:p w14:paraId="234EF6EC" w14:textId="77777777" w:rsidR="00667FB5" w:rsidRDefault="00667FB5">
            <w:pPr>
              <w:spacing w:line="245" w:lineRule="exact"/>
              <w:ind w:left="120"/>
              <w:rPr>
                <w:rFonts w:ascii="Arial" w:eastAsia="Arial" w:hAnsi="Arial"/>
              </w:rPr>
            </w:pPr>
            <w:r>
              <w:rPr>
                <w:rFonts w:ascii="Arial" w:eastAsia="Arial" w:hAnsi="Arial"/>
              </w:rPr>
              <w:t>javnosti dostavili svoja očitovanja,</w:t>
            </w:r>
          </w:p>
        </w:tc>
        <w:tc>
          <w:tcPr>
            <w:tcW w:w="100" w:type="dxa"/>
            <w:vAlign w:val="bottom"/>
          </w:tcPr>
          <w:p w14:paraId="27638D1C" w14:textId="77777777" w:rsidR="00667FB5" w:rsidRDefault="00667FB5">
            <w:pPr>
              <w:spacing w:line="0" w:lineRule="atLeast"/>
              <w:rPr>
                <w:rFonts w:ascii="Times New Roman" w:eastAsia="Times New Roman" w:hAnsi="Times New Roman"/>
              </w:rPr>
            </w:pPr>
          </w:p>
        </w:tc>
        <w:tc>
          <w:tcPr>
            <w:tcW w:w="5560" w:type="dxa"/>
            <w:gridSpan w:val="11"/>
            <w:vAlign w:val="bottom"/>
            <w:hideMark/>
          </w:tcPr>
          <w:p w14:paraId="312928B0" w14:textId="77777777" w:rsidR="00667FB5" w:rsidRDefault="00667FB5">
            <w:pPr>
              <w:spacing w:line="0" w:lineRule="atLeast"/>
              <w:rPr>
                <w:rFonts w:ascii="Arial" w:eastAsia="Arial" w:hAnsi="Arial"/>
              </w:rPr>
            </w:pPr>
            <w:r>
              <w:rPr>
                <w:rFonts w:ascii="Arial" w:eastAsia="Arial" w:hAnsi="Arial"/>
              </w:rPr>
              <w:t>jedno  očitovanje  odnosno  primjedba  predstavnika</w:t>
            </w:r>
          </w:p>
        </w:tc>
      </w:tr>
      <w:tr w:rsidR="00667FB5" w14:paraId="734A4225" w14:textId="77777777" w:rsidTr="00667FB5">
        <w:trPr>
          <w:trHeight w:val="276"/>
        </w:trPr>
        <w:tc>
          <w:tcPr>
            <w:tcW w:w="3660" w:type="dxa"/>
            <w:tcBorders>
              <w:top w:val="nil"/>
              <w:left w:val="nil"/>
              <w:bottom w:val="nil"/>
              <w:right w:val="single" w:sz="8" w:space="0" w:color="auto"/>
            </w:tcBorders>
            <w:vAlign w:val="bottom"/>
            <w:hideMark/>
          </w:tcPr>
          <w:p w14:paraId="1F739890" w14:textId="77777777" w:rsidR="00667FB5" w:rsidRDefault="00667FB5">
            <w:pPr>
              <w:spacing w:line="0" w:lineRule="atLeast"/>
              <w:ind w:left="120"/>
              <w:rPr>
                <w:rFonts w:ascii="Arial" w:eastAsia="Arial" w:hAnsi="Arial"/>
              </w:rPr>
            </w:pPr>
            <w:r>
              <w:rPr>
                <w:rFonts w:ascii="Arial" w:eastAsia="Arial" w:hAnsi="Arial"/>
              </w:rPr>
              <w:t>odnosno primjedbe?</w:t>
            </w:r>
          </w:p>
        </w:tc>
        <w:tc>
          <w:tcPr>
            <w:tcW w:w="100" w:type="dxa"/>
            <w:vAlign w:val="bottom"/>
          </w:tcPr>
          <w:p w14:paraId="30B08004" w14:textId="77777777" w:rsidR="00667FB5" w:rsidRDefault="00667FB5">
            <w:pPr>
              <w:spacing w:line="0" w:lineRule="atLeast"/>
              <w:rPr>
                <w:rFonts w:ascii="Times New Roman" w:eastAsia="Times New Roman" w:hAnsi="Times New Roman"/>
                <w:sz w:val="24"/>
              </w:rPr>
            </w:pPr>
          </w:p>
        </w:tc>
        <w:tc>
          <w:tcPr>
            <w:tcW w:w="5560" w:type="dxa"/>
            <w:gridSpan w:val="11"/>
            <w:vAlign w:val="bottom"/>
            <w:hideMark/>
          </w:tcPr>
          <w:p w14:paraId="7E2BD9AA" w14:textId="77777777" w:rsidR="00667FB5" w:rsidRDefault="00667FB5">
            <w:pPr>
              <w:spacing w:line="0" w:lineRule="atLeast"/>
              <w:rPr>
                <w:rFonts w:ascii="Arial" w:eastAsia="Arial" w:hAnsi="Arial"/>
                <w:b/>
              </w:rPr>
            </w:pPr>
            <w:r>
              <w:rPr>
                <w:rFonts w:ascii="Arial" w:eastAsia="Arial" w:hAnsi="Arial"/>
              </w:rPr>
              <w:t>zainteresirane javnosti</w:t>
            </w:r>
            <w:r>
              <w:rPr>
                <w:rFonts w:ascii="Arial" w:eastAsia="Arial" w:hAnsi="Arial"/>
                <w:b/>
              </w:rPr>
              <w:t>.</w:t>
            </w:r>
          </w:p>
        </w:tc>
      </w:tr>
      <w:tr w:rsidR="00667FB5" w14:paraId="134E0225" w14:textId="77777777" w:rsidTr="00667FB5">
        <w:trPr>
          <w:trHeight w:val="633"/>
        </w:trPr>
        <w:tc>
          <w:tcPr>
            <w:tcW w:w="3660" w:type="dxa"/>
            <w:tcBorders>
              <w:top w:val="nil"/>
              <w:left w:val="nil"/>
              <w:bottom w:val="single" w:sz="8" w:space="0" w:color="auto"/>
              <w:right w:val="single" w:sz="8" w:space="0" w:color="auto"/>
            </w:tcBorders>
            <w:vAlign w:val="bottom"/>
          </w:tcPr>
          <w:p w14:paraId="02D87B28" w14:textId="77777777" w:rsidR="00667FB5" w:rsidRDefault="00667FB5">
            <w:pPr>
              <w:spacing w:line="0" w:lineRule="atLeast"/>
              <w:rPr>
                <w:rFonts w:ascii="Times New Roman" w:eastAsia="Times New Roman" w:hAnsi="Times New Roman"/>
                <w:sz w:val="24"/>
              </w:rPr>
            </w:pPr>
          </w:p>
        </w:tc>
        <w:tc>
          <w:tcPr>
            <w:tcW w:w="100" w:type="dxa"/>
            <w:tcBorders>
              <w:top w:val="nil"/>
              <w:left w:val="nil"/>
              <w:bottom w:val="single" w:sz="8" w:space="0" w:color="auto"/>
              <w:right w:val="nil"/>
            </w:tcBorders>
            <w:vAlign w:val="bottom"/>
          </w:tcPr>
          <w:p w14:paraId="45F96ECB" w14:textId="77777777" w:rsidR="00667FB5" w:rsidRDefault="00667FB5">
            <w:pPr>
              <w:spacing w:line="0" w:lineRule="atLeast"/>
              <w:rPr>
                <w:rFonts w:ascii="Times New Roman" w:eastAsia="Times New Roman" w:hAnsi="Times New Roman"/>
                <w:sz w:val="24"/>
              </w:rPr>
            </w:pPr>
          </w:p>
        </w:tc>
        <w:tc>
          <w:tcPr>
            <w:tcW w:w="560" w:type="dxa"/>
            <w:tcBorders>
              <w:top w:val="nil"/>
              <w:left w:val="nil"/>
              <w:bottom w:val="single" w:sz="8" w:space="0" w:color="auto"/>
              <w:right w:val="nil"/>
            </w:tcBorders>
            <w:vAlign w:val="bottom"/>
          </w:tcPr>
          <w:p w14:paraId="0D1C439C" w14:textId="77777777" w:rsidR="00667FB5" w:rsidRDefault="00667FB5">
            <w:pPr>
              <w:spacing w:line="0" w:lineRule="atLeast"/>
              <w:rPr>
                <w:rFonts w:ascii="Times New Roman" w:eastAsia="Times New Roman" w:hAnsi="Times New Roman"/>
                <w:sz w:val="24"/>
              </w:rPr>
            </w:pPr>
          </w:p>
        </w:tc>
        <w:tc>
          <w:tcPr>
            <w:tcW w:w="320" w:type="dxa"/>
            <w:tcBorders>
              <w:top w:val="nil"/>
              <w:left w:val="nil"/>
              <w:bottom w:val="single" w:sz="8" w:space="0" w:color="auto"/>
              <w:right w:val="nil"/>
            </w:tcBorders>
            <w:vAlign w:val="bottom"/>
          </w:tcPr>
          <w:p w14:paraId="105A6455" w14:textId="77777777" w:rsidR="00667FB5" w:rsidRDefault="00667FB5">
            <w:pPr>
              <w:spacing w:line="0" w:lineRule="atLeast"/>
              <w:rPr>
                <w:rFonts w:ascii="Times New Roman" w:eastAsia="Times New Roman" w:hAnsi="Times New Roman"/>
                <w:sz w:val="24"/>
              </w:rPr>
            </w:pPr>
          </w:p>
        </w:tc>
        <w:tc>
          <w:tcPr>
            <w:tcW w:w="200" w:type="dxa"/>
            <w:tcBorders>
              <w:top w:val="nil"/>
              <w:left w:val="nil"/>
              <w:bottom w:val="single" w:sz="8" w:space="0" w:color="auto"/>
              <w:right w:val="nil"/>
            </w:tcBorders>
            <w:vAlign w:val="bottom"/>
          </w:tcPr>
          <w:p w14:paraId="76C7CE3E" w14:textId="77777777" w:rsidR="00667FB5" w:rsidRDefault="00667FB5">
            <w:pPr>
              <w:spacing w:line="0" w:lineRule="atLeast"/>
              <w:rPr>
                <w:rFonts w:ascii="Times New Roman" w:eastAsia="Times New Roman" w:hAnsi="Times New Roman"/>
                <w:sz w:val="24"/>
              </w:rPr>
            </w:pPr>
          </w:p>
        </w:tc>
        <w:tc>
          <w:tcPr>
            <w:tcW w:w="520" w:type="dxa"/>
            <w:tcBorders>
              <w:top w:val="nil"/>
              <w:left w:val="nil"/>
              <w:bottom w:val="single" w:sz="8" w:space="0" w:color="auto"/>
              <w:right w:val="nil"/>
            </w:tcBorders>
            <w:vAlign w:val="bottom"/>
          </w:tcPr>
          <w:p w14:paraId="6A4017A8" w14:textId="77777777" w:rsidR="00667FB5" w:rsidRDefault="00667FB5">
            <w:pPr>
              <w:spacing w:line="0" w:lineRule="atLeast"/>
              <w:rPr>
                <w:rFonts w:ascii="Times New Roman" w:eastAsia="Times New Roman" w:hAnsi="Times New Roman"/>
                <w:sz w:val="24"/>
              </w:rPr>
            </w:pPr>
          </w:p>
        </w:tc>
        <w:tc>
          <w:tcPr>
            <w:tcW w:w="220" w:type="dxa"/>
            <w:tcBorders>
              <w:top w:val="nil"/>
              <w:left w:val="nil"/>
              <w:bottom w:val="single" w:sz="8" w:space="0" w:color="auto"/>
              <w:right w:val="nil"/>
            </w:tcBorders>
            <w:vAlign w:val="bottom"/>
          </w:tcPr>
          <w:p w14:paraId="37D8810B" w14:textId="77777777" w:rsidR="00667FB5" w:rsidRDefault="00667FB5">
            <w:pPr>
              <w:spacing w:line="0" w:lineRule="atLeast"/>
              <w:rPr>
                <w:rFonts w:ascii="Times New Roman" w:eastAsia="Times New Roman" w:hAnsi="Times New Roman"/>
                <w:sz w:val="24"/>
              </w:rPr>
            </w:pPr>
          </w:p>
        </w:tc>
        <w:tc>
          <w:tcPr>
            <w:tcW w:w="2360" w:type="dxa"/>
            <w:tcBorders>
              <w:top w:val="nil"/>
              <w:left w:val="nil"/>
              <w:bottom w:val="single" w:sz="8" w:space="0" w:color="auto"/>
              <w:right w:val="nil"/>
            </w:tcBorders>
            <w:vAlign w:val="bottom"/>
          </w:tcPr>
          <w:p w14:paraId="07DB43E3" w14:textId="77777777" w:rsidR="00667FB5" w:rsidRDefault="00667FB5">
            <w:pPr>
              <w:spacing w:line="0" w:lineRule="atLeast"/>
              <w:rPr>
                <w:rFonts w:ascii="Times New Roman" w:eastAsia="Times New Roman" w:hAnsi="Times New Roman"/>
                <w:sz w:val="24"/>
              </w:rPr>
            </w:pPr>
          </w:p>
        </w:tc>
        <w:tc>
          <w:tcPr>
            <w:tcW w:w="160" w:type="dxa"/>
            <w:tcBorders>
              <w:top w:val="nil"/>
              <w:left w:val="nil"/>
              <w:bottom w:val="single" w:sz="8" w:space="0" w:color="auto"/>
              <w:right w:val="nil"/>
            </w:tcBorders>
            <w:vAlign w:val="bottom"/>
          </w:tcPr>
          <w:p w14:paraId="01C81A7C" w14:textId="77777777" w:rsidR="00667FB5" w:rsidRDefault="00667FB5">
            <w:pPr>
              <w:spacing w:line="0" w:lineRule="atLeast"/>
              <w:rPr>
                <w:rFonts w:ascii="Times New Roman" w:eastAsia="Times New Roman" w:hAnsi="Times New Roman"/>
                <w:sz w:val="24"/>
              </w:rPr>
            </w:pPr>
          </w:p>
        </w:tc>
        <w:tc>
          <w:tcPr>
            <w:tcW w:w="40" w:type="dxa"/>
            <w:tcBorders>
              <w:top w:val="nil"/>
              <w:left w:val="nil"/>
              <w:bottom w:val="single" w:sz="8" w:space="0" w:color="auto"/>
              <w:right w:val="nil"/>
            </w:tcBorders>
            <w:vAlign w:val="bottom"/>
          </w:tcPr>
          <w:p w14:paraId="74ACB14E" w14:textId="77777777" w:rsidR="00667FB5" w:rsidRDefault="00667FB5">
            <w:pPr>
              <w:spacing w:line="0" w:lineRule="atLeast"/>
              <w:rPr>
                <w:rFonts w:ascii="Times New Roman" w:eastAsia="Times New Roman" w:hAnsi="Times New Roman"/>
                <w:sz w:val="24"/>
              </w:rPr>
            </w:pPr>
          </w:p>
        </w:tc>
        <w:tc>
          <w:tcPr>
            <w:tcW w:w="980" w:type="dxa"/>
            <w:tcBorders>
              <w:top w:val="nil"/>
              <w:left w:val="nil"/>
              <w:bottom w:val="single" w:sz="8" w:space="0" w:color="auto"/>
              <w:right w:val="nil"/>
            </w:tcBorders>
            <w:vAlign w:val="bottom"/>
          </w:tcPr>
          <w:p w14:paraId="201AE843" w14:textId="77777777" w:rsidR="00667FB5" w:rsidRDefault="00667FB5">
            <w:pPr>
              <w:spacing w:line="0" w:lineRule="atLeast"/>
              <w:rPr>
                <w:rFonts w:ascii="Times New Roman" w:eastAsia="Times New Roman" w:hAnsi="Times New Roman"/>
                <w:sz w:val="24"/>
              </w:rPr>
            </w:pPr>
          </w:p>
        </w:tc>
        <w:tc>
          <w:tcPr>
            <w:tcW w:w="100" w:type="dxa"/>
            <w:tcBorders>
              <w:top w:val="nil"/>
              <w:left w:val="nil"/>
              <w:bottom w:val="single" w:sz="8" w:space="0" w:color="auto"/>
              <w:right w:val="nil"/>
            </w:tcBorders>
            <w:vAlign w:val="bottom"/>
          </w:tcPr>
          <w:p w14:paraId="434D2489" w14:textId="77777777" w:rsidR="00667FB5" w:rsidRDefault="00667FB5">
            <w:pPr>
              <w:spacing w:line="0" w:lineRule="atLeast"/>
              <w:rPr>
                <w:rFonts w:ascii="Times New Roman" w:eastAsia="Times New Roman" w:hAnsi="Times New Roman"/>
                <w:sz w:val="24"/>
              </w:rPr>
            </w:pPr>
          </w:p>
        </w:tc>
        <w:tc>
          <w:tcPr>
            <w:tcW w:w="100" w:type="dxa"/>
            <w:tcBorders>
              <w:top w:val="nil"/>
              <w:left w:val="nil"/>
              <w:bottom w:val="single" w:sz="8" w:space="0" w:color="auto"/>
              <w:right w:val="nil"/>
            </w:tcBorders>
            <w:vAlign w:val="bottom"/>
          </w:tcPr>
          <w:p w14:paraId="017F7F94" w14:textId="77777777" w:rsidR="00667FB5" w:rsidRDefault="00667FB5">
            <w:pPr>
              <w:spacing w:line="0" w:lineRule="atLeast"/>
              <w:rPr>
                <w:rFonts w:ascii="Times New Roman" w:eastAsia="Times New Roman" w:hAnsi="Times New Roman"/>
                <w:sz w:val="24"/>
              </w:rPr>
            </w:pPr>
          </w:p>
        </w:tc>
      </w:tr>
      <w:tr w:rsidR="00667FB5" w14:paraId="40118DE3" w14:textId="77777777" w:rsidTr="00667FB5">
        <w:trPr>
          <w:trHeight w:val="264"/>
        </w:trPr>
        <w:tc>
          <w:tcPr>
            <w:tcW w:w="3660" w:type="dxa"/>
            <w:tcBorders>
              <w:top w:val="nil"/>
              <w:left w:val="nil"/>
              <w:bottom w:val="nil"/>
              <w:right w:val="single" w:sz="8" w:space="0" w:color="auto"/>
            </w:tcBorders>
            <w:vAlign w:val="bottom"/>
            <w:hideMark/>
          </w:tcPr>
          <w:p w14:paraId="32B513D2" w14:textId="77777777" w:rsidR="00667FB5" w:rsidRDefault="00667FB5">
            <w:pPr>
              <w:spacing w:line="0" w:lineRule="atLeast"/>
              <w:ind w:left="120"/>
              <w:rPr>
                <w:rFonts w:ascii="Arial" w:eastAsia="Arial" w:hAnsi="Arial"/>
              </w:rPr>
            </w:pPr>
            <w:r>
              <w:rPr>
                <w:rFonts w:ascii="Arial" w:eastAsia="Arial" w:hAnsi="Arial"/>
              </w:rPr>
              <w:t>Razlozi neprihvaćanja pojedinih</w:t>
            </w:r>
          </w:p>
        </w:tc>
        <w:tc>
          <w:tcPr>
            <w:tcW w:w="100" w:type="dxa"/>
            <w:vAlign w:val="bottom"/>
          </w:tcPr>
          <w:p w14:paraId="67C61E1D" w14:textId="77777777" w:rsidR="00667FB5" w:rsidRDefault="00667FB5">
            <w:pPr>
              <w:spacing w:line="0" w:lineRule="atLeast"/>
              <w:rPr>
                <w:rFonts w:ascii="Times New Roman" w:eastAsia="Times New Roman" w:hAnsi="Times New Roman"/>
              </w:rPr>
            </w:pPr>
          </w:p>
        </w:tc>
        <w:tc>
          <w:tcPr>
            <w:tcW w:w="560" w:type="dxa"/>
            <w:vAlign w:val="bottom"/>
            <w:hideMark/>
          </w:tcPr>
          <w:p w14:paraId="367E3748" w14:textId="77777777" w:rsidR="00667FB5" w:rsidRDefault="00667FB5">
            <w:pPr>
              <w:spacing w:line="245" w:lineRule="exact"/>
              <w:rPr>
                <w:rFonts w:ascii="Arial" w:eastAsia="Arial" w:hAnsi="Arial"/>
              </w:rPr>
            </w:pPr>
            <w:r>
              <w:rPr>
                <w:rFonts w:ascii="Arial" w:eastAsia="Arial" w:hAnsi="Arial"/>
              </w:rPr>
              <w:t>-</w:t>
            </w:r>
          </w:p>
        </w:tc>
        <w:tc>
          <w:tcPr>
            <w:tcW w:w="320" w:type="dxa"/>
            <w:vAlign w:val="bottom"/>
          </w:tcPr>
          <w:p w14:paraId="231BA72A" w14:textId="77777777" w:rsidR="00667FB5" w:rsidRDefault="00667FB5">
            <w:pPr>
              <w:spacing w:line="0" w:lineRule="atLeast"/>
              <w:rPr>
                <w:rFonts w:ascii="Times New Roman" w:eastAsia="Times New Roman" w:hAnsi="Times New Roman"/>
              </w:rPr>
            </w:pPr>
          </w:p>
        </w:tc>
        <w:tc>
          <w:tcPr>
            <w:tcW w:w="200" w:type="dxa"/>
            <w:vAlign w:val="bottom"/>
          </w:tcPr>
          <w:p w14:paraId="76E8C036" w14:textId="77777777" w:rsidR="00667FB5" w:rsidRDefault="00667FB5">
            <w:pPr>
              <w:spacing w:line="0" w:lineRule="atLeast"/>
              <w:rPr>
                <w:rFonts w:ascii="Times New Roman" w:eastAsia="Times New Roman" w:hAnsi="Times New Roman"/>
              </w:rPr>
            </w:pPr>
          </w:p>
        </w:tc>
        <w:tc>
          <w:tcPr>
            <w:tcW w:w="520" w:type="dxa"/>
            <w:vAlign w:val="bottom"/>
          </w:tcPr>
          <w:p w14:paraId="5A22BC2B" w14:textId="77777777" w:rsidR="00667FB5" w:rsidRDefault="00667FB5">
            <w:pPr>
              <w:spacing w:line="0" w:lineRule="atLeast"/>
              <w:rPr>
                <w:rFonts w:ascii="Times New Roman" w:eastAsia="Times New Roman" w:hAnsi="Times New Roman"/>
              </w:rPr>
            </w:pPr>
          </w:p>
        </w:tc>
        <w:tc>
          <w:tcPr>
            <w:tcW w:w="220" w:type="dxa"/>
            <w:vAlign w:val="bottom"/>
          </w:tcPr>
          <w:p w14:paraId="0199B4D6" w14:textId="77777777" w:rsidR="00667FB5" w:rsidRDefault="00667FB5">
            <w:pPr>
              <w:spacing w:line="0" w:lineRule="atLeast"/>
              <w:rPr>
                <w:rFonts w:ascii="Times New Roman" w:eastAsia="Times New Roman" w:hAnsi="Times New Roman"/>
              </w:rPr>
            </w:pPr>
          </w:p>
        </w:tc>
        <w:tc>
          <w:tcPr>
            <w:tcW w:w="2360" w:type="dxa"/>
            <w:vAlign w:val="bottom"/>
          </w:tcPr>
          <w:p w14:paraId="00BB28D9" w14:textId="77777777" w:rsidR="00667FB5" w:rsidRDefault="00667FB5">
            <w:pPr>
              <w:spacing w:line="0" w:lineRule="atLeast"/>
              <w:rPr>
                <w:rFonts w:ascii="Times New Roman" w:eastAsia="Times New Roman" w:hAnsi="Times New Roman"/>
              </w:rPr>
            </w:pPr>
          </w:p>
        </w:tc>
        <w:tc>
          <w:tcPr>
            <w:tcW w:w="160" w:type="dxa"/>
            <w:vAlign w:val="bottom"/>
          </w:tcPr>
          <w:p w14:paraId="271ABBAA" w14:textId="77777777" w:rsidR="00667FB5" w:rsidRDefault="00667FB5">
            <w:pPr>
              <w:spacing w:line="0" w:lineRule="atLeast"/>
              <w:rPr>
                <w:rFonts w:ascii="Times New Roman" w:eastAsia="Times New Roman" w:hAnsi="Times New Roman"/>
              </w:rPr>
            </w:pPr>
          </w:p>
        </w:tc>
        <w:tc>
          <w:tcPr>
            <w:tcW w:w="40" w:type="dxa"/>
            <w:vAlign w:val="bottom"/>
          </w:tcPr>
          <w:p w14:paraId="479E3BE3" w14:textId="77777777" w:rsidR="00667FB5" w:rsidRDefault="00667FB5">
            <w:pPr>
              <w:spacing w:line="0" w:lineRule="atLeast"/>
              <w:rPr>
                <w:rFonts w:ascii="Times New Roman" w:eastAsia="Times New Roman" w:hAnsi="Times New Roman"/>
              </w:rPr>
            </w:pPr>
          </w:p>
        </w:tc>
        <w:tc>
          <w:tcPr>
            <w:tcW w:w="980" w:type="dxa"/>
            <w:vAlign w:val="bottom"/>
          </w:tcPr>
          <w:p w14:paraId="1C6C5DD4" w14:textId="77777777" w:rsidR="00667FB5" w:rsidRDefault="00667FB5">
            <w:pPr>
              <w:spacing w:line="0" w:lineRule="atLeast"/>
              <w:rPr>
                <w:rFonts w:ascii="Times New Roman" w:eastAsia="Times New Roman" w:hAnsi="Times New Roman"/>
              </w:rPr>
            </w:pPr>
          </w:p>
        </w:tc>
        <w:tc>
          <w:tcPr>
            <w:tcW w:w="100" w:type="dxa"/>
            <w:vAlign w:val="bottom"/>
          </w:tcPr>
          <w:p w14:paraId="04584E75" w14:textId="77777777" w:rsidR="00667FB5" w:rsidRDefault="00667FB5">
            <w:pPr>
              <w:spacing w:line="0" w:lineRule="atLeast"/>
              <w:rPr>
                <w:rFonts w:ascii="Times New Roman" w:eastAsia="Times New Roman" w:hAnsi="Times New Roman"/>
              </w:rPr>
            </w:pPr>
          </w:p>
        </w:tc>
        <w:tc>
          <w:tcPr>
            <w:tcW w:w="100" w:type="dxa"/>
            <w:vAlign w:val="bottom"/>
          </w:tcPr>
          <w:p w14:paraId="4AC69A12" w14:textId="77777777" w:rsidR="00667FB5" w:rsidRDefault="00667FB5">
            <w:pPr>
              <w:spacing w:line="0" w:lineRule="atLeast"/>
              <w:rPr>
                <w:rFonts w:ascii="Times New Roman" w:eastAsia="Times New Roman" w:hAnsi="Times New Roman"/>
              </w:rPr>
            </w:pPr>
          </w:p>
        </w:tc>
      </w:tr>
      <w:tr w:rsidR="00667FB5" w14:paraId="2D404B04" w14:textId="77777777" w:rsidTr="00667FB5">
        <w:trPr>
          <w:trHeight w:val="293"/>
        </w:trPr>
        <w:tc>
          <w:tcPr>
            <w:tcW w:w="3660" w:type="dxa"/>
            <w:tcBorders>
              <w:top w:val="nil"/>
              <w:left w:val="nil"/>
              <w:bottom w:val="nil"/>
              <w:right w:val="single" w:sz="8" w:space="0" w:color="auto"/>
            </w:tcBorders>
            <w:vAlign w:val="bottom"/>
            <w:hideMark/>
          </w:tcPr>
          <w:p w14:paraId="7C7D2623" w14:textId="77777777" w:rsidR="00667FB5" w:rsidRDefault="00667FB5">
            <w:pPr>
              <w:spacing w:line="0" w:lineRule="atLeast"/>
              <w:ind w:left="120"/>
              <w:rPr>
                <w:rFonts w:ascii="Arial" w:eastAsia="Arial" w:hAnsi="Arial"/>
              </w:rPr>
            </w:pPr>
            <w:r>
              <w:rPr>
                <w:rFonts w:ascii="Arial" w:eastAsia="Arial" w:hAnsi="Arial"/>
              </w:rPr>
              <w:t>primjedbi zainteresirane javnosti</w:t>
            </w:r>
          </w:p>
        </w:tc>
        <w:tc>
          <w:tcPr>
            <w:tcW w:w="100" w:type="dxa"/>
            <w:vAlign w:val="bottom"/>
          </w:tcPr>
          <w:p w14:paraId="682D0366" w14:textId="77777777" w:rsidR="00667FB5" w:rsidRDefault="00667FB5">
            <w:pPr>
              <w:spacing w:line="0" w:lineRule="atLeast"/>
              <w:rPr>
                <w:rFonts w:ascii="Times New Roman" w:eastAsia="Times New Roman" w:hAnsi="Times New Roman"/>
                <w:sz w:val="24"/>
              </w:rPr>
            </w:pPr>
          </w:p>
        </w:tc>
        <w:tc>
          <w:tcPr>
            <w:tcW w:w="560" w:type="dxa"/>
            <w:vAlign w:val="bottom"/>
          </w:tcPr>
          <w:p w14:paraId="21E85578" w14:textId="77777777" w:rsidR="00667FB5" w:rsidRDefault="00667FB5">
            <w:pPr>
              <w:spacing w:line="0" w:lineRule="atLeast"/>
              <w:rPr>
                <w:rFonts w:ascii="Times New Roman" w:eastAsia="Times New Roman" w:hAnsi="Times New Roman"/>
                <w:sz w:val="24"/>
              </w:rPr>
            </w:pPr>
          </w:p>
        </w:tc>
        <w:tc>
          <w:tcPr>
            <w:tcW w:w="320" w:type="dxa"/>
            <w:vAlign w:val="bottom"/>
          </w:tcPr>
          <w:p w14:paraId="6923A845" w14:textId="77777777" w:rsidR="00667FB5" w:rsidRDefault="00667FB5">
            <w:pPr>
              <w:spacing w:line="0" w:lineRule="atLeast"/>
              <w:rPr>
                <w:rFonts w:ascii="Times New Roman" w:eastAsia="Times New Roman" w:hAnsi="Times New Roman"/>
                <w:sz w:val="24"/>
              </w:rPr>
            </w:pPr>
          </w:p>
        </w:tc>
        <w:tc>
          <w:tcPr>
            <w:tcW w:w="200" w:type="dxa"/>
            <w:vAlign w:val="bottom"/>
          </w:tcPr>
          <w:p w14:paraId="17FB4A71" w14:textId="77777777" w:rsidR="00667FB5" w:rsidRDefault="00667FB5">
            <w:pPr>
              <w:spacing w:line="0" w:lineRule="atLeast"/>
              <w:rPr>
                <w:rFonts w:ascii="Times New Roman" w:eastAsia="Times New Roman" w:hAnsi="Times New Roman"/>
                <w:sz w:val="24"/>
              </w:rPr>
            </w:pPr>
          </w:p>
        </w:tc>
        <w:tc>
          <w:tcPr>
            <w:tcW w:w="520" w:type="dxa"/>
            <w:vAlign w:val="bottom"/>
          </w:tcPr>
          <w:p w14:paraId="1E638FB1" w14:textId="77777777" w:rsidR="00667FB5" w:rsidRDefault="00667FB5">
            <w:pPr>
              <w:spacing w:line="0" w:lineRule="atLeast"/>
              <w:rPr>
                <w:rFonts w:ascii="Times New Roman" w:eastAsia="Times New Roman" w:hAnsi="Times New Roman"/>
                <w:sz w:val="24"/>
              </w:rPr>
            </w:pPr>
          </w:p>
        </w:tc>
        <w:tc>
          <w:tcPr>
            <w:tcW w:w="220" w:type="dxa"/>
            <w:vAlign w:val="bottom"/>
          </w:tcPr>
          <w:p w14:paraId="6C8C4D71" w14:textId="77777777" w:rsidR="00667FB5" w:rsidRDefault="00667FB5">
            <w:pPr>
              <w:spacing w:line="0" w:lineRule="atLeast"/>
              <w:rPr>
                <w:rFonts w:ascii="Times New Roman" w:eastAsia="Times New Roman" w:hAnsi="Times New Roman"/>
                <w:sz w:val="24"/>
              </w:rPr>
            </w:pPr>
          </w:p>
        </w:tc>
        <w:tc>
          <w:tcPr>
            <w:tcW w:w="2360" w:type="dxa"/>
            <w:vAlign w:val="bottom"/>
          </w:tcPr>
          <w:p w14:paraId="5D83E794" w14:textId="77777777" w:rsidR="00667FB5" w:rsidRDefault="00667FB5">
            <w:pPr>
              <w:spacing w:line="0" w:lineRule="atLeast"/>
              <w:rPr>
                <w:rFonts w:ascii="Times New Roman" w:eastAsia="Times New Roman" w:hAnsi="Times New Roman"/>
                <w:sz w:val="24"/>
              </w:rPr>
            </w:pPr>
          </w:p>
        </w:tc>
        <w:tc>
          <w:tcPr>
            <w:tcW w:w="160" w:type="dxa"/>
            <w:vAlign w:val="bottom"/>
          </w:tcPr>
          <w:p w14:paraId="2857F89A" w14:textId="77777777" w:rsidR="00667FB5" w:rsidRDefault="00667FB5">
            <w:pPr>
              <w:spacing w:line="0" w:lineRule="atLeast"/>
              <w:rPr>
                <w:rFonts w:ascii="Times New Roman" w:eastAsia="Times New Roman" w:hAnsi="Times New Roman"/>
                <w:sz w:val="24"/>
              </w:rPr>
            </w:pPr>
          </w:p>
        </w:tc>
        <w:tc>
          <w:tcPr>
            <w:tcW w:w="40" w:type="dxa"/>
            <w:vAlign w:val="bottom"/>
          </w:tcPr>
          <w:p w14:paraId="51E8EBA2" w14:textId="77777777" w:rsidR="00667FB5" w:rsidRDefault="00667FB5">
            <w:pPr>
              <w:spacing w:line="0" w:lineRule="atLeast"/>
              <w:rPr>
                <w:rFonts w:ascii="Times New Roman" w:eastAsia="Times New Roman" w:hAnsi="Times New Roman"/>
                <w:sz w:val="24"/>
              </w:rPr>
            </w:pPr>
          </w:p>
        </w:tc>
        <w:tc>
          <w:tcPr>
            <w:tcW w:w="980" w:type="dxa"/>
            <w:vAlign w:val="bottom"/>
          </w:tcPr>
          <w:p w14:paraId="6FA48ED3" w14:textId="77777777" w:rsidR="00667FB5" w:rsidRDefault="00667FB5">
            <w:pPr>
              <w:spacing w:line="0" w:lineRule="atLeast"/>
              <w:rPr>
                <w:rFonts w:ascii="Times New Roman" w:eastAsia="Times New Roman" w:hAnsi="Times New Roman"/>
                <w:sz w:val="24"/>
              </w:rPr>
            </w:pPr>
          </w:p>
        </w:tc>
        <w:tc>
          <w:tcPr>
            <w:tcW w:w="100" w:type="dxa"/>
            <w:vAlign w:val="bottom"/>
          </w:tcPr>
          <w:p w14:paraId="170820DA" w14:textId="77777777" w:rsidR="00667FB5" w:rsidRDefault="00667FB5">
            <w:pPr>
              <w:spacing w:line="0" w:lineRule="atLeast"/>
              <w:rPr>
                <w:rFonts w:ascii="Times New Roman" w:eastAsia="Times New Roman" w:hAnsi="Times New Roman"/>
                <w:sz w:val="24"/>
              </w:rPr>
            </w:pPr>
          </w:p>
        </w:tc>
        <w:tc>
          <w:tcPr>
            <w:tcW w:w="100" w:type="dxa"/>
            <w:vAlign w:val="bottom"/>
          </w:tcPr>
          <w:p w14:paraId="2DE109C3" w14:textId="77777777" w:rsidR="00667FB5" w:rsidRDefault="00667FB5">
            <w:pPr>
              <w:spacing w:line="0" w:lineRule="atLeast"/>
              <w:rPr>
                <w:rFonts w:ascii="Times New Roman" w:eastAsia="Times New Roman" w:hAnsi="Times New Roman"/>
                <w:sz w:val="24"/>
              </w:rPr>
            </w:pPr>
          </w:p>
        </w:tc>
      </w:tr>
      <w:tr w:rsidR="00667FB5" w14:paraId="710DA395" w14:textId="77777777" w:rsidTr="00667FB5">
        <w:trPr>
          <w:trHeight w:val="293"/>
        </w:trPr>
        <w:tc>
          <w:tcPr>
            <w:tcW w:w="3660" w:type="dxa"/>
            <w:tcBorders>
              <w:top w:val="nil"/>
              <w:left w:val="nil"/>
              <w:bottom w:val="nil"/>
              <w:right w:val="single" w:sz="8" w:space="0" w:color="auto"/>
            </w:tcBorders>
            <w:vAlign w:val="bottom"/>
            <w:hideMark/>
          </w:tcPr>
          <w:p w14:paraId="168AB5BE" w14:textId="77777777" w:rsidR="00667FB5" w:rsidRDefault="00667FB5">
            <w:pPr>
              <w:spacing w:line="0" w:lineRule="atLeast"/>
              <w:ind w:left="120"/>
              <w:rPr>
                <w:rFonts w:ascii="Arial" w:eastAsia="Arial" w:hAnsi="Arial"/>
              </w:rPr>
            </w:pPr>
            <w:r>
              <w:rPr>
                <w:rFonts w:ascii="Arial" w:eastAsia="Arial" w:hAnsi="Arial"/>
              </w:rPr>
              <w:t>na određene odredbe nacrta</w:t>
            </w:r>
          </w:p>
        </w:tc>
        <w:tc>
          <w:tcPr>
            <w:tcW w:w="100" w:type="dxa"/>
            <w:vAlign w:val="bottom"/>
          </w:tcPr>
          <w:p w14:paraId="626AF2F8" w14:textId="77777777" w:rsidR="00667FB5" w:rsidRDefault="00667FB5">
            <w:pPr>
              <w:spacing w:line="0" w:lineRule="atLeast"/>
              <w:rPr>
                <w:rFonts w:ascii="Times New Roman" w:eastAsia="Times New Roman" w:hAnsi="Times New Roman"/>
                <w:sz w:val="24"/>
              </w:rPr>
            </w:pPr>
          </w:p>
        </w:tc>
        <w:tc>
          <w:tcPr>
            <w:tcW w:w="560" w:type="dxa"/>
            <w:vAlign w:val="bottom"/>
          </w:tcPr>
          <w:p w14:paraId="3BF7EFBB" w14:textId="77777777" w:rsidR="00667FB5" w:rsidRDefault="00667FB5">
            <w:pPr>
              <w:spacing w:line="0" w:lineRule="atLeast"/>
              <w:rPr>
                <w:rFonts w:ascii="Times New Roman" w:eastAsia="Times New Roman" w:hAnsi="Times New Roman"/>
                <w:sz w:val="24"/>
              </w:rPr>
            </w:pPr>
          </w:p>
        </w:tc>
        <w:tc>
          <w:tcPr>
            <w:tcW w:w="320" w:type="dxa"/>
            <w:vAlign w:val="bottom"/>
          </w:tcPr>
          <w:p w14:paraId="31B4B865" w14:textId="77777777" w:rsidR="00667FB5" w:rsidRDefault="00667FB5">
            <w:pPr>
              <w:spacing w:line="0" w:lineRule="atLeast"/>
              <w:rPr>
                <w:rFonts w:ascii="Times New Roman" w:eastAsia="Times New Roman" w:hAnsi="Times New Roman"/>
                <w:sz w:val="24"/>
              </w:rPr>
            </w:pPr>
          </w:p>
        </w:tc>
        <w:tc>
          <w:tcPr>
            <w:tcW w:w="200" w:type="dxa"/>
            <w:vAlign w:val="bottom"/>
          </w:tcPr>
          <w:p w14:paraId="7D12BDE6" w14:textId="77777777" w:rsidR="00667FB5" w:rsidRDefault="00667FB5">
            <w:pPr>
              <w:spacing w:line="0" w:lineRule="atLeast"/>
              <w:rPr>
                <w:rFonts w:ascii="Times New Roman" w:eastAsia="Times New Roman" w:hAnsi="Times New Roman"/>
                <w:sz w:val="24"/>
              </w:rPr>
            </w:pPr>
          </w:p>
        </w:tc>
        <w:tc>
          <w:tcPr>
            <w:tcW w:w="520" w:type="dxa"/>
            <w:vAlign w:val="bottom"/>
          </w:tcPr>
          <w:p w14:paraId="530C1E22" w14:textId="77777777" w:rsidR="00667FB5" w:rsidRDefault="00667FB5">
            <w:pPr>
              <w:spacing w:line="0" w:lineRule="atLeast"/>
              <w:rPr>
                <w:rFonts w:ascii="Times New Roman" w:eastAsia="Times New Roman" w:hAnsi="Times New Roman"/>
                <w:sz w:val="24"/>
              </w:rPr>
            </w:pPr>
          </w:p>
        </w:tc>
        <w:tc>
          <w:tcPr>
            <w:tcW w:w="220" w:type="dxa"/>
            <w:vAlign w:val="bottom"/>
          </w:tcPr>
          <w:p w14:paraId="12ECE8AE" w14:textId="77777777" w:rsidR="00667FB5" w:rsidRDefault="00667FB5">
            <w:pPr>
              <w:spacing w:line="0" w:lineRule="atLeast"/>
              <w:rPr>
                <w:rFonts w:ascii="Times New Roman" w:eastAsia="Times New Roman" w:hAnsi="Times New Roman"/>
                <w:sz w:val="24"/>
              </w:rPr>
            </w:pPr>
          </w:p>
        </w:tc>
        <w:tc>
          <w:tcPr>
            <w:tcW w:w="2360" w:type="dxa"/>
            <w:vAlign w:val="bottom"/>
          </w:tcPr>
          <w:p w14:paraId="25A70506" w14:textId="77777777" w:rsidR="00667FB5" w:rsidRDefault="00667FB5">
            <w:pPr>
              <w:spacing w:line="0" w:lineRule="atLeast"/>
              <w:rPr>
                <w:rFonts w:ascii="Times New Roman" w:eastAsia="Times New Roman" w:hAnsi="Times New Roman"/>
                <w:sz w:val="24"/>
              </w:rPr>
            </w:pPr>
          </w:p>
        </w:tc>
        <w:tc>
          <w:tcPr>
            <w:tcW w:w="160" w:type="dxa"/>
            <w:vAlign w:val="bottom"/>
          </w:tcPr>
          <w:p w14:paraId="1378784C" w14:textId="77777777" w:rsidR="00667FB5" w:rsidRDefault="00667FB5">
            <w:pPr>
              <w:spacing w:line="0" w:lineRule="atLeast"/>
              <w:rPr>
                <w:rFonts w:ascii="Times New Roman" w:eastAsia="Times New Roman" w:hAnsi="Times New Roman"/>
                <w:sz w:val="24"/>
              </w:rPr>
            </w:pPr>
          </w:p>
        </w:tc>
        <w:tc>
          <w:tcPr>
            <w:tcW w:w="40" w:type="dxa"/>
            <w:vAlign w:val="bottom"/>
          </w:tcPr>
          <w:p w14:paraId="0FABA92B" w14:textId="77777777" w:rsidR="00667FB5" w:rsidRDefault="00667FB5">
            <w:pPr>
              <w:spacing w:line="0" w:lineRule="atLeast"/>
              <w:rPr>
                <w:rFonts w:ascii="Times New Roman" w:eastAsia="Times New Roman" w:hAnsi="Times New Roman"/>
                <w:sz w:val="24"/>
              </w:rPr>
            </w:pPr>
          </w:p>
        </w:tc>
        <w:tc>
          <w:tcPr>
            <w:tcW w:w="980" w:type="dxa"/>
            <w:vAlign w:val="bottom"/>
          </w:tcPr>
          <w:p w14:paraId="47859AE1" w14:textId="77777777" w:rsidR="00667FB5" w:rsidRDefault="00667FB5">
            <w:pPr>
              <w:spacing w:line="0" w:lineRule="atLeast"/>
              <w:rPr>
                <w:rFonts w:ascii="Times New Roman" w:eastAsia="Times New Roman" w:hAnsi="Times New Roman"/>
                <w:sz w:val="24"/>
              </w:rPr>
            </w:pPr>
          </w:p>
        </w:tc>
        <w:tc>
          <w:tcPr>
            <w:tcW w:w="100" w:type="dxa"/>
            <w:vAlign w:val="bottom"/>
          </w:tcPr>
          <w:p w14:paraId="6B9395C8" w14:textId="77777777" w:rsidR="00667FB5" w:rsidRDefault="00667FB5">
            <w:pPr>
              <w:spacing w:line="0" w:lineRule="atLeast"/>
              <w:rPr>
                <w:rFonts w:ascii="Times New Roman" w:eastAsia="Times New Roman" w:hAnsi="Times New Roman"/>
                <w:sz w:val="24"/>
              </w:rPr>
            </w:pPr>
          </w:p>
        </w:tc>
        <w:tc>
          <w:tcPr>
            <w:tcW w:w="100" w:type="dxa"/>
            <w:vAlign w:val="bottom"/>
          </w:tcPr>
          <w:p w14:paraId="17E61704" w14:textId="77777777" w:rsidR="00667FB5" w:rsidRDefault="00667FB5">
            <w:pPr>
              <w:spacing w:line="0" w:lineRule="atLeast"/>
              <w:rPr>
                <w:rFonts w:ascii="Times New Roman" w:eastAsia="Times New Roman" w:hAnsi="Times New Roman"/>
                <w:sz w:val="24"/>
              </w:rPr>
            </w:pPr>
          </w:p>
        </w:tc>
      </w:tr>
      <w:tr w:rsidR="00667FB5" w14:paraId="2F5A5E9A" w14:textId="77777777" w:rsidTr="00667FB5">
        <w:trPr>
          <w:trHeight w:val="259"/>
        </w:trPr>
        <w:tc>
          <w:tcPr>
            <w:tcW w:w="3660" w:type="dxa"/>
            <w:tcBorders>
              <w:top w:val="nil"/>
              <w:left w:val="nil"/>
              <w:bottom w:val="single" w:sz="8" w:space="0" w:color="auto"/>
              <w:right w:val="single" w:sz="8" w:space="0" w:color="auto"/>
            </w:tcBorders>
            <w:vAlign w:val="bottom"/>
          </w:tcPr>
          <w:p w14:paraId="33496EA3" w14:textId="77777777" w:rsidR="00667FB5" w:rsidRDefault="00667FB5">
            <w:pPr>
              <w:spacing w:line="0" w:lineRule="atLeast"/>
              <w:rPr>
                <w:rFonts w:ascii="Times New Roman" w:eastAsia="Times New Roman" w:hAnsi="Times New Roman"/>
              </w:rPr>
            </w:pPr>
          </w:p>
        </w:tc>
        <w:tc>
          <w:tcPr>
            <w:tcW w:w="100" w:type="dxa"/>
            <w:tcBorders>
              <w:top w:val="nil"/>
              <w:left w:val="nil"/>
              <w:bottom w:val="single" w:sz="8" w:space="0" w:color="auto"/>
              <w:right w:val="nil"/>
            </w:tcBorders>
            <w:vAlign w:val="bottom"/>
          </w:tcPr>
          <w:p w14:paraId="23261F16" w14:textId="77777777" w:rsidR="00667FB5" w:rsidRDefault="00667FB5">
            <w:pPr>
              <w:spacing w:line="0" w:lineRule="atLeast"/>
              <w:rPr>
                <w:rFonts w:ascii="Times New Roman" w:eastAsia="Times New Roman" w:hAnsi="Times New Roman"/>
              </w:rPr>
            </w:pPr>
          </w:p>
        </w:tc>
        <w:tc>
          <w:tcPr>
            <w:tcW w:w="5560" w:type="dxa"/>
            <w:gridSpan w:val="11"/>
            <w:tcBorders>
              <w:top w:val="nil"/>
              <w:left w:val="nil"/>
              <w:bottom w:val="single" w:sz="8" w:space="0" w:color="auto"/>
              <w:right w:val="nil"/>
            </w:tcBorders>
            <w:vAlign w:val="bottom"/>
          </w:tcPr>
          <w:p w14:paraId="0883477E" w14:textId="77777777" w:rsidR="00667FB5" w:rsidRDefault="00667FB5">
            <w:pPr>
              <w:spacing w:line="0" w:lineRule="atLeast"/>
              <w:rPr>
                <w:rFonts w:ascii="Times New Roman" w:eastAsia="Times New Roman" w:hAnsi="Times New Roman"/>
              </w:rPr>
            </w:pPr>
          </w:p>
        </w:tc>
      </w:tr>
      <w:tr w:rsidR="00667FB5" w14:paraId="3C0420D5" w14:textId="77777777" w:rsidTr="00667FB5">
        <w:trPr>
          <w:trHeight w:val="242"/>
        </w:trPr>
        <w:tc>
          <w:tcPr>
            <w:tcW w:w="3660" w:type="dxa"/>
            <w:vMerge w:val="restart"/>
            <w:tcBorders>
              <w:top w:val="nil"/>
              <w:left w:val="nil"/>
              <w:bottom w:val="nil"/>
              <w:right w:val="single" w:sz="8" w:space="0" w:color="auto"/>
            </w:tcBorders>
            <w:vAlign w:val="bottom"/>
            <w:hideMark/>
          </w:tcPr>
          <w:p w14:paraId="38EC0BC5" w14:textId="77777777" w:rsidR="00667FB5" w:rsidRDefault="00667FB5">
            <w:pPr>
              <w:spacing w:line="0" w:lineRule="atLeast"/>
              <w:ind w:left="120"/>
              <w:rPr>
                <w:rFonts w:ascii="Arial" w:eastAsia="Arial" w:hAnsi="Arial"/>
              </w:rPr>
            </w:pPr>
            <w:r>
              <w:rPr>
                <w:rFonts w:ascii="Arial" w:eastAsia="Arial" w:hAnsi="Arial"/>
              </w:rPr>
              <w:t>Troškovi provedenog savjetovanja</w:t>
            </w:r>
          </w:p>
        </w:tc>
        <w:tc>
          <w:tcPr>
            <w:tcW w:w="100" w:type="dxa"/>
            <w:vAlign w:val="bottom"/>
          </w:tcPr>
          <w:p w14:paraId="528C4587" w14:textId="77777777" w:rsidR="00667FB5" w:rsidRDefault="00667FB5">
            <w:pPr>
              <w:spacing w:line="0" w:lineRule="atLeast"/>
              <w:rPr>
                <w:rFonts w:ascii="Times New Roman" w:eastAsia="Times New Roman" w:hAnsi="Times New Roman"/>
                <w:sz w:val="21"/>
              </w:rPr>
            </w:pPr>
          </w:p>
        </w:tc>
        <w:tc>
          <w:tcPr>
            <w:tcW w:w="5560" w:type="dxa"/>
            <w:gridSpan w:val="11"/>
            <w:vAlign w:val="bottom"/>
            <w:hideMark/>
          </w:tcPr>
          <w:p w14:paraId="6A543863" w14:textId="77777777" w:rsidR="00667FB5" w:rsidRDefault="00667FB5">
            <w:pPr>
              <w:spacing w:line="242" w:lineRule="exact"/>
              <w:rPr>
                <w:rFonts w:ascii="Arial" w:eastAsia="Arial" w:hAnsi="Arial"/>
              </w:rPr>
            </w:pPr>
            <w:r>
              <w:rPr>
                <w:rFonts w:ascii="Arial" w:eastAsia="Arial" w:hAnsi="Arial"/>
              </w:rPr>
              <w:t>Provedba javnog savjetovanja nije zahtijevala dodatne</w:t>
            </w:r>
          </w:p>
        </w:tc>
      </w:tr>
      <w:tr w:rsidR="00667FB5" w14:paraId="155B8D20" w14:textId="77777777" w:rsidTr="00667FB5">
        <w:trPr>
          <w:trHeight w:val="149"/>
        </w:trPr>
        <w:tc>
          <w:tcPr>
            <w:tcW w:w="3660" w:type="dxa"/>
            <w:vMerge/>
            <w:tcBorders>
              <w:top w:val="nil"/>
              <w:left w:val="nil"/>
              <w:bottom w:val="nil"/>
              <w:right w:val="single" w:sz="8" w:space="0" w:color="auto"/>
            </w:tcBorders>
            <w:vAlign w:val="center"/>
            <w:hideMark/>
          </w:tcPr>
          <w:p w14:paraId="056C5051" w14:textId="77777777" w:rsidR="00667FB5" w:rsidRDefault="00667FB5">
            <w:pPr>
              <w:spacing w:line="256" w:lineRule="auto"/>
              <w:rPr>
                <w:rFonts w:ascii="Arial" w:eastAsia="Arial" w:hAnsi="Arial" w:cs="Arial"/>
              </w:rPr>
            </w:pPr>
          </w:p>
        </w:tc>
        <w:tc>
          <w:tcPr>
            <w:tcW w:w="100" w:type="dxa"/>
            <w:vAlign w:val="bottom"/>
          </w:tcPr>
          <w:p w14:paraId="2751EB19" w14:textId="77777777" w:rsidR="00667FB5" w:rsidRDefault="00667FB5">
            <w:pPr>
              <w:spacing w:line="0" w:lineRule="atLeast"/>
              <w:rPr>
                <w:rFonts w:ascii="Times New Roman" w:eastAsia="Times New Roman" w:hAnsi="Times New Roman"/>
                <w:sz w:val="12"/>
              </w:rPr>
            </w:pPr>
          </w:p>
        </w:tc>
        <w:tc>
          <w:tcPr>
            <w:tcW w:w="5560" w:type="dxa"/>
            <w:gridSpan w:val="11"/>
            <w:vMerge w:val="restart"/>
            <w:vAlign w:val="bottom"/>
            <w:hideMark/>
          </w:tcPr>
          <w:p w14:paraId="0CB4F65A" w14:textId="77777777" w:rsidR="00667FB5" w:rsidRDefault="00667FB5">
            <w:pPr>
              <w:spacing w:line="0" w:lineRule="atLeast"/>
              <w:rPr>
                <w:rFonts w:ascii="Arial" w:eastAsia="Arial" w:hAnsi="Arial"/>
              </w:rPr>
            </w:pPr>
            <w:r>
              <w:rPr>
                <w:rFonts w:ascii="Arial" w:eastAsia="Arial" w:hAnsi="Arial"/>
              </w:rPr>
              <w:t>financijske troškove</w:t>
            </w:r>
          </w:p>
        </w:tc>
      </w:tr>
      <w:tr w:rsidR="00667FB5" w14:paraId="04FE2D54" w14:textId="77777777" w:rsidTr="00667FB5">
        <w:trPr>
          <w:trHeight w:val="144"/>
        </w:trPr>
        <w:tc>
          <w:tcPr>
            <w:tcW w:w="3660" w:type="dxa"/>
            <w:tcBorders>
              <w:top w:val="nil"/>
              <w:left w:val="nil"/>
              <w:bottom w:val="nil"/>
              <w:right w:val="single" w:sz="8" w:space="0" w:color="auto"/>
            </w:tcBorders>
            <w:vAlign w:val="bottom"/>
          </w:tcPr>
          <w:p w14:paraId="7441C177" w14:textId="77777777" w:rsidR="00667FB5" w:rsidRDefault="00667FB5">
            <w:pPr>
              <w:spacing w:line="0" w:lineRule="atLeast"/>
              <w:rPr>
                <w:rFonts w:ascii="Times New Roman" w:eastAsia="Times New Roman" w:hAnsi="Times New Roman"/>
                <w:sz w:val="12"/>
              </w:rPr>
            </w:pPr>
          </w:p>
        </w:tc>
        <w:tc>
          <w:tcPr>
            <w:tcW w:w="100" w:type="dxa"/>
            <w:vAlign w:val="bottom"/>
          </w:tcPr>
          <w:p w14:paraId="19A7DEF4" w14:textId="77777777" w:rsidR="00667FB5" w:rsidRDefault="00667FB5">
            <w:pPr>
              <w:spacing w:line="0" w:lineRule="atLeast"/>
              <w:rPr>
                <w:rFonts w:ascii="Times New Roman" w:eastAsia="Times New Roman" w:hAnsi="Times New Roman"/>
                <w:sz w:val="12"/>
              </w:rPr>
            </w:pPr>
          </w:p>
        </w:tc>
        <w:tc>
          <w:tcPr>
            <w:tcW w:w="13068" w:type="dxa"/>
            <w:gridSpan w:val="11"/>
            <w:vMerge/>
            <w:vAlign w:val="center"/>
            <w:hideMark/>
          </w:tcPr>
          <w:p w14:paraId="5820FFB2" w14:textId="77777777" w:rsidR="00667FB5" w:rsidRDefault="00667FB5">
            <w:pPr>
              <w:spacing w:line="256" w:lineRule="auto"/>
              <w:rPr>
                <w:rFonts w:ascii="Arial" w:eastAsia="Arial" w:hAnsi="Arial" w:cs="Arial"/>
              </w:rPr>
            </w:pPr>
          </w:p>
        </w:tc>
      </w:tr>
      <w:tr w:rsidR="00667FB5" w14:paraId="3ADCD329" w14:textId="77777777" w:rsidTr="00667FB5">
        <w:trPr>
          <w:trHeight w:val="240"/>
        </w:trPr>
        <w:tc>
          <w:tcPr>
            <w:tcW w:w="3660" w:type="dxa"/>
            <w:tcBorders>
              <w:top w:val="nil"/>
              <w:left w:val="nil"/>
              <w:bottom w:val="single" w:sz="8" w:space="0" w:color="auto"/>
              <w:right w:val="single" w:sz="8" w:space="0" w:color="auto"/>
            </w:tcBorders>
            <w:vAlign w:val="bottom"/>
          </w:tcPr>
          <w:p w14:paraId="261DA4F1" w14:textId="77777777" w:rsidR="00667FB5" w:rsidRDefault="00667FB5">
            <w:pPr>
              <w:spacing w:line="0" w:lineRule="atLeast"/>
              <w:rPr>
                <w:rFonts w:ascii="Times New Roman" w:eastAsia="Times New Roman" w:hAnsi="Times New Roman"/>
                <w:sz w:val="20"/>
              </w:rPr>
            </w:pPr>
          </w:p>
        </w:tc>
        <w:tc>
          <w:tcPr>
            <w:tcW w:w="100" w:type="dxa"/>
            <w:tcBorders>
              <w:top w:val="nil"/>
              <w:left w:val="nil"/>
              <w:bottom w:val="single" w:sz="8" w:space="0" w:color="auto"/>
              <w:right w:val="nil"/>
            </w:tcBorders>
            <w:vAlign w:val="bottom"/>
          </w:tcPr>
          <w:p w14:paraId="5A4D7895" w14:textId="77777777" w:rsidR="00667FB5" w:rsidRDefault="00667FB5">
            <w:pPr>
              <w:spacing w:line="0" w:lineRule="atLeast"/>
              <w:rPr>
                <w:rFonts w:ascii="Times New Roman" w:eastAsia="Times New Roman" w:hAnsi="Times New Roman"/>
              </w:rPr>
            </w:pPr>
          </w:p>
        </w:tc>
        <w:tc>
          <w:tcPr>
            <w:tcW w:w="560" w:type="dxa"/>
            <w:tcBorders>
              <w:top w:val="nil"/>
              <w:left w:val="nil"/>
              <w:bottom w:val="single" w:sz="8" w:space="0" w:color="auto"/>
              <w:right w:val="nil"/>
            </w:tcBorders>
            <w:vAlign w:val="bottom"/>
          </w:tcPr>
          <w:p w14:paraId="6917CD75" w14:textId="77777777" w:rsidR="00667FB5" w:rsidRDefault="00667FB5">
            <w:pPr>
              <w:spacing w:line="0" w:lineRule="atLeast"/>
              <w:rPr>
                <w:rFonts w:ascii="Times New Roman" w:eastAsia="Times New Roman" w:hAnsi="Times New Roman"/>
              </w:rPr>
            </w:pPr>
          </w:p>
        </w:tc>
        <w:tc>
          <w:tcPr>
            <w:tcW w:w="320" w:type="dxa"/>
            <w:tcBorders>
              <w:top w:val="nil"/>
              <w:left w:val="nil"/>
              <w:bottom w:val="single" w:sz="8" w:space="0" w:color="auto"/>
              <w:right w:val="nil"/>
            </w:tcBorders>
            <w:vAlign w:val="bottom"/>
          </w:tcPr>
          <w:p w14:paraId="5131FFD5" w14:textId="77777777" w:rsidR="00667FB5" w:rsidRDefault="00667FB5">
            <w:pPr>
              <w:spacing w:line="0" w:lineRule="atLeast"/>
              <w:rPr>
                <w:rFonts w:ascii="Times New Roman" w:eastAsia="Times New Roman" w:hAnsi="Times New Roman"/>
              </w:rPr>
            </w:pPr>
          </w:p>
        </w:tc>
        <w:tc>
          <w:tcPr>
            <w:tcW w:w="200" w:type="dxa"/>
            <w:tcBorders>
              <w:top w:val="nil"/>
              <w:left w:val="nil"/>
              <w:bottom w:val="single" w:sz="8" w:space="0" w:color="auto"/>
              <w:right w:val="nil"/>
            </w:tcBorders>
            <w:vAlign w:val="bottom"/>
          </w:tcPr>
          <w:p w14:paraId="063071AA" w14:textId="77777777" w:rsidR="00667FB5" w:rsidRDefault="00667FB5">
            <w:pPr>
              <w:spacing w:line="0" w:lineRule="atLeast"/>
              <w:rPr>
                <w:rFonts w:ascii="Times New Roman" w:eastAsia="Times New Roman" w:hAnsi="Times New Roman"/>
              </w:rPr>
            </w:pPr>
          </w:p>
        </w:tc>
        <w:tc>
          <w:tcPr>
            <w:tcW w:w="520" w:type="dxa"/>
            <w:tcBorders>
              <w:top w:val="nil"/>
              <w:left w:val="nil"/>
              <w:bottom w:val="single" w:sz="8" w:space="0" w:color="auto"/>
              <w:right w:val="nil"/>
            </w:tcBorders>
            <w:vAlign w:val="bottom"/>
          </w:tcPr>
          <w:p w14:paraId="0B852DB9" w14:textId="77777777" w:rsidR="00667FB5" w:rsidRDefault="00667FB5">
            <w:pPr>
              <w:spacing w:line="0" w:lineRule="atLeast"/>
              <w:rPr>
                <w:rFonts w:ascii="Times New Roman" w:eastAsia="Times New Roman" w:hAnsi="Times New Roman"/>
              </w:rPr>
            </w:pPr>
          </w:p>
        </w:tc>
        <w:tc>
          <w:tcPr>
            <w:tcW w:w="220" w:type="dxa"/>
            <w:tcBorders>
              <w:top w:val="nil"/>
              <w:left w:val="nil"/>
              <w:bottom w:val="single" w:sz="8" w:space="0" w:color="auto"/>
              <w:right w:val="nil"/>
            </w:tcBorders>
            <w:vAlign w:val="bottom"/>
          </w:tcPr>
          <w:p w14:paraId="0F37D712" w14:textId="77777777" w:rsidR="00667FB5" w:rsidRDefault="00667FB5">
            <w:pPr>
              <w:spacing w:line="0" w:lineRule="atLeast"/>
              <w:rPr>
                <w:rFonts w:ascii="Times New Roman" w:eastAsia="Times New Roman" w:hAnsi="Times New Roman"/>
              </w:rPr>
            </w:pPr>
          </w:p>
        </w:tc>
        <w:tc>
          <w:tcPr>
            <w:tcW w:w="2360" w:type="dxa"/>
            <w:tcBorders>
              <w:top w:val="nil"/>
              <w:left w:val="nil"/>
              <w:bottom w:val="single" w:sz="8" w:space="0" w:color="auto"/>
              <w:right w:val="nil"/>
            </w:tcBorders>
            <w:vAlign w:val="bottom"/>
          </w:tcPr>
          <w:p w14:paraId="6C427E3D" w14:textId="77777777" w:rsidR="00667FB5" w:rsidRDefault="00667FB5">
            <w:pPr>
              <w:spacing w:line="0" w:lineRule="atLeast"/>
              <w:rPr>
                <w:rFonts w:ascii="Times New Roman" w:eastAsia="Times New Roman" w:hAnsi="Times New Roman"/>
              </w:rPr>
            </w:pPr>
          </w:p>
        </w:tc>
        <w:tc>
          <w:tcPr>
            <w:tcW w:w="160" w:type="dxa"/>
            <w:tcBorders>
              <w:top w:val="nil"/>
              <w:left w:val="nil"/>
              <w:bottom w:val="single" w:sz="8" w:space="0" w:color="auto"/>
              <w:right w:val="nil"/>
            </w:tcBorders>
            <w:vAlign w:val="bottom"/>
          </w:tcPr>
          <w:p w14:paraId="4DF1ECE9" w14:textId="77777777" w:rsidR="00667FB5" w:rsidRDefault="00667FB5">
            <w:pPr>
              <w:spacing w:line="0" w:lineRule="atLeast"/>
              <w:rPr>
                <w:rFonts w:ascii="Times New Roman" w:eastAsia="Times New Roman" w:hAnsi="Times New Roman"/>
              </w:rPr>
            </w:pPr>
          </w:p>
        </w:tc>
        <w:tc>
          <w:tcPr>
            <w:tcW w:w="40" w:type="dxa"/>
            <w:tcBorders>
              <w:top w:val="nil"/>
              <w:left w:val="nil"/>
              <w:bottom w:val="single" w:sz="8" w:space="0" w:color="auto"/>
              <w:right w:val="nil"/>
            </w:tcBorders>
            <w:vAlign w:val="bottom"/>
          </w:tcPr>
          <w:p w14:paraId="551A7F22" w14:textId="77777777" w:rsidR="00667FB5" w:rsidRDefault="00667FB5">
            <w:pPr>
              <w:spacing w:line="0" w:lineRule="atLeast"/>
              <w:rPr>
                <w:rFonts w:ascii="Times New Roman" w:eastAsia="Times New Roman" w:hAnsi="Times New Roman"/>
              </w:rPr>
            </w:pPr>
          </w:p>
        </w:tc>
        <w:tc>
          <w:tcPr>
            <w:tcW w:w="980" w:type="dxa"/>
            <w:tcBorders>
              <w:top w:val="nil"/>
              <w:left w:val="nil"/>
              <w:bottom w:val="single" w:sz="8" w:space="0" w:color="auto"/>
              <w:right w:val="nil"/>
            </w:tcBorders>
            <w:vAlign w:val="bottom"/>
          </w:tcPr>
          <w:p w14:paraId="748C290B" w14:textId="77777777" w:rsidR="00667FB5" w:rsidRDefault="00667FB5">
            <w:pPr>
              <w:spacing w:line="0" w:lineRule="atLeast"/>
              <w:rPr>
                <w:rFonts w:ascii="Times New Roman" w:eastAsia="Times New Roman" w:hAnsi="Times New Roman"/>
              </w:rPr>
            </w:pPr>
          </w:p>
        </w:tc>
        <w:tc>
          <w:tcPr>
            <w:tcW w:w="100" w:type="dxa"/>
            <w:tcBorders>
              <w:top w:val="nil"/>
              <w:left w:val="nil"/>
              <w:bottom w:val="single" w:sz="8" w:space="0" w:color="auto"/>
              <w:right w:val="nil"/>
            </w:tcBorders>
            <w:vAlign w:val="bottom"/>
          </w:tcPr>
          <w:p w14:paraId="400F8834" w14:textId="77777777" w:rsidR="00667FB5" w:rsidRDefault="00667FB5">
            <w:pPr>
              <w:spacing w:line="0" w:lineRule="atLeast"/>
              <w:rPr>
                <w:rFonts w:ascii="Times New Roman" w:eastAsia="Times New Roman" w:hAnsi="Times New Roman"/>
              </w:rPr>
            </w:pPr>
          </w:p>
        </w:tc>
        <w:tc>
          <w:tcPr>
            <w:tcW w:w="100" w:type="dxa"/>
            <w:tcBorders>
              <w:top w:val="nil"/>
              <w:left w:val="nil"/>
              <w:bottom w:val="single" w:sz="8" w:space="0" w:color="auto"/>
              <w:right w:val="nil"/>
            </w:tcBorders>
            <w:vAlign w:val="bottom"/>
          </w:tcPr>
          <w:p w14:paraId="2EE8FA73" w14:textId="77777777" w:rsidR="00667FB5" w:rsidRDefault="00667FB5">
            <w:pPr>
              <w:spacing w:line="0" w:lineRule="atLeast"/>
              <w:rPr>
                <w:rFonts w:ascii="Times New Roman" w:eastAsia="Times New Roman" w:hAnsi="Times New Roman"/>
              </w:rPr>
            </w:pPr>
          </w:p>
        </w:tc>
      </w:tr>
    </w:tbl>
    <w:p w14:paraId="449DAD60" w14:textId="77777777" w:rsidR="00667FB5" w:rsidRDefault="00667FB5" w:rsidP="00667FB5">
      <w:pPr>
        <w:spacing w:line="1" w:lineRule="exact"/>
        <w:rPr>
          <w:rFonts w:ascii="Times New Roman" w:eastAsia="Times New Roman" w:hAnsi="Times New Roman" w:cs="Arial"/>
          <w:sz w:val="20"/>
          <w:szCs w:val="20"/>
          <w:lang w:eastAsia="hr-HR"/>
        </w:rPr>
      </w:pPr>
    </w:p>
    <w:p w14:paraId="3EA76BBE" w14:textId="77777777" w:rsidR="002D12AF" w:rsidRDefault="002D12AF"/>
    <w:sectPr w:rsidR="002D12AF">
      <w:pgSz w:w="16840" w:h="11910" w:orient="landscape"/>
      <w:pgMar w:top="1100" w:right="320" w:bottom="740" w:left="440" w:header="0" w:footer="5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2BB1" w14:textId="77777777" w:rsidR="000D4477" w:rsidRDefault="000D4477">
      <w:r>
        <w:separator/>
      </w:r>
    </w:p>
  </w:endnote>
  <w:endnote w:type="continuationSeparator" w:id="0">
    <w:p w14:paraId="4955B9AD" w14:textId="77777777" w:rsidR="000D4477" w:rsidRDefault="000D4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Liberation Sans Narrow">
    <w:altName w:val="Arial"/>
    <w:charset w:val="00"/>
    <w:family w:val="swiss"/>
    <w:pitch w:val="variable"/>
  </w:font>
  <w:font w:name="Leelawadee">
    <w:altName w:val="Leelawadee UI"/>
    <w:panose1 w:val="020B0502040204020203"/>
    <w:charset w:val="00"/>
    <w:family w:val="swiss"/>
    <w:pitch w:val="variable"/>
    <w:sig w:usb0="01000003" w:usb1="00000000" w:usb2="00000000" w:usb3="00000000" w:csb0="0001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F8F24" w14:textId="01854281"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22464" behindDoc="1" locked="0" layoutInCell="1" allowOverlap="1" wp14:anchorId="328D71A5" wp14:editId="2214581E">
              <wp:simplePos x="0" y="0"/>
              <wp:positionH relativeFrom="page">
                <wp:posOffset>6899910</wp:posOffset>
              </wp:positionH>
              <wp:positionV relativeFrom="page">
                <wp:posOffset>10078085</wp:posOffset>
              </wp:positionV>
              <wp:extent cx="299720" cy="148590"/>
              <wp:effectExtent l="0" t="0" r="0" b="0"/>
              <wp:wrapNone/>
              <wp:docPr id="3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6B75E"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8D71A5" id="_x0000_t202" coordsize="21600,21600" o:spt="202" path="m,l,21600r21600,l21600,xe">
              <v:stroke joinstyle="miter"/>
              <v:path gradientshapeok="t" o:connecttype="rect"/>
            </v:shapetype>
            <v:shape id="Text Box 21" o:spid="_x0000_s1026" type="#_x0000_t202" style="position:absolute;margin-left:543.3pt;margin-top:793.55pt;width:23.6pt;height:11.7pt;z-index:-3029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" filled="f" stroked="f">
              <v:textbox inset="0,0,0,0">
                <w:txbxContent>
                  <w:p w14:paraId="2FE6B75E"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2</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ECC5" w14:textId="7B95F340" w:rsidR="00667FB5" w:rsidRDefault="00667FB5">
    <w:pPr>
      <w:pStyle w:val="Tijeloteksta"/>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5461" w14:textId="017B12DE"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22976" behindDoc="1" locked="0" layoutInCell="1" allowOverlap="1" wp14:anchorId="774DA679" wp14:editId="106EB0A3">
              <wp:simplePos x="0" y="0"/>
              <wp:positionH relativeFrom="page">
                <wp:posOffset>360680</wp:posOffset>
              </wp:positionH>
              <wp:positionV relativeFrom="page">
                <wp:posOffset>6925945</wp:posOffset>
              </wp:positionV>
              <wp:extent cx="274320" cy="149225"/>
              <wp:effectExtent l="0" t="0" r="0" b="0"/>
              <wp:wrapNone/>
              <wp:docPr id="3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BB29A" w14:textId="77777777" w:rsidR="00331844" w:rsidRDefault="001B10E9">
                          <w:pPr>
                            <w:spacing w:before="21"/>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DA679" id="_x0000_t202" coordsize="21600,21600" o:spt="202" path="m,l,21600r21600,l21600,xe">
              <v:stroke joinstyle="miter"/>
              <v:path gradientshapeok="t" o:connecttype="rect"/>
            </v:shapetype>
            <v:shape id="Text Box 20" o:spid="_x0000_s1027" type="#_x0000_t202" style="position:absolute;margin-left:28.4pt;margin-top:545.35pt;width:21.6pt;height:11.75pt;z-index:-3029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" filled="f" stroked="f">
              <v:textbox inset="0,0,0,0">
                <w:txbxContent>
                  <w:p w14:paraId="691BB29A" w14:textId="77777777" w:rsidR="00331844" w:rsidRDefault="001B10E9">
                    <w:pPr>
                      <w:spacing w:before="21"/>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23488" behindDoc="1" locked="0" layoutInCell="1" allowOverlap="1" wp14:anchorId="78F8607F" wp14:editId="766A9D13">
              <wp:simplePos x="0" y="0"/>
              <wp:positionH relativeFrom="page">
                <wp:posOffset>8705850</wp:posOffset>
              </wp:positionH>
              <wp:positionV relativeFrom="page">
                <wp:posOffset>7074535</wp:posOffset>
              </wp:positionV>
              <wp:extent cx="308610" cy="110490"/>
              <wp:effectExtent l="0" t="0" r="0" b="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C8769" w14:textId="77777777" w:rsidR="00331844" w:rsidRDefault="001B10E9">
                          <w:pPr>
                            <w:spacing w:before="15"/>
                            <w:ind w:left="20"/>
                            <w:rPr>
                              <w:rFonts w:ascii="Times New Roman"/>
                              <w:sz w:val="12"/>
                            </w:rPr>
                          </w:pPr>
                          <w:r>
                            <w:rPr>
                              <w:rFonts w:ascii="Times New Roman"/>
                              <w:color w:val="400040"/>
                              <w:sz w:val="12"/>
                            </w:rPr>
                            <w:t>rptE5L-4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8607F" id="Text Box 19" o:spid="_x0000_s1028" type="#_x0000_t202" style="position:absolute;margin-left:685.5pt;margin-top:557.05pt;width:24.3pt;height:8.7pt;z-index:-3029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" filled="f" stroked="f">
              <v:textbox inset="0,0,0,0">
                <w:txbxContent>
                  <w:p w14:paraId="197C8769" w14:textId="77777777" w:rsidR="00331844" w:rsidRDefault="001B10E9">
                    <w:pPr>
                      <w:spacing w:before="15"/>
                      <w:ind w:left="20"/>
                      <w:rPr>
                        <w:rFonts w:ascii="Times New Roman"/>
                        <w:sz w:val="12"/>
                      </w:rPr>
                    </w:pPr>
                    <w:r>
                      <w:rPr>
                        <w:rFonts w:ascii="Times New Roman"/>
                        <w:color w:val="400040"/>
                        <w:sz w:val="12"/>
                      </w:rPr>
                      <w:t>rptE5L-4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CB74" w14:textId="6B3A0C48"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24000" behindDoc="1" locked="0" layoutInCell="1" allowOverlap="1" wp14:anchorId="6B9AE1BE" wp14:editId="5C740D96">
              <wp:simplePos x="0" y="0"/>
              <wp:positionH relativeFrom="page">
                <wp:posOffset>360045</wp:posOffset>
              </wp:positionH>
              <wp:positionV relativeFrom="page">
                <wp:posOffset>6920865</wp:posOffset>
              </wp:positionV>
              <wp:extent cx="9826625" cy="12700"/>
              <wp:effectExtent l="0" t="0" r="0" b="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BD52B" id="Rectangle 18" o:spid="_x0000_s1026" style="position:absolute;margin-left:28.35pt;margin-top:544.95pt;width:773.75pt;height:1pt;z-index:-3029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24512" behindDoc="1" locked="0" layoutInCell="1" allowOverlap="1" wp14:anchorId="2FD32EBC" wp14:editId="23BD0F19">
              <wp:simplePos x="0" y="0"/>
              <wp:positionH relativeFrom="page">
                <wp:posOffset>360680</wp:posOffset>
              </wp:positionH>
              <wp:positionV relativeFrom="page">
                <wp:posOffset>6925945</wp:posOffset>
              </wp:positionV>
              <wp:extent cx="274320" cy="149225"/>
              <wp:effectExtent l="0" t="0" r="0" b="0"/>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0A596" w14:textId="77777777" w:rsidR="00331844" w:rsidRDefault="001B10E9">
                          <w:pPr>
                            <w:spacing w:before="21"/>
                            <w:ind w:left="20"/>
                            <w:rPr>
                              <w:b/>
                              <w:sz w:val="16"/>
                            </w:rPr>
                          </w:pPr>
                          <w:r>
                            <w:rPr>
                              <w:b/>
                              <w:sz w:val="16"/>
                            </w:rPr>
                            <w:t>Str.2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D32EBC" id="_x0000_t202" coordsize="21600,21600" o:spt="202" path="m,l,21600r21600,l21600,xe">
              <v:stroke joinstyle="miter"/>
              <v:path gradientshapeok="t" o:connecttype="rect"/>
            </v:shapetype>
            <v:shape id="Text Box 17" o:spid="_x0000_s1029" type="#_x0000_t202" style="position:absolute;margin-left:28.4pt;margin-top:545.35pt;width:21.6pt;height:11.75pt;z-index:-3029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" filled="f" stroked="f">
              <v:textbox inset="0,0,0,0">
                <w:txbxContent>
                  <w:p w14:paraId="59F0A596" w14:textId="77777777" w:rsidR="00331844" w:rsidRDefault="001B10E9">
                    <w:pPr>
                      <w:spacing w:before="21"/>
                      <w:ind w:left="20"/>
                      <w:rPr>
                        <w:b/>
                        <w:sz w:val="16"/>
                      </w:rPr>
                    </w:pPr>
                    <w:r>
                      <w:rPr>
                        <w:b/>
                        <w:sz w:val="16"/>
                      </w:rPr>
                      <w:t>Str.2</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25024" behindDoc="1" locked="0" layoutInCell="1" allowOverlap="1" wp14:anchorId="53B4ADC0" wp14:editId="1512BD58">
              <wp:simplePos x="0" y="0"/>
              <wp:positionH relativeFrom="page">
                <wp:posOffset>8705850</wp:posOffset>
              </wp:positionH>
              <wp:positionV relativeFrom="page">
                <wp:posOffset>7074535</wp:posOffset>
              </wp:positionV>
              <wp:extent cx="308610" cy="11049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B14B1" w14:textId="77777777" w:rsidR="00331844" w:rsidRDefault="001B10E9">
                          <w:pPr>
                            <w:spacing w:before="15"/>
                            <w:ind w:left="20"/>
                            <w:rPr>
                              <w:rFonts w:ascii="Times New Roman"/>
                              <w:sz w:val="12"/>
                            </w:rPr>
                          </w:pPr>
                          <w:r>
                            <w:rPr>
                              <w:rFonts w:ascii="Times New Roman"/>
                              <w:color w:val="400040"/>
                              <w:sz w:val="12"/>
                            </w:rPr>
                            <w:t>rptE5L-4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ADC0" id="Text Box 16" o:spid="_x0000_s1030" type="#_x0000_t202" style="position:absolute;margin-left:685.5pt;margin-top:557.05pt;width:24.3pt;height:8.7pt;z-index:-3029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" filled="f" stroked="f">
              <v:textbox inset="0,0,0,0">
                <w:txbxContent>
                  <w:p w14:paraId="191B14B1" w14:textId="77777777" w:rsidR="00331844" w:rsidRDefault="001B10E9">
                    <w:pPr>
                      <w:spacing w:before="15"/>
                      <w:ind w:left="20"/>
                      <w:rPr>
                        <w:rFonts w:ascii="Times New Roman"/>
                        <w:sz w:val="12"/>
                      </w:rPr>
                    </w:pPr>
                    <w:r>
                      <w:rPr>
                        <w:rFonts w:ascii="Times New Roman"/>
                        <w:color w:val="400040"/>
                        <w:sz w:val="12"/>
                      </w:rPr>
                      <w:t>rptE5L-4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9C6A9" w14:textId="6A777DFC"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25536" behindDoc="1" locked="0" layoutInCell="1" allowOverlap="1" wp14:anchorId="557A7537" wp14:editId="4CC631F6">
              <wp:simplePos x="0" y="0"/>
              <wp:positionH relativeFrom="page">
                <wp:posOffset>360045</wp:posOffset>
              </wp:positionH>
              <wp:positionV relativeFrom="page">
                <wp:posOffset>6920865</wp:posOffset>
              </wp:positionV>
              <wp:extent cx="9826625" cy="12700"/>
              <wp:effectExtent l="0" t="0" r="0" b="0"/>
              <wp:wrapNone/>
              <wp:docPr id="3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662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F6FF86" id="Rectangle 15" o:spid="_x0000_s1026" style="position:absolute;margin-left:28.35pt;margin-top:544.95pt;width:773.75pt;height:1pt;z-index:-3029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26048" behindDoc="1" locked="0" layoutInCell="1" allowOverlap="1" wp14:anchorId="55EFB059" wp14:editId="6313096D">
              <wp:simplePos x="0" y="0"/>
              <wp:positionH relativeFrom="page">
                <wp:posOffset>360680</wp:posOffset>
              </wp:positionH>
              <wp:positionV relativeFrom="page">
                <wp:posOffset>6925945</wp:posOffset>
              </wp:positionV>
              <wp:extent cx="274320" cy="149225"/>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35CF2" w14:textId="77777777" w:rsidR="00331844" w:rsidRDefault="001B10E9">
                          <w:pPr>
                            <w:spacing w:before="21"/>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EFB059" id="_x0000_t202" coordsize="21600,21600" o:spt="202" path="m,l,21600r21600,l21600,xe">
              <v:stroke joinstyle="miter"/>
              <v:path gradientshapeok="t" o:connecttype="rect"/>
            </v:shapetype>
            <v:shape id="Text Box 14" o:spid="_x0000_s1031" type="#_x0000_t202" style="position:absolute;margin-left:28.4pt;margin-top:545.35pt;width:21.6pt;height:11.75pt;z-index:-3029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" filled="f" stroked="f">
              <v:textbox inset="0,0,0,0">
                <w:txbxContent>
                  <w:p w14:paraId="6AB35CF2" w14:textId="77777777" w:rsidR="00331844" w:rsidRDefault="001B10E9">
                    <w:pPr>
                      <w:spacing w:before="21"/>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26560" behindDoc="1" locked="0" layoutInCell="1" allowOverlap="1" wp14:anchorId="674D195A" wp14:editId="77C056A4">
              <wp:simplePos x="0" y="0"/>
              <wp:positionH relativeFrom="page">
                <wp:posOffset>8705850</wp:posOffset>
              </wp:positionH>
              <wp:positionV relativeFrom="page">
                <wp:posOffset>7074535</wp:posOffset>
              </wp:positionV>
              <wp:extent cx="308610" cy="11049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AF72" w14:textId="77777777" w:rsidR="00331844" w:rsidRDefault="001B10E9">
                          <w:pPr>
                            <w:spacing w:before="15"/>
                            <w:ind w:left="20"/>
                            <w:rPr>
                              <w:rFonts w:ascii="Times New Roman"/>
                              <w:sz w:val="12"/>
                            </w:rPr>
                          </w:pPr>
                          <w:r>
                            <w:rPr>
                              <w:rFonts w:ascii="Times New Roman"/>
                              <w:color w:val="400040"/>
                              <w:sz w:val="12"/>
                            </w:rPr>
                            <w:t>rptE5L-4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D195A" id="Text Box 13" o:spid="_x0000_s1032" type="#_x0000_t202" style="position:absolute;margin-left:685.5pt;margin-top:557.05pt;width:24.3pt;height:8.7pt;z-index:-3028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" filled="f" stroked="f">
              <v:textbox inset="0,0,0,0">
                <w:txbxContent>
                  <w:p w14:paraId="2083AF72" w14:textId="77777777" w:rsidR="00331844" w:rsidRDefault="001B10E9">
                    <w:pPr>
                      <w:spacing w:before="15"/>
                      <w:ind w:left="20"/>
                      <w:rPr>
                        <w:rFonts w:ascii="Times New Roman"/>
                        <w:sz w:val="12"/>
                      </w:rPr>
                    </w:pPr>
                    <w:r>
                      <w:rPr>
                        <w:rFonts w:ascii="Times New Roman"/>
                        <w:color w:val="400040"/>
                        <w:sz w:val="12"/>
                      </w:rPr>
                      <w:t>rptE5L-4</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735C0" w14:textId="62257AD5"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27072" behindDoc="1" locked="0" layoutInCell="1" allowOverlap="1" wp14:anchorId="13D2756E" wp14:editId="590CFBD2">
              <wp:simplePos x="0" y="0"/>
              <wp:positionH relativeFrom="page">
                <wp:posOffset>540385</wp:posOffset>
              </wp:positionH>
              <wp:positionV relativeFrom="page">
                <wp:posOffset>6934835</wp:posOffset>
              </wp:positionV>
              <wp:extent cx="274320" cy="14859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41F4BD" w14:textId="77777777" w:rsidR="00331844" w:rsidRDefault="001B10E9">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D2756E" id="_x0000_t202" coordsize="21600,21600" o:spt="202" path="m,l,21600r21600,l21600,xe">
              <v:stroke joinstyle="miter"/>
              <v:path gradientshapeok="t" o:connecttype="rect"/>
            </v:shapetype>
            <v:shape id="Text Box 12" o:spid="_x0000_s1033" type="#_x0000_t202" style="position:absolute;margin-left:42.55pt;margin-top:546.05pt;width:21.6pt;height:11.7pt;z-index:-3028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" filled="f" stroked="f">
              <v:textbox inset="0,0,0,0">
                <w:txbxContent>
                  <w:p w14:paraId="3341F4BD" w14:textId="77777777" w:rsidR="00331844" w:rsidRDefault="001B10E9">
                    <w:pPr>
                      <w:spacing w:before="20"/>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27584" behindDoc="1" locked="0" layoutInCell="1" allowOverlap="1" wp14:anchorId="0BEFA760" wp14:editId="27A3DF7D">
              <wp:simplePos x="0" y="0"/>
              <wp:positionH relativeFrom="page">
                <wp:posOffset>8668385</wp:posOffset>
              </wp:positionH>
              <wp:positionV relativeFrom="page">
                <wp:posOffset>7118985</wp:posOffset>
              </wp:positionV>
              <wp:extent cx="240665" cy="11049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80A7C" w14:textId="77777777" w:rsidR="00331844" w:rsidRDefault="001B10E9">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FA760" id="Text Box 11" o:spid="_x0000_s1034" type="#_x0000_t202" style="position:absolute;margin-left:682.55pt;margin-top:560.55pt;width:18.95pt;height:8.7pt;z-index:-3028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" filled="f" stroked="f">
              <v:textbox inset="0,0,0,0">
                <w:txbxContent>
                  <w:p w14:paraId="12080A7C" w14:textId="77777777" w:rsidR="00331844" w:rsidRDefault="001B10E9">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33F46" w14:textId="5CE4F16F"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28096" behindDoc="1" locked="0" layoutInCell="1" allowOverlap="1" wp14:anchorId="03F4BA03" wp14:editId="5299447B">
              <wp:simplePos x="0" y="0"/>
              <wp:positionH relativeFrom="page">
                <wp:posOffset>540385</wp:posOffset>
              </wp:positionH>
              <wp:positionV relativeFrom="page">
                <wp:posOffset>6931025</wp:posOffset>
              </wp:positionV>
              <wp:extent cx="9862820" cy="1016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7C018" id="Rectangle 10" o:spid="_x0000_s1026" style="position:absolute;margin-left:42.55pt;margin-top:545.75pt;width:776.6pt;height:.8pt;z-index:-3028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28608" behindDoc="1" locked="0" layoutInCell="1" allowOverlap="1" wp14:anchorId="5E90B80A" wp14:editId="7593F9C6">
              <wp:simplePos x="0" y="0"/>
              <wp:positionH relativeFrom="page">
                <wp:posOffset>540385</wp:posOffset>
              </wp:positionH>
              <wp:positionV relativeFrom="page">
                <wp:posOffset>6934835</wp:posOffset>
              </wp:positionV>
              <wp:extent cx="299720" cy="148590"/>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11706"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0B80A" id="_x0000_t202" coordsize="21600,21600" o:spt="202" path="m,l,21600r21600,l21600,xe">
              <v:stroke joinstyle="miter"/>
              <v:path gradientshapeok="t" o:connecttype="rect"/>
            </v:shapetype>
            <v:shape id="Text Box 9" o:spid="_x0000_s1035" type="#_x0000_t202" style="position:absolute;margin-left:42.55pt;margin-top:546.05pt;width:23.6pt;height:11.7pt;z-index:-3028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" filled="f" stroked="f">
              <v:textbox inset="0,0,0,0">
                <w:txbxContent>
                  <w:p w14:paraId="29611706"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4</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29120" behindDoc="1" locked="0" layoutInCell="1" allowOverlap="1" wp14:anchorId="70F14540" wp14:editId="1E622392">
              <wp:simplePos x="0" y="0"/>
              <wp:positionH relativeFrom="page">
                <wp:posOffset>8668385</wp:posOffset>
              </wp:positionH>
              <wp:positionV relativeFrom="page">
                <wp:posOffset>7118985</wp:posOffset>
              </wp:positionV>
              <wp:extent cx="240665" cy="11049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6C7B63" w14:textId="77777777" w:rsidR="00331844" w:rsidRDefault="001B10E9">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14540" id="Text Box 8" o:spid="_x0000_s1036" type="#_x0000_t202" style="position:absolute;margin-left:682.55pt;margin-top:560.55pt;width:18.95pt;height:8.7pt;z-index:-3028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" filled="f" stroked="f">
              <v:textbox inset="0,0,0,0">
                <w:txbxContent>
                  <w:p w14:paraId="4B6C7B63" w14:textId="77777777" w:rsidR="00331844" w:rsidRDefault="001B10E9">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13064" w14:textId="4B5154E5"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29632" behindDoc="1" locked="0" layoutInCell="1" allowOverlap="1" wp14:anchorId="72FA9E7C" wp14:editId="55236E75">
              <wp:simplePos x="0" y="0"/>
              <wp:positionH relativeFrom="page">
                <wp:posOffset>540385</wp:posOffset>
              </wp:positionH>
              <wp:positionV relativeFrom="page">
                <wp:posOffset>6934835</wp:posOffset>
              </wp:positionV>
              <wp:extent cx="299720" cy="14859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188086"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A9E7C" id="_x0000_t202" coordsize="21600,21600" o:spt="202" path="m,l,21600r21600,l21600,xe">
              <v:stroke joinstyle="miter"/>
              <v:path gradientshapeok="t" o:connecttype="rect"/>
            </v:shapetype>
            <v:shape id="Text Box 7" o:spid="_x0000_s1037" type="#_x0000_t202" style="position:absolute;margin-left:42.55pt;margin-top:546.05pt;width:23.6pt;height:11.7pt;z-index:-3028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" filled="f" stroked="f">
              <v:textbox inset="0,0,0,0">
                <w:txbxContent>
                  <w:p w14:paraId="26188086"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6</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30144" behindDoc="1" locked="0" layoutInCell="1" allowOverlap="1" wp14:anchorId="139EED2A" wp14:editId="54132118">
              <wp:simplePos x="0" y="0"/>
              <wp:positionH relativeFrom="page">
                <wp:posOffset>8668385</wp:posOffset>
              </wp:positionH>
              <wp:positionV relativeFrom="page">
                <wp:posOffset>7118985</wp:posOffset>
              </wp:positionV>
              <wp:extent cx="240665" cy="11049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54818" w14:textId="77777777" w:rsidR="00331844" w:rsidRDefault="001B10E9">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EED2A" id="Text Box 6" o:spid="_x0000_s1038" type="#_x0000_t202" style="position:absolute;margin-left:682.55pt;margin-top:560.55pt;width:18.95pt;height:8.7pt;z-index:-3028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" filled="f" stroked="f">
              <v:textbox inset="0,0,0,0">
                <w:txbxContent>
                  <w:p w14:paraId="57954818" w14:textId="77777777" w:rsidR="00331844" w:rsidRDefault="001B10E9">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572C" w14:textId="4D65C177" w:rsidR="00331844" w:rsidRDefault="009C5F8D">
    <w:pPr>
      <w:pStyle w:val="Tijeloteksta"/>
      <w:spacing w:line="14" w:lineRule="auto"/>
    </w:pPr>
    <w:r>
      <w:rPr>
        <w:noProof/>
        <w:lang w:val="hr-HR" w:eastAsia="hr-HR"/>
      </w:rPr>
      <mc:AlternateContent>
        <mc:Choice Requires="wps">
          <w:drawing>
            <wp:anchor distT="0" distB="0" distL="114300" distR="114300" simplePos="0" relativeHeight="473030656" behindDoc="1" locked="0" layoutInCell="1" allowOverlap="1" wp14:anchorId="52FD304F" wp14:editId="63D715A2">
              <wp:simplePos x="0" y="0"/>
              <wp:positionH relativeFrom="page">
                <wp:posOffset>540385</wp:posOffset>
              </wp:positionH>
              <wp:positionV relativeFrom="page">
                <wp:posOffset>6931025</wp:posOffset>
              </wp:positionV>
              <wp:extent cx="9862820" cy="1016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282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CA99F1" id="Rectangle 5" o:spid="_x0000_s1026" style="position:absolute;margin-left:42.55pt;margin-top:545.75pt;width:776.6pt;height:.8pt;z-index:-3028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" fillcolor="black" stroked="f">
              <w10:wrap anchorx="page" anchory="page"/>
            </v:rect>
          </w:pict>
        </mc:Fallback>
      </mc:AlternateContent>
    </w:r>
    <w:r>
      <w:rPr>
        <w:noProof/>
        <w:lang w:val="hr-HR" w:eastAsia="hr-HR"/>
      </w:rPr>
      <mc:AlternateContent>
        <mc:Choice Requires="wps">
          <w:drawing>
            <wp:anchor distT="0" distB="0" distL="114300" distR="114300" simplePos="0" relativeHeight="473031168" behindDoc="1" locked="0" layoutInCell="1" allowOverlap="1" wp14:anchorId="56332E8C" wp14:editId="666CE558">
              <wp:simplePos x="0" y="0"/>
              <wp:positionH relativeFrom="page">
                <wp:posOffset>540385</wp:posOffset>
              </wp:positionH>
              <wp:positionV relativeFrom="page">
                <wp:posOffset>6934835</wp:posOffset>
              </wp:positionV>
              <wp:extent cx="365125" cy="14859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8D6FD0"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32E8C" id="_x0000_t202" coordsize="21600,21600" o:spt="202" path="m,l,21600r21600,l21600,xe">
              <v:stroke joinstyle="miter"/>
              <v:path gradientshapeok="t" o:connecttype="rect"/>
            </v:shapetype>
            <v:shape id="Text Box 4" o:spid="_x0000_s1039" type="#_x0000_t202" style="position:absolute;margin-left:42.55pt;margin-top:546.05pt;width:28.75pt;height:11.7pt;z-index:-3028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" filled="f" stroked="f">
              <v:textbox inset="0,0,0,0">
                <w:txbxContent>
                  <w:p w14:paraId="138D6FD0" w14:textId="77777777" w:rsidR="00331844" w:rsidRDefault="001B10E9">
                    <w:pPr>
                      <w:spacing w:before="20"/>
                      <w:ind w:left="20"/>
                      <w:rPr>
                        <w:b/>
                        <w:sz w:val="16"/>
                      </w:rPr>
                    </w:pPr>
                    <w:r>
                      <w:rPr>
                        <w:b/>
                        <w:sz w:val="16"/>
                      </w:rPr>
                      <w:t>Str.</w:t>
                    </w:r>
                    <w:r>
                      <w:fldChar w:fldCharType="begin"/>
                    </w:r>
                    <w:r>
                      <w:rPr>
                        <w:b/>
                        <w:sz w:val="16"/>
                      </w:rPr>
                      <w:instrText xml:space="preserve"> PAGE </w:instrText>
                    </w:r>
                    <w:r>
                      <w:fldChar w:fldCharType="separate"/>
                    </w:r>
                    <w:r w:rsidR="00613513">
                      <w:rPr>
                        <w:b/>
                        <w:noProof/>
                        <w:sz w:val="16"/>
                      </w:rPr>
                      <w:t>15</w:t>
                    </w:r>
                    <w:r>
                      <w:fldChar w:fldCharType="end"/>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31680" behindDoc="1" locked="0" layoutInCell="1" allowOverlap="1" wp14:anchorId="048DA7A0" wp14:editId="1CC252A8">
              <wp:simplePos x="0" y="0"/>
              <wp:positionH relativeFrom="page">
                <wp:posOffset>8668385</wp:posOffset>
              </wp:positionH>
              <wp:positionV relativeFrom="page">
                <wp:posOffset>7118985</wp:posOffset>
              </wp:positionV>
              <wp:extent cx="240665" cy="1104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05B3C" w14:textId="77777777" w:rsidR="00331844" w:rsidRDefault="001B10E9">
                          <w:pPr>
                            <w:spacing w:before="15"/>
                            <w:ind w:left="20"/>
                            <w:rPr>
                              <w:rFonts w:ascii="Times New Roman"/>
                              <w:sz w:val="12"/>
                            </w:rPr>
                          </w:pPr>
                          <w:r>
                            <w:rPr>
                              <w:rFonts w:ascii="Times New Roman"/>
                              <w:color w:val="400040"/>
                              <w:sz w:val="12"/>
                            </w:rPr>
                            <w:t>rptP5L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DA7A0" id="Text Box 3" o:spid="_x0000_s1040" type="#_x0000_t202" style="position:absolute;margin-left:682.55pt;margin-top:560.55pt;width:18.95pt;height:8.7pt;z-index:-3028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" filled="f" stroked="f">
              <v:textbox inset="0,0,0,0">
                <w:txbxContent>
                  <w:p w14:paraId="15E05B3C" w14:textId="77777777" w:rsidR="00331844" w:rsidRDefault="001B10E9">
                    <w:pPr>
                      <w:spacing w:before="15"/>
                      <w:ind w:left="20"/>
                      <w:rPr>
                        <w:rFonts w:ascii="Times New Roman"/>
                        <w:sz w:val="12"/>
                      </w:rPr>
                    </w:pPr>
                    <w:r>
                      <w:rPr>
                        <w:rFonts w:ascii="Times New Roman"/>
                        <w:color w:val="400040"/>
                        <w:sz w:val="12"/>
                      </w:rPr>
                      <w:t>rptP5L</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7B66" w14:textId="30BC1A30" w:rsidR="00331844" w:rsidRDefault="009C5F8D">
    <w:pPr>
      <w:pStyle w:val="Tijeloteksta"/>
      <w:spacing w:line="14" w:lineRule="auto"/>
      <w:rPr>
        <w:sz w:val="19"/>
      </w:rPr>
    </w:pPr>
    <w:r>
      <w:rPr>
        <w:noProof/>
        <w:lang w:val="hr-HR" w:eastAsia="hr-HR"/>
      </w:rPr>
      <mc:AlternateContent>
        <mc:Choice Requires="wps">
          <w:drawing>
            <wp:anchor distT="0" distB="0" distL="114300" distR="114300" simplePos="0" relativeHeight="473032192" behindDoc="1" locked="0" layoutInCell="1" allowOverlap="1" wp14:anchorId="496454C7" wp14:editId="63AE4C90">
              <wp:simplePos x="0" y="0"/>
              <wp:positionH relativeFrom="page">
                <wp:posOffset>540385</wp:posOffset>
              </wp:positionH>
              <wp:positionV relativeFrom="page">
                <wp:posOffset>6929120</wp:posOffset>
              </wp:positionV>
              <wp:extent cx="274320" cy="1485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4B814" w14:textId="77777777" w:rsidR="00331844" w:rsidRDefault="001B10E9">
                          <w:pPr>
                            <w:spacing w:before="20"/>
                            <w:ind w:left="20"/>
                            <w:rPr>
                              <w:b/>
                              <w:sz w:val="16"/>
                            </w:rPr>
                          </w:pPr>
                          <w:r>
                            <w:rPr>
                              <w:b/>
                              <w:sz w:val="16"/>
                            </w:rPr>
                            <w:t>Str.1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54C7" id="_x0000_t202" coordsize="21600,21600" o:spt="202" path="m,l,21600r21600,l21600,xe">
              <v:stroke joinstyle="miter"/>
              <v:path gradientshapeok="t" o:connecttype="rect"/>
            </v:shapetype>
            <v:shape id="Text Box 2" o:spid="_x0000_s1041" type="#_x0000_t202" style="position:absolute;margin-left:42.55pt;margin-top:545.6pt;width:21.6pt;height:11.7pt;z-index:-3028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" filled="f" stroked="f">
              <v:textbox inset="0,0,0,0">
                <w:txbxContent>
                  <w:p w14:paraId="6194B814" w14:textId="77777777" w:rsidR="00331844" w:rsidRDefault="001B10E9">
                    <w:pPr>
                      <w:spacing w:before="20"/>
                      <w:ind w:left="20"/>
                      <w:rPr>
                        <w:b/>
                        <w:sz w:val="16"/>
                      </w:rPr>
                    </w:pPr>
                    <w:r>
                      <w:rPr>
                        <w:b/>
                        <w:sz w:val="16"/>
                      </w:rPr>
                      <w:t>Str.1</w:t>
                    </w:r>
                  </w:p>
                </w:txbxContent>
              </v:textbox>
              <w10:wrap anchorx="page" anchory="page"/>
            </v:shape>
          </w:pict>
        </mc:Fallback>
      </mc:AlternateContent>
    </w:r>
    <w:r>
      <w:rPr>
        <w:noProof/>
        <w:lang w:val="hr-HR" w:eastAsia="hr-HR"/>
      </w:rPr>
      <mc:AlternateContent>
        <mc:Choice Requires="wps">
          <w:drawing>
            <wp:anchor distT="0" distB="0" distL="114300" distR="114300" simplePos="0" relativeHeight="473032704" behindDoc="1" locked="0" layoutInCell="1" allowOverlap="1" wp14:anchorId="29154437" wp14:editId="66E73F20">
              <wp:simplePos x="0" y="0"/>
              <wp:positionH relativeFrom="page">
                <wp:posOffset>8884920</wp:posOffset>
              </wp:positionH>
              <wp:positionV relativeFrom="page">
                <wp:posOffset>7106285</wp:posOffset>
              </wp:positionV>
              <wp:extent cx="224155" cy="1104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7110" w14:textId="77777777" w:rsidR="00331844" w:rsidRDefault="001B10E9">
                          <w:pPr>
                            <w:spacing w:before="15"/>
                            <w:ind w:left="20"/>
                            <w:rPr>
                              <w:rFonts w:ascii="Times New Roman"/>
                              <w:sz w:val="12"/>
                            </w:rPr>
                          </w:pPr>
                          <w:r>
                            <w:rPr>
                              <w:rFonts w:ascii="Times New Roman"/>
                              <w:color w:val="400040"/>
                              <w:sz w:val="12"/>
                            </w:rPr>
                            <w:t>rptI3L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54437" id="Text Box 1" o:spid="_x0000_s1042" type="#_x0000_t202" style="position:absolute;margin-left:699.6pt;margin-top:559.55pt;width:17.65pt;height:8.7pt;z-index:-3028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" filled="f" stroked="f">
              <v:textbox inset="0,0,0,0">
                <w:txbxContent>
                  <w:p w14:paraId="00A17110" w14:textId="77777777" w:rsidR="00331844" w:rsidRDefault="001B10E9">
                    <w:pPr>
                      <w:spacing w:before="15"/>
                      <w:ind w:left="20"/>
                      <w:rPr>
                        <w:rFonts w:ascii="Times New Roman"/>
                        <w:sz w:val="12"/>
                      </w:rPr>
                    </w:pPr>
                    <w:r>
                      <w:rPr>
                        <w:rFonts w:ascii="Times New Roman"/>
                        <w:color w:val="400040"/>
                        <w:sz w:val="12"/>
                      </w:rPr>
                      <w:t>rptI3L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2771F" w14:textId="77777777" w:rsidR="000D4477" w:rsidRDefault="000D4477">
      <w:r>
        <w:separator/>
      </w:r>
    </w:p>
  </w:footnote>
  <w:footnote w:type="continuationSeparator" w:id="0">
    <w:p w14:paraId="48E0E074" w14:textId="77777777" w:rsidR="000D4477" w:rsidRDefault="000D44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32FFF902"/>
    <w:lvl w:ilvl="0" w:tplc="FFFFFFFF">
      <w:start w:val="1"/>
      <w:numFmt w:val="decimal"/>
      <w:lvlText w:val="%1."/>
      <w:lvlJc w:val="left"/>
      <w:pPr>
        <w:ind w:left="3468" w:firstLine="0"/>
      </w:pPr>
    </w:lvl>
    <w:lvl w:ilvl="1" w:tplc="FFFFFFFF">
      <w:start w:val="1"/>
      <w:numFmt w:val="bullet"/>
      <w:lvlText w:val=""/>
      <w:lvlJc w:val="left"/>
      <w:pPr>
        <w:ind w:left="3468" w:firstLine="0"/>
      </w:pPr>
    </w:lvl>
    <w:lvl w:ilvl="2" w:tplc="FFFFFFFF">
      <w:start w:val="1"/>
      <w:numFmt w:val="bullet"/>
      <w:lvlText w:val=""/>
      <w:lvlJc w:val="left"/>
      <w:pPr>
        <w:ind w:left="3468" w:firstLine="0"/>
      </w:pPr>
    </w:lvl>
    <w:lvl w:ilvl="3" w:tplc="FFFFFFFF">
      <w:start w:val="1"/>
      <w:numFmt w:val="bullet"/>
      <w:lvlText w:val=""/>
      <w:lvlJc w:val="left"/>
      <w:pPr>
        <w:ind w:left="3468" w:firstLine="0"/>
      </w:pPr>
    </w:lvl>
    <w:lvl w:ilvl="4" w:tplc="FFFFFFFF">
      <w:start w:val="1"/>
      <w:numFmt w:val="bullet"/>
      <w:lvlText w:val=""/>
      <w:lvlJc w:val="left"/>
      <w:pPr>
        <w:ind w:left="3468" w:firstLine="0"/>
      </w:pPr>
    </w:lvl>
    <w:lvl w:ilvl="5" w:tplc="FFFFFFFF">
      <w:start w:val="1"/>
      <w:numFmt w:val="bullet"/>
      <w:lvlText w:val=""/>
      <w:lvlJc w:val="left"/>
      <w:pPr>
        <w:ind w:left="3468" w:firstLine="0"/>
      </w:pPr>
    </w:lvl>
    <w:lvl w:ilvl="6" w:tplc="FFFFFFFF">
      <w:start w:val="1"/>
      <w:numFmt w:val="bullet"/>
      <w:lvlText w:val=""/>
      <w:lvlJc w:val="left"/>
      <w:pPr>
        <w:ind w:left="3468" w:firstLine="0"/>
      </w:pPr>
    </w:lvl>
    <w:lvl w:ilvl="7" w:tplc="FFFFFFFF">
      <w:start w:val="1"/>
      <w:numFmt w:val="bullet"/>
      <w:lvlText w:val=""/>
      <w:lvlJc w:val="left"/>
      <w:pPr>
        <w:ind w:left="3468" w:firstLine="0"/>
      </w:pPr>
    </w:lvl>
    <w:lvl w:ilvl="8" w:tplc="FFFFFFFF">
      <w:start w:val="1"/>
      <w:numFmt w:val="bullet"/>
      <w:lvlText w:val=""/>
      <w:lvlJc w:val="left"/>
      <w:pPr>
        <w:ind w:left="3468" w:firstLine="0"/>
      </w:pPr>
    </w:lvl>
  </w:abstractNum>
  <w:abstractNum w:abstractNumId="1" w15:restartNumberingAfterBreak="0">
    <w:nsid w:val="00000004"/>
    <w:multiLevelType w:val="hybridMultilevel"/>
    <w:tmpl w:val="684A48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5"/>
    <w:multiLevelType w:val="hybridMultilevel"/>
    <w:tmpl w:val="579478FE"/>
    <w:lvl w:ilvl="0" w:tplc="FFFFFFFF">
      <w:start w:val="5"/>
      <w:numFmt w:val="decimal"/>
      <w:lvlText w:val="%1."/>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8"/>
    <w:multiLevelType w:val="hybridMultilevel"/>
    <w:tmpl w:val="1BA026F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9"/>
    <w:multiLevelType w:val="hybridMultilevel"/>
    <w:tmpl w:val="79A1DEA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D"/>
    <w:multiLevelType w:val="hybridMultilevel"/>
    <w:tmpl w:val="6666F17C"/>
    <w:lvl w:ilvl="0" w:tplc="FFFFFFFF">
      <w:start w:val="1"/>
      <w:numFmt w:val="bullet"/>
      <w:lvlText w:val=" "/>
      <w:lvlJc w:val="left"/>
      <w:pPr>
        <w:ind w:left="0" w:firstLine="0"/>
      </w:pPr>
    </w:lvl>
    <w:lvl w:ilvl="1" w:tplc="FFFFFFFF">
      <w:start w:val="1"/>
      <w:numFmt w:val="bullet"/>
      <w:lvlText w:val=" "/>
      <w:lvlJc w:val="left"/>
      <w:pPr>
        <w:ind w:left="0" w:firstLine="0"/>
      </w:pPr>
    </w:lvl>
    <w:lvl w:ilvl="2" w:tplc="FFFFFFFF">
      <w:start w:val="1"/>
      <w:numFmt w:val="bullet"/>
      <w:lvlText w:val=" "/>
      <w:lvlJc w:val="left"/>
      <w:pPr>
        <w:ind w:left="0" w:firstLine="0"/>
      </w:pPr>
    </w:lvl>
    <w:lvl w:ilvl="3" w:tplc="041A0001">
      <w:start w:val="1"/>
      <w:numFmt w:val="bullet"/>
      <w:lvlText w:val=""/>
      <w:lvlJc w:val="left"/>
      <w:pPr>
        <w:ind w:left="0" w:firstLine="0"/>
      </w:pPr>
      <w:rPr>
        <w:rFonts w:ascii="Symbol" w:hAnsi="Symbol" w:hint="default"/>
      </w:r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E"/>
    <w:multiLevelType w:val="hybridMultilevel"/>
    <w:tmpl w:val="2C762344"/>
    <w:lvl w:ilvl="0" w:tplc="FFFFFFFF">
      <w:start w:val="1"/>
      <w:numFmt w:val="bullet"/>
      <w:lvlText w:val=" "/>
      <w:lvlJc w:val="left"/>
      <w:pPr>
        <w:ind w:left="0" w:firstLine="0"/>
      </w:pPr>
    </w:lvl>
    <w:lvl w:ilvl="1" w:tplc="FFFFFFFF">
      <w:start w:val="1"/>
      <w:numFmt w:val="bullet"/>
      <w:lvlText w:val=" "/>
      <w:lvlJc w:val="left"/>
      <w:pPr>
        <w:ind w:left="0" w:firstLine="0"/>
      </w:pPr>
    </w:lvl>
    <w:lvl w:ilvl="2" w:tplc="5CCA4946">
      <w:start w:val="1"/>
      <w:numFmt w:val="bullet"/>
      <w:lvlText w:val=""/>
      <w:lvlJc w:val="left"/>
      <w:pPr>
        <w:ind w:left="0" w:firstLine="0"/>
      </w:pPr>
      <w:rPr>
        <w:rFonts w:ascii="Symbol" w:hAnsi="Symbol" w:hint="default"/>
        <w:color w:val="000000" w:themeColor="text1"/>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12"/>
    <w:multiLevelType w:val="hybridMultilevel"/>
    <w:tmpl w:val="275AC794"/>
    <w:lvl w:ilvl="0" w:tplc="FFFFFFFF">
      <w:start w:val="2"/>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25"/>
    <w:multiLevelType w:val="hybridMultilevel"/>
    <w:tmpl w:val="25A70BF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26"/>
    <w:multiLevelType w:val="hybridMultilevel"/>
    <w:tmpl w:val="1DBABF00"/>
    <w:lvl w:ilvl="0" w:tplc="FFFFFFFF">
      <w:start w:val="4"/>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28"/>
    <w:multiLevelType w:val="hybridMultilevel"/>
    <w:tmpl w:val="1F48EAA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29"/>
    <w:multiLevelType w:val="hybridMultilevel"/>
    <w:tmpl w:val="CD1C2A5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2A"/>
    <w:multiLevelType w:val="hybridMultilevel"/>
    <w:tmpl w:val="5DB70AE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2B"/>
    <w:multiLevelType w:val="hybridMultilevel"/>
    <w:tmpl w:val="100F8FC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2D"/>
    <w:multiLevelType w:val="hybridMultilevel"/>
    <w:tmpl w:val="15014AC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2E"/>
    <w:multiLevelType w:val="hybridMultilevel"/>
    <w:tmpl w:val="5F5E7FD0"/>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31"/>
    <w:multiLevelType w:val="hybridMultilevel"/>
    <w:tmpl w:val="06B9476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32"/>
    <w:multiLevelType w:val="hybridMultilevel"/>
    <w:tmpl w:val="42C296B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36"/>
    <w:multiLevelType w:val="hybridMultilevel"/>
    <w:tmpl w:val="5DC79EA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37"/>
    <w:multiLevelType w:val="hybridMultilevel"/>
    <w:tmpl w:val="540A471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0000038"/>
    <w:multiLevelType w:val="hybridMultilevel"/>
    <w:tmpl w:val="7BD3EE7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1" w15:restartNumberingAfterBreak="0">
    <w:nsid w:val="0000003A"/>
    <w:multiLevelType w:val="hybridMultilevel"/>
    <w:tmpl w:val="613EFDC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2" w15:restartNumberingAfterBreak="0">
    <w:nsid w:val="0000003B"/>
    <w:multiLevelType w:val="hybridMultilevel"/>
    <w:tmpl w:val="0BF72B1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3" w15:restartNumberingAfterBreak="0">
    <w:nsid w:val="0000003E"/>
    <w:multiLevelType w:val="hybridMultilevel"/>
    <w:tmpl w:val="0A0382C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4" w15:restartNumberingAfterBreak="0">
    <w:nsid w:val="00000041"/>
    <w:multiLevelType w:val="hybridMultilevel"/>
    <w:tmpl w:val="3B0FD37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5" w15:restartNumberingAfterBreak="0">
    <w:nsid w:val="00000047"/>
    <w:multiLevelType w:val="hybridMultilevel"/>
    <w:tmpl w:val="81B09D2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6" w15:restartNumberingAfterBreak="0">
    <w:nsid w:val="00000049"/>
    <w:multiLevelType w:val="hybridMultilevel"/>
    <w:tmpl w:val="71EA110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7" w15:restartNumberingAfterBreak="0">
    <w:nsid w:val="0000004C"/>
    <w:multiLevelType w:val="hybridMultilevel"/>
    <w:tmpl w:val="06EB5B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8" w15:restartNumberingAfterBreak="0">
    <w:nsid w:val="0000004E"/>
    <w:multiLevelType w:val="hybridMultilevel"/>
    <w:tmpl w:val="094211F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9" w15:restartNumberingAfterBreak="0">
    <w:nsid w:val="0000004F"/>
    <w:multiLevelType w:val="hybridMultilevel"/>
    <w:tmpl w:val="7A80160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0" w15:restartNumberingAfterBreak="0">
    <w:nsid w:val="00000052"/>
    <w:multiLevelType w:val="hybridMultilevel"/>
    <w:tmpl w:val="1716703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1" w15:restartNumberingAfterBreak="0">
    <w:nsid w:val="00B00033"/>
    <w:multiLevelType w:val="hybridMultilevel"/>
    <w:tmpl w:val="77A80D4E"/>
    <w:lvl w:ilvl="0" w:tplc="041A0001">
      <w:start w:val="1"/>
      <w:numFmt w:val="bullet"/>
      <w:lvlText w:val=""/>
      <w:lvlJc w:val="left"/>
      <w:pPr>
        <w:ind w:left="1485" w:hanging="360"/>
      </w:pPr>
      <w:rPr>
        <w:rFonts w:ascii="Symbol" w:hAnsi="Symbol" w:hint="default"/>
      </w:rPr>
    </w:lvl>
    <w:lvl w:ilvl="1" w:tplc="041A0003">
      <w:start w:val="1"/>
      <w:numFmt w:val="bullet"/>
      <w:lvlText w:val="o"/>
      <w:lvlJc w:val="left"/>
      <w:pPr>
        <w:ind w:left="2205" w:hanging="360"/>
      </w:pPr>
      <w:rPr>
        <w:rFonts w:ascii="Courier New" w:hAnsi="Courier New" w:cs="Courier New" w:hint="default"/>
      </w:rPr>
    </w:lvl>
    <w:lvl w:ilvl="2" w:tplc="041A0005">
      <w:start w:val="1"/>
      <w:numFmt w:val="bullet"/>
      <w:lvlText w:val=""/>
      <w:lvlJc w:val="left"/>
      <w:pPr>
        <w:ind w:left="2925" w:hanging="360"/>
      </w:pPr>
      <w:rPr>
        <w:rFonts w:ascii="Wingdings" w:hAnsi="Wingdings" w:hint="default"/>
      </w:rPr>
    </w:lvl>
    <w:lvl w:ilvl="3" w:tplc="041A0001">
      <w:start w:val="1"/>
      <w:numFmt w:val="bullet"/>
      <w:lvlText w:val=""/>
      <w:lvlJc w:val="left"/>
      <w:pPr>
        <w:ind w:left="3645" w:hanging="360"/>
      </w:pPr>
      <w:rPr>
        <w:rFonts w:ascii="Symbol" w:hAnsi="Symbol" w:hint="default"/>
      </w:rPr>
    </w:lvl>
    <w:lvl w:ilvl="4" w:tplc="041A0003">
      <w:start w:val="1"/>
      <w:numFmt w:val="bullet"/>
      <w:lvlText w:val="o"/>
      <w:lvlJc w:val="left"/>
      <w:pPr>
        <w:ind w:left="4365" w:hanging="360"/>
      </w:pPr>
      <w:rPr>
        <w:rFonts w:ascii="Courier New" w:hAnsi="Courier New" w:cs="Courier New" w:hint="default"/>
      </w:rPr>
    </w:lvl>
    <w:lvl w:ilvl="5" w:tplc="041A0005">
      <w:start w:val="1"/>
      <w:numFmt w:val="bullet"/>
      <w:lvlText w:val=""/>
      <w:lvlJc w:val="left"/>
      <w:pPr>
        <w:ind w:left="5085" w:hanging="360"/>
      </w:pPr>
      <w:rPr>
        <w:rFonts w:ascii="Wingdings" w:hAnsi="Wingdings" w:hint="default"/>
      </w:rPr>
    </w:lvl>
    <w:lvl w:ilvl="6" w:tplc="041A0001">
      <w:start w:val="1"/>
      <w:numFmt w:val="bullet"/>
      <w:lvlText w:val=""/>
      <w:lvlJc w:val="left"/>
      <w:pPr>
        <w:ind w:left="5805" w:hanging="360"/>
      </w:pPr>
      <w:rPr>
        <w:rFonts w:ascii="Symbol" w:hAnsi="Symbol" w:hint="default"/>
      </w:rPr>
    </w:lvl>
    <w:lvl w:ilvl="7" w:tplc="041A0003">
      <w:start w:val="1"/>
      <w:numFmt w:val="bullet"/>
      <w:lvlText w:val="o"/>
      <w:lvlJc w:val="left"/>
      <w:pPr>
        <w:ind w:left="6525" w:hanging="360"/>
      </w:pPr>
      <w:rPr>
        <w:rFonts w:ascii="Courier New" w:hAnsi="Courier New" w:cs="Courier New" w:hint="default"/>
      </w:rPr>
    </w:lvl>
    <w:lvl w:ilvl="8" w:tplc="041A0005">
      <w:start w:val="1"/>
      <w:numFmt w:val="bullet"/>
      <w:lvlText w:val=""/>
      <w:lvlJc w:val="left"/>
      <w:pPr>
        <w:ind w:left="7245" w:hanging="360"/>
      </w:pPr>
      <w:rPr>
        <w:rFonts w:ascii="Wingdings" w:hAnsi="Wingdings" w:hint="default"/>
      </w:rPr>
    </w:lvl>
  </w:abstractNum>
  <w:abstractNum w:abstractNumId="32" w15:restartNumberingAfterBreak="0">
    <w:nsid w:val="02314893"/>
    <w:multiLevelType w:val="hybridMultilevel"/>
    <w:tmpl w:val="052A7E6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3" w15:restartNumberingAfterBreak="0">
    <w:nsid w:val="029839D9"/>
    <w:multiLevelType w:val="hybridMultilevel"/>
    <w:tmpl w:val="98CC38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4" w15:restartNumberingAfterBreak="0">
    <w:nsid w:val="036E3202"/>
    <w:multiLevelType w:val="hybridMultilevel"/>
    <w:tmpl w:val="EB04A5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15:restartNumberingAfterBreak="0">
    <w:nsid w:val="0817049B"/>
    <w:multiLevelType w:val="hybridMultilevel"/>
    <w:tmpl w:val="BB9CC9BA"/>
    <w:lvl w:ilvl="0" w:tplc="041A0001">
      <w:start w:val="1"/>
      <w:numFmt w:val="bullet"/>
      <w:lvlText w:val=""/>
      <w:lvlJc w:val="left"/>
      <w:pPr>
        <w:ind w:left="802" w:hanging="360"/>
      </w:pPr>
      <w:rPr>
        <w:rFonts w:ascii="Symbol" w:hAnsi="Symbol" w:hint="default"/>
      </w:rPr>
    </w:lvl>
    <w:lvl w:ilvl="1" w:tplc="041A0003">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start w:val="1"/>
      <w:numFmt w:val="bullet"/>
      <w:lvlText w:val=""/>
      <w:lvlJc w:val="left"/>
      <w:pPr>
        <w:ind w:left="2962" w:hanging="360"/>
      </w:pPr>
      <w:rPr>
        <w:rFonts w:ascii="Symbol" w:hAnsi="Symbol" w:hint="default"/>
      </w:rPr>
    </w:lvl>
    <w:lvl w:ilvl="4" w:tplc="041A0003">
      <w:start w:val="1"/>
      <w:numFmt w:val="bullet"/>
      <w:lvlText w:val="o"/>
      <w:lvlJc w:val="left"/>
      <w:pPr>
        <w:ind w:left="3682" w:hanging="360"/>
      </w:pPr>
      <w:rPr>
        <w:rFonts w:ascii="Courier New" w:hAnsi="Courier New" w:cs="Courier New" w:hint="default"/>
      </w:rPr>
    </w:lvl>
    <w:lvl w:ilvl="5" w:tplc="041A0005">
      <w:start w:val="1"/>
      <w:numFmt w:val="bullet"/>
      <w:lvlText w:val=""/>
      <w:lvlJc w:val="left"/>
      <w:pPr>
        <w:ind w:left="4402" w:hanging="360"/>
      </w:pPr>
      <w:rPr>
        <w:rFonts w:ascii="Wingdings" w:hAnsi="Wingdings" w:hint="default"/>
      </w:rPr>
    </w:lvl>
    <w:lvl w:ilvl="6" w:tplc="041A0001">
      <w:start w:val="1"/>
      <w:numFmt w:val="bullet"/>
      <w:lvlText w:val=""/>
      <w:lvlJc w:val="left"/>
      <w:pPr>
        <w:ind w:left="5122" w:hanging="360"/>
      </w:pPr>
      <w:rPr>
        <w:rFonts w:ascii="Symbol" w:hAnsi="Symbol" w:hint="default"/>
      </w:rPr>
    </w:lvl>
    <w:lvl w:ilvl="7" w:tplc="041A0003">
      <w:start w:val="1"/>
      <w:numFmt w:val="bullet"/>
      <w:lvlText w:val="o"/>
      <w:lvlJc w:val="left"/>
      <w:pPr>
        <w:ind w:left="5842" w:hanging="360"/>
      </w:pPr>
      <w:rPr>
        <w:rFonts w:ascii="Courier New" w:hAnsi="Courier New" w:cs="Courier New" w:hint="default"/>
      </w:rPr>
    </w:lvl>
    <w:lvl w:ilvl="8" w:tplc="041A0005">
      <w:start w:val="1"/>
      <w:numFmt w:val="bullet"/>
      <w:lvlText w:val=""/>
      <w:lvlJc w:val="left"/>
      <w:pPr>
        <w:ind w:left="6562" w:hanging="360"/>
      </w:pPr>
      <w:rPr>
        <w:rFonts w:ascii="Wingdings" w:hAnsi="Wingdings" w:hint="default"/>
      </w:rPr>
    </w:lvl>
  </w:abstractNum>
  <w:abstractNum w:abstractNumId="36" w15:restartNumberingAfterBreak="0">
    <w:nsid w:val="0D522897"/>
    <w:multiLevelType w:val="hybridMultilevel"/>
    <w:tmpl w:val="43A2F87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0E837885"/>
    <w:multiLevelType w:val="hybridMultilevel"/>
    <w:tmpl w:val="3F84F89A"/>
    <w:lvl w:ilvl="0" w:tplc="D3B8D232">
      <w:start w:val="1"/>
      <w:numFmt w:val="bullet"/>
      <w:lvlText w:val=""/>
      <w:lvlJc w:val="left"/>
      <w:pPr>
        <w:ind w:left="720" w:hanging="360"/>
      </w:pPr>
      <w:rPr>
        <w:rFonts w:ascii="Symbol" w:hAnsi="Symbol" w:hint="default"/>
        <w:color w:val="000000" w:themeColor="text1"/>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8" w15:restartNumberingAfterBreak="0">
    <w:nsid w:val="0EEC1651"/>
    <w:multiLevelType w:val="hybridMultilevel"/>
    <w:tmpl w:val="99FE3ED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9" w15:restartNumberingAfterBreak="0">
    <w:nsid w:val="13F710DC"/>
    <w:multiLevelType w:val="hybridMultilevel"/>
    <w:tmpl w:val="BA0844A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0" w15:restartNumberingAfterBreak="0">
    <w:nsid w:val="16630B09"/>
    <w:multiLevelType w:val="hybridMultilevel"/>
    <w:tmpl w:val="83EA37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1" w15:restartNumberingAfterBreak="0">
    <w:nsid w:val="1AD64CBA"/>
    <w:multiLevelType w:val="hybridMultilevel"/>
    <w:tmpl w:val="644418C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2" w15:restartNumberingAfterBreak="0">
    <w:nsid w:val="1B246511"/>
    <w:multiLevelType w:val="hybridMultilevel"/>
    <w:tmpl w:val="FE3AAC0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3" w15:restartNumberingAfterBreak="0">
    <w:nsid w:val="1C115E63"/>
    <w:multiLevelType w:val="hybridMultilevel"/>
    <w:tmpl w:val="1AAA3554"/>
    <w:lvl w:ilvl="0" w:tplc="041A0005">
      <w:start w:val="1"/>
      <w:numFmt w:val="bullet"/>
      <w:lvlText w:val=""/>
      <w:lvlJc w:val="left"/>
      <w:pPr>
        <w:tabs>
          <w:tab w:val="num" w:pos="720"/>
        </w:tabs>
        <w:ind w:left="720" w:hanging="36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A036D7"/>
    <w:multiLevelType w:val="hybridMultilevel"/>
    <w:tmpl w:val="34BA1B4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5" w15:restartNumberingAfterBreak="0">
    <w:nsid w:val="27CD21BE"/>
    <w:multiLevelType w:val="hybridMultilevel"/>
    <w:tmpl w:val="80D83E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6" w15:restartNumberingAfterBreak="0">
    <w:nsid w:val="28951ACC"/>
    <w:multiLevelType w:val="hybridMultilevel"/>
    <w:tmpl w:val="611E1E7A"/>
    <w:lvl w:ilvl="0" w:tplc="8D0440D0">
      <w:start w:val="1"/>
      <w:numFmt w:val="upperRoman"/>
      <w:lvlText w:val="%1."/>
      <w:lvlJc w:val="left"/>
      <w:pPr>
        <w:ind w:left="4784" w:hanging="310"/>
        <w:jc w:val="right"/>
      </w:pPr>
      <w:rPr>
        <w:rFonts w:hint="default"/>
        <w:b/>
        <w:bCs/>
        <w:spacing w:val="0"/>
        <w:w w:val="100"/>
        <w:lang w:val="bs-Latn" w:eastAsia="en-US" w:bidi="ar-SA"/>
      </w:rPr>
    </w:lvl>
    <w:lvl w:ilvl="1" w:tplc="BAA4AAFA">
      <w:numFmt w:val="bullet"/>
      <w:lvlText w:val="•"/>
      <w:lvlJc w:val="left"/>
      <w:pPr>
        <w:ind w:left="5364" w:hanging="310"/>
      </w:pPr>
      <w:rPr>
        <w:rFonts w:hint="default"/>
        <w:lang w:val="bs-Latn" w:eastAsia="en-US" w:bidi="ar-SA"/>
      </w:rPr>
    </w:lvl>
    <w:lvl w:ilvl="2" w:tplc="ADFAD018">
      <w:numFmt w:val="bullet"/>
      <w:lvlText w:val="•"/>
      <w:lvlJc w:val="left"/>
      <w:pPr>
        <w:ind w:left="5949" w:hanging="310"/>
      </w:pPr>
      <w:rPr>
        <w:rFonts w:hint="default"/>
        <w:lang w:val="bs-Latn" w:eastAsia="en-US" w:bidi="ar-SA"/>
      </w:rPr>
    </w:lvl>
    <w:lvl w:ilvl="3" w:tplc="B9CEB0DA">
      <w:numFmt w:val="bullet"/>
      <w:lvlText w:val="•"/>
      <w:lvlJc w:val="left"/>
      <w:pPr>
        <w:ind w:left="6533" w:hanging="310"/>
      </w:pPr>
      <w:rPr>
        <w:rFonts w:hint="default"/>
        <w:lang w:val="bs-Latn" w:eastAsia="en-US" w:bidi="ar-SA"/>
      </w:rPr>
    </w:lvl>
    <w:lvl w:ilvl="4" w:tplc="12FCBB2C">
      <w:numFmt w:val="bullet"/>
      <w:lvlText w:val="•"/>
      <w:lvlJc w:val="left"/>
      <w:pPr>
        <w:ind w:left="7118" w:hanging="310"/>
      </w:pPr>
      <w:rPr>
        <w:rFonts w:hint="default"/>
        <w:lang w:val="bs-Latn" w:eastAsia="en-US" w:bidi="ar-SA"/>
      </w:rPr>
    </w:lvl>
    <w:lvl w:ilvl="5" w:tplc="2BF48036">
      <w:numFmt w:val="bullet"/>
      <w:lvlText w:val="•"/>
      <w:lvlJc w:val="left"/>
      <w:pPr>
        <w:ind w:left="7703" w:hanging="310"/>
      </w:pPr>
      <w:rPr>
        <w:rFonts w:hint="default"/>
        <w:lang w:val="bs-Latn" w:eastAsia="en-US" w:bidi="ar-SA"/>
      </w:rPr>
    </w:lvl>
    <w:lvl w:ilvl="6" w:tplc="3A7C32FC">
      <w:numFmt w:val="bullet"/>
      <w:lvlText w:val="•"/>
      <w:lvlJc w:val="left"/>
      <w:pPr>
        <w:ind w:left="8287" w:hanging="310"/>
      </w:pPr>
      <w:rPr>
        <w:rFonts w:hint="default"/>
        <w:lang w:val="bs-Latn" w:eastAsia="en-US" w:bidi="ar-SA"/>
      </w:rPr>
    </w:lvl>
    <w:lvl w:ilvl="7" w:tplc="79F63190">
      <w:numFmt w:val="bullet"/>
      <w:lvlText w:val="•"/>
      <w:lvlJc w:val="left"/>
      <w:pPr>
        <w:ind w:left="8872" w:hanging="310"/>
      </w:pPr>
      <w:rPr>
        <w:rFonts w:hint="default"/>
        <w:lang w:val="bs-Latn" w:eastAsia="en-US" w:bidi="ar-SA"/>
      </w:rPr>
    </w:lvl>
    <w:lvl w:ilvl="8" w:tplc="B57E3E96">
      <w:numFmt w:val="bullet"/>
      <w:lvlText w:val="•"/>
      <w:lvlJc w:val="left"/>
      <w:pPr>
        <w:ind w:left="9457" w:hanging="310"/>
      </w:pPr>
      <w:rPr>
        <w:rFonts w:hint="default"/>
        <w:lang w:val="bs-Latn" w:eastAsia="en-US" w:bidi="ar-SA"/>
      </w:rPr>
    </w:lvl>
  </w:abstractNum>
  <w:abstractNum w:abstractNumId="47" w15:restartNumberingAfterBreak="0">
    <w:nsid w:val="2D8870FB"/>
    <w:multiLevelType w:val="hybridMultilevel"/>
    <w:tmpl w:val="14D6C27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8" w15:restartNumberingAfterBreak="0">
    <w:nsid w:val="34D346DC"/>
    <w:multiLevelType w:val="hybridMultilevel"/>
    <w:tmpl w:val="B37E9BC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9" w15:restartNumberingAfterBreak="0">
    <w:nsid w:val="359609F7"/>
    <w:multiLevelType w:val="hybridMultilevel"/>
    <w:tmpl w:val="9E3AC0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0" w15:restartNumberingAfterBreak="0">
    <w:nsid w:val="37E75C53"/>
    <w:multiLevelType w:val="hybridMultilevel"/>
    <w:tmpl w:val="19E6D2CE"/>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1" w15:restartNumberingAfterBreak="0">
    <w:nsid w:val="44122D1F"/>
    <w:multiLevelType w:val="hybridMultilevel"/>
    <w:tmpl w:val="40B0F57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2" w15:restartNumberingAfterBreak="0">
    <w:nsid w:val="442A3A1E"/>
    <w:multiLevelType w:val="hybridMultilevel"/>
    <w:tmpl w:val="ADA29B52"/>
    <w:lvl w:ilvl="0" w:tplc="041A0001">
      <w:start w:val="1"/>
      <w:numFmt w:val="bullet"/>
      <w:lvlText w:val=""/>
      <w:lvlJc w:val="left"/>
      <w:pPr>
        <w:ind w:left="1540" w:hanging="360"/>
      </w:pPr>
      <w:rPr>
        <w:rFonts w:ascii="Symbol" w:hAnsi="Symbol" w:hint="default"/>
      </w:rPr>
    </w:lvl>
    <w:lvl w:ilvl="1" w:tplc="041A0003" w:tentative="1">
      <w:start w:val="1"/>
      <w:numFmt w:val="bullet"/>
      <w:lvlText w:val="o"/>
      <w:lvlJc w:val="left"/>
      <w:pPr>
        <w:ind w:left="2260" w:hanging="360"/>
      </w:pPr>
      <w:rPr>
        <w:rFonts w:ascii="Courier New" w:hAnsi="Courier New" w:cs="Courier New" w:hint="default"/>
      </w:rPr>
    </w:lvl>
    <w:lvl w:ilvl="2" w:tplc="041A0005" w:tentative="1">
      <w:start w:val="1"/>
      <w:numFmt w:val="bullet"/>
      <w:lvlText w:val=""/>
      <w:lvlJc w:val="left"/>
      <w:pPr>
        <w:ind w:left="2980" w:hanging="360"/>
      </w:pPr>
      <w:rPr>
        <w:rFonts w:ascii="Wingdings" w:hAnsi="Wingdings" w:hint="default"/>
      </w:rPr>
    </w:lvl>
    <w:lvl w:ilvl="3" w:tplc="041A0001" w:tentative="1">
      <w:start w:val="1"/>
      <w:numFmt w:val="bullet"/>
      <w:lvlText w:val=""/>
      <w:lvlJc w:val="left"/>
      <w:pPr>
        <w:ind w:left="3700" w:hanging="360"/>
      </w:pPr>
      <w:rPr>
        <w:rFonts w:ascii="Symbol" w:hAnsi="Symbol" w:hint="default"/>
      </w:rPr>
    </w:lvl>
    <w:lvl w:ilvl="4" w:tplc="041A0003" w:tentative="1">
      <w:start w:val="1"/>
      <w:numFmt w:val="bullet"/>
      <w:lvlText w:val="o"/>
      <w:lvlJc w:val="left"/>
      <w:pPr>
        <w:ind w:left="4420" w:hanging="360"/>
      </w:pPr>
      <w:rPr>
        <w:rFonts w:ascii="Courier New" w:hAnsi="Courier New" w:cs="Courier New" w:hint="default"/>
      </w:rPr>
    </w:lvl>
    <w:lvl w:ilvl="5" w:tplc="041A0005" w:tentative="1">
      <w:start w:val="1"/>
      <w:numFmt w:val="bullet"/>
      <w:lvlText w:val=""/>
      <w:lvlJc w:val="left"/>
      <w:pPr>
        <w:ind w:left="5140" w:hanging="360"/>
      </w:pPr>
      <w:rPr>
        <w:rFonts w:ascii="Wingdings" w:hAnsi="Wingdings" w:hint="default"/>
      </w:rPr>
    </w:lvl>
    <w:lvl w:ilvl="6" w:tplc="041A0001" w:tentative="1">
      <w:start w:val="1"/>
      <w:numFmt w:val="bullet"/>
      <w:lvlText w:val=""/>
      <w:lvlJc w:val="left"/>
      <w:pPr>
        <w:ind w:left="5860" w:hanging="360"/>
      </w:pPr>
      <w:rPr>
        <w:rFonts w:ascii="Symbol" w:hAnsi="Symbol" w:hint="default"/>
      </w:rPr>
    </w:lvl>
    <w:lvl w:ilvl="7" w:tplc="041A0003" w:tentative="1">
      <w:start w:val="1"/>
      <w:numFmt w:val="bullet"/>
      <w:lvlText w:val="o"/>
      <w:lvlJc w:val="left"/>
      <w:pPr>
        <w:ind w:left="6580" w:hanging="360"/>
      </w:pPr>
      <w:rPr>
        <w:rFonts w:ascii="Courier New" w:hAnsi="Courier New" w:cs="Courier New" w:hint="default"/>
      </w:rPr>
    </w:lvl>
    <w:lvl w:ilvl="8" w:tplc="041A0005" w:tentative="1">
      <w:start w:val="1"/>
      <w:numFmt w:val="bullet"/>
      <w:lvlText w:val=""/>
      <w:lvlJc w:val="left"/>
      <w:pPr>
        <w:ind w:left="7300" w:hanging="360"/>
      </w:pPr>
      <w:rPr>
        <w:rFonts w:ascii="Wingdings" w:hAnsi="Wingdings" w:hint="default"/>
      </w:rPr>
    </w:lvl>
  </w:abstractNum>
  <w:abstractNum w:abstractNumId="53" w15:restartNumberingAfterBreak="0">
    <w:nsid w:val="4A3349BC"/>
    <w:multiLevelType w:val="hybridMultilevel"/>
    <w:tmpl w:val="036247F6"/>
    <w:lvl w:ilvl="0" w:tplc="041A0001">
      <w:start w:val="1"/>
      <w:numFmt w:val="bullet"/>
      <w:lvlText w:val=""/>
      <w:lvlJc w:val="left"/>
      <w:pPr>
        <w:ind w:left="795" w:hanging="360"/>
      </w:pPr>
      <w:rPr>
        <w:rFonts w:ascii="Symbol" w:hAnsi="Symbol" w:hint="default"/>
      </w:rPr>
    </w:lvl>
    <w:lvl w:ilvl="1" w:tplc="041A0003">
      <w:start w:val="1"/>
      <w:numFmt w:val="bullet"/>
      <w:lvlText w:val="o"/>
      <w:lvlJc w:val="left"/>
      <w:pPr>
        <w:ind w:left="1515" w:hanging="360"/>
      </w:pPr>
      <w:rPr>
        <w:rFonts w:ascii="Courier New" w:hAnsi="Courier New" w:cs="Courier New" w:hint="default"/>
      </w:rPr>
    </w:lvl>
    <w:lvl w:ilvl="2" w:tplc="041A0005">
      <w:start w:val="1"/>
      <w:numFmt w:val="bullet"/>
      <w:lvlText w:val=""/>
      <w:lvlJc w:val="left"/>
      <w:pPr>
        <w:ind w:left="2235" w:hanging="360"/>
      </w:pPr>
      <w:rPr>
        <w:rFonts w:ascii="Wingdings" w:hAnsi="Wingdings" w:hint="default"/>
      </w:rPr>
    </w:lvl>
    <w:lvl w:ilvl="3" w:tplc="041A0001">
      <w:start w:val="1"/>
      <w:numFmt w:val="bullet"/>
      <w:lvlText w:val=""/>
      <w:lvlJc w:val="left"/>
      <w:pPr>
        <w:ind w:left="2955" w:hanging="360"/>
      </w:pPr>
      <w:rPr>
        <w:rFonts w:ascii="Symbol" w:hAnsi="Symbol" w:hint="default"/>
      </w:rPr>
    </w:lvl>
    <w:lvl w:ilvl="4" w:tplc="041A0003">
      <w:start w:val="1"/>
      <w:numFmt w:val="bullet"/>
      <w:lvlText w:val="o"/>
      <w:lvlJc w:val="left"/>
      <w:pPr>
        <w:ind w:left="3675" w:hanging="360"/>
      </w:pPr>
      <w:rPr>
        <w:rFonts w:ascii="Courier New" w:hAnsi="Courier New" w:cs="Courier New" w:hint="default"/>
      </w:rPr>
    </w:lvl>
    <w:lvl w:ilvl="5" w:tplc="041A0005">
      <w:start w:val="1"/>
      <w:numFmt w:val="bullet"/>
      <w:lvlText w:val=""/>
      <w:lvlJc w:val="left"/>
      <w:pPr>
        <w:ind w:left="4395" w:hanging="360"/>
      </w:pPr>
      <w:rPr>
        <w:rFonts w:ascii="Wingdings" w:hAnsi="Wingdings" w:hint="default"/>
      </w:rPr>
    </w:lvl>
    <w:lvl w:ilvl="6" w:tplc="041A0001">
      <w:start w:val="1"/>
      <w:numFmt w:val="bullet"/>
      <w:lvlText w:val=""/>
      <w:lvlJc w:val="left"/>
      <w:pPr>
        <w:ind w:left="5115" w:hanging="360"/>
      </w:pPr>
      <w:rPr>
        <w:rFonts w:ascii="Symbol" w:hAnsi="Symbol" w:hint="default"/>
      </w:rPr>
    </w:lvl>
    <w:lvl w:ilvl="7" w:tplc="041A0003">
      <w:start w:val="1"/>
      <w:numFmt w:val="bullet"/>
      <w:lvlText w:val="o"/>
      <w:lvlJc w:val="left"/>
      <w:pPr>
        <w:ind w:left="5835" w:hanging="360"/>
      </w:pPr>
      <w:rPr>
        <w:rFonts w:ascii="Courier New" w:hAnsi="Courier New" w:cs="Courier New" w:hint="default"/>
      </w:rPr>
    </w:lvl>
    <w:lvl w:ilvl="8" w:tplc="041A0005">
      <w:start w:val="1"/>
      <w:numFmt w:val="bullet"/>
      <w:lvlText w:val=""/>
      <w:lvlJc w:val="left"/>
      <w:pPr>
        <w:ind w:left="6555" w:hanging="360"/>
      </w:pPr>
      <w:rPr>
        <w:rFonts w:ascii="Wingdings" w:hAnsi="Wingdings" w:hint="default"/>
      </w:rPr>
    </w:lvl>
  </w:abstractNum>
  <w:abstractNum w:abstractNumId="54" w15:restartNumberingAfterBreak="0">
    <w:nsid w:val="4EF01375"/>
    <w:multiLevelType w:val="hybridMultilevel"/>
    <w:tmpl w:val="9B5EF5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5" w15:restartNumberingAfterBreak="0">
    <w:nsid w:val="57D13865"/>
    <w:multiLevelType w:val="hybridMultilevel"/>
    <w:tmpl w:val="6B2C00F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6" w15:restartNumberingAfterBreak="0">
    <w:nsid w:val="5F963DFC"/>
    <w:multiLevelType w:val="hybridMultilevel"/>
    <w:tmpl w:val="5BB0C9A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7" w15:restartNumberingAfterBreak="0">
    <w:nsid w:val="68C10883"/>
    <w:multiLevelType w:val="singleLevel"/>
    <w:tmpl w:val="0409000F"/>
    <w:lvl w:ilvl="0">
      <w:start w:val="1"/>
      <w:numFmt w:val="decimal"/>
      <w:lvlText w:val="%1."/>
      <w:lvlJc w:val="left"/>
      <w:pPr>
        <w:tabs>
          <w:tab w:val="num" w:pos="360"/>
        </w:tabs>
        <w:ind w:left="360" w:hanging="360"/>
      </w:pPr>
    </w:lvl>
  </w:abstractNum>
  <w:abstractNum w:abstractNumId="58" w15:restartNumberingAfterBreak="0">
    <w:nsid w:val="6AD828ED"/>
    <w:multiLevelType w:val="hybridMultilevel"/>
    <w:tmpl w:val="2DBCD00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9" w15:restartNumberingAfterBreak="0">
    <w:nsid w:val="70652DD2"/>
    <w:multiLevelType w:val="hybridMultilevel"/>
    <w:tmpl w:val="B3AEAE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0" w15:restartNumberingAfterBreak="0">
    <w:nsid w:val="78825CBC"/>
    <w:multiLevelType w:val="hybridMultilevel"/>
    <w:tmpl w:val="BB683C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1" w15:restartNumberingAfterBreak="0">
    <w:nsid w:val="79365225"/>
    <w:multiLevelType w:val="hybridMultilevel"/>
    <w:tmpl w:val="256E46A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46"/>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lvlOverride w:ilvl="0">
      <w:startOverride w:val="5"/>
    </w:lvlOverride>
    <w:lvlOverride w:ilvl="1">
      <w:startOverride w:val="1"/>
    </w:lvlOverride>
    <w:lvlOverride w:ilvl="2"/>
    <w:lvlOverride w:ilvl="3"/>
    <w:lvlOverride w:ilvl="4"/>
    <w:lvlOverride w:ilvl="5"/>
    <w:lvlOverride w:ilvl="6"/>
    <w:lvlOverride w:ilvl="7"/>
    <w:lvlOverride w:ilvl="8"/>
  </w:num>
  <w:num w:numId="5">
    <w:abstractNumId w:val="3"/>
  </w:num>
  <w:num w:numId="6">
    <w:abstractNumId w:val="4"/>
  </w:num>
  <w:num w:numId="7">
    <w:abstractNumId w:val="37"/>
  </w:num>
  <w:num w:numId="8">
    <w:abstractNumId w:val="5"/>
  </w:num>
  <w:num w:numId="9">
    <w:abstractNumId w:val="31"/>
  </w:num>
  <w:num w:numId="10">
    <w:abstractNumId w:val="6"/>
  </w:num>
  <w:num w:numId="11">
    <w:abstractNumId w:val="7"/>
    <w:lvlOverride w:ilvl="0">
      <w:startOverride w:val="2"/>
    </w:lvlOverride>
    <w:lvlOverride w:ilvl="1"/>
    <w:lvlOverride w:ilvl="2"/>
    <w:lvlOverride w:ilvl="3"/>
    <w:lvlOverride w:ilvl="4"/>
    <w:lvlOverride w:ilvl="5"/>
    <w:lvlOverride w:ilvl="6"/>
    <w:lvlOverride w:ilvl="7"/>
    <w:lvlOverride w:ilvl="8"/>
  </w:num>
  <w:num w:numId="12">
    <w:abstractNumId w:val="33"/>
  </w:num>
  <w:num w:numId="13">
    <w:abstractNumId w:val="51"/>
  </w:num>
  <w:num w:numId="14">
    <w:abstractNumId w:val="58"/>
  </w:num>
  <w:num w:numId="15">
    <w:abstractNumId w:val="48"/>
  </w:num>
  <w:num w:numId="16">
    <w:abstractNumId w:val="41"/>
  </w:num>
  <w:num w:numId="17">
    <w:abstractNumId w:val="59"/>
  </w:num>
  <w:num w:numId="18">
    <w:abstractNumId w:val="39"/>
  </w:num>
  <w:num w:numId="19">
    <w:abstractNumId w:val="47"/>
  </w:num>
  <w:num w:numId="20">
    <w:abstractNumId w:val="53"/>
  </w:num>
  <w:num w:numId="21">
    <w:abstractNumId w:val="54"/>
  </w:num>
  <w:num w:numId="22">
    <w:abstractNumId w:val="8"/>
  </w:num>
  <w:num w:numId="23">
    <w:abstractNumId w:val="9"/>
    <w:lvlOverride w:ilvl="0">
      <w:startOverride w:val="4"/>
    </w:lvlOverride>
    <w:lvlOverride w:ilvl="1"/>
    <w:lvlOverride w:ilvl="2"/>
    <w:lvlOverride w:ilvl="3"/>
    <w:lvlOverride w:ilvl="4"/>
    <w:lvlOverride w:ilvl="5"/>
    <w:lvlOverride w:ilvl="6"/>
    <w:lvlOverride w:ilvl="7"/>
    <w:lvlOverride w:ilvl="8"/>
  </w:num>
  <w:num w:numId="24">
    <w:abstractNumId w:val="49"/>
  </w:num>
  <w:num w:numId="25">
    <w:abstractNumId w:val="10"/>
  </w:num>
  <w:num w:numId="26">
    <w:abstractNumId w:val="11"/>
  </w:num>
  <w:num w:numId="27">
    <w:abstractNumId w:val="61"/>
  </w:num>
  <w:num w:numId="28">
    <w:abstractNumId w:val="12"/>
  </w:num>
  <w:num w:numId="29">
    <w:abstractNumId w:val="24"/>
  </w:num>
  <w:num w:numId="30">
    <w:abstractNumId w:val="35"/>
  </w:num>
  <w:num w:numId="31">
    <w:abstractNumId w:val="22"/>
  </w:num>
  <w:num w:numId="32">
    <w:abstractNumId w:val="23"/>
  </w:num>
  <w:num w:numId="33">
    <w:abstractNumId w:val="32"/>
  </w:num>
  <w:num w:numId="34">
    <w:abstractNumId w:val="29"/>
  </w:num>
  <w:num w:numId="35">
    <w:abstractNumId w:val="45"/>
  </w:num>
  <w:num w:numId="36">
    <w:abstractNumId w:val="30"/>
  </w:num>
  <w:num w:numId="37">
    <w:abstractNumId w:val="50"/>
  </w:num>
  <w:num w:numId="38">
    <w:abstractNumId w:val="57"/>
    <w:lvlOverride w:ilvl="0">
      <w:startOverride w:val="1"/>
    </w:lvlOverride>
  </w:num>
  <w:num w:numId="39">
    <w:abstractNumId w:val="55"/>
  </w:num>
  <w:num w:numId="40">
    <w:abstractNumId w:val="20"/>
  </w:num>
  <w:num w:numId="41">
    <w:abstractNumId w:val="21"/>
  </w:num>
  <w:num w:numId="42">
    <w:abstractNumId w:val="13"/>
  </w:num>
  <w:num w:numId="43">
    <w:abstractNumId w:val="36"/>
  </w:num>
  <w:num w:numId="44">
    <w:abstractNumId w:val="14"/>
  </w:num>
  <w:num w:numId="45">
    <w:abstractNumId w:val="19"/>
  </w:num>
  <w:num w:numId="46">
    <w:abstractNumId w:val="60"/>
  </w:num>
  <w:num w:numId="47">
    <w:abstractNumId w:val="15"/>
  </w:num>
  <w:num w:numId="48">
    <w:abstractNumId w:val="42"/>
  </w:num>
  <w:num w:numId="49">
    <w:abstractNumId w:val="16"/>
  </w:num>
  <w:num w:numId="50">
    <w:abstractNumId w:val="17"/>
  </w:num>
  <w:num w:numId="51">
    <w:abstractNumId w:val="34"/>
  </w:num>
  <w:num w:numId="52">
    <w:abstractNumId w:val="18"/>
  </w:num>
  <w:num w:numId="53">
    <w:abstractNumId w:val="27"/>
  </w:num>
  <w:num w:numId="54">
    <w:abstractNumId w:val="44"/>
  </w:num>
  <w:num w:numId="55">
    <w:abstractNumId w:val="28"/>
  </w:num>
  <w:num w:numId="56">
    <w:abstractNumId w:val="43"/>
  </w:num>
  <w:num w:numId="57">
    <w:abstractNumId w:val="25"/>
  </w:num>
  <w:num w:numId="58">
    <w:abstractNumId w:val="40"/>
  </w:num>
  <w:num w:numId="59">
    <w:abstractNumId w:val="26"/>
  </w:num>
  <w:num w:numId="60">
    <w:abstractNumId w:val="56"/>
  </w:num>
  <w:num w:numId="61">
    <w:abstractNumId w:val="38"/>
  </w:num>
  <w:num w:numId="62">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844"/>
    <w:rsid w:val="00025284"/>
    <w:rsid w:val="000B03A1"/>
    <w:rsid w:val="000D4477"/>
    <w:rsid w:val="001B10E9"/>
    <w:rsid w:val="001F0D7F"/>
    <w:rsid w:val="002D12AF"/>
    <w:rsid w:val="00331844"/>
    <w:rsid w:val="00345049"/>
    <w:rsid w:val="003600B5"/>
    <w:rsid w:val="003E4D1E"/>
    <w:rsid w:val="00421ABE"/>
    <w:rsid w:val="004B7616"/>
    <w:rsid w:val="004B7623"/>
    <w:rsid w:val="005B7317"/>
    <w:rsid w:val="00613513"/>
    <w:rsid w:val="00663A81"/>
    <w:rsid w:val="00667FB5"/>
    <w:rsid w:val="006C111E"/>
    <w:rsid w:val="00711393"/>
    <w:rsid w:val="007D6A5A"/>
    <w:rsid w:val="009C5F8D"/>
    <w:rsid w:val="00A73F54"/>
    <w:rsid w:val="00AD0556"/>
    <w:rsid w:val="00C047FA"/>
    <w:rsid w:val="00C12B17"/>
    <w:rsid w:val="00C546DD"/>
    <w:rsid w:val="00C7777D"/>
    <w:rsid w:val="00C96635"/>
    <w:rsid w:val="00D037C9"/>
    <w:rsid w:val="00DC3898"/>
    <w:rsid w:val="00DF7D1C"/>
    <w:rsid w:val="00E35ED9"/>
    <w:rsid w:val="00F409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B95AD"/>
  <w15:docId w15:val="{2FA522B8-BBB5-4A5E-A59E-B1A0E69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lang w:val="bs-Latn"/>
    </w:rPr>
  </w:style>
  <w:style w:type="paragraph" w:styleId="Naslov1">
    <w:name w:val="heading 1"/>
    <w:basedOn w:val="Normal"/>
    <w:uiPriority w:val="9"/>
    <w:qFormat/>
    <w:pPr>
      <w:spacing w:before="40"/>
      <w:ind w:left="709" w:right="11617"/>
      <w:jc w:val="center"/>
      <w:outlineLvl w:val="0"/>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Pr>
      <w:sz w:val="20"/>
      <w:szCs w:val="20"/>
    </w:rPr>
  </w:style>
  <w:style w:type="character" w:customStyle="1" w:styleId="TijelotekstaChar">
    <w:name w:val="Tijelo teksta Char"/>
    <w:basedOn w:val="Zadanifontodlomka"/>
    <w:link w:val="Tijeloteksta"/>
    <w:uiPriority w:val="1"/>
    <w:rsid w:val="00667FB5"/>
    <w:rPr>
      <w:rFonts w:ascii="Tahoma" w:eastAsia="Tahoma" w:hAnsi="Tahoma" w:cs="Tahoma"/>
      <w:sz w:val="20"/>
      <w:szCs w:val="20"/>
      <w:lang w:val="bs-Latn"/>
    </w:rPr>
  </w:style>
  <w:style w:type="paragraph" w:styleId="Naslov">
    <w:name w:val="Title"/>
    <w:basedOn w:val="Normal"/>
    <w:link w:val="NaslovChar"/>
    <w:uiPriority w:val="10"/>
    <w:qFormat/>
    <w:pPr>
      <w:spacing w:before="1"/>
      <w:ind w:left="414" w:right="500"/>
      <w:jc w:val="center"/>
    </w:pPr>
    <w:rPr>
      <w:b/>
      <w:bCs/>
      <w:sz w:val="36"/>
      <w:szCs w:val="36"/>
    </w:rPr>
  </w:style>
  <w:style w:type="paragraph" w:styleId="Odlomakpopisa">
    <w:name w:val="List Paragraph"/>
    <w:basedOn w:val="Normal"/>
    <w:uiPriority w:val="34"/>
    <w:qFormat/>
    <w:pPr>
      <w:spacing w:before="75"/>
      <w:ind w:left="405" w:hanging="350"/>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2D12AF"/>
    <w:pPr>
      <w:tabs>
        <w:tab w:val="center" w:pos="4536"/>
        <w:tab w:val="right" w:pos="9072"/>
      </w:tabs>
    </w:pPr>
  </w:style>
  <w:style w:type="character" w:customStyle="1" w:styleId="ZaglavljeChar">
    <w:name w:val="Zaglavlje Char"/>
    <w:basedOn w:val="Zadanifontodlomka"/>
    <w:link w:val="Zaglavlje"/>
    <w:uiPriority w:val="99"/>
    <w:rsid w:val="002D12AF"/>
    <w:rPr>
      <w:rFonts w:ascii="Tahoma" w:eastAsia="Tahoma" w:hAnsi="Tahoma" w:cs="Tahoma"/>
      <w:lang w:val="bs-Latn"/>
    </w:rPr>
  </w:style>
  <w:style w:type="paragraph" w:styleId="Podnoje">
    <w:name w:val="footer"/>
    <w:basedOn w:val="Normal"/>
    <w:link w:val="PodnojeChar"/>
    <w:uiPriority w:val="99"/>
    <w:unhideWhenUsed/>
    <w:rsid w:val="002D12AF"/>
    <w:pPr>
      <w:tabs>
        <w:tab w:val="center" w:pos="4536"/>
        <w:tab w:val="right" w:pos="9072"/>
      </w:tabs>
    </w:pPr>
  </w:style>
  <w:style w:type="character" w:customStyle="1" w:styleId="PodnojeChar">
    <w:name w:val="Podnožje Char"/>
    <w:basedOn w:val="Zadanifontodlomka"/>
    <w:link w:val="Podnoje"/>
    <w:uiPriority w:val="99"/>
    <w:rsid w:val="002D12AF"/>
    <w:rPr>
      <w:rFonts w:ascii="Tahoma" w:eastAsia="Tahoma" w:hAnsi="Tahoma" w:cs="Tahoma"/>
      <w:lang w:val="bs-Latn"/>
    </w:rPr>
  </w:style>
  <w:style w:type="character" w:styleId="Hiperveza">
    <w:name w:val="Hyperlink"/>
    <w:basedOn w:val="Zadanifontodlomka"/>
    <w:uiPriority w:val="99"/>
    <w:semiHidden/>
    <w:unhideWhenUsed/>
    <w:rsid w:val="00667FB5"/>
    <w:rPr>
      <w:color w:val="0000FF"/>
      <w:u w:val="single"/>
    </w:rPr>
  </w:style>
  <w:style w:type="paragraph" w:customStyle="1" w:styleId="msonormal0">
    <w:name w:val="msonormal"/>
    <w:basedOn w:val="Normal"/>
    <w:rsid w:val="00667FB5"/>
    <w:pPr>
      <w:widowControl/>
      <w:autoSpaceDE/>
      <w:autoSpaceDN/>
      <w:spacing w:before="100" w:beforeAutospacing="1" w:after="100" w:afterAutospacing="1"/>
    </w:pPr>
    <w:rPr>
      <w:rFonts w:ascii="Times New Roman" w:eastAsia="Times New Roman" w:hAnsi="Times New Roman" w:cs="Times New Roman"/>
      <w:sz w:val="24"/>
      <w:szCs w:val="24"/>
      <w:lang w:val="hr-HR" w:eastAsia="hr-HR"/>
    </w:rPr>
  </w:style>
  <w:style w:type="paragraph" w:styleId="Tekstkomentara">
    <w:name w:val="annotation text"/>
    <w:basedOn w:val="Normal"/>
    <w:link w:val="TekstkomentaraChar"/>
    <w:uiPriority w:val="99"/>
    <w:semiHidden/>
    <w:unhideWhenUsed/>
    <w:rsid w:val="00667FB5"/>
    <w:pPr>
      <w:widowControl/>
      <w:autoSpaceDE/>
      <w:autoSpaceDN/>
    </w:pPr>
    <w:rPr>
      <w:rFonts w:ascii="Calibri" w:eastAsia="Calibri" w:hAnsi="Calibri" w:cs="Arial"/>
      <w:sz w:val="20"/>
      <w:szCs w:val="20"/>
      <w:lang w:val="hr-HR" w:eastAsia="hr-HR"/>
    </w:rPr>
  </w:style>
  <w:style w:type="character" w:customStyle="1" w:styleId="TekstkomentaraChar">
    <w:name w:val="Tekst komentara Char"/>
    <w:basedOn w:val="Zadanifontodlomka"/>
    <w:link w:val="Tekstkomentara"/>
    <w:uiPriority w:val="99"/>
    <w:semiHidden/>
    <w:rsid w:val="00667FB5"/>
    <w:rPr>
      <w:rFonts w:ascii="Calibri" w:eastAsia="Calibri" w:hAnsi="Calibri" w:cs="Arial"/>
      <w:sz w:val="20"/>
      <w:szCs w:val="20"/>
      <w:lang w:val="hr-HR" w:eastAsia="hr-HR"/>
    </w:rPr>
  </w:style>
  <w:style w:type="paragraph" w:styleId="Predmetkomentara">
    <w:name w:val="annotation subject"/>
    <w:basedOn w:val="Tekstkomentara"/>
    <w:next w:val="Tekstkomentara"/>
    <w:link w:val="PredmetkomentaraChar"/>
    <w:uiPriority w:val="99"/>
    <w:semiHidden/>
    <w:unhideWhenUsed/>
    <w:rsid w:val="00667FB5"/>
    <w:rPr>
      <w:b/>
      <w:bCs/>
    </w:rPr>
  </w:style>
  <w:style w:type="character" w:customStyle="1" w:styleId="PredmetkomentaraChar">
    <w:name w:val="Predmet komentara Char"/>
    <w:basedOn w:val="TekstkomentaraChar"/>
    <w:link w:val="Predmetkomentara"/>
    <w:uiPriority w:val="99"/>
    <w:semiHidden/>
    <w:rsid w:val="00667FB5"/>
    <w:rPr>
      <w:rFonts w:ascii="Calibri" w:eastAsia="Calibri" w:hAnsi="Calibri" w:cs="Arial"/>
      <w:b/>
      <w:bCs/>
      <w:sz w:val="20"/>
      <w:szCs w:val="20"/>
      <w:lang w:val="hr-HR" w:eastAsia="hr-HR"/>
    </w:rPr>
  </w:style>
  <w:style w:type="character" w:customStyle="1" w:styleId="TekstbaloniaChar">
    <w:name w:val="Tekst balončića Char"/>
    <w:basedOn w:val="Zadanifontodlomka"/>
    <w:link w:val="Tekstbalonia"/>
    <w:uiPriority w:val="99"/>
    <w:semiHidden/>
    <w:rsid w:val="00667FB5"/>
    <w:rPr>
      <w:rFonts w:ascii="Segoe UI" w:eastAsia="Calibri" w:hAnsi="Segoe UI" w:cs="Segoe UI"/>
      <w:sz w:val="18"/>
      <w:szCs w:val="18"/>
      <w:lang w:val="hr-HR" w:eastAsia="hr-HR"/>
    </w:rPr>
  </w:style>
  <w:style w:type="paragraph" w:styleId="Tekstbalonia">
    <w:name w:val="Balloon Text"/>
    <w:basedOn w:val="Normal"/>
    <w:link w:val="TekstbaloniaChar"/>
    <w:uiPriority w:val="99"/>
    <w:semiHidden/>
    <w:unhideWhenUsed/>
    <w:rsid w:val="00667FB5"/>
    <w:pPr>
      <w:widowControl/>
      <w:autoSpaceDE/>
      <w:autoSpaceDN/>
    </w:pPr>
    <w:rPr>
      <w:rFonts w:ascii="Segoe UI" w:eastAsia="Calibri" w:hAnsi="Segoe UI" w:cs="Segoe UI"/>
      <w:sz w:val="18"/>
      <w:szCs w:val="18"/>
      <w:lang w:val="hr-HR" w:eastAsia="hr-HR"/>
    </w:rPr>
  </w:style>
  <w:style w:type="table" w:styleId="Reetkatablice">
    <w:name w:val="Table Grid"/>
    <w:basedOn w:val="Obinatablica"/>
    <w:uiPriority w:val="39"/>
    <w:rsid w:val="00667FB5"/>
    <w:pPr>
      <w:widowControl/>
      <w:autoSpaceDE/>
      <w:autoSpaceDN/>
    </w:pPr>
    <w:rPr>
      <w:lang w:val="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Char">
    <w:name w:val="Naslov Char"/>
    <w:basedOn w:val="Zadanifontodlomka"/>
    <w:link w:val="Naslov"/>
    <w:uiPriority w:val="10"/>
    <w:rsid w:val="00C546DD"/>
    <w:rPr>
      <w:rFonts w:ascii="Tahoma" w:eastAsia="Tahoma" w:hAnsi="Tahoma" w:cs="Tahoma"/>
      <w:b/>
      <w:bCs/>
      <w:sz w:val="36"/>
      <w:szCs w:val="36"/>
      <w:lang w:val="bs-Lat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778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AB03-9029-4ACB-BAA3-ABE3ACFAB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77</Pages>
  <Words>17139</Words>
  <Characters>97696</Characters>
  <Application>Microsoft Office Word</Application>
  <DocSecurity>0</DocSecurity>
  <Lines>814</Lines>
  <Paragraphs>229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Općina V.Pisanica</cp:lastModifiedBy>
  <cp:revision>7</cp:revision>
  <cp:lastPrinted>2021-12-20T12:11:00Z</cp:lastPrinted>
  <dcterms:created xsi:type="dcterms:W3CDTF">2021-12-20T11:58:00Z</dcterms:created>
  <dcterms:modified xsi:type="dcterms:W3CDTF">2021-12-20T12:37:00Z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2021-12-17T00:00:00Z</vt:filetime>
  </property>
</Properties>
</file>