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45AB" w14:textId="1730C425" w:rsidR="00354111" w:rsidRPr="00354111" w:rsidRDefault="00354111" w:rsidP="003541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54111">
        <w:rPr>
          <w:rFonts w:ascii="Times New Roman" w:hAnsi="Times New Roman" w:cs="Times New Roman"/>
          <w:b/>
          <w:bCs/>
          <w:sz w:val="36"/>
          <w:szCs w:val="36"/>
        </w:rPr>
        <w:t>POLUGODIŠNJE IZVJEŠĆE O PROVEDBI PROVEDBENOG PROGRAMA ZA 2022. godinu</w:t>
      </w:r>
    </w:p>
    <w:p w14:paraId="0306C7CA" w14:textId="5FA6936F" w:rsidR="00354111" w:rsidRPr="00354111" w:rsidRDefault="00354111" w:rsidP="003541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4111">
        <w:rPr>
          <w:rFonts w:ascii="Times New Roman" w:hAnsi="Times New Roman" w:cs="Times New Roman"/>
          <w:b/>
          <w:bCs/>
          <w:sz w:val="32"/>
          <w:szCs w:val="32"/>
        </w:rPr>
        <w:t>01.01.2022 - 3</w:t>
      </w:r>
      <w:r w:rsidR="00F158B4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354111">
        <w:rPr>
          <w:rFonts w:ascii="Times New Roman" w:hAnsi="Times New Roman" w:cs="Times New Roman"/>
          <w:b/>
          <w:bCs/>
          <w:sz w:val="32"/>
          <w:szCs w:val="32"/>
        </w:rPr>
        <w:t>.06.2022.</w:t>
      </w:r>
    </w:p>
    <w:p w14:paraId="19FC5C49" w14:textId="3DB18F8E" w:rsidR="00354111" w:rsidRDefault="00354111" w:rsidP="003541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4111">
        <w:rPr>
          <w:rFonts w:ascii="Times New Roman" w:hAnsi="Times New Roman" w:cs="Times New Roman"/>
          <w:b/>
          <w:bCs/>
          <w:sz w:val="32"/>
          <w:szCs w:val="32"/>
        </w:rPr>
        <w:t>OPĆINA VELIKA PISANICA</w:t>
      </w:r>
    </w:p>
    <w:p w14:paraId="5FDD0669" w14:textId="3D4BE374" w:rsidR="00354111" w:rsidRDefault="00354111" w:rsidP="003541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BC1D22" w14:textId="61644D51" w:rsidR="00A7300D" w:rsidRDefault="00354111" w:rsidP="00F158B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00D">
        <w:rPr>
          <w:rFonts w:ascii="Times New Roman" w:hAnsi="Times New Roman" w:cs="Times New Roman"/>
          <w:sz w:val="28"/>
          <w:szCs w:val="28"/>
        </w:rPr>
        <w:t xml:space="preserve">    </w:t>
      </w:r>
      <w:r w:rsidR="00317A38">
        <w:rPr>
          <w:rFonts w:ascii="Times New Roman" w:hAnsi="Times New Roman" w:cs="Times New Roman"/>
          <w:sz w:val="28"/>
          <w:szCs w:val="28"/>
        </w:rPr>
        <w:t xml:space="preserve">Mnoge situacije u </w:t>
      </w:r>
      <w:r w:rsidR="00F158B4">
        <w:rPr>
          <w:rFonts w:ascii="Times New Roman" w:hAnsi="Times New Roman" w:cs="Times New Roman"/>
          <w:sz w:val="28"/>
          <w:szCs w:val="28"/>
        </w:rPr>
        <w:t>s</w:t>
      </w:r>
      <w:r w:rsidR="00317A38">
        <w:rPr>
          <w:rFonts w:ascii="Times New Roman" w:hAnsi="Times New Roman" w:cs="Times New Roman"/>
          <w:sz w:val="28"/>
          <w:szCs w:val="28"/>
        </w:rPr>
        <w:t xml:space="preserve">vijetu koje </w:t>
      </w:r>
      <w:r w:rsidR="00A7300D">
        <w:rPr>
          <w:rFonts w:ascii="Times New Roman" w:hAnsi="Times New Roman" w:cs="Times New Roman"/>
          <w:sz w:val="28"/>
          <w:szCs w:val="28"/>
        </w:rPr>
        <w:t>nismo mogli predvidjeti</w:t>
      </w:r>
      <w:r w:rsidR="00317A38">
        <w:rPr>
          <w:rFonts w:ascii="Times New Roman" w:hAnsi="Times New Roman" w:cs="Times New Roman"/>
          <w:sz w:val="28"/>
          <w:szCs w:val="28"/>
        </w:rPr>
        <w:t xml:space="preserve"> utjecale su na provedbu našeg </w:t>
      </w:r>
      <w:r w:rsidR="00F158B4">
        <w:rPr>
          <w:rFonts w:ascii="Times New Roman" w:hAnsi="Times New Roman" w:cs="Times New Roman"/>
          <w:sz w:val="28"/>
          <w:szCs w:val="28"/>
        </w:rPr>
        <w:t>P</w:t>
      </w:r>
      <w:r w:rsidR="00317A38">
        <w:rPr>
          <w:rFonts w:ascii="Times New Roman" w:hAnsi="Times New Roman" w:cs="Times New Roman"/>
          <w:sz w:val="28"/>
          <w:szCs w:val="28"/>
        </w:rPr>
        <w:t>rovedbenog programa. Od povećanja cijene energenata</w:t>
      </w:r>
      <w:r w:rsidR="00A7300D">
        <w:rPr>
          <w:rFonts w:ascii="Times New Roman" w:hAnsi="Times New Roman" w:cs="Times New Roman"/>
          <w:sz w:val="28"/>
          <w:szCs w:val="28"/>
        </w:rPr>
        <w:t xml:space="preserve">, povećanje cijene građevnog materijala te povećanje usluga samo su jedni od točaka koje su utjecale na provedbu. </w:t>
      </w:r>
    </w:p>
    <w:p w14:paraId="3034B2A7" w14:textId="24EA0B7C" w:rsidR="00A7300D" w:rsidRDefault="00A7300D" w:rsidP="00F158B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0D">
        <w:rPr>
          <w:rFonts w:ascii="Times New Roman" w:hAnsi="Times New Roman" w:cs="Times New Roman"/>
          <w:b/>
          <w:bCs/>
          <w:sz w:val="28"/>
          <w:szCs w:val="28"/>
        </w:rPr>
        <w:t>Mjera komunalnog gospodarstva</w:t>
      </w:r>
      <w:r>
        <w:rPr>
          <w:rFonts w:ascii="Times New Roman" w:hAnsi="Times New Roman" w:cs="Times New Roman"/>
          <w:sz w:val="28"/>
          <w:szCs w:val="28"/>
        </w:rPr>
        <w:t xml:space="preserve"> – u tijeku je obnova mrtvačnice u Velikoj Pisanici te </w:t>
      </w:r>
      <w:r w:rsidR="00F158B4">
        <w:rPr>
          <w:rFonts w:ascii="Times New Roman" w:hAnsi="Times New Roman" w:cs="Times New Roman"/>
          <w:sz w:val="28"/>
          <w:szCs w:val="28"/>
        </w:rPr>
        <w:t>očekujemo</w:t>
      </w:r>
      <w:r>
        <w:rPr>
          <w:rFonts w:ascii="Times New Roman" w:hAnsi="Times New Roman" w:cs="Times New Roman"/>
          <w:sz w:val="28"/>
          <w:szCs w:val="28"/>
        </w:rPr>
        <w:t xml:space="preserve"> da će radovi uskoro i završiti.</w:t>
      </w:r>
    </w:p>
    <w:p w14:paraId="1B958481" w14:textId="6ADF0D54" w:rsidR="00A7300D" w:rsidRDefault="00A7300D" w:rsidP="00F158B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Briga o djeci – </w:t>
      </w:r>
      <w:r w:rsidR="00F158B4" w:rsidRPr="00F158B4">
        <w:rPr>
          <w:rFonts w:ascii="Times New Roman" w:hAnsi="Times New Roman" w:cs="Times New Roman"/>
          <w:bCs/>
          <w:sz w:val="28"/>
          <w:szCs w:val="28"/>
        </w:rPr>
        <w:t xml:space="preserve">Općina Velika Pisanica prijavila je dogradnju dječjeg vrtića te potpisala Ugovor s Agencijom, u drugog polovici ove godine provest će se postupak javne nabave te izabrati izvođač radova, radovi na dogradnji dječjeg vrtića započet će sljedeće godine. </w:t>
      </w:r>
    </w:p>
    <w:p w14:paraId="698B1E9F" w14:textId="15FF8150" w:rsidR="00A7300D" w:rsidRDefault="00A7300D" w:rsidP="00F158B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Odgoj i obrazovanje </w:t>
      </w:r>
      <w:r w:rsidR="008F2AE5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2AE5">
        <w:rPr>
          <w:rFonts w:ascii="Times New Roman" w:hAnsi="Times New Roman" w:cs="Times New Roman"/>
          <w:sz w:val="28"/>
          <w:szCs w:val="28"/>
        </w:rPr>
        <w:t>sufinanciramo prijevoz učenika srednjih škola, te je do kraja godine planirana i isplata jednokratnih novčanih pomoći i stipendija studentima sa područja Općine Velika Pisanica. Trenutno smo za sufinanciranje prijevoza srednjoškolaca iz naših proračunskih sredstava uložili 14.876,40kn.</w:t>
      </w:r>
    </w:p>
    <w:p w14:paraId="0610976F" w14:textId="0A0F5245" w:rsidR="008F2AE5" w:rsidRDefault="008F2AE5" w:rsidP="00F158B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Socijalna skrb – </w:t>
      </w:r>
      <w:r>
        <w:rPr>
          <w:rFonts w:ascii="Times New Roman" w:hAnsi="Times New Roman" w:cs="Times New Roman"/>
          <w:sz w:val="28"/>
          <w:szCs w:val="28"/>
        </w:rPr>
        <w:t>ovisno o broju korisnika zajamčene minimalne naknade kojeg ćemo dobiti od Centra za socijalnu skrb Bjelovar očekuje</w:t>
      </w:r>
      <w:r w:rsidR="00F158B4">
        <w:rPr>
          <w:rFonts w:ascii="Times New Roman" w:hAnsi="Times New Roman" w:cs="Times New Roman"/>
          <w:sz w:val="28"/>
          <w:szCs w:val="28"/>
        </w:rPr>
        <w:t>mo</w:t>
      </w:r>
      <w:r>
        <w:rPr>
          <w:rFonts w:ascii="Times New Roman" w:hAnsi="Times New Roman" w:cs="Times New Roman"/>
          <w:sz w:val="28"/>
          <w:szCs w:val="28"/>
        </w:rPr>
        <w:t xml:space="preserve"> sredstva za troškove stanovanja iz Proračuna Republike Hrvatske koja ćemo isplaćivati korisnicima zajamčene minimalne naknade.</w:t>
      </w:r>
    </w:p>
    <w:p w14:paraId="103E0CA9" w14:textId="795B301B" w:rsidR="008F2AE5" w:rsidRDefault="004A05C0" w:rsidP="00F158B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Kultura, tjelesna kultura i sport- </w:t>
      </w:r>
      <w:r>
        <w:rPr>
          <w:rFonts w:ascii="Times New Roman" w:hAnsi="Times New Roman" w:cs="Times New Roman"/>
          <w:sz w:val="28"/>
          <w:szCs w:val="28"/>
        </w:rPr>
        <w:t>u tijeku je obnova starih svlačionica na nogometnom igralištu u Velikoj Pisanici za koju smo iz Proračuna trenutno utrošili 100.000,00 kn, pomažemo i ostalim udrugama na području Općine Velika Pisanica te se nadamo da ćemo udrugama olakšati rad i tako im omogućiti i još veći broj članova.</w:t>
      </w:r>
    </w:p>
    <w:p w14:paraId="3A516861" w14:textId="779056AA" w:rsidR="004A05C0" w:rsidRDefault="004A05C0" w:rsidP="00F158B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Zaštita potrošača – </w:t>
      </w:r>
      <w:r w:rsidR="00F158B4">
        <w:rPr>
          <w:rFonts w:ascii="Times New Roman" w:hAnsi="Times New Roman" w:cs="Times New Roman"/>
          <w:sz w:val="28"/>
          <w:szCs w:val="28"/>
        </w:rPr>
        <w:t>do kraja godine isplatit</w:t>
      </w:r>
      <w:r>
        <w:rPr>
          <w:rFonts w:ascii="Times New Roman" w:hAnsi="Times New Roman" w:cs="Times New Roman"/>
          <w:sz w:val="28"/>
          <w:szCs w:val="28"/>
        </w:rPr>
        <w:t xml:space="preserve"> ćemo </w:t>
      </w:r>
      <w:r w:rsidR="00F158B4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druzi zaštite potrošača novčana sredstva za njihov redovan rad i aktivnosti udruge potrošača.</w:t>
      </w:r>
    </w:p>
    <w:p w14:paraId="5D066C57" w14:textId="43D71973" w:rsidR="004A05C0" w:rsidRDefault="004A05C0" w:rsidP="00F158B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Zaštita i unapređenje prirodnog okoliša </w:t>
      </w:r>
      <w:r w:rsidR="00CE3F43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3F43">
        <w:rPr>
          <w:rFonts w:ascii="Times New Roman" w:hAnsi="Times New Roman" w:cs="Times New Roman"/>
          <w:sz w:val="28"/>
          <w:szCs w:val="28"/>
        </w:rPr>
        <w:t xml:space="preserve">u slučaju pojavljivanja divljeg odlagališta otpada ono će se sanirati u najkraćem mogućem roku, a u Proračunu imamo sredstva predviđena za </w:t>
      </w:r>
      <w:r w:rsidR="00F158B4">
        <w:rPr>
          <w:rFonts w:ascii="Times New Roman" w:hAnsi="Times New Roman" w:cs="Times New Roman"/>
          <w:sz w:val="28"/>
          <w:szCs w:val="28"/>
        </w:rPr>
        <w:t xml:space="preserve">navedenu svrhu. </w:t>
      </w:r>
    </w:p>
    <w:p w14:paraId="43F273E0" w14:textId="4C7649DD" w:rsidR="00CE3F43" w:rsidRDefault="00CE3F43" w:rsidP="00F158B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Protupožarna i civilna zaštita – </w:t>
      </w:r>
      <w:r>
        <w:rPr>
          <w:rFonts w:ascii="Times New Roman" w:hAnsi="Times New Roman" w:cs="Times New Roman"/>
          <w:sz w:val="28"/>
          <w:szCs w:val="28"/>
        </w:rPr>
        <w:t xml:space="preserve">financira se redovan rad VZO-a te im se na taj način omogućuje da obavljaju </w:t>
      </w:r>
      <w:r w:rsidR="00642B5D">
        <w:rPr>
          <w:rFonts w:ascii="Times New Roman" w:hAnsi="Times New Roman" w:cs="Times New Roman"/>
          <w:sz w:val="28"/>
          <w:szCs w:val="28"/>
        </w:rPr>
        <w:t>svoju redovnu djelatnost te je trenutno iz Proračuna Općine isplaćeno 50.000,00 kuna.</w:t>
      </w:r>
    </w:p>
    <w:p w14:paraId="70FC8729" w14:textId="2196A2F5" w:rsidR="00642B5D" w:rsidRDefault="00642B5D" w:rsidP="00F158B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Promet i održavanje javnih prometnica – </w:t>
      </w:r>
      <w:r>
        <w:rPr>
          <w:rFonts w:ascii="Times New Roman" w:hAnsi="Times New Roman" w:cs="Times New Roman"/>
          <w:sz w:val="28"/>
          <w:szCs w:val="28"/>
        </w:rPr>
        <w:t>planira se postavljanje signalizacije u ulici Stjepana Radića, izgradnja ceste na relaciji V.</w:t>
      </w:r>
      <w:r w:rsidR="00F15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Pisanica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Bačkovica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Polum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 izgradnja </w:t>
      </w:r>
      <w:r w:rsidR="00F158B4">
        <w:rPr>
          <w:rFonts w:ascii="Times New Roman" w:hAnsi="Times New Roman" w:cs="Times New Roman"/>
          <w:sz w:val="28"/>
          <w:szCs w:val="28"/>
        </w:rPr>
        <w:t xml:space="preserve">nerazvrstane </w:t>
      </w:r>
      <w:r>
        <w:rPr>
          <w:rFonts w:ascii="Times New Roman" w:hAnsi="Times New Roman" w:cs="Times New Roman"/>
          <w:sz w:val="28"/>
          <w:szCs w:val="28"/>
        </w:rPr>
        <w:t xml:space="preserve">ceste </w:t>
      </w:r>
      <w:proofErr w:type="spellStart"/>
      <w:r>
        <w:rPr>
          <w:rFonts w:ascii="Times New Roman" w:hAnsi="Times New Roman" w:cs="Times New Roman"/>
          <w:sz w:val="28"/>
          <w:szCs w:val="28"/>
        </w:rPr>
        <w:t>V.Pisanica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G. Kovačica čija je izgradnja u tijeku, dok su postavljene autobusne kućice u ulici Alojzija Stepinca, naselju Ribnjačka i solarna kućica u Centru Velike Pisanice te je iz Proračuna izdvojeno 96.712,50 kn.</w:t>
      </w:r>
    </w:p>
    <w:p w14:paraId="1F02AE00" w14:textId="5735697E" w:rsidR="00642B5D" w:rsidRDefault="00642B5D" w:rsidP="00F158B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Gospodarski razvoj – </w:t>
      </w:r>
      <w:r>
        <w:rPr>
          <w:rFonts w:ascii="Times New Roman" w:hAnsi="Times New Roman" w:cs="Times New Roman"/>
          <w:sz w:val="28"/>
          <w:szCs w:val="28"/>
        </w:rPr>
        <w:t xml:space="preserve">subvencije poljoprivrednicima i trgovačkim društvima te su isplaćene u iznosu od 16.187,73 kn, a samim subvencijama potičemo ljude da na području naše Općine otvaraju trgovačka društva i da se </w:t>
      </w:r>
      <w:r w:rsidR="00A66817">
        <w:rPr>
          <w:rFonts w:ascii="Times New Roman" w:hAnsi="Times New Roman" w:cs="Times New Roman"/>
          <w:sz w:val="28"/>
          <w:szCs w:val="28"/>
        </w:rPr>
        <w:t xml:space="preserve">u što većem broju </w:t>
      </w:r>
      <w:r>
        <w:rPr>
          <w:rFonts w:ascii="Times New Roman" w:hAnsi="Times New Roman" w:cs="Times New Roman"/>
          <w:sz w:val="28"/>
          <w:szCs w:val="28"/>
        </w:rPr>
        <w:t>bave poljoprivredom.</w:t>
      </w:r>
    </w:p>
    <w:p w14:paraId="371CEF39" w14:textId="2822F7CB" w:rsidR="00A66817" w:rsidRDefault="00A66817" w:rsidP="00F158B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Lokalna uprava i administracija – </w:t>
      </w:r>
      <w:r>
        <w:rPr>
          <w:rFonts w:ascii="Times New Roman" w:hAnsi="Times New Roman" w:cs="Times New Roman"/>
          <w:sz w:val="28"/>
          <w:szCs w:val="28"/>
        </w:rPr>
        <w:t>slanjem djelatnika Općine na seminare potičemo ih na edukaciju i olakšavamo rad, ove godine djelatnic</w:t>
      </w:r>
      <w:r w:rsidR="00F158B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iz računovodstva</w:t>
      </w:r>
      <w:r w:rsidR="00F158B4">
        <w:rPr>
          <w:rFonts w:ascii="Times New Roman" w:hAnsi="Times New Roman" w:cs="Times New Roman"/>
          <w:sz w:val="28"/>
          <w:szCs w:val="28"/>
        </w:rPr>
        <w:t xml:space="preserve"> pohađale su dva seminara</w:t>
      </w:r>
      <w:r>
        <w:rPr>
          <w:rFonts w:ascii="Times New Roman" w:hAnsi="Times New Roman" w:cs="Times New Roman"/>
          <w:sz w:val="28"/>
          <w:szCs w:val="28"/>
        </w:rPr>
        <w:t>, a na njih je utrošeno 4.425,00 kuna.</w:t>
      </w:r>
    </w:p>
    <w:p w14:paraId="585D7E5E" w14:textId="7F677483" w:rsidR="00A66817" w:rsidRDefault="00A66817" w:rsidP="00F158B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Demografija – </w:t>
      </w:r>
      <w:r>
        <w:rPr>
          <w:rFonts w:ascii="Times New Roman" w:hAnsi="Times New Roman" w:cs="Times New Roman"/>
          <w:sz w:val="28"/>
          <w:szCs w:val="28"/>
        </w:rPr>
        <w:t xml:space="preserve">naknade za novorođenčad isplaćene su za četvero djece u ovih šest mjeseci i to u ukupnom iznosu od 16.000,00 kuna, dok potpora za stambeno zbrinjavanje nije bilo u ovih šest mjeseci, a cilj </w:t>
      </w:r>
      <w:r w:rsidR="009503FA">
        <w:rPr>
          <w:rFonts w:ascii="Times New Roman" w:hAnsi="Times New Roman" w:cs="Times New Roman"/>
          <w:sz w:val="28"/>
          <w:szCs w:val="28"/>
        </w:rPr>
        <w:t xml:space="preserve">nam je ovim mjerama roditeljima olakšati prve i najbitnije dane u svom životu, a mladima omogućiti lakšu kupnju </w:t>
      </w:r>
      <w:r w:rsidR="00F158B4">
        <w:rPr>
          <w:rFonts w:ascii="Times New Roman" w:hAnsi="Times New Roman" w:cs="Times New Roman"/>
          <w:sz w:val="28"/>
          <w:szCs w:val="28"/>
        </w:rPr>
        <w:t>nekretnine</w:t>
      </w:r>
      <w:r w:rsidR="009503FA">
        <w:rPr>
          <w:rFonts w:ascii="Times New Roman" w:hAnsi="Times New Roman" w:cs="Times New Roman"/>
          <w:sz w:val="28"/>
          <w:szCs w:val="28"/>
        </w:rPr>
        <w:t xml:space="preserve"> na području Općine Velika Pisanica i na taj način ih zadržati u našoj Općini.</w:t>
      </w:r>
    </w:p>
    <w:p w14:paraId="52806A8F" w14:textId="7F441806" w:rsidR="009503FA" w:rsidRPr="00A66817" w:rsidRDefault="009503FA" w:rsidP="00F158B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U ovom izvještajnom razdoblju i sukladno svim tržišnim problemima uspjeli smo </w:t>
      </w:r>
      <w:r w:rsidR="00F158B4">
        <w:rPr>
          <w:rFonts w:ascii="Times New Roman" w:hAnsi="Times New Roman" w:cs="Times New Roman"/>
          <w:sz w:val="28"/>
          <w:szCs w:val="28"/>
        </w:rPr>
        <w:t>postaviti</w:t>
      </w:r>
      <w:r>
        <w:rPr>
          <w:rFonts w:ascii="Times New Roman" w:hAnsi="Times New Roman" w:cs="Times New Roman"/>
          <w:sz w:val="28"/>
          <w:szCs w:val="28"/>
        </w:rPr>
        <w:t xml:space="preserve"> autobusne kućice za naše mališane i školarce i tako im omogućiti </w:t>
      </w:r>
      <w:r w:rsidR="00F158B4">
        <w:rPr>
          <w:rFonts w:ascii="Times New Roman" w:hAnsi="Times New Roman" w:cs="Times New Roman"/>
          <w:sz w:val="28"/>
          <w:szCs w:val="28"/>
        </w:rPr>
        <w:t>kvalitetnije uvjete prilikom čekanja</w:t>
      </w:r>
      <w:r>
        <w:rPr>
          <w:rFonts w:ascii="Times New Roman" w:hAnsi="Times New Roman" w:cs="Times New Roman"/>
          <w:sz w:val="28"/>
          <w:szCs w:val="28"/>
        </w:rPr>
        <w:t xml:space="preserve"> autobusa u njihovom najljepšem školskom razdoblju, pomogli smo našim poljoprivrednicima, trgovačkim društvima sa subvencijama i tako im malo olakšali poslovanje, našim novopečenim roditeljima u njihovim najbitnijim životnim ulogama na način isplate jednokratne pomoći olakšali smo im prve dane roditeljstva, našim srednjoškolcima i njihovim roditeljima olakšali smo kupnju mjesečnih autobusnih karata sa svojim sufinanciranjem prijevoza. </w:t>
      </w:r>
      <w:r w:rsidR="00F158B4">
        <w:rPr>
          <w:rFonts w:ascii="Times New Roman" w:hAnsi="Times New Roman" w:cs="Times New Roman"/>
          <w:sz w:val="28"/>
          <w:szCs w:val="28"/>
        </w:rPr>
        <w:t>Redovito osiguravamo sredstva vatrogascima</w:t>
      </w:r>
      <w:r w:rsidR="008B3393">
        <w:rPr>
          <w:rFonts w:ascii="Times New Roman" w:hAnsi="Times New Roman" w:cs="Times New Roman"/>
          <w:sz w:val="28"/>
          <w:szCs w:val="28"/>
        </w:rPr>
        <w:t xml:space="preserve"> za njihov redovan rad i obavljanje njihove djelatnosti, kao i djelatnicima Općine koje redovito šaljemo na razne edukacije, te smatramo da vrlo uspješno provodimo naše zacrtane ciljeve, a do kraja godine očekujemo još više i bolje rezultate.</w:t>
      </w:r>
    </w:p>
    <w:p w14:paraId="2D12F209" w14:textId="77777777" w:rsidR="00A7300D" w:rsidRPr="00A7300D" w:rsidRDefault="00A7300D" w:rsidP="00F158B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C970D33" w14:textId="3EF9C269" w:rsidR="00354111" w:rsidRPr="00F158B4" w:rsidRDefault="00A7300D" w:rsidP="00F158B4">
      <w:p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1BB9924" w14:textId="77777777" w:rsidR="00354111" w:rsidRPr="00354111" w:rsidRDefault="00354111" w:rsidP="00354111">
      <w:pPr>
        <w:rPr>
          <w:b/>
          <w:bCs/>
          <w:sz w:val="32"/>
          <w:szCs w:val="32"/>
        </w:rPr>
      </w:pPr>
    </w:p>
    <w:p w14:paraId="2685FCBA" w14:textId="7D3D215E" w:rsidR="00354111" w:rsidRDefault="00354111" w:rsidP="00354111">
      <w:pPr>
        <w:jc w:val="center"/>
        <w:rPr>
          <w:b/>
          <w:bCs/>
          <w:sz w:val="28"/>
          <w:szCs w:val="28"/>
        </w:rPr>
      </w:pPr>
    </w:p>
    <w:p w14:paraId="2D35FD06" w14:textId="77777777" w:rsidR="00354111" w:rsidRPr="00354111" w:rsidRDefault="00354111" w:rsidP="00354111">
      <w:pPr>
        <w:jc w:val="center"/>
        <w:rPr>
          <w:b/>
          <w:bCs/>
          <w:sz w:val="28"/>
          <w:szCs w:val="28"/>
        </w:rPr>
      </w:pPr>
    </w:p>
    <w:p w14:paraId="70AE4741" w14:textId="77777777" w:rsidR="00354111" w:rsidRDefault="00354111" w:rsidP="00354111">
      <w:pPr>
        <w:jc w:val="center"/>
      </w:pPr>
    </w:p>
    <w:sectPr w:rsidR="0035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9D"/>
    <w:rsid w:val="000E0D17"/>
    <w:rsid w:val="00317A38"/>
    <w:rsid w:val="00354111"/>
    <w:rsid w:val="004A05C0"/>
    <w:rsid w:val="00642B5D"/>
    <w:rsid w:val="006B6937"/>
    <w:rsid w:val="006D23DC"/>
    <w:rsid w:val="008B3393"/>
    <w:rsid w:val="008F2AE5"/>
    <w:rsid w:val="009503FA"/>
    <w:rsid w:val="00A66817"/>
    <w:rsid w:val="00A7300D"/>
    <w:rsid w:val="00CE3F43"/>
    <w:rsid w:val="00D90F9D"/>
    <w:rsid w:val="00F1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B525"/>
  <w15:chartTrackingRefBased/>
  <w15:docId w15:val="{EAC8B51C-3722-4AC0-A33B-5825BA72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Šimić</dc:creator>
  <cp:keywords/>
  <dc:description/>
  <cp:lastModifiedBy>Antonela Šimić</cp:lastModifiedBy>
  <cp:revision>2</cp:revision>
  <dcterms:created xsi:type="dcterms:W3CDTF">2022-08-10T09:03:00Z</dcterms:created>
  <dcterms:modified xsi:type="dcterms:W3CDTF">2022-08-10T09:03:00Z</dcterms:modified>
</cp:coreProperties>
</file>