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EB81" w14:textId="77777777" w:rsidR="001F2EEB" w:rsidRDefault="001F2EEB" w:rsidP="001F2EEB">
      <w:pPr>
        <w:rPr>
          <w:rFonts w:ascii="Arial" w:hAnsi="Arial" w:cs="Arial"/>
        </w:rPr>
      </w:pPr>
      <w:r>
        <w:t xml:space="preserve">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9ECC5D2" wp14:editId="7B6DE4C6">
            <wp:simplePos x="0" y="0"/>
            <wp:positionH relativeFrom="column">
              <wp:posOffset>1247775</wp:posOffset>
            </wp:positionH>
            <wp:positionV relativeFrom="paragraph">
              <wp:posOffset>-254635</wp:posOffset>
            </wp:positionV>
            <wp:extent cx="490220" cy="638175"/>
            <wp:effectExtent l="0" t="0" r="5080" b="9525"/>
            <wp:wrapTight wrapText="bothSides">
              <wp:wrapPolygon edited="0">
                <wp:start x="3358" y="0"/>
                <wp:lineTo x="0" y="0"/>
                <wp:lineTo x="0" y="14830"/>
                <wp:lineTo x="1679" y="20633"/>
                <wp:lineTo x="4197" y="21278"/>
                <wp:lineTo x="16788" y="21278"/>
                <wp:lineTo x="19306" y="20633"/>
                <wp:lineTo x="20984" y="10316"/>
                <wp:lineTo x="20984" y="0"/>
                <wp:lineTo x="17627" y="0"/>
                <wp:lineTo x="3358" y="0"/>
              </wp:wrapPolygon>
            </wp:wrapTight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D7E31" w14:textId="77777777" w:rsidR="001F2EEB" w:rsidRDefault="001F2EEB" w:rsidP="001F2EEB">
      <w:pPr>
        <w:pStyle w:val="Opisslike1"/>
        <w:tabs>
          <w:tab w:val="clear" w:pos="2410"/>
          <w:tab w:val="center" w:pos="2552"/>
        </w:tabs>
        <w:rPr>
          <w:rFonts w:ascii="Arial" w:hAnsi="Arial" w:cs="Arial"/>
        </w:rPr>
      </w:pPr>
    </w:p>
    <w:p w14:paraId="15BEFED6" w14:textId="77777777" w:rsidR="001F2EEB" w:rsidRDefault="001F2EEB" w:rsidP="001F2EEB">
      <w:pPr>
        <w:pStyle w:val="Opisslike1"/>
        <w:tabs>
          <w:tab w:val="clear" w:pos="2410"/>
          <w:tab w:val="center" w:pos="2552"/>
        </w:tabs>
        <w:rPr>
          <w:rFonts w:ascii="Arial" w:hAnsi="Arial" w:cs="Arial"/>
          <w:sz w:val="16"/>
          <w:szCs w:val="16"/>
        </w:rPr>
      </w:pPr>
    </w:p>
    <w:p w14:paraId="5B4313D5" w14:textId="77777777" w:rsidR="001F2EEB" w:rsidRDefault="001F2EEB" w:rsidP="001F2EEB">
      <w:pPr>
        <w:pStyle w:val="Opisslike1"/>
        <w:tabs>
          <w:tab w:val="clear" w:pos="2410"/>
          <w:tab w:val="center" w:pos="2552"/>
        </w:tabs>
        <w:rPr>
          <w:rFonts w:ascii="Times New Roman" w:hAnsi="Times New Roman"/>
        </w:rPr>
      </w:pPr>
      <w:r w:rsidRPr="00CF4DEB">
        <w:rPr>
          <w:rFonts w:ascii="Times New Roman" w:hAnsi="Times New Roman"/>
        </w:rPr>
        <w:t xml:space="preserve">            </w:t>
      </w:r>
    </w:p>
    <w:p w14:paraId="375CC625" w14:textId="77777777" w:rsidR="001F2EEB" w:rsidRPr="00CF4DEB" w:rsidRDefault="001F2EEB" w:rsidP="001F2EEB">
      <w:pPr>
        <w:pStyle w:val="Opisslike1"/>
        <w:tabs>
          <w:tab w:val="clear" w:pos="2410"/>
          <w:tab w:val="center" w:pos="25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CF4DEB">
        <w:rPr>
          <w:rFonts w:ascii="Times New Roman" w:hAnsi="Times New Roman"/>
          <w:sz w:val="24"/>
          <w:szCs w:val="24"/>
        </w:rPr>
        <w:t>REPUBLIKA</w:t>
      </w:r>
      <w:r w:rsidRPr="00CF4DEB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F4DEB">
        <w:rPr>
          <w:rFonts w:ascii="Times New Roman" w:hAnsi="Times New Roman"/>
          <w:sz w:val="24"/>
          <w:szCs w:val="24"/>
        </w:rPr>
        <w:t>HRVATSKA</w:t>
      </w:r>
    </w:p>
    <w:p w14:paraId="7D2A4544" w14:textId="77777777" w:rsidR="001F2EEB" w:rsidRPr="00CF4DEB" w:rsidRDefault="001F2EEB" w:rsidP="001F2EEB">
      <w:pPr>
        <w:tabs>
          <w:tab w:val="center" w:pos="2410"/>
          <w:tab w:val="center" w:pos="2552"/>
        </w:tabs>
        <w:rPr>
          <w:b/>
        </w:rPr>
      </w:pPr>
      <w:r>
        <w:rPr>
          <w:b/>
        </w:rPr>
        <w:t xml:space="preserve">    </w:t>
      </w:r>
      <w:r w:rsidRPr="00CF4DEB">
        <w:rPr>
          <w:b/>
        </w:rPr>
        <w:t>BJELOVARSKO-BILOGORSKA ŽUPANIJA</w:t>
      </w:r>
    </w:p>
    <w:p w14:paraId="59B03B03" w14:textId="77777777" w:rsidR="001F2EEB" w:rsidRPr="00CF4DEB" w:rsidRDefault="001F2EEB" w:rsidP="001F2EEB">
      <w:pPr>
        <w:tabs>
          <w:tab w:val="center" w:pos="2410"/>
          <w:tab w:val="center" w:pos="2552"/>
        </w:tabs>
        <w:rPr>
          <w:b/>
          <w:bCs/>
        </w:rPr>
      </w:pPr>
      <w:r w:rsidRPr="00CF4DEB">
        <w:t xml:space="preserve">            </w:t>
      </w:r>
      <w:r w:rsidRPr="00CF4DEB">
        <w:rPr>
          <w:b/>
          <w:bCs/>
        </w:rPr>
        <w:t>OPĆINA VELIKA PISANICA</w:t>
      </w:r>
    </w:p>
    <w:p w14:paraId="58D4BEED" w14:textId="77777777" w:rsidR="001F2EEB" w:rsidRPr="00CF4DEB" w:rsidRDefault="001F2EEB" w:rsidP="001F2EEB">
      <w:pPr>
        <w:tabs>
          <w:tab w:val="center" w:pos="2410"/>
          <w:tab w:val="center" w:pos="2552"/>
        </w:tabs>
        <w:rPr>
          <w:b/>
        </w:rPr>
      </w:pPr>
      <w:r w:rsidRPr="00CF4DEB">
        <w:rPr>
          <w:b/>
        </w:rPr>
        <w:t xml:space="preserve">               </w:t>
      </w:r>
      <w:r>
        <w:rPr>
          <w:b/>
        </w:rPr>
        <w:t xml:space="preserve">     </w:t>
      </w:r>
      <w:r w:rsidRPr="00CF4DEB">
        <w:rPr>
          <w:b/>
        </w:rPr>
        <w:t xml:space="preserve">   OPĆINSKO VIJEĆE</w:t>
      </w:r>
      <w:r w:rsidRPr="00CF4DEB">
        <w:rPr>
          <w:b/>
        </w:rPr>
        <w:tab/>
      </w:r>
      <w:r w:rsidRPr="00CF4DEB">
        <w:rPr>
          <w:b/>
        </w:rPr>
        <w:tab/>
      </w:r>
      <w:r w:rsidRPr="00CF4DEB">
        <w:rPr>
          <w:b/>
        </w:rPr>
        <w:tab/>
      </w:r>
      <w:r w:rsidRPr="00CF4DEB">
        <w:rPr>
          <w:b/>
        </w:rPr>
        <w:tab/>
      </w:r>
      <w:r w:rsidRPr="00CF4DEB">
        <w:rPr>
          <w:b/>
        </w:rPr>
        <w:tab/>
      </w:r>
    </w:p>
    <w:p w14:paraId="74AD65F5" w14:textId="77777777" w:rsidR="001F2EEB" w:rsidRDefault="001F2EEB" w:rsidP="001F2EEB">
      <w:pPr>
        <w:tabs>
          <w:tab w:val="center" w:pos="4154"/>
          <w:tab w:val="right" w:pos="8309"/>
        </w:tabs>
        <w:autoSpaceDE w:val="0"/>
        <w:autoSpaceDN w:val="0"/>
        <w:adjustRightInd w:val="0"/>
      </w:pPr>
    </w:p>
    <w:p w14:paraId="0B8304A3" w14:textId="1FEAD34B" w:rsidR="001F2EEB" w:rsidRPr="006B74B8" w:rsidRDefault="001F2EEB" w:rsidP="006B74B8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</w:t>
      </w:r>
    </w:p>
    <w:p w14:paraId="3C55967D" w14:textId="75F891AF" w:rsidR="001F2EEB" w:rsidRDefault="001F2EEB" w:rsidP="001F2EEB">
      <w:pPr>
        <w:jc w:val="both"/>
        <w:rPr>
          <w:bCs/>
        </w:rPr>
      </w:pPr>
      <w:r w:rsidRPr="005771BD">
        <w:t xml:space="preserve">Na temelju </w:t>
      </w:r>
      <w:r w:rsidR="005771BD" w:rsidRPr="005771BD">
        <w:t>odredbi</w:t>
      </w:r>
      <w:r w:rsidRPr="005771BD">
        <w:t xml:space="preserve"> član</w:t>
      </w:r>
      <w:r w:rsidR="005771BD" w:rsidRPr="005771BD">
        <w:t>a</w:t>
      </w:r>
      <w:r w:rsidRPr="005771BD">
        <w:t>ka 21., 33</w:t>
      </w:r>
      <w:r w:rsidR="005C3842" w:rsidRPr="005771BD">
        <w:t>.</w:t>
      </w:r>
      <w:r w:rsidRPr="005771BD">
        <w:t xml:space="preserve"> stavka 1</w:t>
      </w:r>
      <w:r w:rsidR="006B74B8" w:rsidRPr="005771BD">
        <w:t>.</w:t>
      </w:r>
      <w:r w:rsidRPr="005771BD">
        <w:t>, 44. stavka 2. i 48. Zakona o komunalnom gospodarstvu („Narodne novine“ broj 68/18</w:t>
      </w:r>
      <w:r w:rsidR="005771BD" w:rsidRPr="005771BD">
        <w:t xml:space="preserve">, </w:t>
      </w:r>
      <w:r w:rsidR="005C3842" w:rsidRPr="005771BD">
        <w:t>110/18</w:t>
      </w:r>
      <w:r w:rsidR="00EC0C68">
        <w:t xml:space="preserve">, </w:t>
      </w:r>
      <w:bookmarkStart w:id="0" w:name="_Hlk190677940"/>
      <w:r w:rsidR="005771BD" w:rsidRPr="005771BD">
        <w:t>32/20</w:t>
      </w:r>
      <w:r w:rsidR="00D91159">
        <w:t xml:space="preserve"> i 145/24</w:t>
      </w:r>
      <w:bookmarkEnd w:id="0"/>
      <w:r w:rsidRPr="005771BD">
        <w:t xml:space="preserve">) i </w:t>
      </w:r>
      <w:r w:rsidRPr="005771BD">
        <w:rPr>
          <w:bCs/>
        </w:rPr>
        <w:t>članka 3</w:t>
      </w:r>
      <w:r w:rsidR="006B74B8" w:rsidRPr="005771BD">
        <w:rPr>
          <w:bCs/>
        </w:rPr>
        <w:t>0</w:t>
      </w:r>
      <w:r w:rsidRPr="005771BD">
        <w:rPr>
          <w:bCs/>
        </w:rPr>
        <w:t xml:space="preserve">. Statuta Općine Velika Pisanica („Službeni glasnik Općine Velika Pisanica“ br. </w:t>
      </w:r>
      <w:r w:rsidR="006B74B8" w:rsidRPr="005771BD">
        <w:rPr>
          <w:bCs/>
        </w:rPr>
        <w:t>1/21</w:t>
      </w:r>
      <w:r w:rsidRPr="005771BD">
        <w:rPr>
          <w:bCs/>
        </w:rPr>
        <w:t xml:space="preserve">), Općinsko vijeće Općine Velika Pisanica na </w:t>
      </w:r>
      <w:r w:rsidR="00AA209E" w:rsidRPr="00AA209E">
        <w:rPr>
          <w:bCs/>
        </w:rPr>
        <w:t>24</w:t>
      </w:r>
      <w:r w:rsidRPr="00AA209E">
        <w:rPr>
          <w:bCs/>
        </w:rPr>
        <w:t xml:space="preserve">. sjednici održanoj dana </w:t>
      </w:r>
      <w:r w:rsidR="007C45CD">
        <w:rPr>
          <w:bCs/>
          <w:highlight w:val="yellow"/>
        </w:rPr>
        <w:t>_________________</w:t>
      </w:r>
      <w:r w:rsidRPr="00D91159">
        <w:rPr>
          <w:bCs/>
          <w:color w:val="FF0000"/>
          <w:highlight w:val="yellow"/>
        </w:rPr>
        <w:t xml:space="preserve"> </w:t>
      </w:r>
      <w:r w:rsidRPr="00D91159">
        <w:rPr>
          <w:bCs/>
          <w:highlight w:val="yellow"/>
        </w:rPr>
        <w:t>godine</w:t>
      </w:r>
      <w:r w:rsidRPr="005771BD">
        <w:rPr>
          <w:bCs/>
        </w:rPr>
        <w:t>, donosi</w:t>
      </w:r>
    </w:p>
    <w:p w14:paraId="3A7B18DF" w14:textId="77777777" w:rsidR="001F2EEB" w:rsidRDefault="001F2EEB" w:rsidP="001F2EEB">
      <w:pPr>
        <w:jc w:val="both"/>
      </w:pPr>
    </w:p>
    <w:p w14:paraId="1F75E63A" w14:textId="77777777" w:rsidR="001F2EEB" w:rsidRDefault="001F2EEB" w:rsidP="001F2EEB">
      <w:pPr>
        <w:ind w:firstLine="708"/>
        <w:jc w:val="both"/>
      </w:pPr>
    </w:p>
    <w:p w14:paraId="090DEFED" w14:textId="77777777" w:rsidR="001F2EEB" w:rsidRDefault="001F2EEB" w:rsidP="001F2EEB">
      <w:pPr>
        <w:jc w:val="center"/>
        <w:rPr>
          <w:b/>
        </w:rPr>
      </w:pPr>
      <w:r>
        <w:rPr>
          <w:b/>
        </w:rPr>
        <w:t>O D L U K U</w:t>
      </w:r>
    </w:p>
    <w:p w14:paraId="76BA1B0E" w14:textId="77777777" w:rsidR="001F2EEB" w:rsidRDefault="001F2EEB" w:rsidP="001F2EEB">
      <w:pPr>
        <w:jc w:val="center"/>
        <w:rPr>
          <w:b/>
        </w:rPr>
      </w:pPr>
      <w:r>
        <w:rPr>
          <w:b/>
        </w:rPr>
        <w:t xml:space="preserve">o komunalnim djelatnostima na području općine Velika Pisanica </w:t>
      </w:r>
    </w:p>
    <w:p w14:paraId="5CACDE9F" w14:textId="77777777" w:rsidR="001F2EEB" w:rsidRDefault="001F2EEB" w:rsidP="001F2EEB">
      <w:pPr>
        <w:jc w:val="center"/>
        <w:rPr>
          <w:b/>
        </w:rPr>
      </w:pPr>
    </w:p>
    <w:p w14:paraId="6EE56163" w14:textId="77777777" w:rsidR="001F2EEB" w:rsidRDefault="001F2EEB" w:rsidP="001F2EEB">
      <w:pPr>
        <w:rPr>
          <w:b/>
        </w:rPr>
      </w:pPr>
    </w:p>
    <w:p w14:paraId="70D5F4D2" w14:textId="77777777" w:rsidR="001F2EEB" w:rsidRDefault="001F2EEB" w:rsidP="001F2EEB">
      <w:pPr>
        <w:rPr>
          <w:b/>
        </w:rPr>
      </w:pPr>
      <w:r>
        <w:rPr>
          <w:b/>
        </w:rPr>
        <w:t>OPĆE ODREDBE</w:t>
      </w:r>
    </w:p>
    <w:p w14:paraId="5B1DFED2" w14:textId="77777777" w:rsidR="001F2EEB" w:rsidRDefault="001F2EEB" w:rsidP="001F2EEB">
      <w:pPr>
        <w:jc w:val="center"/>
        <w:rPr>
          <w:b/>
        </w:rPr>
      </w:pPr>
      <w:r>
        <w:rPr>
          <w:b/>
        </w:rPr>
        <w:t>Članak 1.</w:t>
      </w:r>
    </w:p>
    <w:p w14:paraId="28C592BC" w14:textId="4AAD2A4A" w:rsidR="001F2EEB" w:rsidRDefault="001F2EEB" w:rsidP="001F2EEB">
      <w:pPr>
        <w:jc w:val="both"/>
      </w:pPr>
      <w:r>
        <w:rPr>
          <w:b/>
        </w:rPr>
        <w:tab/>
      </w:r>
      <w:r>
        <w:t xml:space="preserve">Odlukom o komunalnim djelatnostima na području </w:t>
      </w:r>
      <w:r w:rsidR="005C3842">
        <w:t>o</w:t>
      </w:r>
      <w:r>
        <w:t xml:space="preserve">pćine Velika Pisanica (u daljnjem tekstu: Odluka) pobliže se određuju komunalne djelatnosti te način obavljanja tih djelatnosti na području </w:t>
      </w:r>
      <w:r w:rsidR="005C3842">
        <w:t>o</w:t>
      </w:r>
      <w:r>
        <w:t xml:space="preserve">pćine Velika Pisanica. </w:t>
      </w:r>
    </w:p>
    <w:p w14:paraId="3E9B04F9" w14:textId="77777777" w:rsidR="001F2EEB" w:rsidRDefault="001F2EEB" w:rsidP="001F2EEB">
      <w:pPr>
        <w:jc w:val="center"/>
        <w:rPr>
          <w:b/>
        </w:rPr>
      </w:pPr>
      <w:r>
        <w:rPr>
          <w:b/>
        </w:rPr>
        <w:t>Članak 2.</w:t>
      </w:r>
    </w:p>
    <w:p w14:paraId="5C1A93A8" w14:textId="77777777" w:rsidR="001F2EEB" w:rsidRDefault="001F2EEB" w:rsidP="001F2EEB">
      <w:pPr>
        <w:jc w:val="both"/>
      </w:pPr>
      <w:r>
        <w:rPr>
          <w:b/>
        </w:rPr>
        <w:tab/>
      </w:r>
      <w:r>
        <w:t xml:space="preserve">Komunalne djelatnosti su djelatnosti kojima se osigurava građenje i/ili održavanje komunalne infrastrukture u stanju funkcionalne ispravnosti ( u daljnjem tekstu: komunalne djelatnosti kojima se osigurava održavanje komunalne infrastrukture) i komunalne djelatnosti kojima se pojedinačnim korisnicima pružaju usluge nužne za svakodnevni život i rad (u daljnjem tekstu: uslužne komunalne djelatnosti) na području </w:t>
      </w:r>
      <w:r w:rsidR="005C3842">
        <w:t>o</w:t>
      </w:r>
      <w:r>
        <w:t xml:space="preserve">pćine Velika Pisanica. </w:t>
      </w:r>
    </w:p>
    <w:p w14:paraId="029F6DA6" w14:textId="77777777" w:rsidR="001F2EEB" w:rsidRDefault="001F2EEB" w:rsidP="001F2EEB">
      <w:pPr>
        <w:jc w:val="both"/>
      </w:pPr>
    </w:p>
    <w:p w14:paraId="393E3613" w14:textId="77777777" w:rsidR="001F2EEB" w:rsidRDefault="001F2EEB" w:rsidP="001F2EEB">
      <w:pPr>
        <w:jc w:val="both"/>
        <w:rPr>
          <w:b/>
        </w:rPr>
      </w:pPr>
      <w:r>
        <w:rPr>
          <w:b/>
        </w:rPr>
        <w:t xml:space="preserve">KOMUNALNE DJELATNOSTI </w:t>
      </w:r>
    </w:p>
    <w:p w14:paraId="22AD364C" w14:textId="77777777" w:rsidR="001F2EEB" w:rsidRDefault="001F2EEB" w:rsidP="001F2EEB">
      <w:pPr>
        <w:jc w:val="center"/>
        <w:rPr>
          <w:b/>
        </w:rPr>
      </w:pPr>
      <w:r>
        <w:rPr>
          <w:b/>
        </w:rPr>
        <w:t>Članak 3.</w:t>
      </w:r>
    </w:p>
    <w:p w14:paraId="6A08BF59" w14:textId="77777777" w:rsidR="001F2EEB" w:rsidRDefault="001F2EEB" w:rsidP="001F2EEB">
      <w:pPr>
        <w:ind w:firstLine="708"/>
        <w:jc w:val="both"/>
      </w:pPr>
      <w:r>
        <w:t>Komunalne djelatnosti kojima se osigurava održavanje komunalne infrastrukture u smislu ove Odluke su:</w:t>
      </w:r>
    </w:p>
    <w:p w14:paraId="6CA1ACF2" w14:textId="77777777" w:rsidR="001F2EEB" w:rsidRDefault="001F2EEB" w:rsidP="001F2EEB">
      <w:pPr>
        <w:ind w:firstLine="708"/>
        <w:jc w:val="both"/>
      </w:pPr>
      <w:r>
        <w:t>1. održavanje nerazvrstanih cesta,</w:t>
      </w:r>
    </w:p>
    <w:p w14:paraId="1174A42C" w14:textId="77777777" w:rsidR="001F2EEB" w:rsidRDefault="001F2EEB" w:rsidP="001F2EEB">
      <w:pPr>
        <w:ind w:firstLine="708"/>
        <w:jc w:val="both"/>
      </w:pPr>
      <w:r>
        <w:t>2. održavanje javnih površina na kojima nije dopušten promet motornim vozilima,</w:t>
      </w:r>
    </w:p>
    <w:p w14:paraId="42CAE0F5" w14:textId="77777777" w:rsidR="001F2EEB" w:rsidRDefault="001F2EEB" w:rsidP="001F2EEB">
      <w:pPr>
        <w:ind w:firstLine="708"/>
        <w:jc w:val="both"/>
      </w:pPr>
      <w:r>
        <w:t>3. održavanje građevina javne odvodnje oborinskih voda,</w:t>
      </w:r>
    </w:p>
    <w:p w14:paraId="7C2500F3" w14:textId="77777777" w:rsidR="001F2EEB" w:rsidRDefault="001F2EEB" w:rsidP="001F2EEB">
      <w:pPr>
        <w:ind w:firstLine="708"/>
        <w:jc w:val="both"/>
      </w:pPr>
      <w:r>
        <w:t>4. održavanje javnih zelenih površina,</w:t>
      </w:r>
    </w:p>
    <w:p w14:paraId="32A26456" w14:textId="77777777" w:rsidR="001F2EEB" w:rsidRDefault="001F2EEB" w:rsidP="001F2EEB">
      <w:pPr>
        <w:ind w:firstLine="708"/>
        <w:jc w:val="both"/>
      </w:pPr>
      <w:r>
        <w:t xml:space="preserve">5. održavanje građevina, uređaja i predmeta javne namjene, </w:t>
      </w:r>
    </w:p>
    <w:p w14:paraId="1AF00D0A" w14:textId="77777777" w:rsidR="001F2EEB" w:rsidRDefault="001F2EEB" w:rsidP="001F2EEB">
      <w:pPr>
        <w:ind w:firstLine="708"/>
        <w:jc w:val="both"/>
      </w:pPr>
      <w:r>
        <w:t>6. održavanje groblja i mrtvačnica unutar groblja</w:t>
      </w:r>
    </w:p>
    <w:p w14:paraId="0630EB4A" w14:textId="77777777" w:rsidR="001F2EEB" w:rsidRDefault="001F2EEB" w:rsidP="001F2EEB">
      <w:pPr>
        <w:ind w:firstLine="708"/>
        <w:jc w:val="both"/>
      </w:pPr>
      <w:r>
        <w:t>7. održavanje čistoće javnih površina i</w:t>
      </w:r>
    </w:p>
    <w:p w14:paraId="1DBF2145" w14:textId="77777777" w:rsidR="001F2EEB" w:rsidRDefault="001F2EEB" w:rsidP="001F2EEB">
      <w:pPr>
        <w:ind w:firstLine="708"/>
        <w:jc w:val="both"/>
      </w:pPr>
      <w:r>
        <w:t>8. održavanje javne rasvjete.</w:t>
      </w:r>
    </w:p>
    <w:p w14:paraId="486C0E10" w14:textId="77777777" w:rsidR="001F2EEB" w:rsidRDefault="001F2EEB" w:rsidP="001F2EEB">
      <w:pPr>
        <w:jc w:val="both"/>
      </w:pPr>
      <w:r>
        <w:tab/>
        <w:t xml:space="preserve">Pod održavanjem </w:t>
      </w:r>
      <w:r>
        <w:rPr>
          <w:rStyle w:val="kurziv"/>
        </w:rPr>
        <w:t xml:space="preserve">nerazvrstanih cesta </w:t>
      </w:r>
      <w:r>
        <w:t>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746445EA" w14:textId="77777777" w:rsidR="001F2EEB" w:rsidRDefault="001F2EEB" w:rsidP="001F2EEB">
      <w:pPr>
        <w:ind w:firstLine="708"/>
        <w:jc w:val="both"/>
      </w:pPr>
      <w:r>
        <w:t xml:space="preserve">Pod održavanjem </w:t>
      </w:r>
      <w:r>
        <w:rPr>
          <w:rStyle w:val="kurziv"/>
        </w:rPr>
        <w:t xml:space="preserve">javnih površina na kojima nije dopušten promet motornih vozila </w:t>
      </w:r>
      <w:r>
        <w:t>podrazumijeva se održavanje i popravci tih površina kojima se osigurava njihova funkcionalna ispravnost.</w:t>
      </w:r>
    </w:p>
    <w:p w14:paraId="45DB1480" w14:textId="77777777" w:rsidR="001F2EEB" w:rsidRDefault="001F2EEB" w:rsidP="001F2EEB">
      <w:pPr>
        <w:jc w:val="both"/>
      </w:pPr>
      <w:r>
        <w:tab/>
        <w:t xml:space="preserve">Pod održavanjem </w:t>
      </w:r>
      <w:r>
        <w:rPr>
          <w:rStyle w:val="kurziv"/>
        </w:rPr>
        <w:t xml:space="preserve">građevina javne odvodnje oborinskih voda </w:t>
      </w:r>
      <w:r>
        <w:t>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voda.</w:t>
      </w:r>
    </w:p>
    <w:p w14:paraId="00AE3AF6" w14:textId="77777777" w:rsidR="001F2EEB" w:rsidRDefault="001F2EEB" w:rsidP="001F2EEB">
      <w:pPr>
        <w:jc w:val="both"/>
      </w:pPr>
      <w:r>
        <w:tab/>
        <w:t xml:space="preserve">Pod održavanjem </w:t>
      </w:r>
      <w:r>
        <w:rPr>
          <w:rStyle w:val="kurziv"/>
        </w:rPr>
        <w:t xml:space="preserve">javnih zelenih površina </w:t>
      </w:r>
      <w:r>
        <w:t xml:space="preserve">podrazumijeva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>
        <w:t>fitosanitarna</w:t>
      </w:r>
      <w:proofErr w:type="spellEnd"/>
      <w:r>
        <w:t xml:space="preserve"> zaštita bilja i biljnog materijala za potrebe održavanja i drugi poslovi potrebni za održavanje tih površina.</w:t>
      </w:r>
    </w:p>
    <w:p w14:paraId="37189548" w14:textId="77777777" w:rsidR="001F2EEB" w:rsidRDefault="001F2EEB" w:rsidP="001F2EEB">
      <w:pPr>
        <w:jc w:val="both"/>
      </w:pPr>
      <w:r>
        <w:tab/>
        <w:t xml:space="preserve">Pod održavanjem </w:t>
      </w:r>
      <w:r>
        <w:rPr>
          <w:rStyle w:val="kurziv"/>
        </w:rPr>
        <w:t xml:space="preserve">građevina i uređaja javne namjene </w:t>
      </w:r>
      <w:r>
        <w:t>podrazumijeva se održavanje, popravci i čišćenje tih građevina, uređaja i predmeta.</w:t>
      </w:r>
    </w:p>
    <w:p w14:paraId="4523C18D" w14:textId="77777777" w:rsidR="001F2EEB" w:rsidRDefault="001F2EEB" w:rsidP="001F2EEB">
      <w:pPr>
        <w:ind w:firstLine="708"/>
        <w:jc w:val="both"/>
      </w:pPr>
      <w:r>
        <w:t xml:space="preserve">Pod održavanjem </w:t>
      </w:r>
      <w:r>
        <w:rPr>
          <w:rStyle w:val="kurziv"/>
        </w:rPr>
        <w:t xml:space="preserve">groblja i mrtvačnica unutar groblja </w:t>
      </w:r>
      <w:r>
        <w:t>podrazumijeva se održavanje prostora i zgrada za obavljanje ispraćaja i ukopa pokojnika te uređivanje putova, zelenih i drugih površina unutar groblja.</w:t>
      </w:r>
    </w:p>
    <w:p w14:paraId="07C50DBA" w14:textId="77777777" w:rsidR="001F2EEB" w:rsidRDefault="001F2EEB" w:rsidP="001F2EEB">
      <w:pPr>
        <w:jc w:val="both"/>
      </w:pPr>
      <w:r>
        <w:tab/>
        <w:t xml:space="preserve">Pod održavanjem </w:t>
      </w:r>
      <w:r>
        <w:rPr>
          <w:rStyle w:val="kurziv"/>
        </w:rPr>
        <w:t xml:space="preserve">čistoće javnih površina </w:t>
      </w:r>
      <w:r>
        <w:t>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samouprave.</w:t>
      </w:r>
    </w:p>
    <w:p w14:paraId="2DAC4155" w14:textId="77777777" w:rsidR="001F2EEB" w:rsidRDefault="001F2EEB" w:rsidP="001F2EEB">
      <w:pPr>
        <w:jc w:val="both"/>
      </w:pPr>
      <w:r>
        <w:tab/>
        <w:t xml:space="preserve">Pod održavanjem </w:t>
      </w:r>
      <w:r>
        <w:rPr>
          <w:rStyle w:val="kurziv"/>
        </w:rPr>
        <w:t xml:space="preserve">javne rasvjete </w:t>
      </w:r>
      <w:r>
        <w:t>podrazumijeva se upravljanje i održavanje instalacija javne rasvjete, uključujući podmirivanje troškova električne energije, za rasvjetljavanje površina javne namjene.</w:t>
      </w:r>
    </w:p>
    <w:p w14:paraId="44532C86" w14:textId="77777777" w:rsidR="001F2EEB" w:rsidRDefault="001F2EEB" w:rsidP="001F2EEB">
      <w:pPr>
        <w:jc w:val="both"/>
      </w:pPr>
    </w:p>
    <w:p w14:paraId="45DFF7EE" w14:textId="77777777" w:rsidR="001F2EEB" w:rsidRDefault="001F2EEB" w:rsidP="001F2EEB">
      <w:pPr>
        <w:jc w:val="center"/>
        <w:rPr>
          <w:b/>
        </w:rPr>
      </w:pPr>
      <w:r>
        <w:rPr>
          <w:b/>
        </w:rPr>
        <w:t>Članak 4.</w:t>
      </w:r>
    </w:p>
    <w:p w14:paraId="3C374AD7" w14:textId="77777777" w:rsidR="001F2EEB" w:rsidRDefault="001F2EEB" w:rsidP="001F2EEB">
      <w:pPr>
        <w:ind w:firstLine="708"/>
        <w:jc w:val="both"/>
      </w:pPr>
      <w:r>
        <w:t xml:space="preserve">Uslužne komunalne djelatnosti u smislu ove Odluke su: </w:t>
      </w:r>
    </w:p>
    <w:p w14:paraId="303EEABB" w14:textId="77777777" w:rsidR="001F2EEB" w:rsidRDefault="001F2EEB" w:rsidP="001F2EEB">
      <w:pPr>
        <w:ind w:firstLine="708"/>
        <w:jc w:val="both"/>
      </w:pPr>
      <w:r>
        <w:t xml:space="preserve">1. usluge ukopa pokojnika </w:t>
      </w:r>
    </w:p>
    <w:p w14:paraId="78BFCC7D" w14:textId="77777777" w:rsidR="001F2EEB" w:rsidRDefault="001F2EEB" w:rsidP="001F2EEB">
      <w:pPr>
        <w:ind w:firstLine="708"/>
        <w:jc w:val="both"/>
      </w:pPr>
      <w:r>
        <w:t>2. obavljanje dimnjačarskih poslova</w:t>
      </w:r>
    </w:p>
    <w:p w14:paraId="7114DF54" w14:textId="77777777" w:rsidR="001F2EEB" w:rsidRDefault="001F2EEB" w:rsidP="001F2EEB">
      <w:pPr>
        <w:jc w:val="both"/>
      </w:pPr>
    </w:p>
    <w:p w14:paraId="48C88689" w14:textId="77777777" w:rsidR="001F2EEB" w:rsidRDefault="001F2EEB" w:rsidP="001F2EEB">
      <w:pPr>
        <w:ind w:firstLine="708"/>
        <w:jc w:val="both"/>
      </w:pPr>
      <w:r>
        <w:t xml:space="preserve">Pod </w:t>
      </w:r>
      <w:r>
        <w:rPr>
          <w:rStyle w:val="kurziv"/>
        </w:rPr>
        <w:t xml:space="preserve">uslugama ukopa pokojnika </w:t>
      </w:r>
      <w:r>
        <w:t>podrazumijevaju se ispraćaj i ukop unutar groblja u skladu s posebnim propisima.</w:t>
      </w:r>
    </w:p>
    <w:p w14:paraId="4FDE1AB3" w14:textId="77777777" w:rsidR="001F2EEB" w:rsidRDefault="001F2EEB" w:rsidP="001F2EEB">
      <w:pPr>
        <w:ind w:firstLine="708"/>
        <w:jc w:val="both"/>
      </w:pPr>
      <w:r>
        <w:t xml:space="preserve">Pod </w:t>
      </w:r>
      <w:r>
        <w:rPr>
          <w:rStyle w:val="kurziv"/>
        </w:rPr>
        <w:t xml:space="preserve">dimnjačarskim poslovima </w:t>
      </w:r>
      <w:r>
        <w:t>podrazumijeva se čišćenje i kontrola dimnjaka, dimovoda i uređaja za loženje u građevinama.</w:t>
      </w:r>
    </w:p>
    <w:p w14:paraId="50EB6F72" w14:textId="77777777" w:rsidR="00DF35AF" w:rsidRDefault="00DF35AF" w:rsidP="001F2EEB">
      <w:pPr>
        <w:ind w:firstLine="708"/>
        <w:jc w:val="both"/>
      </w:pPr>
    </w:p>
    <w:p w14:paraId="13FAE9BC" w14:textId="53D43743" w:rsidR="00DF35AF" w:rsidRDefault="00DF35AF" w:rsidP="00DF35AF">
      <w:pPr>
        <w:jc w:val="center"/>
        <w:rPr>
          <w:b/>
          <w:bCs/>
        </w:rPr>
      </w:pPr>
      <w:r w:rsidRPr="00DF35AF">
        <w:rPr>
          <w:b/>
          <w:bCs/>
        </w:rPr>
        <w:t>Članak 5.</w:t>
      </w:r>
    </w:p>
    <w:p w14:paraId="63594CA2" w14:textId="77777777" w:rsidR="00DF35AF" w:rsidRDefault="00DF35AF" w:rsidP="00DF35AF">
      <w:pPr>
        <w:jc w:val="center"/>
        <w:rPr>
          <w:b/>
          <w:bCs/>
        </w:rPr>
      </w:pPr>
    </w:p>
    <w:p w14:paraId="2153EDA8" w14:textId="4A54F622" w:rsidR="00DF35AF" w:rsidRDefault="00D14BC8" w:rsidP="00DF35AF">
      <w:r w:rsidRPr="00D14BC8">
        <w:t xml:space="preserve">Osim </w:t>
      </w:r>
      <w:r>
        <w:t>komunalnih djelatnosti iz članka 2. i 3. ove Odluke od lokalnog je značenja za Općinu Velika Pisanica i obavljanje sljedećih komunalnih djelatnosti:</w:t>
      </w:r>
    </w:p>
    <w:p w14:paraId="3D64BC1E" w14:textId="2C6467C5" w:rsidR="00D14BC8" w:rsidRPr="00D14BC8" w:rsidRDefault="00D14BC8" w:rsidP="00D14BC8">
      <w:pPr>
        <w:pStyle w:val="Odlomakpopisa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D14BC8">
        <w:rPr>
          <w:rFonts w:ascii="Times New Roman" w:hAnsi="Times New Roman"/>
          <w:b/>
          <w:bCs/>
          <w:sz w:val="24"/>
          <w:szCs w:val="24"/>
        </w:rPr>
        <w:t xml:space="preserve">Dezinfekcija, dezinsekcija i deratizacija </w:t>
      </w:r>
    </w:p>
    <w:p w14:paraId="12DD5E9C" w14:textId="0E6D6F99" w:rsidR="00D14BC8" w:rsidRDefault="00D14BC8" w:rsidP="00D14BC8">
      <w:pPr>
        <w:ind w:left="360"/>
        <w:jc w:val="both"/>
      </w:pPr>
      <w:r>
        <w:t>Pod provođenjem mjera obvezne preventivne dezinfekcije, dezinsekcije i deratizacije podrazumijevanju se mjere suzbijanja patogenih mikroorganizama, štetnih člankonožaca i štetnih glodavaca, čije je planirano, organizirano i sustavno suzbijanje mjerama dezinfekcije, dezinsekcije i deratizacije od javnozdravstvene važnosti.</w:t>
      </w:r>
    </w:p>
    <w:p w14:paraId="5BFC8994" w14:textId="77777777" w:rsidR="004B55EF" w:rsidRDefault="004B55EF" w:rsidP="00D14BC8">
      <w:pPr>
        <w:ind w:left="360"/>
        <w:jc w:val="both"/>
      </w:pPr>
    </w:p>
    <w:p w14:paraId="0C3A1DA3" w14:textId="77777777" w:rsidR="004B55EF" w:rsidRDefault="004B55EF" w:rsidP="00D14BC8">
      <w:pPr>
        <w:ind w:left="360"/>
        <w:jc w:val="both"/>
      </w:pPr>
    </w:p>
    <w:p w14:paraId="20B279D8" w14:textId="77777777" w:rsidR="004B55EF" w:rsidRPr="00D14BC8" w:rsidRDefault="004B55EF" w:rsidP="00D14BC8">
      <w:pPr>
        <w:ind w:left="360"/>
        <w:jc w:val="both"/>
      </w:pPr>
    </w:p>
    <w:p w14:paraId="518FB852" w14:textId="26DBA2B7" w:rsidR="00D14BC8" w:rsidRPr="004B55EF" w:rsidRDefault="00D14BC8" w:rsidP="00D14BC8">
      <w:pPr>
        <w:pStyle w:val="Odlomakpopisa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4B55EF">
        <w:rPr>
          <w:rFonts w:ascii="Times New Roman" w:hAnsi="Times New Roman"/>
          <w:b/>
          <w:bCs/>
          <w:sz w:val="24"/>
          <w:szCs w:val="24"/>
        </w:rPr>
        <w:t>Veterinarsko – higijeničarski poslovi</w:t>
      </w:r>
    </w:p>
    <w:p w14:paraId="63A0DE81" w14:textId="7FA73692" w:rsidR="00D14BC8" w:rsidRDefault="00D14BC8" w:rsidP="00D14BC8">
      <w:pPr>
        <w:ind w:left="360"/>
        <w:jc w:val="both"/>
      </w:pPr>
      <w:r w:rsidRPr="00D14BC8">
        <w:t>Pod veterinarsko – higijeničarskim poslovima podrazumijeva se hvatanje i zbrinjavanje pasa i mačaka bez nadzora, te uklanjanje uginulih pasa i mačaka i drugih životinja s javnih površina.</w:t>
      </w:r>
    </w:p>
    <w:p w14:paraId="366A01DC" w14:textId="77777777" w:rsidR="004B55EF" w:rsidRDefault="004B55EF" w:rsidP="004B55EF">
      <w:pPr>
        <w:jc w:val="both"/>
      </w:pPr>
    </w:p>
    <w:p w14:paraId="1AA89529" w14:textId="53845DCE" w:rsidR="00D14BC8" w:rsidRPr="004B55EF" w:rsidRDefault="00D14BC8" w:rsidP="00D14BC8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55EF">
        <w:rPr>
          <w:rFonts w:ascii="Times New Roman" w:hAnsi="Times New Roman"/>
          <w:b/>
          <w:bCs/>
          <w:sz w:val="24"/>
          <w:szCs w:val="24"/>
        </w:rPr>
        <w:t>Skupljanje i odvoženje otpada s javnih površina</w:t>
      </w:r>
    </w:p>
    <w:p w14:paraId="2783E949" w14:textId="7F3AA9A2" w:rsidR="00D14BC8" w:rsidRDefault="00D14BC8" w:rsidP="00D14BC8">
      <w:pPr>
        <w:ind w:left="360"/>
        <w:jc w:val="both"/>
      </w:pPr>
      <w:r>
        <w:t xml:space="preserve">Pod skupljanjem i odvoženjem otpada s javnih površina podrazumijeva se prikupljanje komunalnog otpada </w:t>
      </w:r>
      <w:r w:rsidR="004B55EF">
        <w:t>p</w:t>
      </w:r>
      <w:r>
        <w:t>utem odgovarajućih spremnika te njegov odvoz i odlaganje na odlagalište komunalnog otpada.</w:t>
      </w:r>
    </w:p>
    <w:p w14:paraId="0195AA42" w14:textId="77777777" w:rsidR="004B55EF" w:rsidRDefault="004B55EF" w:rsidP="00D14BC8">
      <w:pPr>
        <w:ind w:left="360"/>
        <w:jc w:val="both"/>
      </w:pPr>
    </w:p>
    <w:p w14:paraId="16775949" w14:textId="14F0E0B3" w:rsidR="00D14BC8" w:rsidRDefault="00D14BC8" w:rsidP="00D14BC8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B55EF">
        <w:rPr>
          <w:rFonts w:ascii="Times New Roman" w:hAnsi="Times New Roman"/>
          <w:b/>
          <w:bCs/>
          <w:sz w:val="24"/>
          <w:szCs w:val="24"/>
        </w:rPr>
        <w:t>Crpljenje, odvoz i zb</w:t>
      </w:r>
      <w:r w:rsidR="004B55EF">
        <w:rPr>
          <w:rFonts w:ascii="Times New Roman" w:hAnsi="Times New Roman"/>
          <w:b/>
          <w:bCs/>
          <w:sz w:val="24"/>
          <w:szCs w:val="24"/>
        </w:rPr>
        <w:t>r</w:t>
      </w:r>
      <w:r w:rsidRPr="004B55EF">
        <w:rPr>
          <w:rFonts w:ascii="Times New Roman" w:hAnsi="Times New Roman"/>
          <w:b/>
          <w:bCs/>
          <w:sz w:val="24"/>
          <w:szCs w:val="24"/>
        </w:rPr>
        <w:t>injav</w:t>
      </w:r>
      <w:r w:rsidR="004B55EF">
        <w:rPr>
          <w:rFonts w:ascii="Times New Roman" w:hAnsi="Times New Roman"/>
          <w:b/>
          <w:bCs/>
          <w:sz w:val="24"/>
          <w:szCs w:val="24"/>
        </w:rPr>
        <w:t>a</w:t>
      </w:r>
      <w:r w:rsidRPr="004B55EF">
        <w:rPr>
          <w:rFonts w:ascii="Times New Roman" w:hAnsi="Times New Roman"/>
          <w:b/>
          <w:bCs/>
          <w:sz w:val="24"/>
          <w:szCs w:val="24"/>
        </w:rPr>
        <w:t>nje fekalija iz septičkih, sabirnih i crnih jama</w:t>
      </w:r>
    </w:p>
    <w:p w14:paraId="20785491" w14:textId="080AD92B" w:rsidR="00D14BC8" w:rsidRPr="00D14BC8" w:rsidRDefault="00D14BC8" w:rsidP="004B55EF">
      <w:pPr>
        <w:ind w:firstLine="360"/>
        <w:jc w:val="both"/>
      </w:pPr>
      <w:r>
        <w:t>Pod crpljenjem, odvozom i zb</w:t>
      </w:r>
      <w:r w:rsidR="004B55EF">
        <w:t>r</w:t>
      </w:r>
      <w:r>
        <w:t>injavanjem fekalija iz septičkih, sabirnih i crnih jama podrazumijeva se crpljenje fekalnog sadržaja autocisternom ili primjerenim uređajem, a sadržaj se zb</w:t>
      </w:r>
      <w:r w:rsidR="004B55EF">
        <w:t>r</w:t>
      </w:r>
      <w:r>
        <w:t>injava na pročišćivaču otpadnih voda.</w:t>
      </w:r>
    </w:p>
    <w:p w14:paraId="16B31235" w14:textId="77777777" w:rsidR="001F2EEB" w:rsidRDefault="001F2EEB" w:rsidP="001F2EEB">
      <w:pPr>
        <w:jc w:val="both"/>
      </w:pPr>
    </w:p>
    <w:p w14:paraId="6ECE322C" w14:textId="77777777" w:rsidR="001F2EEB" w:rsidRDefault="001F2EEB" w:rsidP="001F2EEB">
      <w:pPr>
        <w:jc w:val="both"/>
        <w:rPr>
          <w:b/>
        </w:rPr>
      </w:pPr>
      <w:r>
        <w:rPr>
          <w:b/>
        </w:rPr>
        <w:t xml:space="preserve">OBAVLJANJE KOMUNALNE DJELATNOSTI </w:t>
      </w:r>
    </w:p>
    <w:p w14:paraId="7767C7A7" w14:textId="77777777" w:rsidR="001F2EEB" w:rsidRDefault="001F2EEB" w:rsidP="001F2EEB">
      <w:pPr>
        <w:jc w:val="both"/>
      </w:pPr>
    </w:p>
    <w:p w14:paraId="636353AB" w14:textId="61037A54" w:rsidR="001F2EEB" w:rsidRDefault="001F2EEB" w:rsidP="001F2EEB">
      <w:pPr>
        <w:jc w:val="center"/>
        <w:rPr>
          <w:b/>
        </w:rPr>
      </w:pPr>
      <w:r>
        <w:rPr>
          <w:b/>
        </w:rPr>
        <w:t xml:space="preserve">Članak </w:t>
      </w:r>
      <w:r w:rsidR="004B55EF">
        <w:rPr>
          <w:b/>
        </w:rPr>
        <w:t>6</w:t>
      </w:r>
      <w:r>
        <w:rPr>
          <w:b/>
        </w:rPr>
        <w:t>.</w:t>
      </w:r>
    </w:p>
    <w:p w14:paraId="748DA6A7" w14:textId="77777777" w:rsidR="001F2EEB" w:rsidRDefault="001F2EEB" w:rsidP="001F2EEB">
      <w:pPr>
        <w:ind w:firstLine="708"/>
        <w:jc w:val="both"/>
      </w:pPr>
      <w:r>
        <w:t>Komunalne djelatnosti kojima se osigurava održavanje komunalne infrastrukture, odnosno uslužne komunalne djelatnosti iz ove Odluke može obavljati:</w:t>
      </w:r>
    </w:p>
    <w:p w14:paraId="793F4535" w14:textId="0BE436C4" w:rsidR="001F2EEB" w:rsidRPr="006B74B8" w:rsidRDefault="001F2EEB" w:rsidP="001F2EEB">
      <w:pPr>
        <w:ind w:firstLine="708"/>
        <w:jc w:val="both"/>
      </w:pPr>
      <w:r w:rsidRPr="006B74B8">
        <w:t>1. trgovačko društvo koje osniva</w:t>
      </w:r>
      <w:r w:rsidR="00093B8E" w:rsidRPr="006B74B8">
        <w:t xml:space="preserve"> Općina Velika Pisanica ili</w:t>
      </w:r>
      <w:r w:rsidRPr="006B74B8">
        <w:t xml:space="preserve"> </w:t>
      </w:r>
      <w:r w:rsidR="00093B8E" w:rsidRPr="006B74B8">
        <w:t xml:space="preserve">jedinica lokalne samouprave ili </w:t>
      </w:r>
      <w:r w:rsidR="00CA3E41" w:rsidRPr="006B74B8">
        <w:t xml:space="preserve">trgovačko društvo koje </w:t>
      </w:r>
      <w:r w:rsidRPr="006B74B8">
        <w:t xml:space="preserve">Općina Velika Pisanica </w:t>
      </w:r>
      <w:r w:rsidR="00CA3E41" w:rsidRPr="006B74B8">
        <w:t>osniva zajedno s više jedinica</w:t>
      </w:r>
      <w:r w:rsidRPr="006B74B8">
        <w:t xml:space="preserve"> lokalne samouprave zajedno </w:t>
      </w:r>
    </w:p>
    <w:p w14:paraId="0B4EFBDE" w14:textId="77777777" w:rsidR="00CA3E41" w:rsidRPr="00CA3E41" w:rsidRDefault="001F2EEB" w:rsidP="00CA3E41">
      <w:pPr>
        <w:ind w:firstLine="708"/>
        <w:jc w:val="both"/>
      </w:pPr>
      <w:r w:rsidRPr="00CA3E41">
        <w:t>2</w:t>
      </w:r>
      <w:r w:rsidR="00CA3E41" w:rsidRPr="00CA3E41">
        <w:t>. pravne ili fizičke osobe na temelju ugovora o koncesiji</w:t>
      </w:r>
    </w:p>
    <w:p w14:paraId="70211FA1" w14:textId="77777777" w:rsidR="00CA3E41" w:rsidRPr="00CA3E41" w:rsidRDefault="00CA3E41" w:rsidP="00CA3E41">
      <w:pPr>
        <w:ind w:firstLine="708"/>
        <w:jc w:val="both"/>
      </w:pPr>
      <w:r w:rsidRPr="00CA3E41">
        <w:rPr>
          <w:lang w:eastAsia="zh-CN"/>
        </w:rPr>
        <w:t xml:space="preserve">3. pravne ili fizičke osobe  na temelju pisanog ugovora o povjeravanju obavljanja komunalnih djelatnosti. </w:t>
      </w:r>
    </w:p>
    <w:p w14:paraId="41C7553B" w14:textId="77777777" w:rsidR="001F2EEB" w:rsidRDefault="001F2EEB" w:rsidP="001F2EEB">
      <w:pPr>
        <w:jc w:val="center"/>
        <w:rPr>
          <w:b/>
        </w:rPr>
      </w:pPr>
    </w:p>
    <w:p w14:paraId="171D8816" w14:textId="77777777" w:rsidR="001F2EEB" w:rsidRDefault="001F2EEB" w:rsidP="001F2EEB">
      <w:pPr>
        <w:ind w:firstLine="708"/>
      </w:pPr>
    </w:p>
    <w:p w14:paraId="62FA6AB0" w14:textId="77777777" w:rsidR="001F2EEB" w:rsidRDefault="001F2EEB" w:rsidP="001F2EEB">
      <w:pPr>
        <w:jc w:val="both"/>
      </w:pPr>
    </w:p>
    <w:p w14:paraId="3BDBD2B5" w14:textId="77777777" w:rsidR="001F2EEB" w:rsidRPr="00093B8E" w:rsidRDefault="001873F6" w:rsidP="001F2EEB">
      <w:pPr>
        <w:jc w:val="both"/>
        <w:rPr>
          <w:b/>
        </w:rPr>
      </w:pPr>
      <w:r w:rsidRPr="00093B8E">
        <w:rPr>
          <w:b/>
          <w:sz w:val="22"/>
          <w:szCs w:val="22"/>
        </w:rPr>
        <w:t xml:space="preserve">NAČIN I UVJETI POVJERAVANJA </w:t>
      </w:r>
      <w:r w:rsidR="00501363" w:rsidRPr="00093B8E">
        <w:rPr>
          <w:b/>
          <w:sz w:val="22"/>
          <w:szCs w:val="22"/>
        </w:rPr>
        <w:t>KOMUNALNIH DJELATNOSTI TRGOVAČK</w:t>
      </w:r>
      <w:r w:rsidR="00BA6E00" w:rsidRPr="00093B8E">
        <w:rPr>
          <w:b/>
          <w:sz w:val="22"/>
          <w:szCs w:val="22"/>
        </w:rPr>
        <w:t xml:space="preserve">OM </w:t>
      </w:r>
      <w:r w:rsidR="00501363" w:rsidRPr="00093B8E">
        <w:rPr>
          <w:b/>
          <w:sz w:val="22"/>
          <w:szCs w:val="22"/>
        </w:rPr>
        <w:t>DRUŠTV</w:t>
      </w:r>
      <w:r w:rsidR="00BA6E00" w:rsidRPr="00093B8E">
        <w:rPr>
          <w:b/>
          <w:sz w:val="22"/>
          <w:szCs w:val="22"/>
        </w:rPr>
        <w:t>U</w:t>
      </w:r>
      <w:r w:rsidR="00501363" w:rsidRPr="00093B8E">
        <w:rPr>
          <w:b/>
          <w:sz w:val="22"/>
          <w:szCs w:val="22"/>
        </w:rPr>
        <w:t xml:space="preserve"> U VLASNIŠTVU</w:t>
      </w:r>
      <w:r w:rsidR="00BA6E00" w:rsidRPr="00093B8E">
        <w:rPr>
          <w:b/>
          <w:sz w:val="22"/>
          <w:szCs w:val="22"/>
        </w:rPr>
        <w:t xml:space="preserve"> OPĆINE</w:t>
      </w:r>
    </w:p>
    <w:p w14:paraId="7B2F2B63" w14:textId="5F7AD961" w:rsidR="001F2EEB" w:rsidRPr="00093B8E" w:rsidRDefault="001F2EEB" w:rsidP="001F2EEB">
      <w:pPr>
        <w:jc w:val="center"/>
        <w:rPr>
          <w:b/>
        </w:rPr>
      </w:pPr>
      <w:r w:rsidRPr="00093B8E">
        <w:rPr>
          <w:b/>
        </w:rPr>
        <w:t xml:space="preserve">Članak </w:t>
      </w:r>
      <w:r w:rsidR="00FA0473">
        <w:rPr>
          <w:b/>
        </w:rPr>
        <w:t>7</w:t>
      </w:r>
      <w:r w:rsidR="00FB5F09" w:rsidRPr="00093B8E">
        <w:rPr>
          <w:b/>
        </w:rPr>
        <w:t>.</w:t>
      </w:r>
    </w:p>
    <w:p w14:paraId="5BA079A9" w14:textId="77777777" w:rsidR="001F2EEB" w:rsidRPr="00093B8E" w:rsidRDefault="001F2EEB" w:rsidP="001F2EEB">
      <w:pPr>
        <w:jc w:val="both"/>
      </w:pPr>
    </w:p>
    <w:p w14:paraId="36683C9C" w14:textId="77777777" w:rsidR="00CA3E41" w:rsidRPr="00093B8E" w:rsidRDefault="00CA3E41" w:rsidP="001F2EEB">
      <w:pPr>
        <w:jc w:val="both"/>
      </w:pPr>
    </w:p>
    <w:p w14:paraId="57E9FBF2" w14:textId="56BFE2C5" w:rsidR="00CA3E41" w:rsidRPr="005771BD" w:rsidRDefault="00CA3E41" w:rsidP="00501363">
      <w:pPr>
        <w:suppressAutoHyphens/>
        <w:ind w:left="45" w:firstLine="664"/>
        <w:jc w:val="both"/>
        <w:rPr>
          <w:sz w:val="22"/>
          <w:szCs w:val="22"/>
          <w:lang w:eastAsia="zh-CN"/>
        </w:rPr>
      </w:pPr>
      <w:r w:rsidRPr="005771BD">
        <w:rPr>
          <w:sz w:val="22"/>
          <w:szCs w:val="22"/>
          <w:lang w:eastAsia="zh-CN"/>
        </w:rPr>
        <w:t xml:space="preserve">Trgovačkom društvu </w:t>
      </w:r>
      <w:r w:rsidR="00093B8E" w:rsidRPr="005771BD">
        <w:rPr>
          <w:sz w:val="22"/>
          <w:szCs w:val="22"/>
          <w:lang w:eastAsia="zh-CN"/>
        </w:rPr>
        <w:t>Veliki Grđevac</w:t>
      </w:r>
      <w:r w:rsidR="00FB5F09" w:rsidRPr="005771BD">
        <w:rPr>
          <w:sz w:val="22"/>
          <w:szCs w:val="22"/>
          <w:lang w:eastAsia="zh-CN"/>
        </w:rPr>
        <w:t xml:space="preserve"> d.o.o.</w:t>
      </w:r>
      <w:r w:rsidRPr="005771BD">
        <w:rPr>
          <w:sz w:val="22"/>
          <w:szCs w:val="22"/>
          <w:lang w:eastAsia="zh-CN"/>
        </w:rPr>
        <w:t xml:space="preserve"> koje je u vlasništvu </w:t>
      </w:r>
      <w:r w:rsidR="00FB5F09" w:rsidRPr="005771BD">
        <w:rPr>
          <w:sz w:val="22"/>
          <w:szCs w:val="22"/>
          <w:lang w:eastAsia="zh-CN"/>
        </w:rPr>
        <w:t xml:space="preserve">Općine </w:t>
      </w:r>
      <w:r w:rsidR="00093B8E" w:rsidRPr="005771BD">
        <w:rPr>
          <w:sz w:val="22"/>
          <w:szCs w:val="22"/>
          <w:lang w:eastAsia="zh-CN"/>
        </w:rPr>
        <w:t>Veliki Grđevac kao jedinice lokalne samouprave</w:t>
      </w:r>
      <w:r w:rsidR="00FB5F09" w:rsidRPr="005771BD">
        <w:rPr>
          <w:sz w:val="22"/>
          <w:szCs w:val="22"/>
          <w:lang w:eastAsia="zh-CN"/>
        </w:rPr>
        <w:t xml:space="preserve"> </w:t>
      </w:r>
      <w:r w:rsidRPr="005771BD">
        <w:rPr>
          <w:sz w:val="22"/>
          <w:szCs w:val="22"/>
          <w:lang w:eastAsia="zh-CN"/>
        </w:rPr>
        <w:t xml:space="preserve">povjerava se obavljanje sljedećih komunalnih djelatnosti iz članka 2., 3. i 4. ove Odluke: </w:t>
      </w:r>
    </w:p>
    <w:p w14:paraId="4673537F" w14:textId="77777777" w:rsidR="00CA3E41" w:rsidRPr="005771BD" w:rsidRDefault="00501363" w:rsidP="00CA3E41">
      <w:pPr>
        <w:suppressAutoHyphens/>
        <w:ind w:left="1418" w:hanging="425"/>
        <w:jc w:val="both"/>
        <w:rPr>
          <w:sz w:val="22"/>
          <w:szCs w:val="22"/>
          <w:lang w:eastAsia="zh-CN"/>
        </w:rPr>
      </w:pPr>
      <w:r w:rsidRPr="005771BD">
        <w:rPr>
          <w:sz w:val="22"/>
          <w:szCs w:val="22"/>
          <w:lang w:eastAsia="zh-CN"/>
        </w:rPr>
        <w:t>1</w:t>
      </w:r>
      <w:r w:rsidR="00CA3E41" w:rsidRPr="005771BD">
        <w:rPr>
          <w:sz w:val="22"/>
          <w:szCs w:val="22"/>
          <w:lang w:eastAsia="zh-CN"/>
        </w:rPr>
        <w:t>.</w:t>
      </w:r>
      <w:r w:rsidR="00CA3E41" w:rsidRPr="005771BD">
        <w:rPr>
          <w:sz w:val="22"/>
          <w:szCs w:val="22"/>
          <w:lang w:eastAsia="zh-CN"/>
        </w:rPr>
        <w:tab/>
        <w:t>održavanje javnih zelenih površina</w:t>
      </w:r>
    </w:p>
    <w:p w14:paraId="51570E25" w14:textId="77777777" w:rsidR="00CA3E41" w:rsidRPr="005771BD" w:rsidRDefault="00501363" w:rsidP="00CA3E41">
      <w:pPr>
        <w:suppressAutoHyphens/>
        <w:ind w:left="1418" w:hanging="425"/>
        <w:jc w:val="both"/>
        <w:rPr>
          <w:sz w:val="22"/>
          <w:szCs w:val="22"/>
          <w:lang w:eastAsia="zh-CN"/>
        </w:rPr>
      </w:pPr>
      <w:r w:rsidRPr="005771BD">
        <w:rPr>
          <w:sz w:val="22"/>
          <w:szCs w:val="22"/>
          <w:lang w:eastAsia="zh-CN"/>
        </w:rPr>
        <w:t>2</w:t>
      </w:r>
      <w:r w:rsidR="00CA3E41" w:rsidRPr="005771BD">
        <w:rPr>
          <w:sz w:val="22"/>
          <w:szCs w:val="22"/>
          <w:lang w:eastAsia="zh-CN"/>
        </w:rPr>
        <w:t>.</w:t>
      </w:r>
      <w:r w:rsidR="00CA3E41" w:rsidRPr="005771BD">
        <w:rPr>
          <w:sz w:val="22"/>
          <w:szCs w:val="22"/>
          <w:lang w:eastAsia="zh-CN"/>
        </w:rPr>
        <w:tab/>
        <w:t>održavanje groblja</w:t>
      </w:r>
    </w:p>
    <w:p w14:paraId="13C68792" w14:textId="77777777" w:rsidR="00501363" w:rsidRPr="005771BD" w:rsidRDefault="00501363" w:rsidP="00CA3E41">
      <w:pPr>
        <w:suppressAutoHyphens/>
        <w:ind w:left="1418" w:hanging="425"/>
        <w:jc w:val="both"/>
        <w:rPr>
          <w:sz w:val="22"/>
          <w:szCs w:val="22"/>
          <w:lang w:eastAsia="zh-CN"/>
        </w:rPr>
      </w:pPr>
      <w:r w:rsidRPr="005771BD">
        <w:rPr>
          <w:sz w:val="22"/>
          <w:szCs w:val="22"/>
          <w:lang w:eastAsia="zh-CN"/>
        </w:rPr>
        <w:t>3.</w:t>
      </w:r>
      <w:r w:rsidRPr="005771BD">
        <w:rPr>
          <w:sz w:val="22"/>
          <w:szCs w:val="22"/>
          <w:lang w:eastAsia="zh-CN"/>
        </w:rPr>
        <w:tab/>
        <w:t>održavanje građevina, uređaja i predmeta javne namjene</w:t>
      </w:r>
    </w:p>
    <w:p w14:paraId="424BB59E" w14:textId="77777777" w:rsidR="00CA3E41" w:rsidRPr="005771BD" w:rsidRDefault="00501363" w:rsidP="00FB5F09">
      <w:pPr>
        <w:suppressAutoHyphens/>
        <w:ind w:left="1418" w:hanging="425"/>
        <w:jc w:val="both"/>
        <w:rPr>
          <w:sz w:val="22"/>
          <w:szCs w:val="22"/>
          <w:lang w:eastAsia="zh-CN"/>
        </w:rPr>
      </w:pPr>
      <w:r w:rsidRPr="005771BD">
        <w:rPr>
          <w:sz w:val="22"/>
          <w:szCs w:val="22"/>
          <w:lang w:eastAsia="zh-CN"/>
        </w:rPr>
        <w:t>4</w:t>
      </w:r>
      <w:r w:rsidR="00CA3E41" w:rsidRPr="005771BD">
        <w:rPr>
          <w:sz w:val="22"/>
          <w:szCs w:val="22"/>
          <w:lang w:eastAsia="zh-CN"/>
        </w:rPr>
        <w:t>.</w:t>
      </w:r>
      <w:r w:rsidR="00CA3E41" w:rsidRPr="005771BD">
        <w:rPr>
          <w:sz w:val="22"/>
          <w:szCs w:val="22"/>
          <w:lang w:eastAsia="zh-CN"/>
        </w:rPr>
        <w:tab/>
        <w:t xml:space="preserve">održavanje čistoće javnih površina u ljetnim i zimskim uvjetima </w:t>
      </w:r>
    </w:p>
    <w:p w14:paraId="6D835679" w14:textId="77777777" w:rsidR="00CA3E41" w:rsidRPr="005771BD" w:rsidRDefault="00501363" w:rsidP="00CA3E41">
      <w:pPr>
        <w:suppressAutoHyphens/>
        <w:ind w:left="1418" w:hanging="425"/>
        <w:rPr>
          <w:sz w:val="22"/>
          <w:szCs w:val="22"/>
          <w:lang w:eastAsia="zh-CN"/>
        </w:rPr>
      </w:pPr>
      <w:r w:rsidRPr="005771BD">
        <w:rPr>
          <w:sz w:val="22"/>
          <w:szCs w:val="22"/>
          <w:lang w:eastAsia="zh-CN"/>
        </w:rPr>
        <w:t>5</w:t>
      </w:r>
      <w:r w:rsidR="00CA3E41" w:rsidRPr="005771BD">
        <w:rPr>
          <w:sz w:val="22"/>
          <w:szCs w:val="22"/>
          <w:lang w:eastAsia="zh-CN"/>
        </w:rPr>
        <w:t>.</w:t>
      </w:r>
      <w:r w:rsidR="00CA3E41" w:rsidRPr="005771BD">
        <w:rPr>
          <w:sz w:val="22"/>
          <w:szCs w:val="22"/>
          <w:lang w:eastAsia="zh-CN"/>
        </w:rPr>
        <w:tab/>
        <w:t>usluge ukopa pokojnika</w:t>
      </w:r>
    </w:p>
    <w:p w14:paraId="62994542" w14:textId="77777777" w:rsidR="00CA3E41" w:rsidRPr="005771BD" w:rsidRDefault="00501363" w:rsidP="00CA3E41">
      <w:pPr>
        <w:suppressAutoHyphens/>
        <w:ind w:left="1418" w:hanging="425"/>
        <w:rPr>
          <w:sz w:val="22"/>
          <w:szCs w:val="22"/>
          <w:lang w:eastAsia="zh-CN"/>
        </w:rPr>
      </w:pPr>
      <w:r w:rsidRPr="005771BD">
        <w:rPr>
          <w:sz w:val="22"/>
          <w:szCs w:val="22"/>
          <w:lang w:eastAsia="zh-CN"/>
        </w:rPr>
        <w:t>6</w:t>
      </w:r>
      <w:r w:rsidR="00CA3E41" w:rsidRPr="005771BD">
        <w:rPr>
          <w:sz w:val="22"/>
          <w:szCs w:val="22"/>
          <w:lang w:eastAsia="zh-CN"/>
        </w:rPr>
        <w:t>.</w:t>
      </w:r>
      <w:r w:rsidR="00CA3E41" w:rsidRPr="005771BD">
        <w:rPr>
          <w:sz w:val="22"/>
          <w:szCs w:val="22"/>
          <w:lang w:eastAsia="zh-CN"/>
        </w:rPr>
        <w:tab/>
        <w:t>obavljanje dimnjačarskih poslova</w:t>
      </w:r>
    </w:p>
    <w:p w14:paraId="2D02E4FF" w14:textId="41CAE3BB" w:rsidR="00CA3E41" w:rsidRPr="005771BD" w:rsidRDefault="00CA3E41" w:rsidP="00902EB3">
      <w:pPr>
        <w:suppressAutoHyphens/>
        <w:ind w:left="45" w:firstLine="664"/>
        <w:jc w:val="both"/>
        <w:rPr>
          <w:sz w:val="22"/>
          <w:szCs w:val="22"/>
          <w:lang w:eastAsia="zh-CN"/>
        </w:rPr>
      </w:pPr>
      <w:r w:rsidRPr="005771BD">
        <w:rPr>
          <w:sz w:val="22"/>
          <w:szCs w:val="22"/>
          <w:lang w:eastAsia="zh-CN"/>
        </w:rPr>
        <w:t>Obavljanje navedenih komunalnih djelatnosti  povjerava se trgovačk</w:t>
      </w:r>
      <w:r w:rsidR="00ED6BB5" w:rsidRPr="005771BD">
        <w:rPr>
          <w:sz w:val="22"/>
          <w:szCs w:val="22"/>
          <w:lang w:eastAsia="zh-CN"/>
        </w:rPr>
        <w:t>om</w:t>
      </w:r>
      <w:r w:rsidRPr="005771BD">
        <w:rPr>
          <w:sz w:val="22"/>
          <w:szCs w:val="22"/>
          <w:lang w:eastAsia="zh-CN"/>
        </w:rPr>
        <w:t xml:space="preserve"> društv</w:t>
      </w:r>
      <w:r w:rsidR="00ED6BB5" w:rsidRPr="005771BD">
        <w:rPr>
          <w:sz w:val="22"/>
          <w:szCs w:val="22"/>
          <w:lang w:eastAsia="zh-CN"/>
        </w:rPr>
        <w:t xml:space="preserve">u </w:t>
      </w:r>
      <w:r w:rsidR="00093B8E" w:rsidRPr="005771BD">
        <w:rPr>
          <w:sz w:val="22"/>
          <w:szCs w:val="22"/>
          <w:lang w:eastAsia="zh-CN"/>
        </w:rPr>
        <w:t>Veliki Grđevac</w:t>
      </w:r>
      <w:r w:rsidR="00FB5F09" w:rsidRPr="005771BD">
        <w:rPr>
          <w:sz w:val="22"/>
          <w:szCs w:val="22"/>
          <w:lang w:eastAsia="zh-CN"/>
        </w:rPr>
        <w:t xml:space="preserve"> d.o.o.</w:t>
      </w:r>
      <w:r w:rsidRPr="005771BD">
        <w:rPr>
          <w:sz w:val="22"/>
          <w:szCs w:val="22"/>
          <w:lang w:eastAsia="zh-CN"/>
        </w:rPr>
        <w:t xml:space="preserve"> na neodređeno vrijeme dok </w:t>
      </w:r>
      <w:r w:rsidR="00ED6BB5" w:rsidRPr="005771BD">
        <w:rPr>
          <w:sz w:val="22"/>
          <w:szCs w:val="22"/>
          <w:lang w:eastAsia="zh-CN"/>
        </w:rPr>
        <w:t>je</w:t>
      </w:r>
      <w:r w:rsidRPr="005771BD">
        <w:rPr>
          <w:sz w:val="22"/>
          <w:szCs w:val="22"/>
          <w:lang w:eastAsia="zh-CN"/>
        </w:rPr>
        <w:t xml:space="preserve"> trgovačk</w:t>
      </w:r>
      <w:r w:rsidR="00ED6BB5" w:rsidRPr="005771BD">
        <w:rPr>
          <w:sz w:val="22"/>
          <w:szCs w:val="22"/>
          <w:lang w:eastAsia="zh-CN"/>
        </w:rPr>
        <w:t>o</w:t>
      </w:r>
      <w:r w:rsidRPr="005771BD">
        <w:rPr>
          <w:sz w:val="22"/>
          <w:szCs w:val="22"/>
          <w:lang w:eastAsia="zh-CN"/>
        </w:rPr>
        <w:t xml:space="preserve"> društv</w:t>
      </w:r>
      <w:r w:rsidR="00ED6BB5" w:rsidRPr="005771BD">
        <w:rPr>
          <w:sz w:val="22"/>
          <w:szCs w:val="22"/>
          <w:lang w:eastAsia="zh-CN"/>
        </w:rPr>
        <w:t>o</w:t>
      </w:r>
      <w:r w:rsidRPr="005771BD">
        <w:rPr>
          <w:sz w:val="22"/>
          <w:szCs w:val="22"/>
          <w:lang w:eastAsia="zh-CN"/>
        </w:rPr>
        <w:t xml:space="preserve"> registriran</w:t>
      </w:r>
      <w:r w:rsidR="00ED6BB5" w:rsidRPr="005771BD">
        <w:rPr>
          <w:sz w:val="22"/>
          <w:szCs w:val="22"/>
          <w:lang w:eastAsia="zh-CN"/>
        </w:rPr>
        <w:t>o</w:t>
      </w:r>
      <w:r w:rsidRPr="005771BD">
        <w:rPr>
          <w:sz w:val="22"/>
          <w:szCs w:val="22"/>
          <w:lang w:eastAsia="zh-CN"/>
        </w:rPr>
        <w:t xml:space="preserve"> za obavljanje povjerenih komunalnih djelatnosti</w:t>
      </w:r>
      <w:r w:rsidR="00902EB3" w:rsidRPr="005771BD">
        <w:rPr>
          <w:sz w:val="22"/>
          <w:szCs w:val="22"/>
          <w:lang w:eastAsia="zh-CN"/>
        </w:rPr>
        <w:t xml:space="preserve"> temeljem Sporazuma o zajedničkom obavljanju poslova iz samoupravnog djelokruga putem trgovačkog društva sklopljenog između Općine Velika Pisanica i Općine Veliki Grđevac.</w:t>
      </w:r>
    </w:p>
    <w:p w14:paraId="6317D351" w14:textId="6101B26F" w:rsidR="00CA3E41" w:rsidRPr="005771BD" w:rsidRDefault="00FB5F09" w:rsidP="00CA3E41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5771BD">
        <w:rPr>
          <w:sz w:val="22"/>
          <w:szCs w:val="22"/>
          <w:lang w:eastAsia="zh-CN"/>
        </w:rPr>
        <w:t>Trgovačk</w:t>
      </w:r>
      <w:r w:rsidR="00ED6BB5" w:rsidRPr="005771BD">
        <w:rPr>
          <w:sz w:val="22"/>
          <w:szCs w:val="22"/>
          <w:lang w:eastAsia="zh-CN"/>
        </w:rPr>
        <w:t>o</w:t>
      </w:r>
      <w:r w:rsidRPr="005771BD">
        <w:rPr>
          <w:sz w:val="22"/>
          <w:szCs w:val="22"/>
          <w:lang w:eastAsia="zh-CN"/>
        </w:rPr>
        <w:t xml:space="preserve"> </w:t>
      </w:r>
      <w:r w:rsidR="00ED6BB5" w:rsidRPr="005771BD">
        <w:rPr>
          <w:sz w:val="22"/>
          <w:szCs w:val="22"/>
          <w:lang w:eastAsia="zh-CN"/>
        </w:rPr>
        <w:t>društvo</w:t>
      </w:r>
      <w:r w:rsidRPr="005771BD">
        <w:rPr>
          <w:sz w:val="22"/>
          <w:szCs w:val="22"/>
          <w:lang w:eastAsia="zh-CN"/>
        </w:rPr>
        <w:t xml:space="preserve"> dužn</w:t>
      </w:r>
      <w:r w:rsidR="00ED6BB5" w:rsidRPr="005771BD">
        <w:rPr>
          <w:sz w:val="22"/>
          <w:szCs w:val="22"/>
          <w:lang w:eastAsia="zh-CN"/>
        </w:rPr>
        <w:t>o je</w:t>
      </w:r>
      <w:r w:rsidR="00CA3E41" w:rsidRPr="005771BD">
        <w:rPr>
          <w:sz w:val="22"/>
          <w:szCs w:val="22"/>
          <w:lang w:eastAsia="zh-CN"/>
        </w:rPr>
        <w:t xml:space="preserve">  postupati u skladu s načelima na kojima se temelji komunalno gospodarstvo sukladno zakonu koji uređuje komunalno gospodarstvo, a jednom godišnje društvo podnosi izvješće o poslovanju.</w:t>
      </w:r>
    </w:p>
    <w:p w14:paraId="2412AB9C" w14:textId="77777777" w:rsidR="00CA3E41" w:rsidRPr="00093B8E" w:rsidRDefault="00CA3E41" w:rsidP="00CA3E41">
      <w:pPr>
        <w:suppressAutoHyphens/>
        <w:jc w:val="both"/>
        <w:rPr>
          <w:color w:val="FF0000"/>
          <w:sz w:val="22"/>
          <w:szCs w:val="22"/>
          <w:lang w:eastAsia="zh-CN"/>
        </w:rPr>
      </w:pPr>
    </w:p>
    <w:p w14:paraId="7B4E49B3" w14:textId="77777777" w:rsidR="00501363" w:rsidRPr="00501363" w:rsidRDefault="00501363" w:rsidP="00501363">
      <w:pPr>
        <w:suppressAutoHyphens/>
        <w:ind w:left="705" w:hanging="705"/>
        <w:rPr>
          <w:b/>
          <w:sz w:val="22"/>
          <w:szCs w:val="22"/>
          <w:lang w:eastAsia="zh-CN"/>
        </w:rPr>
      </w:pPr>
      <w:r w:rsidRPr="00501363">
        <w:rPr>
          <w:b/>
          <w:sz w:val="22"/>
          <w:szCs w:val="22"/>
          <w:lang w:eastAsia="zh-CN"/>
        </w:rPr>
        <w:t>NAČIN I UVJETI ZA OBAVLJANJE KO</w:t>
      </w:r>
      <w:r>
        <w:rPr>
          <w:b/>
          <w:sz w:val="22"/>
          <w:szCs w:val="22"/>
          <w:lang w:eastAsia="zh-CN"/>
        </w:rPr>
        <w:t xml:space="preserve">MUNALNIH DJELATNOSTI NA TEMELJU </w:t>
      </w:r>
      <w:r w:rsidRPr="00501363">
        <w:rPr>
          <w:b/>
          <w:sz w:val="22"/>
          <w:szCs w:val="22"/>
          <w:lang w:eastAsia="zh-CN"/>
        </w:rPr>
        <w:t xml:space="preserve">PISANOG UGOVORA O OBAVLJANJU KOMUNALNIH DJELATNOSTI </w:t>
      </w:r>
    </w:p>
    <w:p w14:paraId="056E438E" w14:textId="77777777" w:rsidR="00501363" w:rsidRPr="00501363" w:rsidRDefault="00501363" w:rsidP="00501363">
      <w:pPr>
        <w:suppressAutoHyphens/>
        <w:ind w:left="45"/>
        <w:jc w:val="both"/>
        <w:rPr>
          <w:sz w:val="22"/>
          <w:szCs w:val="22"/>
          <w:lang w:eastAsia="zh-CN"/>
        </w:rPr>
      </w:pPr>
    </w:p>
    <w:p w14:paraId="722244DF" w14:textId="163B7EFB" w:rsidR="00501363" w:rsidRPr="00501363" w:rsidRDefault="00501363" w:rsidP="00501363">
      <w:pPr>
        <w:suppressAutoHyphens/>
        <w:ind w:left="45"/>
        <w:jc w:val="center"/>
        <w:rPr>
          <w:b/>
          <w:lang w:eastAsia="zh-CN"/>
        </w:rPr>
      </w:pPr>
      <w:r w:rsidRPr="00501363">
        <w:rPr>
          <w:b/>
          <w:lang w:eastAsia="zh-CN"/>
        </w:rPr>
        <w:t xml:space="preserve">Članak </w:t>
      </w:r>
      <w:r w:rsidR="00FA0473">
        <w:rPr>
          <w:b/>
          <w:lang w:eastAsia="zh-CN"/>
        </w:rPr>
        <w:t>8</w:t>
      </w:r>
      <w:r w:rsidRPr="00501363">
        <w:rPr>
          <w:b/>
          <w:lang w:eastAsia="zh-CN"/>
        </w:rPr>
        <w:t>.</w:t>
      </w:r>
    </w:p>
    <w:p w14:paraId="27B9183F" w14:textId="77777777" w:rsidR="00501363" w:rsidRPr="00501363" w:rsidRDefault="00501363" w:rsidP="00501363">
      <w:pPr>
        <w:suppressAutoHyphens/>
        <w:ind w:left="45"/>
        <w:rPr>
          <w:sz w:val="22"/>
          <w:szCs w:val="22"/>
          <w:lang w:eastAsia="zh-CN"/>
        </w:rPr>
      </w:pPr>
    </w:p>
    <w:p w14:paraId="02E3FED5" w14:textId="77777777" w:rsidR="00501363" w:rsidRPr="00501363" w:rsidRDefault="00501363" w:rsidP="00501363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501363">
        <w:rPr>
          <w:sz w:val="22"/>
          <w:szCs w:val="22"/>
          <w:lang w:eastAsia="zh-CN"/>
        </w:rPr>
        <w:t xml:space="preserve">Pravne ili fizičke osobe, na temelju pisanog ugovora o povjeravanju obavljanja komunalnih djelatnosti, mogu obavljati na području </w:t>
      </w:r>
      <w:r>
        <w:rPr>
          <w:sz w:val="22"/>
          <w:szCs w:val="22"/>
          <w:lang w:eastAsia="zh-CN"/>
        </w:rPr>
        <w:t>Općine Velika Pisanica</w:t>
      </w:r>
      <w:r w:rsidRPr="00501363">
        <w:rPr>
          <w:sz w:val="22"/>
          <w:szCs w:val="22"/>
          <w:lang w:eastAsia="zh-CN"/>
        </w:rPr>
        <w:t xml:space="preserve"> slijedeće komunalne djelatnosti: </w:t>
      </w:r>
    </w:p>
    <w:p w14:paraId="7FB3F1F7" w14:textId="77777777" w:rsidR="00501363" w:rsidRPr="00501363" w:rsidRDefault="00501363" w:rsidP="00501363">
      <w:pPr>
        <w:suppressAutoHyphens/>
        <w:ind w:left="1843" w:hanging="425"/>
        <w:rPr>
          <w:sz w:val="22"/>
          <w:szCs w:val="22"/>
          <w:lang w:eastAsia="zh-CN"/>
        </w:rPr>
      </w:pPr>
      <w:r w:rsidRPr="00501363">
        <w:rPr>
          <w:sz w:val="22"/>
          <w:szCs w:val="22"/>
          <w:lang w:eastAsia="zh-CN"/>
        </w:rPr>
        <w:t>1.</w:t>
      </w:r>
      <w:r w:rsidRPr="00501363">
        <w:rPr>
          <w:sz w:val="22"/>
          <w:szCs w:val="22"/>
          <w:lang w:eastAsia="zh-CN"/>
        </w:rPr>
        <w:tab/>
        <w:t xml:space="preserve">održavanje nerazvrstanih cesta </w:t>
      </w:r>
    </w:p>
    <w:p w14:paraId="3556809A" w14:textId="77777777" w:rsidR="00501363" w:rsidRPr="00501363" w:rsidRDefault="00501363" w:rsidP="00501363">
      <w:pPr>
        <w:suppressAutoHyphens/>
        <w:ind w:left="2268" w:hanging="425"/>
        <w:rPr>
          <w:sz w:val="22"/>
          <w:szCs w:val="22"/>
          <w:lang w:eastAsia="zh-CN"/>
        </w:rPr>
      </w:pPr>
      <w:r w:rsidRPr="00501363">
        <w:rPr>
          <w:sz w:val="22"/>
          <w:szCs w:val="22"/>
          <w:lang w:eastAsia="zh-CN"/>
        </w:rPr>
        <w:t>-  održavanje makadama, horizontalna i svjetlosna signalizacija</w:t>
      </w:r>
    </w:p>
    <w:p w14:paraId="529065B1" w14:textId="77777777" w:rsidR="00501363" w:rsidRPr="00501363" w:rsidRDefault="00501363" w:rsidP="00501363">
      <w:pPr>
        <w:suppressAutoHyphens/>
        <w:ind w:left="2268" w:hanging="425"/>
        <w:jc w:val="both"/>
        <w:rPr>
          <w:sz w:val="22"/>
          <w:szCs w:val="22"/>
          <w:lang w:eastAsia="zh-CN"/>
        </w:rPr>
      </w:pPr>
      <w:r w:rsidRPr="00501363">
        <w:rPr>
          <w:sz w:val="22"/>
          <w:szCs w:val="22"/>
          <w:lang w:eastAsia="zh-CN"/>
        </w:rPr>
        <w:t xml:space="preserve">-  sanacije asfaltnih površina, vertikalna, horizontalna  i  svjetlosna signalizacija </w:t>
      </w:r>
    </w:p>
    <w:p w14:paraId="089A17AA" w14:textId="77777777" w:rsidR="00501363" w:rsidRPr="00501363" w:rsidRDefault="00501363" w:rsidP="00501363">
      <w:pPr>
        <w:suppressAutoHyphens/>
        <w:ind w:left="1843" w:hanging="425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</w:t>
      </w:r>
      <w:r w:rsidRPr="00501363">
        <w:rPr>
          <w:sz w:val="22"/>
          <w:szCs w:val="22"/>
          <w:lang w:eastAsia="zh-CN"/>
        </w:rPr>
        <w:t>.</w:t>
      </w:r>
      <w:r w:rsidRPr="00501363">
        <w:rPr>
          <w:sz w:val="22"/>
          <w:szCs w:val="22"/>
          <w:lang w:eastAsia="zh-CN"/>
        </w:rPr>
        <w:tab/>
        <w:t>održavanje javne rasvjete</w:t>
      </w:r>
    </w:p>
    <w:p w14:paraId="1A8A7880" w14:textId="77777777" w:rsidR="00501363" w:rsidRPr="00501363" w:rsidRDefault="00501363" w:rsidP="00501363">
      <w:pPr>
        <w:suppressAutoHyphens/>
        <w:ind w:left="1843" w:hanging="425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3</w:t>
      </w:r>
      <w:r w:rsidRPr="00501363">
        <w:rPr>
          <w:sz w:val="22"/>
          <w:szCs w:val="22"/>
          <w:lang w:eastAsia="zh-CN"/>
        </w:rPr>
        <w:t>.</w:t>
      </w:r>
      <w:r w:rsidRPr="00501363">
        <w:rPr>
          <w:sz w:val="22"/>
          <w:szCs w:val="22"/>
          <w:lang w:eastAsia="zh-CN"/>
        </w:rPr>
        <w:tab/>
        <w:t>dezinfekcija, dezinsekcija, deratizacija</w:t>
      </w:r>
    </w:p>
    <w:p w14:paraId="4D3D92A0" w14:textId="77777777" w:rsidR="00501363" w:rsidRPr="00501363" w:rsidRDefault="00501363" w:rsidP="00501363">
      <w:pPr>
        <w:suppressAutoHyphens/>
        <w:ind w:left="1843" w:hanging="425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4</w:t>
      </w:r>
      <w:r w:rsidRPr="00501363">
        <w:rPr>
          <w:sz w:val="22"/>
          <w:szCs w:val="22"/>
          <w:lang w:eastAsia="zh-CN"/>
        </w:rPr>
        <w:t>.</w:t>
      </w:r>
      <w:r w:rsidRPr="00501363">
        <w:rPr>
          <w:sz w:val="22"/>
          <w:szCs w:val="22"/>
          <w:lang w:eastAsia="zh-CN"/>
        </w:rPr>
        <w:tab/>
        <w:t>veterinarsko-higijeničarski poslovi</w:t>
      </w:r>
    </w:p>
    <w:p w14:paraId="4E2EF2F2" w14:textId="5D78CC2B" w:rsidR="00501363" w:rsidRDefault="00501363" w:rsidP="00501363">
      <w:pPr>
        <w:suppressAutoHyphens/>
        <w:ind w:left="1843" w:hanging="425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5</w:t>
      </w:r>
      <w:r w:rsidRPr="00501363">
        <w:rPr>
          <w:sz w:val="22"/>
          <w:szCs w:val="22"/>
          <w:lang w:eastAsia="zh-CN"/>
        </w:rPr>
        <w:t>.</w:t>
      </w:r>
      <w:r w:rsidRPr="00501363">
        <w:rPr>
          <w:sz w:val="22"/>
          <w:szCs w:val="22"/>
          <w:lang w:eastAsia="zh-CN"/>
        </w:rPr>
        <w:tab/>
        <w:t>sanacija divljih odlagališta</w:t>
      </w:r>
    </w:p>
    <w:p w14:paraId="180F8501" w14:textId="37275B3E" w:rsidR="004B55EF" w:rsidRPr="00501363" w:rsidRDefault="004B55EF" w:rsidP="00501363">
      <w:pPr>
        <w:suppressAutoHyphens/>
        <w:ind w:left="1843" w:hanging="425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6. </w:t>
      </w:r>
      <w:r>
        <w:rPr>
          <w:sz w:val="22"/>
          <w:szCs w:val="22"/>
          <w:lang w:eastAsia="zh-CN"/>
        </w:rPr>
        <w:tab/>
        <w:t>crpljenje, odvoz i zbrinjavanje fekalija iz septičkih, sabirnih i crnih jama</w:t>
      </w:r>
    </w:p>
    <w:p w14:paraId="7A2AFA30" w14:textId="77777777" w:rsidR="00501363" w:rsidRDefault="00501363" w:rsidP="00501363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501363">
        <w:rPr>
          <w:sz w:val="22"/>
          <w:szCs w:val="22"/>
          <w:lang w:eastAsia="zh-CN"/>
        </w:rPr>
        <w:t>Ugovor o povjeravanju obavljanja komunalnih djelatnosti iz stavka 1. ovoga članka može se zaključiti najd</w:t>
      </w:r>
      <w:r w:rsidR="003C44F3">
        <w:rPr>
          <w:sz w:val="22"/>
          <w:szCs w:val="22"/>
          <w:lang w:eastAsia="zh-CN"/>
        </w:rPr>
        <w:t>uže na vrijeme od četiri godine.</w:t>
      </w:r>
    </w:p>
    <w:p w14:paraId="5DCD0031" w14:textId="77777777" w:rsidR="003C44F3" w:rsidRPr="00501363" w:rsidRDefault="003C44F3" w:rsidP="00501363">
      <w:pPr>
        <w:suppressAutoHyphens/>
        <w:ind w:firstLine="709"/>
        <w:jc w:val="both"/>
        <w:rPr>
          <w:sz w:val="22"/>
          <w:szCs w:val="22"/>
          <w:lang w:eastAsia="zh-CN"/>
        </w:rPr>
      </w:pPr>
    </w:p>
    <w:p w14:paraId="1C8D4247" w14:textId="5B28139A" w:rsidR="00501363" w:rsidRPr="00501363" w:rsidRDefault="00501363" w:rsidP="003C44F3">
      <w:pPr>
        <w:spacing w:after="160" w:line="259" w:lineRule="auto"/>
        <w:jc w:val="center"/>
        <w:rPr>
          <w:lang w:eastAsia="zh-CN"/>
        </w:rPr>
      </w:pPr>
      <w:r w:rsidRPr="00501363">
        <w:rPr>
          <w:b/>
          <w:lang w:eastAsia="zh-CN"/>
        </w:rPr>
        <w:t xml:space="preserve">Članak </w:t>
      </w:r>
      <w:r w:rsidR="00FA0473">
        <w:rPr>
          <w:b/>
          <w:lang w:eastAsia="zh-CN"/>
        </w:rPr>
        <w:t>9</w:t>
      </w:r>
      <w:r w:rsidRPr="00501363">
        <w:rPr>
          <w:b/>
          <w:lang w:eastAsia="zh-CN"/>
        </w:rPr>
        <w:t>.</w:t>
      </w:r>
    </w:p>
    <w:p w14:paraId="72345589" w14:textId="23BDDDF1" w:rsidR="00501363" w:rsidRPr="00501363" w:rsidRDefault="00501363" w:rsidP="00501363">
      <w:pPr>
        <w:suppressAutoHyphens/>
        <w:ind w:firstLine="720"/>
        <w:jc w:val="both"/>
        <w:rPr>
          <w:sz w:val="22"/>
          <w:szCs w:val="22"/>
          <w:lang w:eastAsia="zh-CN"/>
        </w:rPr>
      </w:pPr>
      <w:r w:rsidRPr="00501363">
        <w:rPr>
          <w:sz w:val="22"/>
          <w:szCs w:val="22"/>
          <w:lang w:eastAsia="zh-CN"/>
        </w:rPr>
        <w:t xml:space="preserve">Postupak odabira osobe s kojom se sklapa ugovor o povjeravanju obavljanja komunalnih djelatnosti iz članka </w:t>
      </w:r>
      <w:r w:rsidR="008A0820">
        <w:rPr>
          <w:sz w:val="22"/>
          <w:szCs w:val="22"/>
          <w:lang w:eastAsia="zh-CN"/>
        </w:rPr>
        <w:t>8</w:t>
      </w:r>
      <w:r w:rsidRPr="00501363">
        <w:rPr>
          <w:sz w:val="22"/>
          <w:szCs w:val="22"/>
          <w:lang w:eastAsia="zh-CN"/>
        </w:rPr>
        <w:t>. ove Odluke te sklapanje, provedba i izmjene tog ugovora provode se prema propisima o javnoj nabavi.</w:t>
      </w:r>
      <w:r w:rsidRPr="00501363">
        <w:rPr>
          <w:b/>
          <w:sz w:val="22"/>
          <w:szCs w:val="22"/>
          <w:lang w:eastAsia="zh-CN"/>
        </w:rPr>
        <w:t xml:space="preserve"> </w:t>
      </w:r>
    </w:p>
    <w:p w14:paraId="5CC26E5E" w14:textId="77777777" w:rsidR="00501363" w:rsidRPr="00501363" w:rsidRDefault="00501363" w:rsidP="00501363">
      <w:pPr>
        <w:suppressAutoHyphens/>
        <w:jc w:val="both"/>
        <w:rPr>
          <w:sz w:val="22"/>
          <w:szCs w:val="22"/>
          <w:lang w:eastAsia="zh-CN"/>
        </w:rPr>
      </w:pPr>
    </w:p>
    <w:p w14:paraId="2A10E0E5" w14:textId="3EAC8E18" w:rsidR="00501363" w:rsidRPr="00501363" w:rsidRDefault="00501363" w:rsidP="00501363">
      <w:pPr>
        <w:suppressAutoHyphens/>
        <w:ind w:left="45"/>
        <w:jc w:val="center"/>
        <w:rPr>
          <w:b/>
          <w:lang w:eastAsia="zh-CN"/>
        </w:rPr>
      </w:pPr>
      <w:r w:rsidRPr="00501363">
        <w:rPr>
          <w:b/>
          <w:lang w:eastAsia="zh-CN"/>
        </w:rPr>
        <w:t xml:space="preserve">Članak </w:t>
      </w:r>
      <w:r w:rsidR="00FA0473">
        <w:rPr>
          <w:b/>
          <w:lang w:eastAsia="zh-CN"/>
        </w:rPr>
        <w:t>10</w:t>
      </w:r>
      <w:r w:rsidRPr="00501363">
        <w:rPr>
          <w:b/>
          <w:lang w:eastAsia="zh-CN"/>
        </w:rPr>
        <w:t>.</w:t>
      </w:r>
    </w:p>
    <w:p w14:paraId="64907560" w14:textId="77777777" w:rsidR="00501363" w:rsidRPr="00501363" w:rsidRDefault="00501363" w:rsidP="00501363">
      <w:pPr>
        <w:suppressAutoHyphens/>
        <w:ind w:left="45"/>
        <w:rPr>
          <w:sz w:val="22"/>
          <w:szCs w:val="22"/>
          <w:lang w:eastAsia="zh-CN"/>
        </w:rPr>
      </w:pPr>
    </w:p>
    <w:p w14:paraId="14F3C8F5" w14:textId="77777777" w:rsidR="00501363" w:rsidRPr="00501363" w:rsidRDefault="00501363" w:rsidP="00501363">
      <w:pPr>
        <w:suppressAutoHyphens/>
        <w:ind w:firstLine="851"/>
        <w:jc w:val="both"/>
        <w:rPr>
          <w:rFonts w:eastAsia="Calibri"/>
          <w:sz w:val="22"/>
          <w:szCs w:val="22"/>
          <w:lang w:eastAsia="zh-CN"/>
        </w:rPr>
      </w:pPr>
      <w:r w:rsidRPr="00501363">
        <w:rPr>
          <w:rFonts w:eastAsia="Calibri"/>
          <w:sz w:val="22"/>
          <w:szCs w:val="22"/>
          <w:lang w:eastAsia="zh-CN"/>
        </w:rPr>
        <w:t xml:space="preserve">Ugovor o povjeravanju obavljanja komunalne djelatnosti u ime </w:t>
      </w:r>
      <w:r>
        <w:rPr>
          <w:rFonts w:eastAsia="Calibri"/>
          <w:sz w:val="22"/>
          <w:szCs w:val="22"/>
          <w:lang w:eastAsia="zh-CN"/>
        </w:rPr>
        <w:t>Općine Velika Pisanica</w:t>
      </w:r>
      <w:r w:rsidRPr="00501363">
        <w:rPr>
          <w:rFonts w:eastAsia="Calibri"/>
          <w:sz w:val="22"/>
          <w:szCs w:val="22"/>
          <w:lang w:eastAsia="zh-CN"/>
        </w:rPr>
        <w:t xml:space="preserve"> sklapa  </w:t>
      </w:r>
      <w:r>
        <w:rPr>
          <w:rFonts w:eastAsia="Calibri"/>
          <w:sz w:val="22"/>
          <w:szCs w:val="22"/>
          <w:lang w:eastAsia="zh-CN"/>
        </w:rPr>
        <w:t>općinski načelnik.</w:t>
      </w:r>
    </w:p>
    <w:p w14:paraId="677113C0" w14:textId="77777777" w:rsidR="00501363" w:rsidRPr="00501363" w:rsidRDefault="00501363" w:rsidP="00501363">
      <w:pPr>
        <w:suppressAutoHyphens/>
        <w:ind w:firstLine="851"/>
        <w:jc w:val="both"/>
        <w:rPr>
          <w:rFonts w:eastAsia="Calibri"/>
          <w:sz w:val="22"/>
          <w:szCs w:val="22"/>
          <w:lang w:eastAsia="zh-CN"/>
        </w:rPr>
      </w:pPr>
      <w:r w:rsidRPr="00501363">
        <w:rPr>
          <w:rFonts w:eastAsia="Calibri"/>
          <w:sz w:val="22"/>
          <w:szCs w:val="22"/>
          <w:lang w:eastAsia="zh-CN"/>
        </w:rPr>
        <w:t>Ugovor iz stavka 1. ovoga članka sadrži:</w:t>
      </w:r>
    </w:p>
    <w:p w14:paraId="780FA827" w14:textId="77777777" w:rsidR="00501363" w:rsidRPr="00501363" w:rsidRDefault="00501363" w:rsidP="00501363">
      <w:pPr>
        <w:suppressAutoHyphens/>
        <w:ind w:left="1276"/>
        <w:jc w:val="both"/>
        <w:rPr>
          <w:rFonts w:eastAsia="Calibri"/>
          <w:sz w:val="22"/>
          <w:szCs w:val="22"/>
          <w:lang w:eastAsia="zh-CN"/>
        </w:rPr>
      </w:pPr>
      <w:r w:rsidRPr="00501363">
        <w:rPr>
          <w:rFonts w:eastAsia="Calibri"/>
          <w:sz w:val="22"/>
          <w:szCs w:val="22"/>
          <w:lang w:eastAsia="zh-CN"/>
        </w:rPr>
        <w:t>1. komunalne djelatnosti za koje se sklapa ugovor</w:t>
      </w:r>
    </w:p>
    <w:p w14:paraId="0BB2E698" w14:textId="77777777" w:rsidR="00501363" w:rsidRPr="00501363" w:rsidRDefault="00501363" w:rsidP="00501363">
      <w:pPr>
        <w:suppressAutoHyphens/>
        <w:ind w:left="1276"/>
        <w:jc w:val="both"/>
        <w:rPr>
          <w:rFonts w:eastAsia="Calibri"/>
          <w:sz w:val="22"/>
          <w:szCs w:val="22"/>
          <w:lang w:eastAsia="zh-CN"/>
        </w:rPr>
      </w:pPr>
      <w:r w:rsidRPr="00501363">
        <w:rPr>
          <w:rFonts w:eastAsia="Calibri"/>
          <w:sz w:val="22"/>
          <w:szCs w:val="22"/>
          <w:lang w:eastAsia="zh-CN"/>
        </w:rPr>
        <w:t>2. vrijeme na koje se sklapa ugovor</w:t>
      </w:r>
    </w:p>
    <w:p w14:paraId="69450399" w14:textId="77777777" w:rsidR="00501363" w:rsidRPr="00501363" w:rsidRDefault="00501363" w:rsidP="00501363">
      <w:pPr>
        <w:suppressAutoHyphens/>
        <w:ind w:left="1276"/>
        <w:jc w:val="both"/>
        <w:rPr>
          <w:rFonts w:eastAsia="Calibri"/>
          <w:sz w:val="22"/>
          <w:szCs w:val="22"/>
          <w:lang w:eastAsia="zh-CN"/>
        </w:rPr>
      </w:pPr>
      <w:r w:rsidRPr="00501363">
        <w:rPr>
          <w:rFonts w:eastAsia="Calibri"/>
          <w:sz w:val="22"/>
          <w:szCs w:val="22"/>
          <w:lang w:eastAsia="zh-CN"/>
        </w:rPr>
        <w:t>3. vrstu i opseg komunalnih usluga</w:t>
      </w:r>
    </w:p>
    <w:p w14:paraId="17A7EF22" w14:textId="77777777" w:rsidR="00501363" w:rsidRPr="00501363" w:rsidRDefault="00501363" w:rsidP="00501363">
      <w:pPr>
        <w:suppressAutoHyphens/>
        <w:ind w:left="1276"/>
        <w:jc w:val="both"/>
        <w:rPr>
          <w:rFonts w:eastAsia="Calibri"/>
          <w:sz w:val="22"/>
          <w:szCs w:val="22"/>
          <w:lang w:eastAsia="zh-CN"/>
        </w:rPr>
      </w:pPr>
      <w:r w:rsidRPr="00501363">
        <w:rPr>
          <w:rFonts w:eastAsia="Calibri"/>
          <w:sz w:val="22"/>
          <w:szCs w:val="22"/>
          <w:lang w:eastAsia="zh-CN"/>
        </w:rPr>
        <w:t>4. način određivanja cijene komunalnih usluga te način i rok plaćanja izvršenih usluga</w:t>
      </w:r>
    </w:p>
    <w:p w14:paraId="208DAA12" w14:textId="77777777" w:rsidR="00501363" w:rsidRPr="00501363" w:rsidRDefault="00501363" w:rsidP="00501363">
      <w:pPr>
        <w:suppressAutoHyphens/>
        <w:ind w:left="1276"/>
        <w:jc w:val="both"/>
        <w:rPr>
          <w:rFonts w:eastAsia="Calibri"/>
          <w:sz w:val="22"/>
          <w:szCs w:val="22"/>
          <w:lang w:eastAsia="zh-CN"/>
        </w:rPr>
      </w:pPr>
      <w:r w:rsidRPr="00501363">
        <w:rPr>
          <w:rFonts w:eastAsia="Calibri"/>
          <w:sz w:val="22"/>
          <w:szCs w:val="22"/>
          <w:lang w:eastAsia="zh-CN"/>
        </w:rPr>
        <w:t>5. jamstvo izvršitelja o ispunjenju ugovora.</w:t>
      </w:r>
    </w:p>
    <w:p w14:paraId="75C22949" w14:textId="77777777" w:rsidR="00501363" w:rsidRPr="00501363" w:rsidRDefault="00501363" w:rsidP="00501363">
      <w:pPr>
        <w:suppressAutoHyphens/>
        <w:rPr>
          <w:rFonts w:eastAsia="Calibri"/>
          <w:sz w:val="22"/>
          <w:szCs w:val="22"/>
          <w:lang w:eastAsia="zh-CN"/>
        </w:rPr>
      </w:pPr>
    </w:p>
    <w:p w14:paraId="34B6D0ED" w14:textId="6A96076F" w:rsidR="00501363" w:rsidRPr="00501363" w:rsidRDefault="00501363" w:rsidP="00501363">
      <w:pPr>
        <w:suppressAutoHyphens/>
        <w:jc w:val="center"/>
        <w:rPr>
          <w:rFonts w:eastAsia="Calibri"/>
          <w:b/>
          <w:lang w:eastAsia="zh-CN"/>
        </w:rPr>
      </w:pPr>
      <w:r w:rsidRPr="00501363">
        <w:rPr>
          <w:rFonts w:eastAsia="Calibri"/>
          <w:b/>
          <w:lang w:eastAsia="zh-CN"/>
        </w:rPr>
        <w:t xml:space="preserve">Članak </w:t>
      </w:r>
      <w:r w:rsidRPr="003D7CED">
        <w:rPr>
          <w:rFonts w:eastAsia="Calibri"/>
          <w:b/>
          <w:lang w:eastAsia="zh-CN"/>
        </w:rPr>
        <w:t>1</w:t>
      </w:r>
      <w:r w:rsidR="00FA0473">
        <w:rPr>
          <w:rFonts w:eastAsia="Calibri"/>
          <w:b/>
          <w:lang w:eastAsia="zh-CN"/>
        </w:rPr>
        <w:t>1</w:t>
      </w:r>
      <w:r w:rsidRPr="00501363">
        <w:rPr>
          <w:rFonts w:eastAsia="Calibri"/>
          <w:b/>
          <w:lang w:eastAsia="zh-CN"/>
        </w:rPr>
        <w:t>.</w:t>
      </w:r>
    </w:p>
    <w:p w14:paraId="6479F43B" w14:textId="77777777" w:rsidR="00501363" w:rsidRPr="00501363" w:rsidRDefault="00501363" w:rsidP="00501363">
      <w:pPr>
        <w:suppressAutoHyphens/>
        <w:jc w:val="both"/>
        <w:rPr>
          <w:rFonts w:eastAsia="Calibri"/>
          <w:sz w:val="22"/>
          <w:szCs w:val="22"/>
          <w:lang w:eastAsia="zh-CN"/>
        </w:rPr>
      </w:pPr>
    </w:p>
    <w:p w14:paraId="359B56FF" w14:textId="4A288CA8" w:rsidR="00501363" w:rsidRPr="00501363" w:rsidRDefault="00501363" w:rsidP="00501363">
      <w:pPr>
        <w:suppressAutoHyphens/>
        <w:ind w:left="45" w:firstLine="851"/>
        <w:jc w:val="both"/>
        <w:rPr>
          <w:sz w:val="22"/>
          <w:szCs w:val="22"/>
          <w:lang w:eastAsia="zh-CN"/>
        </w:rPr>
      </w:pPr>
      <w:r w:rsidRPr="00501363">
        <w:rPr>
          <w:sz w:val="22"/>
          <w:szCs w:val="22"/>
          <w:lang w:eastAsia="zh-CN"/>
        </w:rPr>
        <w:t xml:space="preserve">U slučaju povećanja ili smanjena opsega obavljanja komunalne djelatnosti ili cijene u tijeku roka na koji je zaključen ugovor, sporazumno će se sačiniti aneks ugovora kojeg odobrava </w:t>
      </w:r>
      <w:r w:rsidR="005C3842">
        <w:rPr>
          <w:sz w:val="22"/>
          <w:szCs w:val="22"/>
          <w:lang w:eastAsia="zh-CN"/>
        </w:rPr>
        <w:t>općinski načelnik.</w:t>
      </w:r>
    </w:p>
    <w:p w14:paraId="23654D21" w14:textId="77777777" w:rsidR="00501363" w:rsidRPr="00501363" w:rsidRDefault="00501363" w:rsidP="00501363">
      <w:pPr>
        <w:suppressAutoHyphens/>
        <w:jc w:val="both"/>
        <w:rPr>
          <w:sz w:val="22"/>
          <w:szCs w:val="22"/>
          <w:lang w:eastAsia="zh-CN"/>
        </w:rPr>
      </w:pPr>
    </w:p>
    <w:p w14:paraId="004CB253" w14:textId="77777777" w:rsidR="00501363" w:rsidRPr="00501363" w:rsidRDefault="00501363" w:rsidP="00501363">
      <w:pPr>
        <w:suppressAutoHyphens/>
        <w:jc w:val="both"/>
        <w:rPr>
          <w:b/>
          <w:sz w:val="22"/>
          <w:szCs w:val="22"/>
          <w:lang w:eastAsia="zh-CN"/>
        </w:rPr>
      </w:pPr>
      <w:r w:rsidRPr="00501363">
        <w:rPr>
          <w:sz w:val="22"/>
          <w:szCs w:val="22"/>
          <w:lang w:eastAsia="zh-CN"/>
        </w:rPr>
        <w:tab/>
      </w:r>
      <w:r w:rsidRPr="00501363">
        <w:rPr>
          <w:b/>
          <w:sz w:val="22"/>
          <w:szCs w:val="22"/>
          <w:lang w:eastAsia="zh-CN"/>
        </w:rPr>
        <w:t xml:space="preserve">PRIJELAZNE I ZAVRŠNE ODREDBE </w:t>
      </w:r>
    </w:p>
    <w:p w14:paraId="1961CAA2" w14:textId="77777777" w:rsidR="00501363" w:rsidRPr="00501363" w:rsidRDefault="00501363" w:rsidP="00501363">
      <w:pPr>
        <w:suppressAutoHyphens/>
        <w:rPr>
          <w:sz w:val="22"/>
          <w:szCs w:val="22"/>
          <w:lang w:eastAsia="zh-CN"/>
        </w:rPr>
      </w:pPr>
    </w:p>
    <w:p w14:paraId="5FA5D7E1" w14:textId="77777777" w:rsidR="00501363" w:rsidRPr="00501363" w:rsidRDefault="00501363" w:rsidP="00501363">
      <w:pPr>
        <w:suppressAutoHyphens/>
        <w:rPr>
          <w:sz w:val="22"/>
          <w:szCs w:val="22"/>
          <w:lang w:eastAsia="zh-CN"/>
        </w:rPr>
      </w:pPr>
    </w:p>
    <w:p w14:paraId="7857C826" w14:textId="03890C84" w:rsidR="00501363" w:rsidRPr="00501363" w:rsidRDefault="00501363" w:rsidP="00501363">
      <w:pPr>
        <w:suppressAutoHyphens/>
        <w:jc w:val="center"/>
        <w:rPr>
          <w:b/>
          <w:lang w:eastAsia="zh-CN"/>
        </w:rPr>
      </w:pPr>
      <w:r w:rsidRPr="00501363">
        <w:rPr>
          <w:b/>
          <w:lang w:eastAsia="zh-CN"/>
        </w:rPr>
        <w:t xml:space="preserve">Članak </w:t>
      </w:r>
      <w:r w:rsidRPr="003D7CED">
        <w:rPr>
          <w:b/>
          <w:lang w:eastAsia="zh-CN"/>
        </w:rPr>
        <w:t>1</w:t>
      </w:r>
      <w:r w:rsidR="00FA0473">
        <w:rPr>
          <w:b/>
          <w:lang w:eastAsia="zh-CN"/>
        </w:rPr>
        <w:t>2</w:t>
      </w:r>
      <w:r w:rsidRPr="00501363">
        <w:rPr>
          <w:b/>
          <w:lang w:eastAsia="zh-CN"/>
        </w:rPr>
        <w:t>.</w:t>
      </w:r>
    </w:p>
    <w:p w14:paraId="5AA64BD8" w14:textId="77777777" w:rsidR="00501363" w:rsidRPr="00501363" w:rsidRDefault="00501363" w:rsidP="00501363">
      <w:pPr>
        <w:suppressAutoHyphens/>
        <w:ind w:left="45"/>
        <w:jc w:val="both"/>
        <w:rPr>
          <w:sz w:val="22"/>
          <w:szCs w:val="22"/>
          <w:lang w:eastAsia="zh-CN"/>
        </w:rPr>
      </w:pPr>
    </w:p>
    <w:p w14:paraId="38B888FE" w14:textId="7F9F45F7" w:rsidR="00501363" w:rsidRPr="00501363" w:rsidRDefault="00501363" w:rsidP="00501363">
      <w:pPr>
        <w:suppressAutoHyphens/>
        <w:ind w:left="45" w:firstLine="675"/>
        <w:jc w:val="both"/>
        <w:rPr>
          <w:sz w:val="22"/>
          <w:szCs w:val="22"/>
          <w:lang w:eastAsia="zh-CN"/>
        </w:rPr>
      </w:pPr>
      <w:r w:rsidRPr="00501363">
        <w:rPr>
          <w:sz w:val="22"/>
          <w:szCs w:val="22"/>
          <w:lang w:eastAsia="zh-CN"/>
        </w:rPr>
        <w:t>Obavljanje pojedinih komunalnih djelatnosti koje su povjerene trgovačkom društvu iz članka 6. stavka 1.</w:t>
      </w:r>
      <w:r>
        <w:rPr>
          <w:sz w:val="22"/>
          <w:szCs w:val="22"/>
          <w:lang w:eastAsia="zh-CN"/>
        </w:rPr>
        <w:t xml:space="preserve"> i 2. </w:t>
      </w:r>
      <w:r w:rsidRPr="00501363">
        <w:rPr>
          <w:sz w:val="22"/>
          <w:szCs w:val="22"/>
          <w:lang w:eastAsia="zh-CN"/>
        </w:rPr>
        <w:t xml:space="preserve"> ove Odluke, a koje se financiraju isključivo iz Proračuna </w:t>
      </w:r>
      <w:r>
        <w:rPr>
          <w:sz w:val="22"/>
          <w:szCs w:val="22"/>
          <w:lang w:eastAsia="zh-CN"/>
        </w:rPr>
        <w:t>Općine Velika Pisanica</w:t>
      </w:r>
      <w:r w:rsidRPr="00501363">
        <w:rPr>
          <w:sz w:val="22"/>
          <w:szCs w:val="22"/>
          <w:lang w:eastAsia="zh-CN"/>
        </w:rPr>
        <w:t xml:space="preserve"> mogu se povjeriti drugim fizičkim ili pravnim osobama u slučaju da ih trgovačko društvo nije u mogućnosti obaviti</w:t>
      </w:r>
      <w:r w:rsidR="00DD466D">
        <w:rPr>
          <w:sz w:val="22"/>
          <w:szCs w:val="22"/>
          <w:lang w:eastAsia="zh-CN"/>
        </w:rPr>
        <w:t xml:space="preserve">. </w:t>
      </w:r>
    </w:p>
    <w:p w14:paraId="1A6C44DA" w14:textId="77777777" w:rsidR="001F2EEB" w:rsidRDefault="001F2EEB" w:rsidP="001F2EEB">
      <w:pPr>
        <w:jc w:val="both"/>
      </w:pPr>
    </w:p>
    <w:p w14:paraId="469A2B19" w14:textId="31DE9A68" w:rsidR="001F2EEB" w:rsidRPr="003C44F3" w:rsidRDefault="001F2EEB" w:rsidP="001F2EEB">
      <w:pPr>
        <w:jc w:val="center"/>
        <w:rPr>
          <w:b/>
        </w:rPr>
      </w:pPr>
      <w:r w:rsidRPr="003C44F3">
        <w:rPr>
          <w:b/>
        </w:rPr>
        <w:t xml:space="preserve">Članak </w:t>
      </w:r>
      <w:r w:rsidR="00501363" w:rsidRPr="003C44F3">
        <w:rPr>
          <w:b/>
        </w:rPr>
        <w:t>1</w:t>
      </w:r>
      <w:r w:rsidR="00FA0473">
        <w:rPr>
          <w:b/>
        </w:rPr>
        <w:t>3</w:t>
      </w:r>
      <w:r w:rsidRPr="003C44F3">
        <w:rPr>
          <w:b/>
        </w:rPr>
        <w:t>.</w:t>
      </w:r>
    </w:p>
    <w:p w14:paraId="23743800" w14:textId="7CFF942C" w:rsidR="001F2EEB" w:rsidRPr="008A0820" w:rsidRDefault="001F2EEB" w:rsidP="008A0820">
      <w:pPr>
        <w:jc w:val="both"/>
        <w:rPr>
          <w:sz w:val="22"/>
          <w:szCs w:val="22"/>
        </w:rPr>
      </w:pPr>
      <w:r>
        <w:tab/>
      </w:r>
      <w:r w:rsidRPr="008A0820">
        <w:rPr>
          <w:sz w:val="22"/>
          <w:szCs w:val="22"/>
        </w:rPr>
        <w:t xml:space="preserve">Danom stupanja na snagu ove Odluke prestaje </w:t>
      </w:r>
      <w:r w:rsidR="00DD466D" w:rsidRPr="008A0820">
        <w:rPr>
          <w:sz w:val="22"/>
          <w:szCs w:val="22"/>
        </w:rPr>
        <w:t xml:space="preserve">vrijediti </w:t>
      </w:r>
      <w:r w:rsidRPr="008A0820">
        <w:rPr>
          <w:sz w:val="22"/>
          <w:szCs w:val="22"/>
        </w:rPr>
        <w:t xml:space="preserve"> Odluka o komunalnim djelatnostima </w:t>
      </w:r>
      <w:r w:rsidR="00FB5F09" w:rsidRPr="008A0820">
        <w:rPr>
          <w:sz w:val="22"/>
          <w:szCs w:val="22"/>
        </w:rPr>
        <w:t>KLASA: 363-01/</w:t>
      </w:r>
      <w:r w:rsidR="008A0820">
        <w:rPr>
          <w:sz w:val="22"/>
          <w:szCs w:val="22"/>
        </w:rPr>
        <w:t>23</w:t>
      </w:r>
      <w:r w:rsidR="00FB5F09" w:rsidRPr="008A0820">
        <w:rPr>
          <w:sz w:val="22"/>
          <w:szCs w:val="22"/>
        </w:rPr>
        <w:t>-01/</w:t>
      </w:r>
      <w:r w:rsidR="008A0820">
        <w:rPr>
          <w:sz w:val="22"/>
          <w:szCs w:val="22"/>
        </w:rPr>
        <w:t>1</w:t>
      </w:r>
      <w:r w:rsidR="00FB5F09" w:rsidRPr="008A0820">
        <w:rPr>
          <w:sz w:val="22"/>
          <w:szCs w:val="22"/>
        </w:rPr>
        <w:t xml:space="preserve">, URBROJ: </w:t>
      </w:r>
      <w:r w:rsidR="008A0820">
        <w:rPr>
          <w:sz w:val="22"/>
          <w:szCs w:val="22"/>
        </w:rPr>
        <w:t>2103-19-01-23-1</w:t>
      </w:r>
      <w:r w:rsidR="00FB5F09" w:rsidRPr="008A0820">
        <w:rPr>
          <w:sz w:val="22"/>
          <w:szCs w:val="22"/>
        </w:rPr>
        <w:t xml:space="preserve"> od </w:t>
      </w:r>
      <w:r w:rsidR="008A0820">
        <w:rPr>
          <w:sz w:val="22"/>
          <w:szCs w:val="22"/>
        </w:rPr>
        <w:t>8. veljače 2023</w:t>
      </w:r>
      <w:r w:rsidR="00FB5F09" w:rsidRPr="008A0820">
        <w:rPr>
          <w:sz w:val="22"/>
          <w:szCs w:val="22"/>
        </w:rPr>
        <w:t>. koja je objavljena u „Službenom glasniku Općine Velika Pisanica“</w:t>
      </w:r>
      <w:r w:rsidR="00DD466D" w:rsidRPr="008A0820">
        <w:rPr>
          <w:sz w:val="22"/>
          <w:szCs w:val="22"/>
        </w:rPr>
        <w:t xml:space="preserve"> br. </w:t>
      </w:r>
      <w:r w:rsidR="008A0820" w:rsidRPr="008A0820">
        <w:rPr>
          <w:sz w:val="22"/>
          <w:szCs w:val="22"/>
        </w:rPr>
        <w:t>2</w:t>
      </w:r>
      <w:r w:rsidR="00DD466D" w:rsidRPr="008A0820">
        <w:rPr>
          <w:sz w:val="22"/>
          <w:szCs w:val="22"/>
        </w:rPr>
        <w:t>/20</w:t>
      </w:r>
      <w:r w:rsidR="008A0820" w:rsidRPr="008A0820">
        <w:rPr>
          <w:sz w:val="22"/>
          <w:szCs w:val="22"/>
        </w:rPr>
        <w:t>23</w:t>
      </w:r>
      <w:r w:rsidR="00DD466D" w:rsidRPr="008A0820">
        <w:rPr>
          <w:sz w:val="22"/>
          <w:szCs w:val="22"/>
        </w:rPr>
        <w:t>.</w:t>
      </w:r>
    </w:p>
    <w:p w14:paraId="3C950A47" w14:textId="77777777" w:rsidR="00FB5F09" w:rsidRPr="00501363" w:rsidRDefault="00FB5F09" w:rsidP="001F2EEB">
      <w:pPr>
        <w:jc w:val="both"/>
      </w:pPr>
    </w:p>
    <w:p w14:paraId="3CB81B10" w14:textId="1368D70E" w:rsidR="001F2EEB" w:rsidRPr="003C44F3" w:rsidRDefault="001F2EEB" w:rsidP="001F2EEB">
      <w:pPr>
        <w:jc w:val="center"/>
        <w:rPr>
          <w:b/>
        </w:rPr>
      </w:pPr>
      <w:r w:rsidRPr="003C44F3">
        <w:rPr>
          <w:b/>
        </w:rPr>
        <w:t xml:space="preserve">Članak </w:t>
      </w:r>
      <w:r w:rsidR="00501363" w:rsidRPr="003C44F3">
        <w:rPr>
          <w:b/>
        </w:rPr>
        <w:t>1</w:t>
      </w:r>
      <w:r w:rsidR="00FA0473">
        <w:rPr>
          <w:b/>
        </w:rPr>
        <w:t>4</w:t>
      </w:r>
      <w:r w:rsidRPr="003C44F3">
        <w:rPr>
          <w:b/>
        </w:rPr>
        <w:t>.</w:t>
      </w:r>
    </w:p>
    <w:p w14:paraId="7DF30369" w14:textId="1BE2D7E5" w:rsidR="001F2EEB" w:rsidRDefault="001F2EEB" w:rsidP="001F2EEB">
      <w:pPr>
        <w:ind w:firstLine="708"/>
        <w:jc w:val="both"/>
      </w:pPr>
      <w:bookmarkStart w:id="1" w:name="_Hlk190678276"/>
      <w:r>
        <w:t>Ova Odluka stupa na snagu osmog dana od dana objave</w:t>
      </w:r>
      <w:r w:rsidR="008A0820">
        <w:t>, a objavit će se</w:t>
      </w:r>
      <w:r>
        <w:t xml:space="preserve"> u „Službenom glasniku </w:t>
      </w:r>
      <w:r w:rsidR="00FB5F09">
        <w:t>Općine Velika Pisanica</w:t>
      </w:r>
      <w:r>
        <w:t>“.</w:t>
      </w:r>
    </w:p>
    <w:bookmarkEnd w:id="1"/>
    <w:p w14:paraId="6ED6C1BC" w14:textId="77777777" w:rsidR="001F2EEB" w:rsidRDefault="001F2EEB" w:rsidP="001F2EEB">
      <w:pPr>
        <w:jc w:val="both"/>
      </w:pPr>
    </w:p>
    <w:p w14:paraId="3FD34D65" w14:textId="0FC7FEDE" w:rsidR="001F2EEB" w:rsidRDefault="001F2EEB" w:rsidP="00FB5F09">
      <w:pPr>
        <w:pStyle w:val="TijeloA"/>
        <w:spacing w:line="256" w:lineRule="auto"/>
        <w:ind w:left="0" w:firstLine="0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</w:t>
      </w:r>
      <w:r w:rsidR="008A0820">
        <w:rPr>
          <w:rFonts w:cs="Times New Roman"/>
        </w:rPr>
        <w:t>PREDSJEDNICA OPĆINSKOG VIJEĆA</w:t>
      </w:r>
    </w:p>
    <w:p w14:paraId="284CFE86" w14:textId="77777777" w:rsidR="00FB5F09" w:rsidRDefault="00FB5F09" w:rsidP="00FB5F09">
      <w:pPr>
        <w:pStyle w:val="TijeloA"/>
        <w:spacing w:line="256" w:lineRule="auto"/>
        <w:ind w:left="0" w:firstLine="0"/>
        <w:jc w:val="right"/>
        <w:rPr>
          <w:rFonts w:cs="Times New Roman"/>
        </w:rPr>
      </w:pPr>
    </w:p>
    <w:p w14:paraId="2CCD248F" w14:textId="252F5D60" w:rsidR="00FB5F09" w:rsidRDefault="00FB5F09" w:rsidP="00FB5F09">
      <w:pPr>
        <w:pStyle w:val="TijeloA"/>
        <w:spacing w:line="256" w:lineRule="auto"/>
        <w:ind w:left="0" w:firstLine="0"/>
        <w:jc w:val="right"/>
        <w:rPr>
          <w:rFonts w:eastAsia="Arial"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D466D">
        <w:rPr>
          <w:rFonts w:cs="Times New Roman"/>
        </w:rPr>
        <w:t xml:space="preserve">Marina </w:t>
      </w:r>
      <w:proofErr w:type="spellStart"/>
      <w:r w:rsidR="00DD466D">
        <w:rPr>
          <w:rFonts w:cs="Times New Roman"/>
        </w:rPr>
        <w:t>Uher</w:t>
      </w:r>
      <w:proofErr w:type="spellEnd"/>
    </w:p>
    <w:p w14:paraId="44379510" w14:textId="74ACD869" w:rsidR="001F2EEB" w:rsidRPr="005771BD" w:rsidRDefault="001F2EEB" w:rsidP="005771BD">
      <w:pPr>
        <w:pStyle w:val="TijeloA"/>
        <w:spacing w:line="256" w:lineRule="auto"/>
        <w:ind w:left="0" w:firstLine="0"/>
        <w:jc w:val="left"/>
        <w:rPr>
          <w:rFonts w:eastAsia="Arial" w:cs="Times New Roman"/>
        </w:rPr>
      </w:pPr>
      <w:r>
        <w:rPr>
          <w:rFonts w:cs="Times New Roman"/>
        </w:rPr>
        <w:t xml:space="preserve">                                                                                               </w:t>
      </w:r>
    </w:p>
    <w:p w14:paraId="235E5856" w14:textId="3C4D7D14" w:rsidR="001F2EEB" w:rsidRPr="00FA0473" w:rsidRDefault="001F2EEB" w:rsidP="001F2EEB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bCs/>
          <w:highlight w:val="yellow"/>
        </w:rPr>
      </w:pPr>
      <w:r w:rsidRPr="00FA0473">
        <w:rPr>
          <w:bCs/>
          <w:highlight w:val="yellow"/>
        </w:rPr>
        <w:t>KLASA: 363-01/</w:t>
      </w:r>
      <w:r w:rsidR="00DD466D" w:rsidRPr="00FA0473">
        <w:rPr>
          <w:bCs/>
          <w:highlight w:val="yellow"/>
        </w:rPr>
        <w:t>2</w:t>
      </w:r>
      <w:r w:rsidR="008A0820">
        <w:rPr>
          <w:bCs/>
          <w:highlight w:val="yellow"/>
        </w:rPr>
        <w:t>5</w:t>
      </w:r>
      <w:r w:rsidRPr="00FA0473">
        <w:rPr>
          <w:bCs/>
          <w:highlight w:val="yellow"/>
        </w:rPr>
        <w:t>-01/</w:t>
      </w:r>
      <w:r w:rsidR="00293CDF" w:rsidRPr="00FA0473">
        <w:rPr>
          <w:bCs/>
          <w:highlight w:val="yellow"/>
        </w:rPr>
        <w:t>1</w:t>
      </w:r>
    </w:p>
    <w:p w14:paraId="756FA6B1" w14:textId="198AEA1B" w:rsidR="001F2EEB" w:rsidRPr="00FA0473" w:rsidRDefault="00025008" w:rsidP="001F2EEB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b/>
          <w:bCs/>
          <w:highlight w:val="yellow"/>
        </w:rPr>
      </w:pPr>
      <w:r w:rsidRPr="00FA0473">
        <w:rPr>
          <w:bCs/>
          <w:highlight w:val="yellow"/>
        </w:rPr>
        <w:t xml:space="preserve">URBROJ: </w:t>
      </w:r>
      <w:r w:rsidR="00DD466D" w:rsidRPr="00FA0473">
        <w:rPr>
          <w:bCs/>
          <w:highlight w:val="yellow"/>
        </w:rPr>
        <w:t>2103-19-01-2</w:t>
      </w:r>
      <w:r w:rsidR="008A0820">
        <w:rPr>
          <w:bCs/>
          <w:highlight w:val="yellow"/>
        </w:rPr>
        <w:t>5</w:t>
      </w:r>
      <w:r w:rsidR="00DD466D" w:rsidRPr="00FA0473">
        <w:rPr>
          <w:bCs/>
          <w:highlight w:val="yellow"/>
        </w:rPr>
        <w:t>-1</w:t>
      </w:r>
    </w:p>
    <w:p w14:paraId="5215D081" w14:textId="0143D2D2" w:rsidR="001F2EEB" w:rsidRDefault="001F2EEB" w:rsidP="00DD466D">
      <w:pPr>
        <w:tabs>
          <w:tab w:val="center" w:pos="4154"/>
          <w:tab w:val="right" w:pos="8309"/>
        </w:tabs>
        <w:autoSpaceDE w:val="0"/>
        <w:autoSpaceDN w:val="0"/>
        <w:adjustRightInd w:val="0"/>
      </w:pPr>
      <w:r w:rsidRPr="00FA0473">
        <w:rPr>
          <w:bCs/>
          <w:highlight w:val="yellow"/>
        </w:rPr>
        <w:t xml:space="preserve">Velika Pisanica, </w:t>
      </w:r>
    </w:p>
    <w:sectPr w:rsidR="001F2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RTime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201CA"/>
    <w:multiLevelType w:val="hybridMultilevel"/>
    <w:tmpl w:val="DD1AC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55B8D"/>
    <w:multiLevelType w:val="hybridMultilevel"/>
    <w:tmpl w:val="F7004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82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69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EB"/>
    <w:rsid w:val="00017E23"/>
    <w:rsid w:val="00025008"/>
    <w:rsid w:val="00093B8E"/>
    <w:rsid w:val="001873F6"/>
    <w:rsid w:val="001F2EEB"/>
    <w:rsid w:val="00221D18"/>
    <w:rsid w:val="00293CDF"/>
    <w:rsid w:val="002B5188"/>
    <w:rsid w:val="003C44F3"/>
    <w:rsid w:val="003D7CED"/>
    <w:rsid w:val="0044565B"/>
    <w:rsid w:val="004B55EF"/>
    <w:rsid w:val="00501363"/>
    <w:rsid w:val="00563050"/>
    <w:rsid w:val="005771BD"/>
    <w:rsid w:val="005C3842"/>
    <w:rsid w:val="006B74B8"/>
    <w:rsid w:val="007C45CD"/>
    <w:rsid w:val="008A0820"/>
    <w:rsid w:val="00902EB3"/>
    <w:rsid w:val="00925DAC"/>
    <w:rsid w:val="00975C1E"/>
    <w:rsid w:val="00A44FF4"/>
    <w:rsid w:val="00AA209E"/>
    <w:rsid w:val="00BA6E00"/>
    <w:rsid w:val="00CA3E41"/>
    <w:rsid w:val="00D14BC8"/>
    <w:rsid w:val="00D46559"/>
    <w:rsid w:val="00D91159"/>
    <w:rsid w:val="00DA0536"/>
    <w:rsid w:val="00DD466D"/>
    <w:rsid w:val="00DF35AF"/>
    <w:rsid w:val="00EC0C68"/>
    <w:rsid w:val="00ED6BB5"/>
    <w:rsid w:val="00FA0473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5860"/>
  <w15:chartTrackingRefBased/>
  <w15:docId w15:val="{E58B7540-5115-4F28-B737-0629C732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EE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jeloA">
    <w:name w:val="Tijelo A"/>
    <w:rsid w:val="001F2EEB"/>
    <w:pPr>
      <w:spacing w:after="0" w:line="247" w:lineRule="auto"/>
      <w:ind w:left="10" w:hanging="1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hr-HR"/>
    </w:rPr>
  </w:style>
  <w:style w:type="character" w:customStyle="1" w:styleId="kurziv">
    <w:name w:val="kurziv"/>
    <w:rsid w:val="001F2EEB"/>
  </w:style>
  <w:style w:type="paragraph" w:customStyle="1" w:styleId="Opisslike1">
    <w:name w:val="Opis slike1"/>
    <w:basedOn w:val="Normal"/>
    <w:next w:val="Normal"/>
    <w:rsid w:val="001F2EEB"/>
    <w:pPr>
      <w:tabs>
        <w:tab w:val="center" w:pos="2410"/>
      </w:tabs>
      <w:suppressAutoHyphens/>
    </w:pPr>
    <w:rPr>
      <w:rFonts w:ascii="HRTimes" w:hAnsi="HRTimes"/>
      <w:b/>
      <w:sz w:val="28"/>
      <w:szCs w:val="20"/>
      <w:lang w:val="en-US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518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518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Općina Pisanica</cp:lastModifiedBy>
  <cp:revision>5</cp:revision>
  <cp:lastPrinted>2025-02-13T07:32:00Z</cp:lastPrinted>
  <dcterms:created xsi:type="dcterms:W3CDTF">2025-02-13T07:37:00Z</dcterms:created>
  <dcterms:modified xsi:type="dcterms:W3CDTF">2025-02-24T07:11:00Z</dcterms:modified>
</cp:coreProperties>
</file>