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24C8" w14:textId="77777777" w:rsidR="00B4085D" w:rsidRDefault="00B4085D" w:rsidP="00B4085D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OBRAZLOŽENJE</w:t>
      </w:r>
    </w:p>
    <w:p w14:paraId="60A5E9CA" w14:textId="5E91D792" w:rsidR="00B4085D" w:rsidRDefault="00B4085D" w:rsidP="00B4085D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I. izmjena i dopuna Proračuna Općine Velika Pisanica za </w:t>
      </w:r>
      <w:r w:rsidR="00926CC2">
        <w:rPr>
          <w:rFonts w:ascii="Bookman Old Style" w:eastAsia="Bookman Old Style" w:hAnsi="Bookman Old Style"/>
          <w:b/>
          <w:sz w:val="24"/>
        </w:rPr>
        <w:t>202</w:t>
      </w:r>
      <w:r w:rsidR="00F8521F">
        <w:rPr>
          <w:rFonts w:ascii="Bookman Old Style" w:eastAsia="Bookman Old Style" w:hAnsi="Bookman Old Style"/>
          <w:b/>
          <w:sz w:val="24"/>
        </w:rPr>
        <w:t>4</w:t>
      </w:r>
      <w:r>
        <w:rPr>
          <w:rFonts w:ascii="Bookman Old Style" w:eastAsia="Bookman Old Style" w:hAnsi="Bookman Old Style"/>
          <w:b/>
          <w:sz w:val="24"/>
        </w:rPr>
        <w:t>.</w:t>
      </w:r>
    </w:p>
    <w:p w14:paraId="5806E21E" w14:textId="77777777" w:rsidR="00B4085D" w:rsidRDefault="00B4085D" w:rsidP="00B4085D">
      <w:pPr>
        <w:spacing w:line="1" w:lineRule="exact"/>
        <w:rPr>
          <w:rFonts w:ascii="Times New Roman" w:eastAsia="Times New Roman" w:hAnsi="Times New Roman"/>
        </w:rPr>
      </w:pPr>
    </w:p>
    <w:p w14:paraId="1B1D7CC8" w14:textId="77777777" w:rsidR="00B4085D" w:rsidRDefault="00B4085D" w:rsidP="00B4085D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godinu</w:t>
      </w:r>
    </w:p>
    <w:p w14:paraId="5548BD00" w14:textId="77777777" w:rsidR="00B4085D" w:rsidRDefault="00B4085D" w:rsidP="00B4085D">
      <w:pPr>
        <w:spacing w:line="285" w:lineRule="exact"/>
        <w:rPr>
          <w:rFonts w:ascii="Times New Roman" w:eastAsia="Times New Roman" w:hAnsi="Times New Roman"/>
        </w:rPr>
      </w:pPr>
    </w:p>
    <w:p w14:paraId="6287999E" w14:textId="55D9A4C4" w:rsidR="00B4085D" w:rsidRDefault="00B4085D" w:rsidP="00B4085D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Općinsko vijeće Općine Velika Pisanica na </w:t>
      </w:r>
      <w:r w:rsidR="007D4115">
        <w:rPr>
          <w:rFonts w:ascii="Bookman Old Style" w:eastAsia="Bookman Old Style" w:hAnsi="Bookman Old Style"/>
          <w:sz w:val="24"/>
        </w:rPr>
        <w:t>1</w:t>
      </w:r>
      <w:r w:rsidR="00F8521F">
        <w:rPr>
          <w:rFonts w:ascii="Bookman Old Style" w:eastAsia="Bookman Old Style" w:hAnsi="Bookman Old Style"/>
          <w:sz w:val="24"/>
        </w:rPr>
        <w:t>6</w:t>
      </w:r>
      <w:r>
        <w:rPr>
          <w:rFonts w:ascii="Bookman Old Style" w:eastAsia="Bookman Old Style" w:hAnsi="Bookman Old Style"/>
          <w:sz w:val="24"/>
        </w:rPr>
        <w:t xml:space="preserve">. sjednici održanoj dana </w:t>
      </w:r>
      <w:r w:rsidR="00F8521F">
        <w:rPr>
          <w:rFonts w:ascii="Bookman Old Style" w:eastAsia="Bookman Old Style" w:hAnsi="Bookman Old Style"/>
          <w:sz w:val="24"/>
        </w:rPr>
        <w:t>20.12.2023</w:t>
      </w:r>
      <w:r w:rsidRPr="00C40169">
        <w:rPr>
          <w:rFonts w:ascii="Bookman Old Style" w:eastAsia="Bookman Old Style" w:hAnsi="Bookman Old Style"/>
          <w:sz w:val="24"/>
        </w:rPr>
        <w:t xml:space="preserve">. </w:t>
      </w:r>
      <w:r>
        <w:rPr>
          <w:rFonts w:ascii="Bookman Old Style" w:eastAsia="Bookman Old Style" w:hAnsi="Bookman Old Style"/>
          <w:sz w:val="24"/>
        </w:rPr>
        <w:t xml:space="preserve">godine usvojilo je Proračun Općine Velika Pisanica za </w:t>
      </w:r>
      <w:r w:rsidR="00926CC2">
        <w:rPr>
          <w:rFonts w:ascii="Bookman Old Style" w:eastAsia="Bookman Old Style" w:hAnsi="Bookman Old Style"/>
          <w:sz w:val="24"/>
        </w:rPr>
        <w:t>202</w:t>
      </w:r>
      <w:r w:rsidR="00F8521F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>. godinu s projekcijama za 202</w:t>
      </w:r>
      <w:r w:rsidR="00F8521F">
        <w:rPr>
          <w:rFonts w:ascii="Bookman Old Style" w:eastAsia="Bookman Old Style" w:hAnsi="Bookman Old Style"/>
          <w:sz w:val="24"/>
        </w:rPr>
        <w:t>5</w:t>
      </w:r>
      <w:r>
        <w:rPr>
          <w:rFonts w:ascii="Bookman Old Style" w:eastAsia="Bookman Old Style" w:hAnsi="Bookman Old Style"/>
          <w:sz w:val="24"/>
        </w:rPr>
        <w:t>. i 202</w:t>
      </w:r>
      <w:r w:rsidR="00F8521F">
        <w:rPr>
          <w:rFonts w:ascii="Bookman Old Style" w:eastAsia="Bookman Old Style" w:hAnsi="Bookman Old Style"/>
          <w:sz w:val="24"/>
        </w:rPr>
        <w:t>6</w:t>
      </w:r>
      <w:r>
        <w:rPr>
          <w:rFonts w:ascii="Bookman Old Style" w:eastAsia="Bookman Old Style" w:hAnsi="Bookman Old Style"/>
          <w:sz w:val="24"/>
        </w:rPr>
        <w:t xml:space="preserve">. godinu („Službeni glasnik Općine Velika Pisanica“ </w:t>
      </w:r>
      <w:r w:rsidR="007D4115" w:rsidRPr="00C40169">
        <w:rPr>
          <w:rFonts w:ascii="Bookman Old Style" w:eastAsia="Bookman Old Style" w:hAnsi="Bookman Old Style"/>
          <w:sz w:val="24"/>
        </w:rPr>
        <w:t>8/2</w:t>
      </w:r>
      <w:r w:rsidR="00F8521F">
        <w:rPr>
          <w:rFonts w:ascii="Bookman Old Style" w:eastAsia="Bookman Old Style" w:hAnsi="Bookman Old Style"/>
          <w:sz w:val="24"/>
        </w:rPr>
        <w:t>3</w:t>
      </w:r>
      <w:r w:rsidRPr="00C40169">
        <w:rPr>
          <w:rFonts w:ascii="Bookman Old Style" w:eastAsia="Bookman Old Style" w:hAnsi="Bookman Old Style"/>
          <w:sz w:val="24"/>
        </w:rPr>
        <w:t>).</w:t>
      </w:r>
    </w:p>
    <w:p w14:paraId="071D1C77" w14:textId="77777777" w:rsidR="00B4085D" w:rsidRDefault="00B4085D" w:rsidP="00B4085D">
      <w:pPr>
        <w:spacing w:line="6" w:lineRule="exact"/>
        <w:rPr>
          <w:rFonts w:ascii="Times New Roman" w:eastAsia="Times New Roman" w:hAnsi="Times New Roman"/>
        </w:rPr>
      </w:pPr>
    </w:p>
    <w:p w14:paraId="26410D4B" w14:textId="77777777" w:rsidR="007D4115" w:rsidRPr="00B60B76" w:rsidRDefault="007D4115" w:rsidP="007D4115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 w:rsidRPr="00807F0C">
        <w:rPr>
          <w:rFonts w:ascii="Bookman Old Style" w:eastAsia="Bookman Old Style" w:hAnsi="Bookman Old Style"/>
          <w:sz w:val="24"/>
        </w:rPr>
        <w:t>Sukladno članku 10. Zakona o proračunu («Narodne novine» broj 144/21), proračun mora biti uravnotežen što znači da svi rashodi i izdaci moraju biti podmireni prihodima i primicima. Tijekom godine se može izvršiti novo uravnoteženje proračuna putem izmjena i dopuna proračuna, po istom postupku kao za donošenje proračuna.</w:t>
      </w:r>
    </w:p>
    <w:p w14:paraId="76DEFF70" w14:textId="77777777" w:rsidR="00B4085D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63FA6166" w14:textId="15700A3C" w:rsidR="00B4085D" w:rsidRDefault="00B4085D" w:rsidP="00B4085D">
      <w:pPr>
        <w:spacing w:line="239" w:lineRule="auto"/>
        <w:ind w:right="20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Godišnjim izvještajem o izvršenju proračuna za </w:t>
      </w:r>
      <w:r w:rsidR="00926CC2">
        <w:rPr>
          <w:rFonts w:ascii="Bookman Old Style" w:eastAsia="Bookman Old Style" w:hAnsi="Bookman Old Style"/>
          <w:sz w:val="24"/>
        </w:rPr>
        <w:t>202</w:t>
      </w:r>
      <w:r w:rsidR="00F742FA">
        <w:rPr>
          <w:rFonts w:ascii="Bookman Old Style" w:eastAsia="Bookman Old Style" w:hAnsi="Bookman Old Style"/>
          <w:sz w:val="24"/>
        </w:rPr>
        <w:t>3</w:t>
      </w:r>
      <w:r>
        <w:rPr>
          <w:rFonts w:ascii="Bookman Old Style" w:eastAsia="Bookman Old Style" w:hAnsi="Bookman Old Style"/>
          <w:sz w:val="24"/>
        </w:rPr>
        <w:t xml:space="preserve">. godinu, ostvaren je </w:t>
      </w:r>
      <w:r w:rsidR="001C2B8F">
        <w:rPr>
          <w:rFonts w:ascii="Bookman Old Style" w:eastAsia="Bookman Old Style" w:hAnsi="Bookman Old Style"/>
          <w:sz w:val="24"/>
        </w:rPr>
        <w:t>višak</w:t>
      </w:r>
      <w:r>
        <w:rPr>
          <w:rFonts w:ascii="Bookman Old Style" w:eastAsia="Bookman Old Style" w:hAnsi="Bookman Old Style"/>
          <w:sz w:val="24"/>
        </w:rPr>
        <w:t xml:space="preserve"> prihoda u iznosu od </w:t>
      </w:r>
      <w:r w:rsidR="00FE1E05">
        <w:rPr>
          <w:rFonts w:ascii="Bookman Old Style" w:eastAsia="Bookman Old Style" w:hAnsi="Bookman Old Style"/>
          <w:sz w:val="24"/>
        </w:rPr>
        <w:t>524.855,23</w:t>
      </w:r>
      <w:r w:rsidR="002E72DE">
        <w:rPr>
          <w:rFonts w:ascii="Bookman Old Style" w:eastAsia="Bookman Old Style" w:hAnsi="Bookman Old Style"/>
          <w:sz w:val="24"/>
        </w:rPr>
        <w:t xml:space="preserve"> eura</w:t>
      </w:r>
      <w:r>
        <w:rPr>
          <w:rFonts w:ascii="Bookman Old Style" w:eastAsia="Bookman Old Style" w:hAnsi="Bookman Old Style"/>
          <w:sz w:val="24"/>
        </w:rPr>
        <w:t xml:space="preserve"> za koji je je potrebno uravnotežiti proračun Proračun Općine Velika Pisanica. </w:t>
      </w:r>
    </w:p>
    <w:p w14:paraId="7BFC9719" w14:textId="77777777" w:rsidR="003E3755" w:rsidRDefault="003E3755" w:rsidP="003E3755">
      <w:pPr>
        <w:spacing w:line="238" w:lineRule="auto"/>
        <w:ind w:right="2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Izmjenama smo dodali Aktivnosti po svakom projektu kako bi bile vidljive u posebnom dijelu proračuna i prepoznatljive te </w:t>
      </w:r>
      <w:r w:rsidR="00991908">
        <w:rPr>
          <w:rFonts w:ascii="Bookman Old Style" w:eastAsia="Bookman Old Style" w:hAnsi="Bookman Old Style"/>
          <w:sz w:val="24"/>
        </w:rPr>
        <w:t>je izvršen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B4085D">
        <w:rPr>
          <w:rFonts w:ascii="Bookman Old Style" w:eastAsia="Bookman Old Style" w:hAnsi="Bookman Old Style"/>
          <w:sz w:val="24"/>
        </w:rPr>
        <w:t>drugačij</w:t>
      </w:r>
      <w:r>
        <w:rPr>
          <w:rFonts w:ascii="Bookman Old Style" w:eastAsia="Bookman Old Style" w:hAnsi="Bookman Old Style"/>
          <w:sz w:val="24"/>
        </w:rPr>
        <w:t>i</w:t>
      </w:r>
      <w:r w:rsidR="00B4085D">
        <w:rPr>
          <w:rFonts w:ascii="Bookman Old Style" w:eastAsia="Bookman Old Style" w:hAnsi="Bookman Old Style"/>
          <w:sz w:val="24"/>
        </w:rPr>
        <w:t xml:space="preserve"> raspored prihoda i rashoda za pojedine namjene</w:t>
      </w:r>
      <w:r>
        <w:rPr>
          <w:rFonts w:ascii="Bookman Old Style" w:eastAsia="Bookman Old Style" w:hAnsi="Bookman Old Style"/>
          <w:sz w:val="24"/>
        </w:rPr>
        <w:t>.</w:t>
      </w:r>
    </w:p>
    <w:p w14:paraId="1073EDA8" w14:textId="77777777" w:rsidR="002E72DE" w:rsidRDefault="002E72DE" w:rsidP="003E3755">
      <w:pPr>
        <w:spacing w:line="238" w:lineRule="auto"/>
        <w:ind w:right="20"/>
        <w:jc w:val="both"/>
        <w:rPr>
          <w:rFonts w:ascii="Bookman Old Style" w:eastAsia="Bookman Old Style" w:hAnsi="Bookman Old Style"/>
          <w:sz w:val="24"/>
        </w:rPr>
      </w:pPr>
    </w:p>
    <w:p w14:paraId="243D866E" w14:textId="30024ECA" w:rsidR="00B4085D" w:rsidRDefault="003E3755" w:rsidP="003E3755">
      <w:pPr>
        <w:spacing w:line="238" w:lineRule="auto"/>
        <w:ind w:right="2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Stoga </w:t>
      </w:r>
      <w:r w:rsidR="00B4085D">
        <w:rPr>
          <w:rFonts w:ascii="Bookman Old Style" w:eastAsia="Bookman Old Style" w:hAnsi="Bookman Old Style"/>
          <w:sz w:val="24"/>
        </w:rPr>
        <w:t>se predlažu I. izmjene i dopune Proračuna Općine Velika Pisanica za 202</w:t>
      </w:r>
      <w:r w:rsidR="00FE1E05">
        <w:rPr>
          <w:rFonts w:ascii="Bookman Old Style" w:eastAsia="Bookman Old Style" w:hAnsi="Bookman Old Style"/>
          <w:sz w:val="24"/>
        </w:rPr>
        <w:t>4</w:t>
      </w:r>
      <w:r w:rsidR="00B4085D">
        <w:rPr>
          <w:rFonts w:ascii="Bookman Old Style" w:eastAsia="Bookman Old Style" w:hAnsi="Bookman Old Style"/>
          <w:sz w:val="24"/>
        </w:rPr>
        <w:t>. godinu.</w:t>
      </w:r>
    </w:p>
    <w:p w14:paraId="675AF69C" w14:textId="77777777" w:rsidR="00B4085D" w:rsidRDefault="00B4085D" w:rsidP="00B4085D">
      <w:pPr>
        <w:spacing w:line="293" w:lineRule="exact"/>
        <w:rPr>
          <w:rFonts w:ascii="Times New Roman" w:eastAsia="Times New Roman" w:hAnsi="Times New Roman"/>
        </w:rPr>
      </w:pPr>
    </w:p>
    <w:p w14:paraId="27B3B7E8" w14:textId="159D2933" w:rsidR="00B4085D" w:rsidRDefault="00B4085D" w:rsidP="00B4085D">
      <w:pPr>
        <w:spacing w:line="239" w:lineRule="auto"/>
        <w:ind w:left="20" w:firstLine="406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Prijedlogom I. izmjena i dopuna Proračuna Općine Velika Pisanica za 202</w:t>
      </w:r>
      <w:r w:rsidR="0089130A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>. godinu, planirani iznos prihoda</w:t>
      </w:r>
      <w:r w:rsidR="003E3755">
        <w:rPr>
          <w:rFonts w:ascii="Bookman Old Style" w:eastAsia="Bookman Old Style" w:hAnsi="Bookman Old Style"/>
          <w:sz w:val="24"/>
        </w:rPr>
        <w:t xml:space="preserve"> i primitaka</w:t>
      </w:r>
      <w:r>
        <w:rPr>
          <w:rFonts w:ascii="Bookman Old Style" w:eastAsia="Bookman Old Style" w:hAnsi="Bookman Old Style"/>
          <w:sz w:val="24"/>
        </w:rPr>
        <w:t xml:space="preserve"> predlaž</w:t>
      </w:r>
      <w:r w:rsidR="002E72DE">
        <w:rPr>
          <w:rFonts w:ascii="Bookman Old Style" w:eastAsia="Bookman Old Style" w:hAnsi="Bookman Old Style"/>
          <w:sz w:val="24"/>
        </w:rPr>
        <w:t>e se</w:t>
      </w:r>
      <w:r>
        <w:rPr>
          <w:rFonts w:ascii="Bookman Old Style" w:eastAsia="Bookman Old Style" w:hAnsi="Bookman Old Style"/>
          <w:sz w:val="24"/>
        </w:rPr>
        <w:t xml:space="preserve"> u iznosu od </w:t>
      </w:r>
      <w:r w:rsidR="00A779F0">
        <w:rPr>
          <w:rFonts w:ascii="Bookman Old Style" w:eastAsia="Bookman Old Style" w:hAnsi="Bookman Old Style"/>
          <w:sz w:val="24"/>
        </w:rPr>
        <w:t>1.553.120,00</w:t>
      </w:r>
      <w:r w:rsidR="0089130A">
        <w:rPr>
          <w:rFonts w:ascii="Bookman Old Style" w:eastAsia="Bookman Old Style" w:hAnsi="Bookman Old Style"/>
          <w:sz w:val="24"/>
        </w:rPr>
        <w:t xml:space="preserve"> </w:t>
      </w:r>
      <w:r w:rsidR="002E72DE" w:rsidRPr="00BF5EB0">
        <w:rPr>
          <w:rFonts w:ascii="Bookman Old Style" w:eastAsia="Bookman Old Style" w:hAnsi="Bookman Old Style"/>
          <w:sz w:val="24"/>
        </w:rPr>
        <w:t>eura</w:t>
      </w:r>
      <w:r w:rsidRPr="00BF5EB0">
        <w:rPr>
          <w:rFonts w:ascii="Bookman Old Style" w:eastAsia="Bookman Old Style" w:hAnsi="Bookman Old Style"/>
          <w:sz w:val="24"/>
        </w:rPr>
        <w:t xml:space="preserve">. </w:t>
      </w:r>
    </w:p>
    <w:p w14:paraId="34A31513" w14:textId="77777777" w:rsidR="00B4085D" w:rsidRDefault="00B4085D" w:rsidP="00B4085D">
      <w:pPr>
        <w:spacing w:line="6" w:lineRule="exact"/>
        <w:rPr>
          <w:rFonts w:ascii="Times New Roman" w:eastAsia="Times New Roman" w:hAnsi="Times New Roman"/>
        </w:rPr>
      </w:pPr>
    </w:p>
    <w:p w14:paraId="6F6C52EA" w14:textId="681D3031" w:rsidR="00B4085D" w:rsidRDefault="00B4085D" w:rsidP="00B4085D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Iznos rashoda </w:t>
      </w:r>
      <w:r w:rsidR="003E3755">
        <w:rPr>
          <w:rFonts w:ascii="Bookman Old Style" w:eastAsia="Bookman Old Style" w:hAnsi="Bookman Old Style"/>
          <w:sz w:val="24"/>
        </w:rPr>
        <w:t xml:space="preserve">i izdataka </w:t>
      </w:r>
      <w:r>
        <w:rPr>
          <w:rFonts w:ascii="Bookman Old Style" w:eastAsia="Bookman Old Style" w:hAnsi="Bookman Old Style"/>
          <w:sz w:val="24"/>
        </w:rPr>
        <w:t>planiran I. izmjenama i dopunama proračuna Općine Velika Pisanica za 202</w:t>
      </w:r>
      <w:r w:rsidR="0089130A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 xml:space="preserve">. </w:t>
      </w:r>
      <w:r w:rsidRPr="008C7112">
        <w:rPr>
          <w:rFonts w:ascii="Bookman Old Style" w:eastAsia="Bookman Old Style" w:hAnsi="Bookman Old Style"/>
          <w:sz w:val="24"/>
        </w:rPr>
        <w:t>godinu</w:t>
      </w:r>
      <w:r>
        <w:rPr>
          <w:rFonts w:ascii="Bookman Old Style" w:eastAsia="Bookman Old Style" w:hAnsi="Bookman Old Style"/>
          <w:sz w:val="24"/>
        </w:rPr>
        <w:t xml:space="preserve"> predlaže </w:t>
      </w:r>
      <w:r w:rsidR="002E72DE">
        <w:rPr>
          <w:rFonts w:ascii="Bookman Old Style" w:eastAsia="Bookman Old Style" w:hAnsi="Bookman Old Style"/>
          <w:sz w:val="24"/>
        </w:rPr>
        <w:t xml:space="preserve">se </w:t>
      </w:r>
      <w:r>
        <w:rPr>
          <w:rFonts w:ascii="Bookman Old Style" w:eastAsia="Bookman Old Style" w:hAnsi="Bookman Old Style"/>
          <w:sz w:val="24"/>
        </w:rPr>
        <w:t xml:space="preserve">u ukupnom iznosu od </w:t>
      </w:r>
      <w:r w:rsidR="002E72DE">
        <w:rPr>
          <w:rFonts w:ascii="Bookman Old Style" w:eastAsia="Bookman Old Style" w:hAnsi="Bookman Old Style"/>
          <w:sz w:val="24"/>
        </w:rPr>
        <w:t>2.</w:t>
      </w:r>
      <w:r w:rsidR="00F66CC7">
        <w:rPr>
          <w:rFonts w:ascii="Bookman Old Style" w:eastAsia="Bookman Old Style" w:hAnsi="Bookman Old Style"/>
          <w:sz w:val="24"/>
        </w:rPr>
        <w:t>077,980,</w:t>
      </w:r>
      <w:r w:rsidR="002E72DE">
        <w:rPr>
          <w:rFonts w:ascii="Bookman Old Style" w:eastAsia="Bookman Old Style" w:hAnsi="Bookman Old Style"/>
          <w:sz w:val="24"/>
        </w:rPr>
        <w:t xml:space="preserve">00 </w:t>
      </w:r>
      <w:r w:rsidR="002E72DE" w:rsidRPr="00BF5EB0">
        <w:rPr>
          <w:rFonts w:ascii="Bookman Old Style" w:eastAsia="Bookman Old Style" w:hAnsi="Bookman Old Style"/>
          <w:sz w:val="24"/>
        </w:rPr>
        <w:t>eura</w:t>
      </w:r>
      <w:r w:rsidRPr="00BF5EB0">
        <w:rPr>
          <w:rFonts w:ascii="Bookman Old Style" w:eastAsia="Bookman Old Style" w:hAnsi="Bookman Old Style"/>
          <w:sz w:val="24"/>
        </w:rPr>
        <w:t xml:space="preserve">. </w:t>
      </w:r>
    </w:p>
    <w:p w14:paraId="29B5D31F" w14:textId="445FB833" w:rsidR="00B4085D" w:rsidRDefault="00B4085D" w:rsidP="00AC12BD">
      <w:pPr>
        <w:spacing w:line="238" w:lineRule="auto"/>
        <w:ind w:right="480"/>
        <w:jc w:val="both"/>
        <w:rPr>
          <w:rFonts w:ascii="Bookman Old Style" w:eastAsia="Bookman Old Style" w:hAnsi="Bookman Old Style"/>
          <w:sz w:val="24"/>
        </w:rPr>
      </w:pPr>
      <w:bookmarkStart w:id="0" w:name="page35"/>
      <w:bookmarkEnd w:id="0"/>
      <w:r>
        <w:rPr>
          <w:rFonts w:ascii="Bookman Old Style" w:eastAsia="Bookman Old Style" w:hAnsi="Bookman Old Style"/>
          <w:sz w:val="24"/>
        </w:rPr>
        <w:t xml:space="preserve">Razlika između ukupnih prihoda i primitaka te rashoda i izdataka, u iznosu od </w:t>
      </w:r>
      <w:r w:rsidR="00A779F0">
        <w:rPr>
          <w:rFonts w:ascii="Bookman Old Style" w:eastAsia="Bookman Old Style" w:hAnsi="Bookman Old Style"/>
          <w:sz w:val="24"/>
        </w:rPr>
        <w:t>524.</w:t>
      </w:r>
      <w:r w:rsidR="00D637B0">
        <w:rPr>
          <w:rFonts w:ascii="Bookman Old Style" w:eastAsia="Bookman Old Style" w:hAnsi="Bookman Old Style"/>
          <w:sz w:val="24"/>
        </w:rPr>
        <w:t>860</w:t>
      </w:r>
      <w:r w:rsidR="006A4B41">
        <w:rPr>
          <w:rFonts w:ascii="Bookman Old Style" w:eastAsia="Bookman Old Style" w:hAnsi="Bookman Old Style"/>
          <w:sz w:val="24"/>
        </w:rPr>
        <w:t>,00</w:t>
      </w:r>
      <w:r>
        <w:rPr>
          <w:rFonts w:ascii="Bookman Old Style" w:eastAsia="Bookman Old Style" w:hAnsi="Bookman Old Style"/>
          <w:sz w:val="24"/>
        </w:rPr>
        <w:t xml:space="preserve"> kn, predstavlja </w:t>
      </w:r>
      <w:r w:rsidR="00ED0883">
        <w:rPr>
          <w:rFonts w:ascii="Bookman Old Style" w:eastAsia="Bookman Old Style" w:hAnsi="Bookman Old Style"/>
          <w:sz w:val="24"/>
        </w:rPr>
        <w:t>višak</w:t>
      </w:r>
      <w:r>
        <w:rPr>
          <w:rFonts w:ascii="Bookman Old Style" w:eastAsia="Bookman Old Style" w:hAnsi="Bookman Old Style"/>
          <w:sz w:val="24"/>
        </w:rPr>
        <w:t xml:space="preserve"> prihoda ostvaren u </w:t>
      </w:r>
      <w:r w:rsidR="00AC12BD">
        <w:rPr>
          <w:rFonts w:ascii="Bookman Old Style" w:eastAsia="Bookman Old Style" w:hAnsi="Bookman Old Style"/>
          <w:sz w:val="24"/>
        </w:rPr>
        <w:t>202</w:t>
      </w:r>
      <w:r w:rsidR="00A779F0">
        <w:rPr>
          <w:rFonts w:ascii="Bookman Old Style" w:eastAsia="Bookman Old Style" w:hAnsi="Bookman Old Style"/>
          <w:sz w:val="24"/>
        </w:rPr>
        <w:t>3</w:t>
      </w:r>
      <w:r>
        <w:rPr>
          <w:rFonts w:ascii="Bookman Old Style" w:eastAsia="Bookman Old Style" w:hAnsi="Bookman Old Style"/>
          <w:sz w:val="24"/>
        </w:rPr>
        <w:t>. godini, čime se uravnotežuje proračun.</w:t>
      </w:r>
      <w:r w:rsidR="006A4B41">
        <w:rPr>
          <w:rFonts w:ascii="Bookman Old Style" w:eastAsia="Bookman Old Style" w:hAnsi="Bookman Old Style"/>
          <w:sz w:val="24"/>
        </w:rPr>
        <w:t xml:space="preserve"> </w:t>
      </w:r>
    </w:p>
    <w:p w14:paraId="3F710655" w14:textId="77777777" w:rsidR="00B4085D" w:rsidRDefault="00B4085D" w:rsidP="00B4085D">
      <w:pPr>
        <w:spacing w:line="284" w:lineRule="exact"/>
        <w:rPr>
          <w:rFonts w:ascii="Times New Roman" w:eastAsia="Times New Roman" w:hAnsi="Times New Roman"/>
        </w:rPr>
      </w:pPr>
    </w:p>
    <w:p w14:paraId="6E0CBBF3" w14:textId="4D60D6CA" w:rsidR="00B4085D" w:rsidRDefault="00B4085D" w:rsidP="00AC12BD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Tablica 1: Struktura I. izmjena i dopuna proračuna Općine Velika Pisanica za 202</w:t>
      </w:r>
      <w:r w:rsidR="00A779F0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>. godinu prema ekonomskoj klasifikaciji:</w:t>
      </w:r>
    </w:p>
    <w:p w14:paraId="2B673916" w14:textId="142459AA" w:rsidR="00B83A49" w:rsidRPr="000833DF" w:rsidRDefault="00B83A49" w:rsidP="00AC12BD">
      <w:pPr>
        <w:spacing w:line="0" w:lineRule="atLeast"/>
        <w:rPr>
          <w:rFonts w:ascii="Bookman Old Style" w:eastAsia="Bookman Old Style" w:hAnsi="Bookman Old Style"/>
          <w:color w:val="FF0000"/>
          <w:sz w:val="24"/>
        </w:rPr>
      </w:pPr>
    </w:p>
    <w:tbl>
      <w:tblPr>
        <w:tblpPr w:leftFromText="180" w:rightFromText="180" w:vertAnchor="text" w:horzAnchor="margin" w:tblpY="435"/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89"/>
        <w:gridCol w:w="1580"/>
        <w:gridCol w:w="1660"/>
        <w:gridCol w:w="2233"/>
      </w:tblGrid>
      <w:tr w:rsidR="002F0BFE" w14:paraId="67F113B6" w14:textId="77777777" w:rsidTr="002F0BFE">
        <w:trPr>
          <w:trHeight w:val="2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99347A5" w14:textId="77777777" w:rsidR="002F0BFE" w:rsidRDefault="002F0BFE" w:rsidP="002F0BFE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sz w:val="18"/>
                <w:shd w:val="clear" w:color="auto" w:fill="DBE5F1"/>
              </w:rPr>
              <w:t>Red</w:t>
            </w:r>
          </w:p>
        </w:tc>
        <w:tc>
          <w:tcPr>
            <w:tcW w:w="358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2307436" w14:textId="77777777" w:rsidR="002F0BFE" w:rsidRDefault="002F0BFE" w:rsidP="002F0BFE">
            <w:pPr>
              <w:spacing w:line="206" w:lineRule="exact"/>
              <w:ind w:left="16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OPIS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7E70B6B" w14:textId="77777777" w:rsidR="002F0BFE" w:rsidRDefault="002F0BFE" w:rsidP="002F0BFE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5ADCC82" w14:textId="77777777" w:rsidR="002F0BFE" w:rsidRDefault="002F0BFE" w:rsidP="002F0BFE">
            <w:pPr>
              <w:spacing w:line="206" w:lineRule="exact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Povećanje/</w:t>
            </w:r>
          </w:p>
        </w:tc>
        <w:tc>
          <w:tcPr>
            <w:tcW w:w="2233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78B5963" w14:textId="77777777" w:rsidR="002F0BFE" w:rsidRDefault="002F0BFE" w:rsidP="002F0BFE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I. izmjene i</w:t>
            </w:r>
          </w:p>
        </w:tc>
      </w:tr>
      <w:tr w:rsidR="002F0BFE" w14:paraId="7A6B3F2C" w14:textId="77777777" w:rsidTr="002F0BFE">
        <w:trPr>
          <w:trHeight w:val="20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68E2AC6" w14:textId="77777777" w:rsidR="002F0BFE" w:rsidRDefault="002F0BFE" w:rsidP="002F0BFE">
            <w:pPr>
              <w:spacing w:line="209" w:lineRule="exact"/>
              <w:jc w:val="center"/>
              <w:rPr>
                <w:rFonts w:ascii="Bookman Old Style" w:eastAsia="Bookman Old Style" w:hAnsi="Bookman Old Style"/>
                <w:w w:val="98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  <w:shd w:val="clear" w:color="auto" w:fill="DBE5F1"/>
              </w:rPr>
              <w:t>broj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370BB8DC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7BF9BF9" w14:textId="77777777" w:rsidR="002F0BFE" w:rsidRDefault="002F0BFE" w:rsidP="002F0BFE">
            <w:pPr>
              <w:spacing w:line="209" w:lineRule="exact"/>
              <w:rPr>
                <w:rFonts w:ascii="Bookman Old Style" w:eastAsia="Bookman Old Style" w:hAnsi="Bookman Old Style"/>
                <w:sz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6CCF874E" w14:textId="77777777" w:rsidR="002F0BFE" w:rsidRDefault="002F0BFE" w:rsidP="002F0BFE">
            <w:pPr>
              <w:spacing w:line="209" w:lineRule="exac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Smanjenje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086B218" w14:textId="77777777" w:rsidR="002F0BFE" w:rsidRDefault="002F0BFE" w:rsidP="002F0BFE">
            <w:pPr>
              <w:spacing w:line="209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dopune</w:t>
            </w:r>
          </w:p>
        </w:tc>
      </w:tr>
      <w:tr w:rsidR="002F0BFE" w14:paraId="638E340C" w14:textId="77777777" w:rsidTr="002F0BFE">
        <w:trPr>
          <w:trHeight w:val="21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F636FF2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24CA8596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087389E9" w14:textId="77777777" w:rsidR="002F0BFE" w:rsidRDefault="002F0BFE" w:rsidP="002F0BFE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sz w:val="18"/>
                <w:shd w:val="clear" w:color="auto" w:fill="DBE5F1"/>
              </w:rPr>
              <w:t>proračuna za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37E6EE2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3470B9A1" w14:textId="77777777" w:rsidR="002F0BFE" w:rsidRDefault="002F0BFE" w:rsidP="002F0BFE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  <w:shd w:val="clear" w:color="auto" w:fill="DBE5F1"/>
              </w:rPr>
              <w:t>proračuna za</w:t>
            </w:r>
          </w:p>
        </w:tc>
      </w:tr>
      <w:tr w:rsidR="002F0BFE" w14:paraId="3BE9312E" w14:textId="77777777" w:rsidTr="002F0BFE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16F930A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068C8F1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EF18504" w14:textId="73E7C99B" w:rsidR="002F0BFE" w:rsidRDefault="002F0BFE" w:rsidP="002F0BFE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202</w:t>
            </w:r>
            <w:r w:rsidR="00FE1E05">
              <w:rPr>
                <w:rFonts w:ascii="Bookman Old Style" w:eastAsia="Bookman Old Style" w:hAnsi="Bookman Old Style"/>
                <w:sz w:val="18"/>
              </w:rPr>
              <w:t>4</w:t>
            </w:r>
            <w:r>
              <w:rPr>
                <w:rFonts w:ascii="Bookman Old Style" w:eastAsia="Bookman Old Style" w:hAnsi="Bookman Old Style"/>
                <w:sz w:val="18"/>
              </w:rPr>
              <w:t>. godinu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288BE86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4301ECE0" w14:textId="6DB4E871" w:rsidR="002F0BFE" w:rsidRDefault="002F0BFE" w:rsidP="002F0BFE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202</w:t>
            </w:r>
            <w:r w:rsidR="00FE1E05">
              <w:rPr>
                <w:rFonts w:ascii="Bookman Old Style" w:eastAsia="Bookman Old Style" w:hAnsi="Bookman Old Style"/>
                <w:w w:val="99"/>
                <w:sz w:val="18"/>
              </w:rPr>
              <w:t>4</w:t>
            </w:r>
            <w:r>
              <w:rPr>
                <w:rFonts w:ascii="Bookman Old Style" w:eastAsia="Bookman Old Style" w:hAnsi="Bookman Old Style"/>
                <w:w w:val="99"/>
                <w:sz w:val="18"/>
              </w:rPr>
              <w:t>. godinu</w:t>
            </w:r>
          </w:p>
        </w:tc>
      </w:tr>
      <w:tr w:rsidR="002F0BFE" w14:paraId="216801A4" w14:textId="77777777" w:rsidTr="002F0BFE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08973" w14:textId="77777777" w:rsidR="002F0BFE" w:rsidRDefault="002F0BFE" w:rsidP="002F0BFE">
            <w:pPr>
              <w:spacing w:line="201" w:lineRule="exact"/>
              <w:jc w:val="center"/>
              <w:rPr>
                <w:rFonts w:ascii="Bookman Old Style" w:eastAsia="Bookman Old Style" w:hAnsi="Bookman Old Style"/>
                <w:w w:val="89"/>
                <w:sz w:val="18"/>
              </w:rPr>
            </w:pPr>
            <w:r>
              <w:rPr>
                <w:rFonts w:ascii="Bookman Old Style" w:eastAsia="Bookman Old Style" w:hAnsi="Bookman Old Style"/>
                <w:w w:val="89"/>
                <w:sz w:val="18"/>
              </w:rPr>
              <w:t>1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5F585" w14:textId="77777777" w:rsidR="002F0BFE" w:rsidRDefault="002F0BFE" w:rsidP="002F0BFE">
            <w:pPr>
              <w:spacing w:line="201" w:lineRule="exact"/>
              <w:ind w:left="18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8A2CB" w14:textId="77777777" w:rsidR="002F0BFE" w:rsidRDefault="002F0BFE" w:rsidP="002F0BFE">
            <w:pPr>
              <w:spacing w:line="201" w:lineRule="exact"/>
              <w:ind w:right="67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A176A" w14:textId="77777777" w:rsidR="002F0BFE" w:rsidRDefault="002F0BFE" w:rsidP="002F0BFE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4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13D43" w14:textId="77777777" w:rsidR="002F0BFE" w:rsidRDefault="002F0BFE" w:rsidP="002F0BFE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5</w:t>
            </w:r>
          </w:p>
        </w:tc>
      </w:tr>
      <w:tr w:rsidR="002F0BFE" w14:paraId="701C19F3" w14:textId="77777777" w:rsidTr="002F0BFE">
        <w:trPr>
          <w:trHeight w:val="20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3C34D" w14:textId="77777777" w:rsidR="002F0BFE" w:rsidRDefault="002F0BFE" w:rsidP="002F0BFE">
            <w:pPr>
              <w:spacing w:line="204" w:lineRule="exact"/>
              <w:jc w:val="center"/>
              <w:rPr>
                <w:rFonts w:ascii="Bookman Old Style" w:eastAsia="Bookman Old Style" w:hAnsi="Bookman Old Style"/>
                <w:b/>
                <w:w w:val="94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4"/>
                <w:sz w:val="18"/>
              </w:rPr>
              <w:t>A.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828D4" w14:textId="77777777" w:rsidR="002F0BFE" w:rsidRDefault="002F0BFE" w:rsidP="002F0BFE">
            <w:pPr>
              <w:spacing w:line="204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UKUPNI PRIHODI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32E46" w14:textId="00CA8A76" w:rsidR="002F0BFE" w:rsidRDefault="00B83A49" w:rsidP="002F0BFE">
            <w:pPr>
              <w:spacing w:line="204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b/>
                <w:sz w:val="18"/>
              </w:rPr>
              <w:t>1.686.980,00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3046D" w14:textId="4581A909" w:rsidR="002F0BFE" w:rsidRDefault="00B83A49" w:rsidP="002F0BFE">
            <w:pPr>
              <w:spacing w:line="204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b/>
                <w:sz w:val="18"/>
              </w:rPr>
              <w:t>-133.860,00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DB100" w14:textId="4DED8EE3" w:rsidR="002F0BFE" w:rsidRDefault="00B83A49" w:rsidP="002F0BFE">
            <w:pPr>
              <w:spacing w:line="204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b/>
                <w:sz w:val="18"/>
              </w:rPr>
              <w:t>1.553.120,00</w:t>
            </w:r>
          </w:p>
        </w:tc>
      </w:tr>
      <w:tr w:rsidR="002F0BFE" w14:paraId="433A60AF" w14:textId="77777777" w:rsidTr="002F0BFE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C6E07" w14:textId="77777777" w:rsidR="002F0BFE" w:rsidRDefault="002F0BFE" w:rsidP="002F0BFE">
            <w:pPr>
              <w:spacing w:line="200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5A1A4" w14:textId="77777777" w:rsidR="002F0BFE" w:rsidRDefault="002F0BFE" w:rsidP="002F0BFE">
            <w:pPr>
              <w:spacing w:line="200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Prihodi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6D2AA" w14:textId="266F8A42" w:rsidR="002F0BFE" w:rsidRDefault="00B83A49" w:rsidP="002F0BFE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sz w:val="18"/>
              </w:rPr>
              <w:t>1.641.380,00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CB101" w14:textId="446D4932" w:rsidR="002F0BFE" w:rsidRDefault="00B83A49" w:rsidP="002F0BFE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sz w:val="18"/>
              </w:rPr>
              <w:t>-102.860,00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F46C2" w14:textId="3E0FB2CC" w:rsidR="002F0BFE" w:rsidRDefault="00B83A49" w:rsidP="002F0BFE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sz w:val="18"/>
              </w:rPr>
              <w:t>1.538.520,00</w:t>
            </w:r>
          </w:p>
        </w:tc>
      </w:tr>
      <w:tr w:rsidR="002F0BFE" w14:paraId="7BE07748" w14:textId="77777777" w:rsidTr="002F0BFE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BFC1B" w14:textId="77777777" w:rsidR="002F0BFE" w:rsidRDefault="002F0BFE" w:rsidP="002F0BFE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36C2D" w14:textId="77777777" w:rsidR="002F0BFE" w:rsidRDefault="002F0BFE" w:rsidP="002F0BFE">
            <w:pPr>
              <w:spacing w:line="201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Prihodi od prodaje nefinancijske 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9E86C" w14:textId="51DA718E" w:rsidR="002F0BFE" w:rsidRDefault="00B83A49" w:rsidP="002F0BFE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sz w:val="18"/>
              </w:rPr>
              <w:t>45.600,00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62431" w14:textId="30182D93" w:rsidR="002F0BFE" w:rsidRDefault="006A4B41" w:rsidP="002F0BFE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  <w:r w:rsidR="00B83A49">
              <w:rPr>
                <w:rFonts w:ascii="Bookman Old Style" w:eastAsia="Bookman Old Style" w:hAnsi="Bookman Old Style"/>
                <w:sz w:val="18"/>
              </w:rPr>
              <w:t>31.</w:t>
            </w:r>
            <w:r>
              <w:rPr>
                <w:rFonts w:ascii="Bookman Old Style" w:eastAsia="Bookman Old Style" w:hAnsi="Bookman Old Style"/>
                <w:sz w:val="18"/>
              </w:rPr>
              <w:t>000,00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7450A" w14:textId="787D8B93" w:rsidR="002F0BFE" w:rsidRDefault="00B83A49" w:rsidP="002F0BFE">
            <w:pPr>
              <w:spacing w:line="201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14.600,00</w:t>
            </w:r>
          </w:p>
        </w:tc>
      </w:tr>
      <w:tr w:rsidR="002F0BFE" w14:paraId="29B2C5DC" w14:textId="77777777" w:rsidTr="002F0BFE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CFFA9" w14:textId="77777777" w:rsidR="002F0BFE" w:rsidRDefault="002F0BFE" w:rsidP="002F0BFE">
            <w:pPr>
              <w:spacing w:line="202" w:lineRule="exact"/>
              <w:jc w:val="center"/>
              <w:rPr>
                <w:rFonts w:ascii="Bookman Old Style" w:eastAsia="Bookman Old Style" w:hAnsi="Bookman Old Style"/>
                <w:b/>
                <w:w w:val="94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4"/>
                <w:sz w:val="18"/>
              </w:rPr>
              <w:t>B.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8F5FF" w14:textId="77777777" w:rsidR="002F0BFE" w:rsidRDefault="002F0BFE" w:rsidP="002F0BFE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UKUPNI RASHODI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1E5E" w14:textId="05BA3522" w:rsidR="002F0BFE" w:rsidRPr="00151A37" w:rsidRDefault="00B83A49" w:rsidP="002F0BFE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b/>
                <w:sz w:val="18"/>
              </w:rPr>
              <w:t>2.025.580,00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3B0BF" w14:textId="30AD8E4C" w:rsidR="002F0BFE" w:rsidRPr="00151A37" w:rsidRDefault="00B83A49" w:rsidP="002F0BFE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b/>
                <w:sz w:val="18"/>
              </w:rPr>
              <w:t>24.500,00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07CDB" w14:textId="7FC6D5B6" w:rsidR="002F0BFE" w:rsidRPr="00151A37" w:rsidRDefault="00B83A49" w:rsidP="002F0BFE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b/>
                <w:sz w:val="18"/>
              </w:rPr>
              <w:t>2.050.080,00</w:t>
            </w:r>
          </w:p>
        </w:tc>
      </w:tr>
      <w:tr w:rsidR="002F0BFE" w14:paraId="3C3318E8" w14:textId="77777777" w:rsidTr="002F0BFE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D5CC4" w14:textId="77777777" w:rsidR="002F0BFE" w:rsidRDefault="002F0BFE" w:rsidP="002F0BFE">
            <w:pPr>
              <w:spacing w:line="200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AEDB" w14:textId="77777777" w:rsidR="002F0BFE" w:rsidRDefault="002F0BFE" w:rsidP="002F0BFE">
            <w:pPr>
              <w:spacing w:line="200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Rashodi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CF7BA" w14:textId="41C88A2B" w:rsidR="002F0BFE" w:rsidRPr="00572A56" w:rsidRDefault="00B83A49" w:rsidP="002F0BFE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sz w:val="18"/>
              </w:rPr>
              <w:t>863.280,00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87143" w14:textId="0BB60C98" w:rsidR="002F0BFE" w:rsidRPr="00572A56" w:rsidRDefault="00B83A49" w:rsidP="002F0BFE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sz w:val="18"/>
              </w:rPr>
              <w:t>55.300,00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DF73F" w14:textId="307A55FF" w:rsidR="002F0BFE" w:rsidRPr="00572A56" w:rsidRDefault="00B83A49" w:rsidP="002F0BFE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sz w:val="18"/>
              </w:rPr>
              <w:t>918.580,00</w:t>
            </w:r>
          </w:p>
        </w:tc>
      </w:tr>
      <w:tr w:rsidR="002F0BFE" w14:paraId="47D7DF1A" w14:textId="77777777" w:rsidTr="002F0BFE">
        <w:trPr>
          <w:trHeight w:val="20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6123" w14:textId="77777777" w:rsidR="002F0BFE" w:rsidRDefault="002F0BFE" w:rsidP="002F0BFE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E41EB" w14:textId="77777777" w:rsidR="002F0BFE" w:rsidRDefault="002F0BFE" w:rsidP="002F0BFE">
            <w:pPr>
              <w:spacing w:line="201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Rashodi za nabavu nefinancijske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3DC25" w14:textId="5740BAAF" w:rsidR="002F0BFE" w:rsidRPr="006C7059" w:rsidRDefault="00DD5FB6" w:rsidP="002F0BFE">
            <w:pPr>
              <w:spacing w:line="201" w:lineRule="exact"/>
              <w:ind w:right="7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 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13002" w14:textId="11BACBC9" w:rsidR="002F0BFE" w:rsidRPr="006C7059" w:rsidRDefault="00DD5FB6" w:rsidP="002F0BFE">
            <w:pPr>
              <w:spacing w:line="201" w:lineRule="exact"/>
              <w:ind w:right="7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 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BC240" w14:textId="6A282429" w:rsidR="002F0BFE" w:rsidRPr="006C7059" w:rsidRDefault="00DD5FB6" w:rsidP="002F0BFE">
            <w:pPr>
              <w:spacing w:line="201" w:lineRule="exact"/>
              <w:jc w:val="right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 xml:space="preserve"> </w:t>
            </w:r>
          </w:p>
        </w:tc>
      </w:tr>
      <w:tr w:rsidR="002F0BFE" w14:paraId="28E694C8" w14:textId="77777777" w:rsidTr="002F0BFE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6B7B8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2EE6E" w14:textId="77777777" w:rsidR="002F0BFE" w:rsidRDefault="002F0BFE" w:rsidP="002F0BFE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1AA9C" w14:textId="4D9776EA" w:rsidR="002F0BFE" w:rsidRPr="00DD2AA6" w:rsidRDefault="00B83A49" w:rsidP="00DD5FB6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  <w:r>
              <w:rPr>
                <w:sz w:val="18"/>
              </w:rPr>
              <w:t>1.162.300,00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AE270" w14:textId="072F52DA" w:rsidR="002F0BFE" w:rsidRPr="00DD2AA6" w:rsidRDefault="00B83A49" w:rsidP="00DD5FB6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  <w:r>
              <w:rPr>
                <w:sz w:val="18"/>
              </w:rPr>
              <w:t>-30.800,00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DAC44" w14:textId="621F041F" w:rsidR="002F0BFE" w:rsidRPr="00DD2AA6" w:rsidRDefault="00B83A49" w:rsidP="00DD5FB6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  <w:r>
              <w:rPr>
                <w:sz w:val="18"/>
              </w:rPr>
              <w:t>1.131.500,00</w:t>
            </w:r>
          </w:p>
        </w:tc>
      </w:tr>
      <w:tr w:rsidR="002F0BFE" w14:paraId="7B44B92A" w14:textId="77777777" w:rsidTr="002F0BFE">
        <w:trPr>
          <w:trHeight w:val="20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67B99" w14:textId="77777777" w:rsidR="002F0BFE" w:rsidRDefault="002F0BFE" w:rsidP="002F0BFE">
            <w:pPr>
              <w:spacing w:line="202" w:lineRule="exact"/>
              <w:jc w:val="center"/>
              <w:rPr>
                <w:rFonts w:ascii="Bookman Old Style" w:eastAsia="Bookman Old Style" w:hAnsi="Bookman Old Style"/>
                <w:b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2"/>
                <w:sz w:val="18"/>
              </w:rPr>
              <w:t>C.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0663D" w14:textId="77777777" w:rsidR="002F0BFE" w:rsidRDefault="002F0BFE" w:rsidP="002F0BFE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PRIMICI OD FINANCIJSKE IMOVINE 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EFAD8" w14:textId="77A273F8" w:rsidR="002F0BFE" w:rsidRPr="00DD2AA6" w:rsidRDefault="00DD2AA6" w:rsidP="002F0BFE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DD2AA6"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9EB49" w14:textId="17572C6E" w:rsidR="002F0BFE" w:rsidRPr="00DD2AA6" w:rsidRDefault="00B83A49" w:rsidP="002F0BFE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0</w:t>
            </w:r>
            <w:r w:rsidR="00DD5FB6">
              <w:rPr>
                <w:rFonts w:ascii="Bookman Old Style" w:eastAsia="Bookman Old Style" w:hAnsi="Bookman Old Style"/>
                <w:b/>
                <w:sz w:val="18"/>
              </w:rPr>
              <w:t>,00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43FE9" w14:textId="510046EC" w:rsidR="002F0BFE" w:rsidRPr="00DD2AA6" w:rsidRDefault="00B83A49" w:rsidP="002F0BFE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0</w:t>
            </w:r>
            <w:r w:rsidR="00DD2AA6" w:rsidRPr="00DD2AA6">
              <w:rPr>
                <w:rFonts w:ascii="Bookman Old Style" w:eastAsia="Bookman Old Style" w:hAnsi="Bookman Old Style"/>
                <w:b/>
                <w:sz w:val="18"/>
              </w:rPr>
              <w:t>,00</w:t>
            </w:r>
          </w:p>
        </w:tc>
      </w:tr>
      <w:tr w:rsidR="002F0BFE" w14:paraId="17306216" w14:textId="77777777" w:rsidTr="002F0BFE">
        <w:trPr>
          <w:trHeight w:val="21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07347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31760" w14:textId="77777777" w:rsidR="002F0BFE" w:rsidRDefault="002F0BFE" w:rsidP="002F0BFE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ZADUŽIVANJA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49AA3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D341C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E84C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F0BFE" w14:paraId="21918E51" w14:textId="77777777" w:rsidTr="002F0BFE">
        <w:trPr>
          <w:trHeight w:val="20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F9B7E" w14:textId="77777777" w:rsidR="002F0BFE" w:rsidRDefault="002F0BFE" w:rsidP="002F0BFE">
            <w:pPr>
              <w:spacing w:line="200" w:lineRule="exac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D.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D0A46" w14:textId="77777777" w:rsidR="002F0BFE" w:rsidRDefault="002F0BFE" w:rsidP="002F0BFE">
            <w:pPr>
              <w:spacing w:line="200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IZDACI ZA FINANCIJSKU IMOVINU 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00B55" w14:textId="57645934" w:rsidR="002F0BFE" w:rsidRPr="00B83A49" w:rsidRDefault="00B83A49" w:rsidP="002F0BFE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b/>
                <w:bCs/>
                <w:sz w:val="18"/>
              </w:rPr>
            </w:pPr>
            <w:r w:rsidRPr="00B83A49">
              <w:rPr>
                <w:b/>
                <w:bCs/>
                <w:sz w:val="18"/>
              </w:rPr>
              <w:t>27.900,00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F5E93" w14:textId="074E74BD" w:rsidR="002F0BFE" w:rsidRPr="006C7059" w:rsidRDefault="00B83A49" w:rsidP="002F0BFE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0,00</w:t>
            </w:r>
            <w:r w:rsidR="006C7059" w:rsidRPr="006C7059">
              <w:rPr>
                <w:rFonts w:ascii="Bookman Old Style" w:eastAsia="Bookman Old Style" w:hAnsi="Bookman Old Style"/>
                <w:b/>
                <w:sz w:val="18"/>
              </w:rPr>
              <w:t>,00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BE4B3" w14:textId="05B616CA" w:rsidR="002F0BFE" w:rsidRPr="006C7059" w:rsidRDefault="00B83A49" w:rsidP="002F0BFE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27.900,00</w:t>
            </w:r>
          </w:p>
        </w:tc>
      </w:tr>
      <w:tr w:rsidR="002F0BFE" w14:paraId="54DFAEE2" w14:textId="77777777" w:rsidTr="002F0BFE">
        <w:trPr>
          <w:trHeight w:val="21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D8F24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9507C" w14:textId="77777777" w:rsidR="002F0BFE" w:rsidRDefault="002F0BFE" w:rsidP="002F0BFE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OTPLATE ZAJMOVA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1A148" w14:textId="77777777" w:rsidR="002F0BFE" w:rsidRPr="00DD2AA6" w:rsidRDefault="002F0BFE" w:rsidP="002F0BFE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500ED" w14:textId="77777777" w:rsidR="002F0BFE" w:rsidRPr="00DD2AA6" w:rsidRDefault="002F0BFE" w:rsidP="002F0BFE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15FAA" w14:textId="77777777" w:rsidR="002F0BFE" w:rsidRPr="00DD2AA6" w:rsidRDefault="002F0BFE" w:rsidP="002F0BFE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8"/>
              </w:rPr>
            </w:pPr>
          </w:p>
        </w:tc>
      </w:tr>
      <w:tr w:rsidR="002F0BFE" w14:paraId="6C927B53" w14:textId="77777777" w:rsidTr="002F0BFE">
        <w:trPr>
          <w:trHeight w:val="20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501CC" w14:textId="77777777" w:rsidR="002F0BFE" w:rsidRDefault="002F0BFE" w:rsidP="002F0BFE">
            <w:pPr>
              <w:spacing w:line="197" w:lineRule="exac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E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2C5F5" w14:textId="77777777" w:rsidR="002F0BFE" w:rsidRDefault="002F0BFE" w:rsidP="002F0BFE">
            <w:pPr>
              <w:spacing w:line="200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RASPOLOŽIVA SREDSTVA IZ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0E920" w14:textId="5B7791C8" w:rsidR="002F0BFE" w:rsidRPr="005040C8" w:rsidRDefault="00B83A49" w:rsidP="002F0BFE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sz w:val="18"/>
              </w:rPr>
              <w:t>366.500,00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C2F0B" w14:textId="38177192" w:rsidR="002F0BFE" w:rsidRPr="005040C8" w:rsidRDefault="00B83A49" w:rsidP="002F0BFE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158.360</w:t>
            </w:r>
            <w:r w:rsidR="00DD5FB6">
              <w:rPr>
                <w:rFonts w:ascii="Bookman Old Style" w:eastAsia="Bookman Old Style" w:hAnsi="Bookman Old Style"/>
                <w:b/>
                <w:sz w:val="18"/>
              </w:rPr>
              <w:t>,00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5783D" w14:textId="3D449F99" w:rsidR="002F0BFE" w:rsidRPr="005040C8" w:rsidRDefault="00B83A49" w:rsidP="002F0BFE">
            <w:pPr>
              <w:spacing w:line="200" w:lineRule="exact"/>
              <w:jc w:val="right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524.860,00</w:t>
            </w:r>
          </w:p>
        </w:tc>
      </w:tr>
      <w:tr w:rsidR="002F0BFE" w14:paraId="326A25FF" w14:textId="77777777" w:rsidTr="002F0BFE">
        <w:trPr>
          <w:trHeight w:val="21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1FDB6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F11F2" w14:textId="77777777" w:rsidR="002F0BFE" w:rsidRDefault="002F0BFE" w:rsidP="002F0BFE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PRETHODNOG RAZDOBLJA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06129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C191E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C68B7" w14:textId="77777777" w:rsidR="002F0BFE" w:rsidRDefault="002F0BFE" w:rsidP="002F0B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F0BFE" w14:paraId="7A083F0F" w14:textId="77777777" w:rsidTr="002F0BFE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08898" w14:textId="77777777" w:rsidR="002F0BFE" w:rsidRDefault="002F0BFE" w:rsidP="002F0BFE">
            <w:pPr>
              <w:spacing w:line="197" w:lineRule="exact"/>
              <w:jc w:val="center"/>
              <w:rPr>
                <w:rFonts w:ascii="Times New Roman" w:eastAsia="Times New Roman" w:hAnsi="Times New Roman"/>
                <w:b/>
                <w:w w:val="90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18"/>
              </w:rPr>
              <w:t>F.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50AB5" w14:textId="77777777" w:rsidR="002F0BFE" w:rsidRDefault="002F0BFE" w:rsidP="002F0BFE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VIŠAK/MANJAK PRIHODA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89346" w14:textId="77777777" w:rsidR="002F0BFE" w:rsidRDefault="002F0BFE" w:rsidP="002F0BFE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6D63F" w14:textId="77777777" w:rsidR="002F0BFE" w:rsidRDefault="002F0BFE" w:rsidP="002F0BFE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6055A" w14:textId="77777777" w:rsidR="002F0BFE" w:rsidRDefault="002F0BFE" w:rsidP="002F0BFE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</w:tr>
    </w:tbl>
    <w:p w14:paraId="29681BD6" w14:textId="77777777" w:rsidR="00B17C5A" w:rsidRDefault="00B17C5A" w:rsidP="00AC12BD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64E6C789" w14:textId="77777777" w:rsidR="00C2641E" w:rsidRDefault="00C2641E" w:rsidP="00AC12BD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2021456E" w14:textId="77777777" w:rsidR="00C2641E" w:rsidRDefault="00C2641E" w:rsidP="00AC12BD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102EE9F0" w14:textId="77777777" w:rsidR="00C2641E" w:rsidRDefault="00C2641E" w:rsidP="00AC12BD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1A009E1C" w14:textId="7541A2C5" w:rsidR="00B4085D" w:rsidRDefault="002C459F" w:rsidP="00716FE8">
      <w:pPr>
        <w:spacing w:line="237" w:lineRule="auto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U</w:t>
      </w:r>
      <w:r w:rsidR="00DD5FB6">
        <w:rPr>
          <w:rFonts w:ascii="Bookman Old Style" w:eastAsia="Bookman Old Style" w:hAnsi="Bookman Old Style"/>
        </w:rPr>
        <w:t>eurima</w:t>
      </w:r>
    </w:p>
    <w:p w14:paraId="1A2CE9DC" w14:textId="77777777" w:rsidR="00DD5FB6" w:rsidRDefault="00DD5FB6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24BE68F2" w14:textId="77777777" w:rsidR="00B4085D" w:rsidRDefault="00B4085D" w:rsidP="00B4085D">
      <w:pPr>
        <w:spacing w:line="1" w:lineRule="exact"/>
        <w:rPr>
          <w:rFonts w:ascii="Times New Roman" w:eastAsia="Times New Roman" w:hAnsi="Times New Roman"/>
        </w:rPr>
      </w:pPr>
    </w:p>
    <w:p w14:paraId="37CCDE69" w14:textId="77777777" w:rsidR="00B4085D" w:rsidRDefault="00B4085D" w:rsidP="00B4085D">
      <w:pPr>
        <w:spacing w:line="277" w:lineRule="exact"/>
        <w:rPr>
          <w:rFonts w:ascii="Times New Roman" w:eastAsia="Times New Roman" w:hAnsi="Times New Roman"/>
        </w:rPr>
      </w:pPr>
    </w:p>
    <w:p w14:paraId="497D3B75" w14:textId="77777777" w:rsidR="00B4085D" w:rsidRDefault="00B4085D" w:rsidP="00B4085D">
      <w:pPr>
        <w:spacing w:line="0" w:lineRule="atLeast"/>
        <w:ind w:left="100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lastRenderedPageBreak/>
        <w:t>A.1. PRIHODI POSLOVANJA</w:t>
      </w:r>
    </w:p>
    <w:p w14:paraId="645EE51F" w14:textId="77777777" w:rsidR="00B4085D" w:rsidRDefault="00B4085D" w:rsidP="00B4085D">
      <w:pPr>
        <w:spacing w:line="288" w:lineRule="exact"/>
        <w:rPr>
          <w:rFonts w:ascii="Times New Roman" w:eastAsia="Times New Roman" w:hAnsi="Times New Roman"/>
        </w:rPr>
      </w:pPr>
    </w:p>
    <w:p w14:paraId="2788CC80" w14:textId="77777777" w:rsidR="00B4085D" w:rsidRDefault="00B4085D" w:rsidP="00B17C5A">
      <w:pPr>
        <w:spacing w:line="238" w:lineRule="auto"/>
        <w:ind w:right="5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Prihode poslovanja čine prihodi od poreza, pomoći, prihodi od imovine, prihodi od administrativnih pristojbi, pristojbi po posebnim propisima i naknada, prihodi od prodaje roba, proizvoda i pružanja usluga, prihodi od kazni, prihodi od donacija te prihodi od nefinancijske imovine.</w:t>
      </w:r>
    </w:p>
    <w:p w14:paraId="461A161A" w14:textId="77777777" w:rsidR="00B4085D" w:rsidRDefault="00B4085D" w:rsidP="00B4085D">
      <w:pPr>
        <w:spacing w:line="290" w:lineRule="exact"/>
        <w:rPr>
          <w:rFonts w:ascii="Times New Roman" w:eastAsia="Times New Roman" w:hAnsi="Times New Roman"/>
        </w:rPr>
      </w:pPr>
    </w:p>
    <w:p w14:paraId="534E027C" w14:textId="771B5C31" w:rsidR="003954A2" w:rsidRDefault="005E1207" w:rsidP="005E1207">
      <w:pPr>
        <w:tabs>
          <w:tab w:val="left" w:pos="1134"/>
        </w:tabs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    </w:t>
      </w:r>
      <w:r w:rsidR="00B4085D">
        <w:rPr>
          <w:rFonts w:ascii="Bookman Old Style" w:eastAsia="Bookman Old Style" w:hAnsi="Bookman Old Style"/>
          <w:b/>
          <w:sz w:val="24"/>
        </w:rPr>
        <w:t xml:space="preserve">Prihodi od poreza </w:t>
      </w:r>
      <w:r>
        <w:rPr>
          <w:rFonts w:ascii="Bookman Old Style" w:eastAsia="Bookman Old Style" w:hAnsi="Bookman Old Style"/>
          <w:sz w:val="24"/>
        </w:rPr>
        <w:t>Prijedlogom I.Izmjena i dopuna proračuna Općine Velika Pisanica za 202</w:t>
      </w:r>
      <w:r w:rsidR="00B83A49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>. godinu ostaju nepromjenjeni.</w:t>
      </w:r>
    </w:p>
    <w:p w14:paraId="0964F6E2" w14:textId="015FFE1E" w:rsidR="009F1B7C" w:rsidRDefault="009F1B7C" w:rsidP="000317F2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</w:p>
    <w:p w14:paraId="5AA47959" w14:textId="6375067C" w:rsidR="009F1B7C" w:rsidRDefault="006D181A" w:rsidP="000317F2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bCs/>
          <w:sz w:val="24"/>
        </w:rPr>
        <w:t xml:space="preserve">          </w:t>
      </w:r>
      <w:r w:rsidR="009F1B7C" w:rsidRPr="009F1B7C">
        <w:rPr>
          <w:rFonts w:ascii="Bookman Old Style" w:eastAsia="Bookman Old Style" w:hAnsi="Bookman Old Style"/>
          <w:b/>
          <w:bCs/>
          <w:sz w:val="24"/>
        </w:rPr>
        <w:t>Prihod od pomoći iz državnog proračuna</w:t>
      </w:r>
      <w:r w:rsidR="009F1B7C">
        <w:rPr>
          <w:rFonts w:ascii="Bookman Old Style" w:eastAsia="Bookman Old Style" w:hAnsi="Bookman Old Style"/>
          <w:sz w:val="24"/>
        </w:rPr>
        <w:t xml:space="preserve"> </w:t>
      </w:r>
      <w:r w:rsidR="005E1207">
        <w:rPr>
          <w:rFonts w:ascii="Bookman Old Style" w:eastAsia="Bookman Old Style" w:hAnsi="Bookman Old Style"/>
          <w:sz w:val="24"/>
        </w:rPr>
        <w:t>Prijedlogom I. Izmjena i dopuna proračuna Općine Velika Pisanica za 202</w:t>
      </w:r>
      <w:r w:rsidR="00E33195">
        <w:rPr>
          <w:rFonts w:ascii="Bookman Old Style" w:eastAsia="Bookman Old Style" w:hAnsi="Bookman Old Style"/>
          <w:sz w:val="24"/>
        </w:rPr>
        <w:t>4</w:t>
      </w:r>
      <w:r w:rsidR="005E1207">
        <w:rPr>
          <w:rFonts w:ascii="Bookman Old Style" w:eastAsia="Bookman Old Style" w:hAnsi="Bookman Old Style"/>
          <w:sz w:val="24"/>
        </w:rPr>
        <w:t xml:space="preserve">. godinu </w:t>
      </w:r>
      <w:r w:rsidR="00E33195">
        <w:rPr>
          <w:rFonts w:ascii="Bookman Old Style" w:eastAsia="Bookman Old Style" w:hAnsi="Bookman Old Style"/>
          <w:sz w:val="24"/>
        </w:rPr>
        <w:t>smanjuju</w:t>
      </w:r>
      <w:r w:rsidR="00CA75B7">
        <w:rPr>
          <w:rFonts w:ascii="Bookman Old Style" w:eastAsia="Bookman Old Style" w:hAnsi="Bookman Old Style"/>
          <w:sz w:val="24"/>
        </w:rPr>
        <w:t xml:space="preserve"> se u iznosu od </w:t>
      </w:r>
      <w:r w:rsidR="00E33195">
        <w:rPr>
          <w:rFonts w:ascii="Bookman Old Style" w:eastAsia="Bookman Old Style" w:hAnsi="Bookman Old Style"/>
          <w:sz w:val="24"/>
        </w:rPr>
        <w:t>103.360</w:t>
      </w:r>
      <w:r w:rsidR="00CA75B7">
        <w:rPr>
          <w:rFonts w:ascii="Bookman Old Style" w:eastAsia="Bookman Old Style" w:hAnsi="Bookman Old Style"/>
          <w:sz w:val="24"/>
        </w:rPr>
        <w:t>,00 eura</w:t>
      </w:r>
      <w:r w:rsidR="005E1207">
        <w:rPr>
          <w:rFonts w:ascii="Bookman Old Style" w:eastAsia="Bookman Old Style" w:hAnsi="Bookman Old Style"/>
          <w:sz w:val="24"/>
        </w:rPr>
        <w:t>.</w:t>
      </w:r>
    </w:p>
    <w:p w14:paraId="3DFD40C3" w14:textId="77777777" w:rsidR="00E514D7" w:rsidRDefault="00E514D7" w:rsidP="00B4085D">
      <w:pPr>
        <w:spacing w:line="298" w:lineRule="exact"/>
        <w:rPr>
          <w:rFonts w:ascii="Times New Roman" w:eastAsia="Times New Roman" w:hAnsi="Times New Roman"/>
        </w:rPr>
      </w:pPr>
      <w:bookmarkStart w:id="1" w:name="page36"/>
      <w:bookmarkEnd w:id="1"/>
    </w:p>
    <w:p w14:paraId="19475083" w14:textId="1FE8C013" w:rsidR="00B4085D" w:rsidRDefault="006D181A" w:rsidP="006D181A">
      <w:pPr>
        <w:spacing w:line="239" w:lineRule="auto"/>
        <w:ind w:left="567" w:right="6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</w:t>
      </w:r>
      <w:r w:rsidR="00B4085D">
        <w:rPr>
          <w:rFonts w:ascii="Bookman Old Style" w:eastAsia="Bookman Old Style" w:hAnsi="Bookman Old Style"/>
          <w:b/>
          <w:sz w:val="24"/>
        </w:rPr>
        <w:t xml:space="preserve">Prihodi od imovine </w:t>
      </w:r>
      <w:r w:rsidR="00E84851">
        <w:rPr>
          <w:rFonts w:ascii="Bookman Old Style" w:eastAsia="Bookman Old Style" w:hAnsi="Bookman Old Style"/>
          <w:sz w:val="24"/>
        </w:rPr>
        <w:t>Prijedlogom I. Izmjena i dopuna proračuna Općine Velika Pisanica za 202</w:t>
      </w:r>
      <w:r w:rsidR="00E33195">
        <w:rPr>
          <w:rFonts w:ascii="Bookman Old Style" w:eastAsia="Bookman Old Style" w:hAnsi="Bookman Old Style"/>
          <w:sz w:val="24"/>
        </w:rPr>
        <w:t>4</w:t>
      </w:r>
      <w:r w:rsidR="00E84851">
        <w:rPr>
          <w:rFonts w:ascii="Bookman Old Style" w:eastAsia="Bookman Old Style" w:hAnsi="Bookman Old Style"/>
          <w:sz w:val="24"/>
        </w:rPr>
        <w:t>. godinu ostaju nepromijenjeni.</w:t>
      </w:r>
    </w:p>
    <w:p w14:paraId="5FE861EB" w14:textId="77777777" w:rsidR="00B4085D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71015447" w14:textId="77777777" w:rsidR="00433017" w:rsidRDefault="00B4085D" w:rsidP="00B4085D">
      <w:pPr>
        <w:spacing w:line="239" w:lineRule="auto"/>
        <w:ind w:left="567" w:right="600" w:firstLine="54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Prihodi od administrativnih pristojbi, pristojbi po posebnim </w:t>
      </w:r>
    </w:p>
    <w:p w14:paraId="532A547D" w14:textId="0F6588C1" w:rsidR="00B4085D" w:rsidRDefault="00B4085D" w:rsidP="00E33195">
      <w:pPr>
        <w:spacing w:line="239" w:lineRule="auto"/>
        <w:ind w:right="600"/>
        <w:jc w:val="both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b/>
          <w:sz w:val="24"/>
        </w:rPr>
        <w:t xml:space="preserve">propisima i naknada </w:t>
      </w:r>
      <w:r w:rsidR="00254685">
        <w:rPr>
          <w:rFonts w:ascii="Bookman Old Style" w:eastAsia="Bookman Old Style" w:hAnsi="Bookman Old Style"/>
          <w:sz w:val="24"/>
        </w:rPr>
        <w:t>Prijedlogom I. izmjena i dopuna proračuna Općine Velika Pisanica za 202</w:t>
      </w:r>
      <w:r w:rsidR="00CA75B7">
        <w:rPr>
          <w:rFonts w:ascii="Bookman Old Style" w:eastAsia="Bookman Old Style" w:hAnsi="Bookman Old Style"/>
          <w:sz w:val="24"/>
        </w:rPr>
        <w:t>3</w:t>
      </w:r>
      <w:r w:rsidR="00254685">
        <w:rPr>
          <w:rFonts w:ascii="Bookman Old Style" w:eastAsia="Bookman Old Style" w:hAnsi="Bookman Old Style"/>
          <w:sz w:val="24"/>
        </w:rPr>
        <w:t>. godinu</w:t>
      </w:r>
      <w:r w:rsidR="00CA75B7">
        <w:rPr>
          <w:rFonts w:ascii="Bookman Old Style" w:eastAsia="Bookman Old Style" w:hAnsi="Bookman Old Style"/>
          <w:sz w:val="24"/>
        </w:rPr>
        <w:t xml:space="preserve"> </w:t>
      </w:r>
      <w:r w:rsidR="00E33195">
        <w:rPr>
          <w:rFonts w:ascii="Bookman Old Style" w:eastAsia="Bookman Old Style" w:hAnsi="Bookman Old Style"/>
          <w:sz w:val="24"/>
        </w:rPr>
        <w:t>ostaju nepromijenjeni.</w:t>
      </w:r>
    </w:p>
    <w:p w14:paraId="61C77190" w14:textId="77777777" w:rsidR="00254685" w:rsidRDefault="00254685" w:rsidP="00B4085D">
      <w:pPr>
        <w:spacing w:line="283" w:lineRule="exact"/>
        <w:rPr>
          <w:rFonts w:ascii="Times New Roman" w:eastAsia="Times New Roman" w:hAnsi="Times New Roman"/>
        </w:rPr>
      </w:pPr>
      <w:bookmarkStart w:id="2" w:name="page37"/>
      <w:bookmarkEnd w:id="2"/>
    </w:p>
    <w:p w14:paraId="3B5C809F" w14:textId="77777777" w:rsidR="00B4085D" w:rsidRDefault="00B4085D" w:rsidP="00B4085D">
      <w:pPr>
        <w:spacing w:line="0" w:lineRule="atLeast"/>
        <w:ind w:left="789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A.2. PRIHODI OD PRODAJE NEFINANCIJSKE IMOVINE</w:t>
      </w:r>
    </w:p>
    <w:p w14:paraId="66BF2F66" w14:textId="77777777" w:rsidR="00B4085D" w:rsidRDefault="00B4085D" w:rsidP="00B4085D">
      <w:pPr>
        <w:spacing w:line="288" w:lineRule="exact"/>
        <w:rPr>
          <w:rFonts w:ascii="Times New Roman" w:eastAsia="Times New Roman" w:hAnsi="Times New Roman"/>
        </w:rPr>
      </w:pPr>
    </w:p>
    <w:p w14:paraId="3AE3901E" w14:textId="03C02019" w:rsidR="00B57FE0" w:rsidRDefault="00B4085D" w:rsidP="00B4085D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Prijedlogom I. izmjena i dopuna proračuna Općine Velika Pisanica za 202</w:t>
      </w:r>
      <w:r w:rsidR="000419A3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 xml:space="preserve">. </w:t>
      </w:r>
    </w:p>
    <w:p w14:paraId="4F8A3B83" w14:textId="7058877E" w:rsidR="00B4085D" w:rsidRDefault="00B4085D" w:rsidP="00B57FE0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godinu prihodi od prodaje nefinancijske imovine </w:t>
      </w:r>
      <w:r w:rsidR="00FD03AB">
        <w:rPr>
          <w:rFonts w:ascii="Bookman Old Style" w:eastAsia="Bookman Old Style" w:hAnsi="Bookman Old Style"/>
          <w:sz w:val="24"/>
        </w:rPr>
        <w:t xml:space="preserve">smanjuju se u iznosu od </w:t>
      </w:r>
      <w:r w:rsidR="000419A3">
        <w:rPr>
          <w:rFonts w:ascii="Bookman Old Style" w:eastAsia="Bookman Old Style" w:hAnsi="Bookman Old Style"/>
          <w:sz w:val="24"/>
        </w:rPr>
        <w:t>31</w:t>
      </w:r>
      <w:r w:rsidR="00FD03AB">
        <w:rPr>
          <w:rFonts w:ascii="Bookman Old Style" w:eastAsia="Bookman Old Style" w:hAnsi="Bookman Old Style"/>
          <w:sz w:val="24"/>
        </w:rPr>
        <w:t xml:space="preserve">.000,00 eura u odnosu na planirano radi odustajanja od </w:t>
      </w:r>
      <w:r w:rsidR="000419A3">
        <w:rPr>
          <w:rFonts w:ascii="Bookman Old Style" w:eastAsia="Bookman Old Style" w:hAnsi="Bookman Old Style"/>
          <w:sz w:val="24"/>
        </w:rPr>
        <w:t>prodaje nekretnina u vlasništvu općine (stare škole)</w:t>
      </w:r>
    </w:p>
    <w:p w14:paraId="0519FA2B" w14:textId="77777777" w:rsidR="00B4085D" w:rsidRDefault="00B4085D" w:rsidP="00B4085D">
      <w:pPr>
        <w:spacing w:line="281" w:lineRule="exact"/>
        <w:rPr>
          <w:rFonts w:ascii="Times New Roman" w:eastAsia="Times New Roman" w:hAnsi="Times New Roman"/>
        </w:rPr>
      </w:pPr>
    </w:p>
    <w:p w14:paraId="509EF479" w14:textId="77777777" w:rsidR="00B4085D" w:rsidRDefault="00B4085D" w:rsidP="00B4085D">
      <w:pPr>
        <w:spacing w:line="0" w:lineRule="atLeast"/>
        <w:ind w:left="569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C. PRIMICI OD FINANCIJSKE IMOVINE I ZADUŽIVANJA</w:t>
      </w:r>
    </w:p>
    <w:p w14:paraId="7D15B047" w14:textId="77777777" w:rsidR="00B4085D" w:rsidRDefault="00B4085D" w:rsidP="00B4085D">
      <w:pPr>
        <w:spacing w:line="286" w:lineRule="exact"/>
        <w:rPr>
          <w:rFonts w:ascii="Times New Roman" w:eastAsia="Times New Roman" w:hAnsi="Times New Roman"/>
        </w:rPr>
      </w:pPr>
    </w:p>
    <w:p w14:paraId="63B683DA" w14:textId="32B10E6C" w:rsidR="00CA75B7" w:rsidRDefault="00B4085D" w:rsidP="00CA75B7">
      <w:pPr>
        <w:spacing w:line="238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Primici od financijske imovine i zaduživanja </w:t>
      </w:r>
      <w:r w:rsidR="00152E9F">
        <w:rPr>
          <w:rFonts w:ascii="Bookman Old Style" w:eastAsia="Bookman Old Style" w:hAnsi="Bookman Old Style"/>
          <w:sz w:val="24"/>
        </w:rPr>
        <w:t>nisu planirani proračunom za 2024. godinu.</w:t>
      </w:r>
    </w:p>
    <w:p w14:paraId="44188A54" w14:textId="74D4305A" w:rsidR="00B4085D" w:rsidRDefault="00B4085D" w:rsidP="00254685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</w:p>
    <w:p w14:paraId="7C7FA023" w14:textId="77777777" w:rsidR="00254685" w:rsidRDefault="00254685" w:rsidP="00254685">
      <w:pPr>
        <w:spacing w:line="239" w:lineRule="auto"/>
        <w:ind w:left="567" w:firstLine="540"/>
        <w:jc w:val="both"/>
        <w:rPr>
          <w:rFonts w:ascii="Times New Roman" w:eastAsia="Times New Roman" w:hAnsi="Times New Roman"/>
        </w:rPr>
      </w:pPr>
    </w:p>
    <w:p w14:paraId="472F66EF" w14:textId="77777777" w:rsidR="00B4085D" w:rsidRDefault="00B4085D" w:rsidP="00B4085D">
      <w:pPr>
        <w:spacing w:line="0" w:lineRule="atLeast"/>
        <w:ind w:left="569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B. RASHODI PRORAČUNA</w:t>
      </w:r>
    </w:p>
    <w:p w14:paraId="008CC15C" w14:textId="77777777" w:rsidR="00B4085D" w:rsidRDefault="00B4085D" w:rsidP="00B4085D">
      <w:pPr>
        <w:spacing w:line="285" w:lineRule="exact"/>
        <w:rPr>
          <w:rFonts w:ascii="Times New Roman" w:eastAsia="Times New Roman" w:hAnsi="Times New Roman"/>
        </w:rPr>
      </w:pPr>
    </w:p>
    <w:p w14:paraId="32E2946E" w14:textId="11332160" w:rsidR="00B4085D" w:rsidRPr="00254685" w:rsidRDefault="00254685" w:rsidP="00254685">
      <w:pPr>
        <w:widowControl/>
        <w:tabs>
          <w:tab w:val="left" w:pos="1001"/>
        </w:tabs>
        <w:autoSpaceDE/>
        <w:autoSpaceDN/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          I.</w:t>
      </w:r>
      <w:r w:rsidR="00B4085D" w:rsidRPr="00254685">
        <w:rPr>
          <w:rFonts w:ascii="Bookman Old Style" w:eastAsia="Bookman Old Style" w:hAnsi="Bookman Old Style"/>
          <w:sz w:val="24"/>
        </w:rPr>
        <w:t>izmjenama i dopunama proračuna Općine Velika Pisanica za 202</w:t>
      </w:r>
      <w:r w:rsidR="00152E9F">
        <w:rPr>
          <w:rFonts w:ascii="Bookman Old Style" w:eastAsia="Bookman Old Style" w:hAnsi="Bookman Old Style"/>
          <w:sz w:val="24"/>
        </w:rPr>
        <w:t>4</w:t>
      </w:r>
      <w:r w:rsidR="00B4085D" w:rsidRPr="00254685">
        <w:rPr>
          <w:rFonts w:ascii="Bookman Old Style" w:eastAsia="Bookman Old Style" w:hAnsi="Bookman Old Style"/>
          <w:sz w:val="24"/>
        </w:rPr>
        <w:t xml:space="preserve">. godinu predlaže se </w:t>
      </w:r>
      <w:r>
        <w:rPr>
          <w:rFonts w:ascii="Bookman Old Style" w:eastAsia="Bookman Old Style" w:hAnsi="Bookman Old Style"/>
          <w:sz w:val="24"/>
        </w:rPr>
        <w:t>povećanje</w:t>
      </w:r>
      <w:r w:rsidR="00B4085D" w:rsidRPr="00254685">
        <w:rPr>
          <w:rFonts w:ascii="Bookman Old Style" w:eastAsia="Bookman Old Style" w:hAnsi="Bookman Old Style"/>
          <w:sz w:val="24"/>
        </w:rPr>
        <w:t xml:space="preserve"> rashoda u iznosu od </w:t>
      </w:r>
      <w:r w:rsidR="001042D2">
        <w:rPr>
          <w:rFonts w:ascii="Bookman Old Style" w:eastAsia="Bookman Old Style" w:hAnsi="Bookman Old Style"/>
          <w:sz w:val="24"/>
        </w:rPr>
        <w:t>24.500</w:t>
      </w:r>
      <w:r w:rsidR="001F70E6">
        <w:rPr>
          <w:rFonts w:ascii="Bookman Old Style" w:eastAsia="Bookman Old Style" w:hAnsi="Bookman Old Style"/>
          <w:sz w:val="24"/>
        </w:rPr>
        <w:t>,00 eura</w:t>
      </w:r>
      <w:r w:rsidR="00B4085D" w:rsidRPr="00254685">
        <w:rPr>
          <w:rFonts w:ascii="Bookman Old Style" w:eastAsia="Bookman Old Style" w:hAnsi="Bookman Old Style"/>
          <w:sz w:val="24"/>
        </w:rPr>
        <w:t xml:space="preserve">. </w:t>
      </w:r>
    </w:p>
    <w:p w14:paraId="396507AB" w14:textId="63890D77" w:rsidR="00B4085D" w:rsidRDefault="00B4085D" w:rsidP="00B4085D">
      <w:pPr>
        <w:tabs>
          <w:tab w:val="left" w:pos="1001"/>
        </w:tabs>
        <w:spacing w:line="239" w:lineRule="auto"/>
        <w:ind w:left="567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Ukupno rashodi proračuna planiraju se u iznosu od </w:t>
      </w:r>
      <w:r w:rsidR="001F70E6">
        <w:rPr>
          <w:rFonts w:ascii="Bookman Old Style" w:eastAsia="Bookman Old Style" w:hAnsi="Bookman Old Style"/>
          <w:sz w:val="24"/>
        </w:rPr>
        <w:t>2.</w:t>
      </w:r>
      <w:r w:rsidR="001042D2">
        <w:rPr>
          <w:rFonts w:ascii="Bookman Old Style" w:eastAsia="Bookman Old Style" w:hAnsi="Bookman Old Style"/>
          <w:sz w:val="24"/>
        </w:rPr>
        <w:t>077.980</w:t>
      </w:r>
      <w:r w:rsidR="001F70E6">
        <w:rPr>
          <w:rFonts w:ascii="Bookman Old Style" w:eastAsia="Bookman Old Style" w:hAnsi="Bookman Old Style"/>
          <w:sz w:val="24"/>
        </w:rPr>
        <w:t>,00 eura</w:t>
      </w:r>
      <w:r>
        <w:rPr>
          <w:rFonts w:ascii="Bookman Old Style" w:eastAsia="Bookman Old Style" w:hAnsi="Bookman Old Style"/>
          <w:sz w:val="24"/>
        </w:rPr>
        <w:t>.</w:t>
      </w:r>
    </w:p>
    <w:p w14:paraId="73E409F1" w14:textId="77777777" w:rsidR="00B4085D" w:rsidRDefault="00B4085D" w:rsidP="00B4085D">
      <w:pPr>
        <w:spacing w:line="281" w:lineRule="exact"/>
        <w:rPr>
          <w:rFonts w:ascii="Bookman Old Style" w:eastAsia="Bookman Old Style" w:hAnsi="Bookman Old Style"/>
          <w:sz w:val="24"/>
        </w:rPr>
      </w:pPr>
    </w:p>
    <w:p w14:paraId="0E5E4A68" w14:textId="77777777" w:rsidR="00B4085D" w:rsidRDefault="00B4085D" w:rsidP="00B4085D">
      <w:pPr>
        <w:widowControl/>
        <w:numPr>
          <w:ilvl w:val="0"/>
          <w:numId w:val="4"/>
        </w:numPr>
        <w:tabs>
          <w:tab w:val="left" w:pos="569"/>
        </w:tabs>
        <w:autoSpaceDE/>
        <w:autoSpaceDN/>
        <w:spacing w:line="0" w:lineRule="atLeast"/>
        <w:ind w:left="569" w:hanging="362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>RASHODI POSLOVANJA</w:t>
      </w:r>
    </w:p>
    <w:p w14:paraId="525921F7" w14:textId="77777777" w:rsidR="00B4085D" w:rsidRDefault="00B4085D" w:rsidP="00B4085D">
      <w:pPr>
        <w:spacing w:line="282" w:lineRule="exact"/>
        <w:rPr>
          <w:rFonts w:ascii="Bookman Old Style" w:eastAsia="Bookman Old Style" w:hAnsi="Bookman Old Style"/>
          <w:sz w:val="24"/>
        </w:rPr>
      </w:pPr>
    </w:p>
    <w:p w14:paraId="4078E4AF" w14:textId="77777777" w:rsidR="00B4085D" w:rsidRDefault="00991908" w:rsidP="00B4085D">
      <w:pPr>
        <w:spacing w:line="0" w:lineRule="atLeast"/>
        <w:ind w:left="569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Prijedlogom </w:t>
      </w:r>
      <w:r w:rsidR="00B4085D">
        <w:rPr>
          <w:rFonts w:ascii="Bookman Old Style" w:eastAsia="Bookman Old Style" w:hAnsi="Bookman Old Style"/>
          <w:sz w:val="24"/>
        </w:rPr>
        <w:t>I. izmjena i dopuna proračuna iznosi uvećanja/umanjenja te</w:t>
      </w:r>
    </w:p>
    <w:p w14:paraId="78E9F340" w14:textId="77777777" w:rsidR="00B4085D" w:rsidRDefault="00B4085D" w:rsidP="00B4085D">
      <w:pPr>
        <w:spacing w:line="0" w:lineRule="atLeast"/>
        <w:ind w:left="426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obrazloženja promjene iznosa pojedinih vrsta rashoda je slijedeće:</w:t>
      </w:r>
    </w:p>
    <w:p w14:paraId="4225CABF" w14:textId="77777777" w:rsidR="00B4085D" w:rsidRDefault="00B4085D" w:rsidP="00B4085D">
      <w:pPr>
        <w:spacing w:line="285" w:lineRule="exact"/>
        <w:rPr>
          <w:rFonts w:ascii="Times New Roman" w:eastAsia="Times New Roman" w:hAnsi="Times New Roman"/>
        </w:rPr>
      </w:pPr>
    </w:p>
    <w:p w14:paraId="3EDFDBD3" w14:textId="274A6368" w:rsidR="00254685" w:rsidRDefault="00B4085D" w:rsidP="00B4085D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Rashodi za zaposlene </w:t>
      </w:r>
      <w:r>
        <w:rPr>
          <w:rFonts w:ascii="Bookman Old Style" w:eastAsia="Bookman Old Style" w:hAnsi="Bookman Old Style"/>
          <w:sz w:val="24"/>
        </w:rPr>
        <w:t xml:space="preserve">se </w:t>
      </w:r>
      <w:r w:rsidR="001042D2">
        <w:rPr>
          <w:rFonts w:ascii="Bookman Old Style" w:eastAsia="Bookman Old Style" w:hAnsi="Bookman Old Style"/>
          <w:sz w:val="24"/>
        </w:rPr>
        <w:t>smanjuju se</w:t>
      </w:r>
      <w:r>
        <w:rPr>
          <w:rFonts w:ascii="Bookman Old Style" w:eastAsia="Bookman Old Style" w:hAnsi="Bookman Old Style"/>
          <w:sz w:val="24"/>
        </w:rPr>
        <w:t xml:space="preserve"> za iznos od </w:t>
      </w:r>
      <w:r w:rsidR="001042D2">
        <w:rPr>
          <w:rFonts w:ascii="Bookman Old Style" w:eastAsia="Bookman Old Style" w:hAnsi="Bookman Old Style"/>
          <w:sz w:val="24"/>
        </w:rPr>
        <w:t>33.220,00</w:t>
      </w:r>
      <w:r w:rsidR="001F70E6">
        <w:rPr>
          <w:rFonts w:ascii="Bookman Old Style" w:eastAsia="Bookman Old Style" w:hAnsi="Bookman Old Style"/>
          <w:sz w:val="24"/>
        </w:rPr>
        <w:t xml:space="preserve"> eura</w:t>
      </w:r>
      <w:r>
        <w:rPr>
          <w:rFonts w:ascii="Bookman Old Style" w:eastAsia="Bookman Old Style" w:hAnsi="Bookman Old Style"/>
          <w:sz w:val="24"/>
        </w:rPr>
        <w:t xml:space="preserve"> te </w:t>
      </w:r>
    </w:p>
    <w:p w14:paraId="2D0110B6" w14:textId="39C8C7EA" w:rsidR="00B4085D" w:rsidRDefault="00B4085D" w:rsidP="00254685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se planiraju u iznosu od </w:t>
      </w:r>
      <w:r w:rsidR="001042D2">
        <w:rPr>
          <w:rFonts w:ascii="Bookman Old Style" w:eastAsia="Bookman Old Style" w:hAnsi="Bookman Old Style"/>
          <w:sz w:val="24"/>
        </w:rPr>
        <w:t>189.750</w:t>
      </w:r>
      <w:r w:rsidR="00283D15">
        <w:rPr>
          <w:rFonts w:ascii="Bookman Old Style" w:eastAsia="Bookman Old Style" w:hAnsi="Bookman Old Style"/>
          <w:sz w:val="24"/>
        </w:rPr>
        <w:t>,00</w:t>
      </w:r>
      <w:r>
        <w:rPr>
          <w:rFonts w:ascii="Bookman Old Style" w:eastAsia="Bookman Old Style" w:hAnsi="Bookman Old Style"/>
          <w:sz w:val="24"/>
        </w:rPr>
        <w:t xml:space="preserve">. </w:t>
      </w:r>
      <w:r w:rsidR="007D48E7">
        <w:rPr>
          <w:rFonts w:ascii="Bookman Old Style" w:eastAsia="Bookman Old Style" w:hAnsi="Bookman Old Style"/>
          <w:sz w:val="24"/>
        </w:rPr>
        <w:t>Smanjenje</w:t>
      </w:r>
      <w:r>
        <w:rPr>
          <w:rFonts w:ascii="Bookman Old Style" w:eastAsia="Bookman Old Style" w:hAnsi="Bookman Old Style"/>
          <w:sz w:val="24"/>
        </w:rPr>
        <w:t xml:space="preserve"> se odnos</w:t>
      </w:r>
      <w:r w:rsidR="00254685">
        <w:rPr>
          <w:rFonts w:ascii="Bookman Old Style" w:eastAsia="Bookman Old Style" w:hAnsi="Bookman Old Style"/>
          <w:sz w:val="24"/>
        </w:rPr>
        <w:t>i</w:t>
      </w:r>
      <w:r>
        <w:rPr>
          <w:rFonts w:ascii="Bookman Old Style" w:eastAsia="Bookman Old Style" w:hAnsi="Bookman Old Style"/>
          <w:sz w:val="24"/>
        </w:rPr>
        <w:t xml:space="preserve"> na </w:t>
      </w:r>
      <w:r w:rsidR="00631EF7">
        <w:rPr>
          <w:rFonts w:ascii="Bookman Old Style" w:eastAsia="Bookman Old Style" w:hAnsi="Bookman Old Style"/>
          <w:sz w:val="24"/>
        </w:rPr>
        <w:t>rashode</w:t>
      </w:r>
      <w:r w:rsidR="00283D15">
        <w:rPr>
          <w:rFonts w:ascii="Bookman Old Style" w:eastAsia="Bookman Old Style" w:hAnsi="Bookman Old Style"/>
          <w:sz w:val="24"/>
        </w:rPr>
        <w:t xml:space="preserve"> plaće</w:t>
      </w:r>
      <w:r w:rsidR="00631EF7">
        <w:rPr>
          <w:rFonts w:ascii="Bookman Old Style" w:eastAsia="Bookman Old Style" w:hAnsi="Bookman Old Style"/>
          <w:sz w:val="24"/>
        </w:rPr>
        <w:t xml:space="preserve"> </w:t>
      </w:r>
      <w:r w:rsidR="007D48E7">
        <w:rPr>
          <w:rFonts w:ascii="Bookman Old Style" w:eastAsia="Bookman Old Style" w:hAnsi="Bookman Old Style"/>
          <w:sz w:val="24"/>
        </w:rPr>
        <w:t>za zaposlene po programu pomoći u kući</w:t>
      </w:r>
      <w:r w:rsidR="00283D15">
        <w:rPr>
          <w:rFonts w:ascii="Bookman Old Style" w:eastAsia="Bookman Old Style" w:hAnsi="Bookman Old Style"/>
          <w:sz w:val="24"/>
        </w:rPr>
        <w:t xml:space="preserve"> i javnog rada</w:t>
      </w:r>
      <w:r w:rsidR="007D48E7">
        <w:rPr>
          <w:rFonts w:ascii="Bookman Old Style" w:eastAsia="Bookman Old Style" w:hAnsi="Bookman Old Style"/>
          <w:sz w:val="24"/>
        </w:rPr>
        <w:t>.</w:t>
      </w:r>
      <w:r w:rsidR="00283D15">
        <w:rPr>
          <w:rFonts w:ascii="Bookman Old Style" w:eastAsia="Bookman Old Style" w:hAnsi="Bookman Old Style"/>
          <w:sz w:val="24"/>
        </w:rPr>
        <w:t xml:space="preserve"> </w:t>
      </w:r>
    </w:p>
    <w:p w14:paraId="1CEACE8A" w14:textId="77777777" w:rsidR="00B4085D" w:rsidRDefault="00B4085D" w:rsidP="00B4085D">
      <w:pPr>
        <w:spacing w:line="290" w:lineRule="exact"/>
        <w:rPr>
          <w:rFonts w:ascii="Times New Roman" w:eastAsia="Times New Roman" w:hAnsi="Times New Roman"/>
        </w:rPr>
      </w:pPr>
    </w:p>
    <w:p w14:paraId="7702555A" w14:textId="6A3D4888" w:rsidR="00254685" w:rsidRDefault="00B4085D" w:rsidP="00254685">
      <w:pPr>
        <w:spacing w:line="237" w:lineRule="auto"/>
        <w:ind w:left="567" w:firstLine="5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Materijalni rashodi </w:t>
      </w:r>
      <w:r>
        <w:rPr>
          <w:rFonts w:ascii="Bookman Old Style" w:eastAsia="Bookman Old Style" w:hAnsi="Bookman Old Style"/>
          <w:sz w:val="24"/>
        </w:rPr>
        <w:t xml:space="preserve">se u ukupnom iznosu </w:t>
      </w:r>
      <w:r w:rsidR="00631EF7">
        <w:rPr>
          <w:rFonts w:ascii="Bookman Old Style" w:eastAsia="Bookman Old Style" w:hAnsi="Bookman Old Style"/>
          <w:sz w:val="24"/>
        </w:rPr>
        <w:t xml:space="preserve">povećavaju </w:t>
      </w:r>
      <w:r>
        <w:rPr>
          <w:rFonts w:ascii="Bookman Old Style" w:eastAsia="Bookman Old Style" w:hAnsi="Bookman Old Style"/>
          <w:sz w:val="24"/>
        </w:rPr>
        <w:t xml:space="preserve">za iznos </w:t>
      </w:r>
    </w:p>
    <w:p w14:paraId="2F915A01" w14:textId="394681DC" w:rsidR="00B4085D" w:rsidRPr="00283D15" w:rsidRDefault="007D48E7" w:rsidP="00254685">
      <w:pPr>
        <w:spacing w:line="237" w:lineRule="auto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77.960</w:t>
      </w:r>
      <w:r w:rsidR="00283D15">
        <w:rPr>
          <w:rFonts w:ascii="Bookman Old Style" w:eastAsia="Bookman Old Style" w:hAnsi="Bookman Old Style"/>
          <w:sz w:val="24"/>
        </w:rPr>
        <w:t>,00 eura</w:t>
      </w:r>
      <w:r w:rsidR="00B4085D">
        <w:rPr>
          <w:rFonts w:ascii="Bookman Old Style" w:eastAsia="Bookman Old Style" w:hAnsi="Bookman Old Style"/>
          <w:sz w:val="24"/>
        </w:rPr>
        <w:t xml:space="preserve"> te se planiraju u iznosu od </w:t>
      </w:r>
      <w:r w:rsidR="00064728">
        <w:rPr>
          <w:rFonts w:ascii="Bookman Old Style" w:eastAsia="Bookman Old Style" w:hAnsi="Bookman Old Style"/>
          <w:sz w:val="24"/>
        </w:rPr>
        <w:t>509.820</w:t>
      </w:r>
      <w:r w:rsidR="00283D15">
        <w:rPr>
          <w:rFonts w:ascii="Bookman Old Style" w:eastAsia="Bookman Old Style" w:hAnsi="Bookman Old Style"/>
          <w:sz w:val="24"/>
        </w:rPr>
        <w:t>,00 eura</w:t>
      </w:r>
      <w:r w:rsidR="00B4085D">
        <w:rPr>
          <w:rFonts w:ascii="Bookman Old Style" w:eastAsia="Bookman Old Style" w:hAnsi="Bookman Old Style"/>
          <w:sz w:val="24"/>
        </w:rPr>
        <w:t>.</w:t>
      </w:r>
    </w:p>
    <w:p w14:paraId="76369906" w14:textId="77777777" w:rsidR="00B4085D" w:rsidRDefault="00B4085D" w:rsidP="00B4085D">
      <w:pPr>
        <w:spacing w:line="9" w:lineRule="exact"/>
        <w:rPr>
          <w:rFonts w:ascii="Times New Roman" w:eastAsia="Times New Roman" w:hAnsi="Times New Roman"/>
        </w:rPr>
      </w:pPr>
    </w:p>
    <w:p w14:paraId="4654F4CB" w14:textId="00326F74" w:rsidR="00283D15" w:rsidRPr="00283D15" w:rsidRDefault="00B4085D" w:rsidP="00631EF7">
      <w:pPr>
        <w:pStyle w:val="Odlomakpopisa"/>
        <w:widowControl/>
        <w:numPr>
          <w:ilvl w:val="0"/>
          <w:numId w:val="11"/>
        </w:numPr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756C6A">
        <w:rPr>
          <w:rFonts w:ascii="Bookman Old Style" w:eastAsia="Bookman Old Style" w:hAnsi="Bookman Old Style"/>
          <w:sz w:val="24"/>
          <w:u w:val="single"/>
        </w:rPr>
        <w:t>naknade troškova zaposlenima</w:t>
      </w:r>
      <w:r w:rsidRPr="00756C6A">
        <w:rPr>
          <w:rFonts w:ascii="Bookman Old Style" w:eastAsia="Bookman Old Style" w:hAnsi="Bookman Old Style"/>
          <w:sz w:val="24"/>
        </w:rPr>
        <w:t xml:space="preserve"> </w:t>
      </w:r>
      <w:r w:rsidR="00631EF7">
        <w:rPr>
          <w:rFonts w:ascii="Bookman Old Style" w:eastAsia="Bookman Old Style" w:hAnsi="Bookman Old Style"/>
          <w:sz w:val="24"/>
        </w:rPr>
        <w:t>–</w:t>
      </w:r>
      <w:r w:rsidRPr="00756C6A">
        <w:rPr>
          <w:rFonts w:ascii="Bookman Old Style" w:eastAsia="Bookman Old Style" w:hAnsi="Bookman Old Style"/>
          <w:sz w:val="24"/>
        </w:rPr>
        <w:t xml:space="preserve"> </w:t>
      </w:r>
      <w:r w:rsidR="00064728">
        <w:rPr>
          <w:rFonts w:ascii="Bookman Old Style" w:eastAsia="Bookman Old Style" w:hAnsi="Bookman Old Style"/>
          <w:sz w:val="24"/>
        </w:rPr>
        <w:t>smanjenjuje</w:t>
      </w:r>
      <w:r w:rsidR="00283D15">
        <w:rPr>
          <w:rFonts w:ascii="Bookman Old Style" w:eastAsia="Bookman Old Style" w:hAnsi="Bookman Old Style"/>
          <w:sz w:val="24"/>
        </w:rPr>
        <w:t xml:space="preserve"> se u iznosu od </w:t>
      </w:r>
      <w:r w:rsidR="00064728">
        <w:rPr>
          <w:rFonts w:ascii="Bookman Old Style" w:eastAsia="Bookman Old Style" w:hAnsi="Bookman Old Style"/>
          <w:sz w:val="24"/>
        </w:rPr>
        <w:t>3.620</w:t>
      </w:r>
      <w:r w:rsidR="00283D15">
        <w:rPr>
          <w:rFonts w:ascii="Bookman Old Style" w:eastAsia="Bookman Old Style" w:hAnsi="Bookman Old Style"/>
          <w:sz w:val="24"/>
        </w:rPr>
        <w:t xml:space="preserve">,00 eura </w:t>
      </w:r>
      <w:r w:rsidR="00283D15" w:rsidRPr="00756C6A">
        <w:rPr>
          <w:rFonts w:ascii="Bookman Old Style" w:eastAsia="Bookman Old Style" w:hAnsi="Bookman Old Style"/>
          <w:sz w:val="24"/>
        </w:rPr>
        <w:t xml:space="preserve">i </w:t>
      </w:r>
    </w:p>
    <w:p w14:paraId="44B7E097" w14:textId="27FC1262" w:rsidR="00B4085D" w:rsidRPr="00283D15" w:rsidRDefault="00283D15" w:rsidP="00283D15">
      <w:pPr>
        <w:widowControl/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</w:rPr>
        <w:t>planiraju se u iznosu od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064728">
        <w:rPr>
          <w:rFonts w:ascii="Bookman Old Style" w:eastAsia="Bookman Old Style" w:hAnsi="Bookman Old Style"/>
          <w:sz w:val="24"/>
        </w:rPr>
        <w:t>7.410</w:t>
      </w:r>
      <w:r>
        <w:rPr>
          <w:rFonts w:ascii="Bookman Old Style" w:eastAsia="Bookman Old Style" w:hAnsi="Bookman Old Style"/>
          <w:sz w:val="24"/>
        </w:rPr>
        <w:t>,00 eura</w:t>
      </w:r>
      <w:r w:rsidR="003D484E" w:rsidRPr="00283D15">
        <w:rPr>
          <w:rFonts w:ascii="Bookman Old Style" w:eastAsia="Bookman Old Style" w:hAnsi="Bookman Old Style"/>
          <w:sz w:val="24"/>
        </w:rPr>
        <w:t>.</w:t>
      </w:r>
    </w:p>
    <w:p w14:paraId="5D2FD23A" w14:textId="77777777" w:rsidR="00B4085D" w:rsidRDefault="00B4085D" w:rsidP="00B4085D">
      <w:pPr>
        <w:spacing w:line="6" w:lineRule="exact"/>
        <w:rPr>
          <w:rFonts w:ascii="Times New Roman" w:eastAsia="Times New Roman" w:hAnsi="Times New Roman"/>
        </w:rPr>
      </w:pPr>
    </w:p>
    <w:p w14:paraId="0BB85779" w14:textId="42430818" w:rsidR="00283D15" w:rsidRPr="00283D15" w:rsidRDefault="00B4085D" w:rsidP="00BB5B14">
      <w:pPr>
        <w:pStyle w:val="Odlomakpopisa"/>
        <w:widowControl/>
        <w:numPr>
          <w:ilvl w:val="0"/>
          <w:numId w:val="6"/>
        </w:numPr>
        <w:tabs>
          <w:tab w:val="left" w:pos="289"/>
        </w:tabs>
        <w:autoSpaceDE/>
        <w:autoSpaceDN/>
        <w:spacing w:line="239" w:lineRule="auto"/>
        <w:ind w:left="720"/>
        <w:contextualSpacing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  <w:u w:val="single"/>
        </w:rPr>
        <w:t>rashodi za materijal i energiju</w:t>
      </w:r>
      <w:r w:rsidRPr="00283D15">
        <w:rPr>
          <w:rFonts w:ascii="Bookman Old Style" w:eastAsia="Bookman Old Style" w:hAnsi="Bookman Old Style"/>
          <w:sz w:val="24"/>
        </w:rPr>
        <w:t xml:space="preserve"> - </w:t>
      </w:r>
      <w:r w:rsidR="00631EF7" w:rsidRPr="00283D15">
        <w:rPr>
          <w:rFonts w:ascii="Bookman Old Style" w:eastAsia="Bookman Old Style" w:hAnsi="Bookman Old Style"/>
          <w:sz w:val="24"/>
        </w:rPr>
        <w:t>povećavaju</w:t>
      </w:r>
      <w:r w:rsidRPr="00283D15">
        <w:rPr>
          <w:rFonts w:ascii="Bookman Old Style" w:eastAsia="Bookman Old Style" w:hAnsi="Bookman Old Style"/>
          <w:sz w:val="24"/>
        </w:rPr>
        <w:t xml:space="preserve"> se za iznos od</w:t>
      </w:r>
      <w:r w:rsidR="00283D15">
        <w:rPr>
          <w:rFonts w:ascii="Bookman Old Style" w:eastAsia="Bookman Old Style" w:hAnsi="Bookman Old Style"/>
          <w:sz w:val="24"/>
        </w:rPr>
        <w:t xml:space="preserve"> </w:t>
      </w:r>
      <w:r w:rsidR="0026551B">
        <w:rPr>
          <w:rFonts w:ascii="Bookman Old Style" w:eastAsia="Bookman Old Style" w:hAnsi="Bookman Old Style"/>
          <w:sz w:val="24"/>
        </w:rPr>
        <w:t>7.300</w:t>
      </w:r>
      <w:r w:rsidR="00283D15">
        <w:rPr>
          <w:rFonts w:ascii="Bookman Old Style" w:eastAsia="Bookman Old Style" w:hAnsi="Bookman Old Style"/>
          <w:sz w:val="24"/>
        </w:rPr>
        <w:t>,00 eura</w:t>
      </w:r>
      <w:r w:rsidRPr="00283D15">
        <w:rPr>
          <w:rFonts w:ascii="Bookman Old Style" w:eastAsia="Bookman Old Style" w:hAnsi="Bookman Old Style"/>
          <w:sz w:val="24"/>
        </w:rPr>
        <w:t xml:space="preserve"> i </w:t>
      </w:r>
    </w:p>
    <w:p w14:paraId="4C95EEFC" w14:textId="1D6B2874" w:rsidR="00B4085D" w:rsidRPr="00283D15" w:rsidRDefault="00B4085D" w:rsidP="00283D15">
      <w:pPr>
        <w:widowControl/>
        <w:tabs>
          <w:tab w:val="left" w:pos="289"/>
        </w:tabs>
        <w:autoSpaceDE/>
        <w:autoSpaceDN/>
        <w:spacing w:line="239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</w:rPr>
        <w:t xml:space="preserve">planiraju se u iznosu od </w:t>
      </w:r>
      <w:r w:rsidR="0026551B">
        <w:rPr>
          <w:rFonts w:ascii="Bookman Old Style" w:eastAsia="Bookman Old Style" w:hAnsi="Bookman Old Style"/>
          <w:sz w:val="24"/>
        </w:rPr>
        <w:t>71.130</w:t>
      </w:r>
      <w:r w:rsidR="00283D15" w:rsidRPr="00283D15">
        <w:rPr>
          <w:rFonts w:ascii="Bookman Old Style" w:eastAsia="Bookman Old Style" w:hAnsi="Bookman Old Style"/>
          <w:sz w:val="24"/>
        </w:rPr>
        <w:t>,00</w:t>
      </w:r>
      <w:r w:rsidRPr="00283D15">
        <w:rPr>
          <w:rFonts w:ascii="Bookman Old Style" w:eastAsia="Bookman Old Style" w:hAnsi="Bookman Old Style"/>
          <w:sz w:val="24"/>
        </w:rPr>
        <w:t xml:space="preserve"> </w:t>
      </w:r>
    </w:p>
    <w:p w14:paraId="2EFE2A2A" w14:textId="77777777" w:rsidR="00B4085D" w:rsidRDefault="00B4085D" w:rsidP="00B4085D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291C9B5E" w14:textId="1B5BDE57" w:rsidR="00B4085D" w:rsidRDefault="00B4085D" w:rsidP="00BB5B14">
      <w:pPr>
        <w:pStyle w:val="Odlomakpopisa"/>
        <w:widowControl/>
        <w:numPr>
          <w:ilvl w:val="0"/>
          <w:numId w:val="6"/>
        </w:numPr>
        <w:tabs>
          <w:tab w:val="left" w:pos="289"/>
        </w:tabs>
        <w:autoSpaceDE/>
        <w:autoSpaceDN/>
        <w:spacing w:line="239" w:lineRule="auto"/>
        <w:ind w:left="720"/>
        <w:contextualSpacing/>
        <w:jc w:val="both"/>
        <w:rPr>
          <w:rFonts w:ascii="Bookman Old Style" w:eastAsia="Bookman Old Style" w:hAnsi="Bookman Old Style"/>
          <w:sz w:val="24"/>
        </w:rPr>
      </w:pPr>
      <w:r w:rsidRPr="00283D15">
        <w:rPr>
          <w:rFonts w:ascii="Bookman Old Style" w:eastAsia="Bookman Old Style" w:hAnsi="Bookman Old Style"/>
          <w:sz w:val="24"/>
          <w:u w:val="single"/>
        </w:rPr>
        <w:t>rashodi za usluge</w:t>
      </w:r>
      <w:r w:rsidRPr="00283D15">
        <w:rPr>
          <w:rFonts w:ascii="Bookman Old Style" w:eastAsia="Bookman Old Style" w:hAnsi="Bookman Old Style"/>
          <w:sz w:val="24"/>
        </w:rPr>
        <w:t xml:space="preserve"> – </w:t>
      </w:r>
      <w:r w:rsidR="00631EF7" w:rsidRPr="00283D15">
        <w:rPr>
          <w:rFonts w:ascii="Bookman Old Style" w:eastAsia="Bookman Old Style" w:hAnsi="Bookman Old Style"/>
          <w:sz w:val="24"/>
        </w:rPr>
        <w:t>povećavaju</w:t>
      </w:r>
      <w:r w:rsidRPr="00283D15">
        <w:rPr>
          <w:rFonts w:ascii="Bookman Old Style" w:eastAsia="Bookman Old Style" w:hAnsi="Bookman Old Style"/>
          <w:sz w:val="24"/>
        </w:rPr>
        <w:t xml:space="preserve"> se za </w:t>
      </w:r>
      <w:r w:rsidR="0023492B">
        <w:rPr>
          <w:rFonts w:ascii="Bookman Old Style" w:eastAsia="Bookman Old Style" w:hAnsi="Bookman Old Style"/>
          <w:sz w:val="24"/>
        </w:rPr>
        <w:t>71.980</w:t>
      </w:r>
      <w:r w:rsidR="00283D15" w:rsidRPr="00283D15">
        <w:rPr>
          <w:rFonts w:ascii="Bookman Old Style" w:eastAsia="Bookman Old Style" w:hAnsi="Bookman Old Style"/>
          <w:sz w:val="24"/>
        </w:rPr>
        <w:t>,00</w:t>
      </w:r>
      <w:r w:rsidRPr="00283D15">
        <w:rPr>
          <w:rFonts w:ascii="Bookman Old Style" w:eastAsia="Bookman Old Style" w:hAnsi="Bookman Old Style"/>
          <w:sz w:val="24"/>
        </w:rPr>
        <w:t xml:space="preserve"> i planiraju se</w:t>
      </w:r>
      <w:r w:rsidR="00283D15">
        <w:rPr>
          <w:rFonts w:ascii="Bookman Old Style" w:eastAsia="Bookman Old Style" w:hAnsi="Bookman Old Style"/>
          <w:sz w:val="24"/>
        </w:rPr>
        <w:t xml:space="preserve"> </w:t>
      </w:r>
      <w:r w:rsidRPr="00283D15">
        <w:rPr>
          <w:rFonts w:ascii="Bookman Old Style" w:eastAsia="Bookman Old Style" w:hAnsi="Bookman Old Style"/>
          <w:sz w:val="24"/>
        </w:rPr>
        <w:t xml:space="preserve">u iznosu od </w:t>
      </w:r>
    </w:p>
    <w:p w14:paraId="2CFC7541" w14:textId="07B3B2FB" w:rsidR="00283D15" w:rsidRPr="00283D15" w:rsidRDefault="0023492B" w:rsidP="00283D15">
      <w:pPr>
        <w:widowControl/>
        <w:tabs>
          <w:tab w:val="left" w:pos="289"/>
        </w:tabs>
        <w:autoSpaceDE/>
        <w:autoSpaceDN/>
        <w:spacing w:line="239" w:lineRule="auto"/>
        <w:contextualSpacing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379.240</w:t>
      </w:r>
      <w:r w:rsidR="00283D15">
        <w:rPr>
          <w:rFonts w:ascii="Bookman Old Style" w:eastAsia="Bookman Old Style" w:hAnsi="Bookman Old Style"/>
          <w:sz w:val="24"/>
        </w:rPr>
        <w:t>,00 eura</w:t>
      </w:r>
    </w:p>
    <w:p w14:paraId="4981322D" w14:textId="77777777" w:rsidR="00B4085D" w:rsidRDefault="00B4085D" w:rsidP="00B4085D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7C6EB7B1" w14:textId="19E91EC6" w:rsidR="00B4085D" w:rsidRPr="009133CE" w:rsidRDefault="00B4085D" w:rsidP="009133CE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39" w:lineRule="auto"/>
        <w:ind w:left="289" w:firstLine="278"/>
        <w:jc w:val="both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sz w:val="24"/>
          <w:u w:val="single"/>
        </w:rPr>
        <w:t>naknade troškova osobama izvan radnog odnosa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283D15">
        <w:rPr>
          <w:rFonts w:ascii="Bookman Old Style" w:eastAsia="Bookman Old Style" w:hAnsi="Bookman Old Style"/>
          <w:sz w:val="24"/>
        </w:rPr>
        <w:t xml:space="preserve">povećavaju se u iznosu od </w:t>
      </w:r>
      <w:r w:rsidR="0023492B">
        <w:rPr>
          <w:rFonts w:ascii="Bookman Old Style" w:eastAsia="Bookman Old Style" w:hAnsi="Bookman Old Style"/>
          <w:sz w:val="24"/>
        </w:rPr>
        <w:t>9.300</w:t>
      </w:r>
      <w:r w:rsidR="00283D15">
        <w:rPr>
          <w:rFonts w:ascii="Bookman Old Style" w:eastAsia="Bookman Old Style" w:hAnsi="Bookman Old Style"/>
          <w:sz w:val="24"/>
        </w:rPr>
        <w:t xml:space="preserve">,00 eura i iznose </w:t>
      </w:r>
      <w:r w:rsidR="0023492B">
        <w:rPr>
          <w:rFonts w:ascii="Bookman Old Style" w:eastAsia="Bookman Old Style" w:hAnsi="Bookman Old Style"/>
          <w:sz w:val="24"/>
        </w:rPr>
        <w:t>12.900</w:t>
      </w:r>
      <w:r w:rsidR="00283D15">
        <w:rPr>
          <w:rFonts w:ascii="Bookman Old Style" w:eastAsia="Bookman Old Style" w:hAnsi="Bookman Old Style"/>
          <w:sz w:val="24"/>
        </w:rPr>
        <w:t>,00 eura</w:t>
      </w:r>
      <w:r w:rsidR="0023492B">
        <w:rPr>
          <w:rFonts w:ascii="Bookman Old Style" w:eastAsia="Bookman Old Style" w:hAnsi="Bookman Old Style"/>
          <w:sz w:val="24"/>
        </w:rPr>
        <w:t xml:space="preserve"> a odnose se na naknade članovima povjerenstva za provedbu komasacije.</w:t>
      </w:r>
    </w:p>
    <w:p w14:paraId="3E8A0F37" w14:textId="77777777" w:rsidR="00B4085D" w:rsidRDefault="00B4085D" w:rsidP="00B4085D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728420DA" w14:textId="50FC4DAC" w:rsidR="00283D15" w:rsidRPr="00283D15" w:rsidRDefault="00B4085D" w:rsidP="009133CE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39" w:lineRule="auto"/>
        <w:ind w:left="851" w:hanging="289"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  <w:u w:val="single"/>
        </w:rPr>
        <w:t>ostali nespomenuti rashodi poslovanja</w:t>
      </w:r>
      <w:r w:rsidRPr="00283D15">
        <w:rPr>
          <w:rFonts w:ascii="Bookman Old Style" w:eastAsia="Bookman Old Style" w:hAnsi="Bookman Old Style"/>
          <w:sz w:val="24"/>
        </w:rPr>
        <w:t xml:space="preserve"> – </w:t>
      </w:r>
      <w:r w:rsidR="002D5B3C">
        <w:rPr>
          <w:rFonts w:ascii="Bookman Old Style" w:eastAsia="Bookman Old Style" w:hAnsi="Bookman Old Style"/>
          <w:sz w:val="24"/>
        </w:rPr>
        <w:t>smanjuju</w:t>
      </w:r>
      <w:r w:rsidR="009133CE" w:rsidRPr="00283D15">
        <w:rPr>
          <w:rFonts w:ascii="Bookman Old Style" w:eastAsia="Bookman Old Style" w:hAnsi="Bookman Old Style"/>
          <w:sz w:val="24"/>
        </w:rPr>
        <w:t xml:space="preserve"> </w:t>
      </w:r>
      <w:r w:rsidRPr="00283D15">
        <w:rPr>
          <w:rFonts w:ascii="Bookman Old Style" w:eastAsia="Bookman Old Style" w:hAnsi="Bookman Old Style"/>
          <w:sz w:val="24"/>
        </w:rPr>
        <w:t>se za iznos od</w:t>
      </w:r>
      <w:r w:rsidR="00283D15">
        <w:rPr>
          <w:rFonts w:ascii="Bookman Old Style" w:eastAsia="Bookman Old Style" w:hAnsi="Bookman Old Style"/>
          <w:sz w:val="24"/>
        </w:rPr>
        <w:t xml:space="preserve"> </w:t>
      </w:r>
      <w:r w:rsidR="002D5B3C">
        <w:rPr>
          <w:rFonts w:ascii="Bookman Old Style" w:eastAsia="Bookman Old Style" w:hAnsi="Bookman Old Style"/>
          <w:sz w:val="24"/>
        </w:rPr>
        <w:t>7.000</w:t>
      </w:r>
      <w:r w:rsidR="00283D15">
        <w:rPr>
          <w:rFonts w:ascii="Bookman Old Style" w:eastAsia="Bookman Old Style" w:hAnsi="Bookman Old Style"/>
          <w:sz w:val="24"/>
        </w:rPr>
        <w:t>,00</w:t>
      </w:r>
      <w:r w:rsidRPr="00283D15">
        <w:rPr>
          <w:rFonts w:ascii="Bookman Old Style" w:eastAsia="Bookman Old Style" w:hAnsi="Bookman Old Style"/>
          <w:sz w:val="24"/>
        </w:rPr>
        <w:t xml:space="preserve"> i </w:t>
      </w:r>
    </w:p>
    <w:p w14:paraId="4BE669E4" w14:textId="7F8CA638" w:rsidR="00B4085D" w:rsidRPr="00283D15" w:rsidRDefault="00B4085D" w:rsidP="00283D15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</w:rPr>
        <w:t xml:space="preserve">planiraju se u iznosu od </w:t>
      </w:r>
      <w:r w:rsidR="002D5B3C">
        <w:rPr>
          <w:rFonts w:ascii="Bookman Old Style" w:eastAsia="Bookman Old Style" w:hAnsi="Bookman Old Style"/>
          <w:sz w:val="24"/>
        </w:rPr>
        <w:t>39.140</w:t>
      </w:r>
      <w:r w:rsidR="00283D15">
        <w:rPr>
          <w:rFonts w:ascii="Bookman Old Style" w:eastAsia="Bookman Old Style" w:hAnsi="Bookman Old Style"/>
          <w:sz w:val="24"/>
        </w:rPr>
        <w:t>,00 eura.</w:t>
      </w:r>
      <w:r w:rsidRPr="00283D15">
        <w:rPr>
          <w:rFonts w:ascii="Bookman Old Style" w:eastAsia="Bookman Old Style" w:hAnsi="Bookman Old Style"/>
          <w:sz w:val="24"/>
        </w:rPr>
        <w:t xml:space="preserve"> </w:t>
      </w:r>
    </w:p>
    <w:p w14:paraId="61793401" w14:textId="77777777" w:rsidR="00B4085D" w:rsidRPr="00327CF6" w:rsidRDefault="00B4085D" w:rsidP="00B4085D">
      <w:pPr>
        <w:tabs>
          <w:tab w:val="left" w:pos="289"/>
        </w:tabs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67FF0052" w14:textId="77777777" w:rsidR="00283D15" w:rsidRDefault="00B4085D" w:rsidP="00594FE7">
      <w:pPr>
        <w:spacing w:line="239" w:lineRule="auto"/>
        <w:ind w:left="851" w:firstLine="567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Financijski rashodi </w:t>
      </w:r>
      <w:r w:rsidR="0012285B">
        <w:rPr>
          <w:rFonts w:ascii="Bookman Old Style" w:eastAsia="Bookman Old Style" w:hAnsi="Bookman Old Style"/>
          <w:sz w:val="24"/>
        </w:rPr>
        <w:t>P</w:t>
      </w:r>
      <w:r w:rsidR="00594FE7">
        <w:rPr>
          <w:rFonts w:ascii="Bookman Old Style" w:eastAsia="Bookman Old Style" w:hAnsi="Bookman Old Style"/>
          <w:sz w:val="24"/>
        </w:rPr>
        <w:t>rijedlogom I. Izmjena i dopuna proračuna Općine Velika</w:t>
      </w:r>
    </w:p>
    <w:p w14:paraId="3143980C" w14:textId="4A7D7A53" w:rsidR="00B4085D" w:rsidRDefault="00594FE7" w:rsidP="00283D15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 Pisanica za 202</w:t>
      </w:r>
      <w:r w:rsidR="006C2ECA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 xml:space="preserve">. godinu </w:t>
      </w:r>
      <w:r w:rsidR="00B57FE0">
        <w:rPr>
          <w:rFonts w:ascii="Bookman Old Style" w:eastAsia="Bookman Old Style" w:hAnsi="Bookman Old Style"/>
          <w:sz w:val="24"/>
        </w:rPr>
        <w:t xml:space="preserve">povećavaju se u iznosu od </w:t>
      </w:r>
      <w:r w:rsidR="006C2ECA">
        <w:rPr>
          <w:rFonts w:ascii="Bookman Old Style" w:eastAsia="Bookman Old Style" w:hAnsi="Bookman Old Style"/>
          <w:sz w:val="24"/>
        </w:rPr>
        <w:t>1</w:t>
      </w:r>
      <w:r w:rsidR="00B57FE0">
        <w:rPr>
          <w:rFonts w:ascii="Bookman Old Style" w:eastAsia="Bookman Old Style" w:hAnsi="Bookman Old Style"/>
          <w:sz w:val="24"/>
        </w:rPr>
        <w:t xml:space="preserve">.000,00 eura i planiraju se u iznosu od </w:t>
      </w:r>
      <w:r w:rsidR="006C2ECA">
        <w:rPr>
          <w:rFonts w:ascii="Bookman Old Style" w:eastAsia="Bookman Old Style" w:hAnsi="Bookman Old Style"/>
          <w:sz w:val="24"/>
        </w:rPr>
        <w:t>6.500</w:t>
      </w:r>
      <w:r w:rsidR="00B57FE0">
        <w:rPr>
          <w:rFonts w:ascii="Bookman Old Style" w:eastAsia="Bookman Old Style" w:hAnsi="Bookman Old Style"/>
          <w:sz w:val="24"/>
        </w:rPr>
        <w:t>,00 eura.</w:t>
      </w:r>
      <w:r>
        <w:rPr>
          <w:rFonts w:ascii="Bookman Old Style" w:eastAsia="Bookman Old Style" w:hAnsi="Bookman Old Style"/>
          <w:sz w:val="24"/>
        </w:rPr>
        <w:t xml:space="preserve"> </w:t>
      </w:r>
    </w:p>
    <w:p w14:paraId="092CDFEE" w14:textId="77777777" w:rsidR="00B4085D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23015583" w14:textId="77777777" w:rsidR="00283D15" w:rsidRDefault="00B4085D" w:rsidP="00594FE7">
      <w:pPr>
        <w:spacing w:line="239" w:lineRule="auto"/>
        <w:ind w:left="851" w:firstLine="567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Subvencije </w:t>
      </w:r>
      <w:r w:rsidR="0012285B">
        <w:rPr>
          <w:rFonts w:ascii="Bookman Old Style" w:eastAsia="Bookman Old Style" w:hAnsi="Bookman Old Style"/>
          <w:sz w:val="24"/>
        </w:rPr>
        <w:t>P</w:t>
      </w:r>
      <w:r w:rsidR="00594FE7">
        <w:rPr>
          <w:rFonts w:ascii="Bookman Old Style" w:eastAsia="Bookman Old Style" w:hAnsi="Bookman Old Style"/>
          <w:sz w:val="24"/>
        </w:rPr>
        <w:t>rijedlogom I. Izmjena i dopuna proračuna Općine Velika Pisanica</w:t>
      </w:r>
    </w:p>
    <w:p w14:paraId="01117EEE" w14:textId="57F2066A" w:rsidR="00594FE7" w:rsidRDefault="00594FE7" w:rsidP="00283D15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za 202</w:t>
      </w:r>
      <w:r w:rsidR="006C2ECA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 xml:space="preserve">. godinu ostaju nepromjenjeni. </w:t>
      </w:r>
    </w:p>
    <w:p w14:paraId="5CEDA5B3" w14:textId="77777777" w:rsidR="00B4085D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23FA9BB2" w14:textId="6CDEB5E6" w:rsidR="00B4085D" w:rsidRDefault="00B4085D" w:rsidP="00B4085D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Pomoći dane u inozemstvo i unutar općeg proračuna </w:t>
      </w:r>
      <w:r w:rsidR="00E01D3E">
        <w:rPr>
          <w:rFonts w:ascii="Bookman Old Style" w:eastAsia="Bookman Old Style" w:hAnsi="Bookman Old Style"/>
          <w:sz w:val="24"/>
        </w:rPr>
        <w:t>Prijedlogom I. Izmjena i dopuna proračuna Općine Velika Pisanica za 202</w:t>
      </w:r>
      <w:r w:rsidR="006C2ECA">
        <w:rPr>
          <w:rFonts w:ascii="Bookman Old Style" w:eastAsia="Bookman Old Style" w:hAnsi="Bookman Old Style"/>
          <w:sz w:val="24"/>
        </w:rPr>
        <w:t>4</w:t>
      </w:r>
      <w:r w:rsidR="00E01D3E">
        <w:rPr>
          <w:rFonts w:ascii="Bookman Old Style" w:eastAsia="Bookman Old Style" w:hAnsi="Bookman Old Style"/>
          <w:sz w:val="24"/>
        </w:rPr>
        <w:t>. godinu ostaju nepromjenjeni.</w:t>
      </w:r>
    </w:p>
    <w:p w14:paraId="6033C312" w14:textId="77777777" w:rsidR="00B4085D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7388E9E4" w14:textId="73BD2796" w:rsidR="006C2ECA" w:rsidRDefault="00B4085D" w:rsidP="006C2ECA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Naknade građanima i kućanstvima na temelju osiguranja i druge naknade </w:t>
      </w:r>
      <w:r w:rsidR="00497258">
        <w:rPr>
          <w:rFonts w:ascii="Bookman Old Style" w:eastAsia="Bookman Old Style" w:hAnsi="Bookman Old Style"/>
          <w:sz w:val="24"/>
        </w:rPr>
        <w:t>Prijedlogom I. Izmjena i dopuna proračuna Općine Velika Pisanica za 202</w:t>
      </w:r>
      <w:r w:rsidR="00814C6E">
        <w:rPr>
          <w:rFonts w:ascii="Bookman Old Style" w:eastAsia="Bookman Old Style" w:hAnsi="Bookman Old Style"/>
          <w:sz w:val="24"/>
        </w:rPr>
        <w:t>4</w:t>
      </w:r>
      <w:r w:rsidR="00497258">
        <w:rPr>
          <w:rFonts w:ascii="Bookman Old Style" w:eastAsia="Bookman Old Style" w:hAnsi="Bookman Old Style"/>
          <w:sz w:val="24"/>
        </w:rPr>
        <w:t xml:space="preserve">. godinu </w:t>
      </w:r>
      <w:bookmarkStart w:id="3" w:name="page39"/>
      <w:bookmarkEnd w:id="3"/>
      <w:r w:rsidR="006C2ECA">
        <w:rPr>
          <w:rFonts w:ascii="Bookman Old Style" w:eastAsia="Bookman Old Style" w:hAnsi="Bookman Old Style"/>
          <w:sz w:val="24"/>
        </w:rPr>
        <w:t xml:space="preserve">ostaju nepromjenjeni. </w:t>
      </w:r>
    </w:p>
    <w:p w14:paraId="2AF58E94" w14:textId="77777777" w:rsidR="00700BC8" w:rsidRDefault="00700BC8" w:rsidP="006C2ECA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b/>
          <w:sz w:val="24"/>
        </w:rPr>
      </w:pPr>
    </w:p>
    <w:p w14:paraId="6A358E24" w14:textId="3919B1BB" w:rsidR="00E47F9C" w:rsidRDefault="00B4085D" w:rsidP="006C2ECA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sz w:val="24"/>
        </w:rPr>
      </w:pPr>
      <w:r w:rsidRPr="00B20E0C">
        <w:rPr>
          <w:rFonts w:ascii="Bookman Old Style" w:eastAsia="Bookman Old Style" w:hAnsi="Bookman Old Style"/>
          <w:b/>
          <w:sz w:val="24"/>
        </w:rPr>
        <w:t xml:space="preserve">Ostali rashodi </w:t>
      </w:r>
      <w:r w:rsidR="00700BC8">
        <w:rPr>
          <w:rFonts w:ascii="Bookman Old Style" w:eastAsia="Bookman Old Style" w:hAnsi="Bookman Old Style"/>
          <w:sz w:val="24"/>
        </w:rPr>
        <w:t>povećavaju se u iznosu 9.560</w:t>
      </w:r>
      <w:r w:rsidR="00E47F9C">
        <w:rPr>
          <w:rFonts w:ascii="Bookman Old Style" w:eastAsia="Bookman Old Style" w:hAnsi="Bookman Old Style"/>
          <w:sz w:val="24"/>
        </w:rPr>
        <w:t>,00</w:t>
      </w:r>
      <w:r w:rsidRPr="00B20E0C">
        <w:rPr>
          <w:rFonts w:ascii="Bookman Old Style" w:eastAsia="Bookman Old Style" w:hAnsi="Bookman Old Style"/>
          <w:sz w:val="24"/>
        </w:rPr>
        <w:t xml:space="preserve"> i planiraju se u iznosu od</w:t>
      </w:r>
      <w:r>
        <w:rPr>
          <w:rFonts w:ascii="Bookman Old Style" w:eastAsia="Bookman Old Style" w:hAnsi="Bookman Old Style"/>
          <w:b/>
          <w:sz w:val="24"/>
        </w:rPr>
        <w:t xml:space="preserve"> </w:t>
      </w:r>
    </w:p>
    <w:p w14:paraId="2F9D8F64" w14:textId="3BE471A9" w:rsidR="00B4085D" w:rsidRPr="00817540" w:rsidRDefault="00700BC8" w:rsidP="00E47F9C">
      <w:pPr>
        <w:spacing w:line="239" w:lineRule="auto"/>
        <w:ind w:right="100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sz w:val="24"/>
        </w:rPr>
        <w:t>83.300</w:t>
      </w:r>
      <w:r w:rsidR="00E47F9C">
        <w:rPr>
          <w:rFonts w:ascii="Bookman Old Style" w:eastAsia="Bookman Old Style" w:hAnsi="Bookman Old Style"/>
          <w:sz w:val="24"/>
        </w:rPr>
        <w:t>,00 eura</w:t>
      </w:r>
      <w:r w:rsidR="00B4085D">
        <w:rPr>
          <w:rFonts w:ascii="Bookman Old Style" w:eastAsia="Bookman Old Style" w:hAnsi="Bookman Old Style"/>
          <w:sz w:val="24"/>
        </w:rPr>
        <w:t xml:space="preserve">. </w:t>
      </w:r>
    </w:p>
    <w:p w14:paraId="4A92CE30" w14:textId="77777777" w:rsidR="00B4085D" w:rsidRDefault="00B4085D" w:rsidP="00B4085D">
      <w:pPr>
        <w:spacing w:line="283" w:lineRule="exact"/>
        <w:rPr>
          <w:rFonts w:ascii="Times New Roman" w:eastAsia="Times New Roman" w:hAnsi="Times New Roman"/>
        </w:rPr>
      </w:pPr>
    </w:p>
    <w:p w14:paraId="7CFCDFA0" w14:textId="77777777" w:rsidR="00B4085D" w:rsidRDefault="00B4085D" w:rsidP="00B4085D">
      <w:pPr>
        <w:spacing w:line="283" w:lineRule="exact"/>
        <w:rPr>
          <w:rFonts w:ascii="Times New Roman" w:eastAsia="Times New Roman" w:hAnsi="Times New Roman"/>
        </w:rPr>
      </w:pPr>
    </w:p>
    <w:p w14:paraId="0C1BF550" w14:textId="77777777" w:rsidR="00B4085D" w:rsidRDefault="00B4085D" w:rsidP="00B4085D">
      <w:pPr>
        <w:widowControl/>
        <w:numPr>
          <w:ilvl w:val="0"/>
          <w:numId w:val="7"/>
        </w:numPr>
        <w:tabs>
          <w:tab w:val="left" w:pos="1140"/>
        </w:tabs>
        <w:autoSpaceDE/>
        <w:autoSpaceDN/>
        <w:spacing w:line="0" w:lineRule="atLeast"/>
        <w:ind w:left="1140" w:hanging="362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>RASHODI ZA NABAVU NEFINANCIJSKE IMOVINE</w:t>
      </w:r>
    </w:p>
    <w:p w14:paraId="4BF9488B" w14:textId="77777777" w:rsidR="00B4085D" w:rsidRDefault="00B4085D" w:rsidP="00427731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668FF201" w14:textId="45679F00" w:rsidR="00427731" w:rsidRDefault="00B4085D" w:rsidP="00427731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Rashodi za nabavu proizvedene dugotrajne imovine </w:t>
      </w:r>
      <w:r w:rsidR="00427731">
        <w:rPr>
          <w:rFonts w:ascii="Bookman Old Style" w:eastAsia="Bookman Old Style" w:hAnsi="Bookman Old Style"/>
          <w:sz w:val="24"/>
        </w:rPr>
        <w:t>prema prijedlogu I. izmjena i dopuna proračuna Općine Velika Pisanica za 202</w:t>
      </w:r>
      <w:r w:rsidR="00700BC8">
        <w:rPr>
          <w:rFonts w:ascii="Bookman Old Style" w:eastAsia="Bookman Old Style" w:hAnsi="Bookman Old Style"/>
          <w:sz w:val="24"/>
        </w:rPr>
        <w:t>4</w:t>
      </w:r>
      <w:r w:rsidR="00427731">
        <w:rPr>
          <w:rFonts w:ascii="Bookman Old Style" w:eastAsia="Bookman Old Style" w:hAnsi="Bookman Old Style"/>
          <w:sz w:val="24"/>
        </w:rPr>
        <w:t xml:space="preserve">. godinu </w:t>
      </w:r>
      <w:r w:rsidR="004F6172">
        <w:rPr>
          <w:rFonts w:ascii="Bookman Old Style" w:eastAsia="Bookman Old Style" w:hAnsi="Bookman Old Style"/>
          <w:sz w:val="24"/>
        </w:rPr>
        <w:t>smanjuju</w:t>
      </w:r>
      <w:r w:rsidR="00427731">
        <w:rPr>
          <w:rFonts w:ascii="Bookman Old Style" w:eastAsia="Bookman Old Style" w:hAnsi="Bookman Old Style"/>
          <w:sz w:val="24"/>
        </w:rPr>
        <w:t xml:space="preserve"> se za </w:t>
      </w:r>
      <w:r w:rsidR="004F6172">
        <w:rPr>
          <w:rFonts w:ascii="Bookman Old Style" w:eastAsia="Bookman Old Style" w:hAnsi="Bookman Old Style"/>
          <w:sz w:val="24"/>
        </w:rPr>
        <w:t>30.800</w:t>
      </w:r>
      <w:r w:rsidR="00427731">
        <w:rPr>
          <w:rFonts w:ascii="Bookman Old Style" w:eastAsia="Bookman Old Style" w:hAnsi="Bookman Old Style"/>
          <w:sz w:val="24"/>
        </w:rPr>
        <w:t xml:space="preserve">,00 eura te se planiraju u iznosu od </w:t>
      </w:r>
      <w:r w:rsidR="004F6172">
        <w:rPr>
          <w:rFonts w:ascii="Bookman Old Style" w:eastAsia="Bookman Old Style" w:hAnsi="Bookman Old Style"/>
          <w:sz w:val="24"/>
        </w:rPr>
        <w:t>1.131.500</w:t>
      </w:r>
      <w:r w:rsidR="00427731">
        <w:rPr>
          <w:rFonts w:ascii="Bookman Old Style" w:eastAsia="Bookman Old Style" w:hAnsi="Bookman Old Style"/>
          <w:sz w:val="24"/>
        </w:rPr>
        <w:t xml:space="preserve">,00 eura. </w:t>
      </w:r>
      <w:r w:rsidR="002349C2">
        <w:rPr>
          <w:rFonts w:ascii="Bookman Old Style" w:eastAsia="Bookman Old Style" w:hAnsi="Bookman Old Style"/>
          <w:sz w:val="24"/>
        </w:rPr>
        <w:t>Korekcijom smanjenja/povećanja na pojedinim stavkama</w:t>
      </w:r>
      <w:r w:rsidR="00451931">
        <w:rPr>
          <w:rFonts w:ascii="Bookman Old Style" w:eastAsia="Bookman Old Style" w:hAnsi="Bookman Old Style"/>
          <w:sz w:val="24"/>
        </w:rPr>
        <w:t xml:space="preserve"> obrazloženo je kako slijedi:</w:t>
      </w:r>
    </w:p>
    <w:p w14:paraId="3560E7CB" w14:textId="3B4404E1" w:rsidR="00B4085D" w:rsidRDefault="00B4085D" w:rsidP="002F0BFE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</w:p>
    <w:p w14:paraId="61A934C8" w14:textId="5A288D4C" w:rsidR="00B4085D" w:rsidRDefault="004F6172" w:rsidP="008F365E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Smanj</w:t>
      </w:r>
      <w:r w:rsidR="006366BD">
        <w:rPr>
          <w:rFonts w:ascii="Bookman Old Style" w:eastAsia="Bookman Old Style" w:hAnsi="Bookman Old Style"/>
          <w:sz w:val="24"/>
        </w:rPr>
        <w:t>enje</w:t>
      </w:r>
      <w:r w:rsidR="00B4085D">
        <w:rPr>
          <w:rFonts w:ascii="Bookman Old Style" w:eastAsia="Bookman Old Style" w:hAnsi="Bookman Old Style"/>
          <w:sz w:val="24"/>
        </w:rPr>
        <w:t xml:space="preserve"> sredstva za </w:t>
      </w:r>
      <w:r w:rsidR="00F21BF0">
        <w:rPr>
          <w:rFonts w:ascii="Bookman Old Style" w:eastAsia="Bookman Old Style" w:hAnsi="Bookman Old Style"/>
          <w:sz w:val="24"/>
        </w:rPr>
        <w:t xml:space="preserve">izgradnju građevinskih objekata u iznosu od </w:t>
      </w:r>
      <w:r w:rsidR="00653053">
        <w:rPr>
          <w:rFonts w:ascii="Bookman Old Style" w:eastAsia="Bookman Old Style" w:hAnsi="Bookman Old Style"/>
          <w:sz w:val="24"/>
        </w:rPr>
        <w:t>90.000</w:t>
      </w:r>
      <w:r w:rsidR="00427731">
        <w:rPr>
          <w:rFonts w:ascii="Bookman Old Style" w:eastAsia="Bookman Old Style" w:hAnsi="Bookman Old Style"/>
          <w:sz w:val="24"/>
        </w:rPr>
        <w:t>,00 eura</w:t>
      </w:r>
      <w:r w:rsidR="000D1496">
        <w:rPr>
          <w:rFonts w:ascii="Bookman Old Style" w:eastAsia="Bookman Old Style" w:hAnsi="Bookman Old Style"/>
          <w:sz w:val="24"/>
        </w:rPr>
        <w:t>, sredstva se smanju</w:t>
      </w:r>
      <w:r w:rsidR="006366BD">
        <w:rPr>
          <w:rFonts w:ascii="Bookman Old Style" w:eastAsia="Bookman Old Style" w:hAnsi="Bookman Old Style"/>
          <w:sz w:val="24"/>
        </w:rPr>
        <w:t>ju</w:t>
      </w:r>
      <w:r w:rsidR="000D1496">
        <w:rPr>
          <w:rFonts w:ascii="Bookman Old Style" w:eastAsia="Bookman Old Style" w:hAnsi="Bookman Old Style"/>
          <w:sz w:val="24"/>
        </w:rPr>
        <w:t xml:space="preserve"> na kontu 42</w:t>
      </w:r>
      <w:r w:rsidR="00653053">
        <w:rPr>
          <w:rFonts w:ascii="Bookman Old Style" w:eastAsia="Bookman Old Style" w:hAnsi="Bookman Old Style"/>
          <w:sz w:val="24"/>
        </w:rPr>
        <w:t>1</w:t>
      </w:r>
      <w:r w:rsidR="000D1496">
        <w:rPr>
          <w:rFonts w:ascii="Bookman Old Style" w:eastAsia="Bookman Old Style" w:hAnsi="Bookman Old Style"/>
          <w:sz w:val="24"/>
        </w:rPr>
        <w:t xml:space="preserve"> u iznosu od </w:t>
      </w:r>
      <w:r w:rsidR="00451931">
        <w:rPr>
          <w:rFonts w:ascii="Bookman Old Style" w:eastAsia="Bookman Old Style" w:hAnsi="Bookman Old Style"/>
          <w:sz w:val="24"/>
        </w:rPr>
        <w:t>120.000</w:t>
      </w:r>
      <w:r w:rsidR="008F365E">
        <w:rPr>
          <w:rFonts w:ascii="Bookman Old Style" w:eastAsia="Bookman Old Style" w:hAnsi="Bookman Old Style"/>
          <w:sz w:val="24"/>
        </w:rPr>
        <w:t>,00 eura</w:t>
      </w:r>
      <w:r w:rsidR="00451931">
        <w:rPr>
          <w:rFonts w:ascii="Bookman Old Style" w:eastAsia="Bookman Old Style" w:hAnsi="Bookman Old Style"/>
          <w:sz w:val="24"/>
        </w:rPr>
        <w:t xml:space="preserve"> za izgradnju ceste u Bedeničkoj</w:t>
      </w:r>
      <w:r w:rsidR="000D1496">
        <w:rPr>
          <w:rFonts w:ascii="Bookman Old Style" w:eastAsia="Bookman Old Style" w:hAnsi="Bookman Old Style"/>
          <w:sz w:val="24"/>
        </w:rPr>
        <w:t xml:space="preserve">, </w:t>
      </w:r>
      <w:r w:rsidR="006366BD">
        <w:rPr>
          <w:rFonts w:ascii="Bookman Old Style" w:eastAsia="Bookman Old Style" w:hAnsi="Bookman Old Style"/>
          <w:sz w:val="24"/>
        </w:rPr>
        <w:t xml:space="preserve">te se </w:t>
      </w:r>
      <w:r w:rsidR="008F365E">
        <w:rPr>
          <w:rFonts w:ascii="Bookman Old Style" w:eastAsia="Bookman Old Style" w:hAnsi="Bookman Old Style"/>
          <w:sz w:val="24"/>
        </w:rPr>
        <w:t>povećavaju se</w:t>
      </w:r>
      <w:r w:rsidR="000D1496">
        <w:rPr>
          <w:rFonts w:ascii="Bookman Old Style" w:eastAsia="Bookman Old Style" w:hAnsi="Bookman Old Style"/>
          <w:sz w:val="24"/>
        </w:rPr>
        <w:t xml:space="preserve"> na kontu 42</w:t>
      </w:r>
      <w:r w:rsidR="006366BD">
        <w:rPr>
          <w:rFonts w:ascii="Bookman Old Style" w:eastAsia="Bookman Old Style" w:hAnsi="Bookman Old Style"/>
          <w:sz w:val="24"/>
        </w:rPr>
        <w:t>1</w:t>
      </w:r>
      <w:r w:rsidR="000D1496">
        <w:rPr>
          <w:rFonts w:ascii="Bookman Old Style" w:eastAsia="Bookman Old Style" w:hAnsi="Bookman Old Style"/>
          <w:sz w:val="24"/>
        </w:rPr>
        <w:t xml:space="preserve"> – </w:t>
      </w:r>
      <w:r w:rsidR="001A7A4F">
        <w:rPr>
          <w:rFonts w:ascii="Bookman Old Style" w:eastAsia="Bookman Old Style" w:hAnsi="Bookman Old Style"/>
          <w:sz w:val="24"/>
        </w:rPr>
        <w:t xml:space="preserve">za izgradnju ceste V.Pisanica - Polum </w:t>
      </w:r>
      <w:r w:rsidR="000D1496">
        <w:rPr>
          <w:rFonts w:ascii="Bookman Old Style" w:eastAsia="Bookman Old Style" w:hAnsi="Bookman Old Style"/>
          <w:sz w:val="24"/>
        </w:rPr>
        <w:t xml:space="preserve">u iznosu od </w:t>
      </w:r>
      <w:r w:rsidR="001A7A4F">
        <w:rPr>
          <w:rFonts w:ascii="Bookman Old Style" w:eastAsia="Bookman Old Style" w:hAnsi="Bookman Old Style"/>
          <w:sz w:val="24"/>
        </w:rPr>
        <w:t>30.000</w:t>
      </w:r>
      <w:r w:rsidR="008F365E">
        <w:rPr>
          <w:rFonts w:ascii="Bookman Old Style" w:eastAsia="Bookman Old Style" w:hAnsi="Bookman Old Style"/>
          <w:sz w:val="24"/>
        </w:rPr>
        <w:t>,00 eura</w:t>
      </w:r>
      <w:r w:rsidR="000D1496">
        <w:rPr>
          <w:rFonts w:ascii="Bookman Old Style" w:eastAsia="Bookman Old Style" w:hAnsi="Bookman Old Style"/>
          <w:sz w:val="24"/>
        </w:rPr>
        <w:t xml:space="preserve">. Sredstva se povećavaju </w:t>
      </w:r>
      <w:r w:rsidR="008F365E">
        <w:rPr>
          <w:rFonts w:ascii="Bookman Old Style" w:eastAsia="Bookman Old Style" w:hAnsi="Bookman Old Style"/>
          <w:sz w:val="24"/>
        </w:rPr>
        <w:t>prebijanjem rashoda unutar konta 42</w:t>
      </w:r>
      <w:r w:rsidR="001A7A4F">
        <w:rPr>
          <w:rFonts w:ascii="Bookman Old Style" w:eastAsia="Bookman Old Style" w:hAnsi="Bookman Old Style"/>
          <w:sz w:val="24"/>
        </w:rPr>
        <w:t>1.</w:t>
      </w:r>
    </w:p>
    <w:p w14:paraId="7355B5AB" w14:textId="3C0CB9F2" w:rsidR="00975089" w:rsidRDefault="00975089" w:rsidP="008F365E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Rashodi za nabavu postrojenja i opreme na kontu 422 povećavaju se u iznosu od 14.200,00 eura</w:t>
      </w:r>
    </w:p>
    <w:p w14:paraId="14484419" w14:textId="29A7EDBF" w:rsidR="00965FBF" w:rsidRDefault="00EF12E1" w:rsidP="00EF12E1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Rashodi za izradu projektne dokumentacije na kontu 426 povećavaju se u iznosu za 15.000,00 eura.</w:t>
      </w:r>
    </w:p>
    <w:p w14:paraId="7D9C5FD4" w14:textId="77777777" w:rsidR="005A47A3" w:rsidRDefault="00965FBF" w:rsidP="00965FBF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       Rashodi za dodatna ulaganja na nefinancijskoj imovini </w:t>
      </w:r>
      <w:r w:rsidR="005A47A3">
        <w:rPr>
          <w:rFonts w:ascii="Bookman Old Style" w:eastAsia="Bookman Old Style" w:hAnsi="Bookman Old Style"/>
          <w:sz w:val="24"/>
        </w:rPr>
        <w:t xml:space="preserve">na kontu 451 </w:t>
      </w:r>
      <w:r>
        <w:rPr>
          <w:rFonts w:ascii="Bookman Old Style" w:eastAsia="Bookman Old Style" w:hAnsi="Bookman Old Style"/>
          <w:sz w:val="24"/>
        </w:rPr>
        <w:t xml:space="preserve">povećavaju se za </w:t>
      </w:r>
      <w:r w:rsidR="005A47A3">
        <w:rPr>
          <w:rFonts w:ascii="Bookman Old Style" w:eastAsia="Bookman Old Style" w:hAnsi="Bookman Old Style"/>
          <w:sz w:val="24"/>
        </w:rPr>
        <w:t>30</w:t>
      </w:r>
      <w:r>
        <w:rPr>
          <w:rFonts w:ascii="Bookman Old Style" w:eastAsia="Bookman Old Style" w:hAnsi="Bookman Old Style"/>
          <w:sz w:val="24"/>
        </w:rPr>
        <w:t xml:space="preserve">.000,00 </w:t>
      </w:r>
      <w:r w:rsidR="008F365E">
        <w:rPr>
          <w:rFonts w:ascii="Bookman Old Style" w:eastAsia="Bookman Old Style" w:hAnsi="Bookman Old Style"/>
          <w:sz w:val="24"/>
        </w:rPr>
        <w:t>eura</w:t>
      </w:r>
      <w:r>
        <w:rPr>
          <w:rFonts w:ascii="Bookman Old Style" w:eastAsia="Bookman Old Style" w:hAnsi="Bookman Old Style"/>
          <w:sz w:val="24"/>
        </w:rPr>
        <w:t xml:space="preserve"> i i planiraju se u iznosu od </w:t>
      </w:r>
      <w:r w:rsidR="005A47A3">
        <w:rPr>
          <w:rFonts w:ascii="Bookman Old Style" w:eastAsia="Bookman Old Style" w:hAnsi="Bookman Old Style"/>
          <w:sz w:val="24"/>
        </w:rPr>
        <w:t>622.000,00</w:t>
      </w:r>
      <w:r w:rsidR="008F365E">
        <w:rPr>
          <w:rFonts w:ascii="Bookman Old Style" w:eastAsia="Bookman Old Style" w:hAnsi="Bookman Old Style"/>
          <w:sz w:val="24"/>
        </w:rPr>
        <w:t xml:space="preserve"> eura</w:t>
      </w:r>
      <w:r>
        <w:rPr>
          <w:rFonts w:ascii="Bookman Old Style" w:eastAsia="Bookman Old Style" w:hAnsi="Bookman Old Style"/>
          <w:sz w:val="24"/>
        </w:rPr>
        <w:t xml:space="preserve">, a odnosi se na dodatna ulaganja u </w:t>
      </w:r>
      <w:r w:rsidR="008F365E">
        <w:rPr>
          <w:rFonts w:ascii="Bookman Old Style" w:eastAsia="Bookman Old Style" w:hAnsi="Bookman Old Style"/>
          <w:sz w:val="24"/>
        </w:rPr>
        <w:t>Vatrogasni dom</w:t>
      </w:r>
      <w:r w:rsidR="005A47A3">
        <w:rPr>
          <w:rFonts w:ascii="Bookman Old Style" w:eastAsia="Bookman Old Style" w:hAnsi="Bookman Old Style"/>
          <w:sz w:val="24"/>
        </w:rPr>
        <w:t>.</w:t>
      </w:r>
    </w:p>
    <w:p w14:paraId="5EDDDCE9" w14:textId="77777777" w:rsidR="00D75DE2" w:rsidRPr="008F365E" w:rsidRDefault="00D75DE2" w:rsidP="00965FBF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</w:p>
    <w:p w14:paraId="4F3D477B" w14:textId="77777777" w:rsidR="00B4085D" w:rsidRDefault="00B4085D" w:rsidP="00B4085D">
      <w:pPr>
        <w:spacing w:line="0" w:lineRule="atLeast"/>
        <w:ind w:left="114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D. IZDACI ZA FINANCIJSKU IMOVINU I OTPLATE ZAJMOVA</w:t>
      </w:r>
    </w:p>
    <w:p w14:paraId="7CEC074E" w14:textId="77777777" w:rsidR="00B4085D" w:rsidRDefault="00B4085D" w:rsidP="00B4085D">
      <w:pPr>
        <w:spacing w:line="288" w:lineRule="exact"/>
        <w:rPr>
          <w:rFonts w:ascii="Times New Roman" w:eastAsia="Times New Roman" w:hAnsi="Times New Roman"/>
        </w:rPr>
      </w:pPr>
    </w:p>
    <w:p w14:paraId="66D2E42C" w14:textId="1FD5B5C1" w:rsidR="008F365E" w:rsidRDefault="000A3676" w:rsidP="000A3676">
      <w:pPr>
        <w:widowControl/>
        <w:tabs>
          <w:tab w:val="left" w:pos="1486"/>
        </w:tabs>
        <w:autoSpaceDE/>
        <w:autoSpaceDN/>
        <w:spacing w:line="238" w:lineRule="auto"/>
        <w:ind w:right="10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I.</w:t>
      </w:r>
      <w:r w:rsidR="00B4085D">
        <w:rPr>
          <w:rFonts w:ascii="Bookman Old Style" w:eastAsia="Bookman Old Style" w:hAnsi="Bookman Old Style"/>
          <w:sz w:val="24"/>
        </w:rPr>
        <w:t>izmjenama i dopunama proračuna Općine Velika Pisanica za 202</w:t>
      </w:r>
      <w:r w:rsidR="00420923">
        <w:rPr>
          <w:rFonts w:ascii="Bookman Old Style" w:eastAsia="Bookman Old Style" w:hAnsi="Bookman Old Style"/>
          <w:sz w:val="24"/>
        </w:rPr>
        <w:t>4</w:t>
      </w:r>
      <w:r w:rsidR="00B4085D">
        <w:rPr>
          <w:rFonts w:ascii="Bookman Old Style" w:eastAsia="Bookman Old Style" w:hAnsi="Bookman Old Style"/>
          <w:sz w:val="24"/>
        </w:rPr>
        <w:t xml:space="preserve">. godinu izdaci za financijsku imovinu </w:t>
      </w:r>
      <w:r w:rsidR="00420923">
        <w:rPr>
          <w:rFonts w:ascii="Bookman Old Style" w:eastAsia="Bookman Old Style" w:hAnsi="Bookman Old Style"/>
          <w:sz w:val="24"/>
        </w:rPr>
        <w:t>ostaju nepromijenjeni.</w:t>
      </w:r>
    </w:p>
    <w:p w14:paraId="2DBE62FC" w14:textId="77777777" w:rsidR="000A3676" w:rsidRDefault="000A3676" w:rsidP="007313A3">
      <w:pPr>
        <w:spacing w:line="0" w:lineRule="atLeast"/>
        <w:rPr>
          <w:rFonts w:ascii="Times New Roman" w:eastAsia="Times New Roman" w:hAnsi="Times New Roman"/>
        </w:rPr>
      </w:pPr>
    </w:p>
    <w:p w14:paraId="7BE81C09" w14:textId="438846A6" w:rsidR="000A3676" w:rsidRDefault="000A3676" w:rsidP="000A3676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          </w:t>
      </w:r>
      <w:r w:rsidR="00B4085D" w:rsidRPr="00B11204">
        <w:rPr>
          <w:rFonts w:ascii="Bookman Old Style" w:eastAsia="Bookman Old Style" w:hAnsi="Bookman Old Style"/>
          <w:b/>
          <w:sz w:val="24"/>
        </w:rPr>
        <w:t>OBRAZLOŽENJE POSEBNOG DIJELA I. IZMJENA I</w:t>
      </w:r>
    </w:p>
    <w:p w14:paraId="128871D8" w14:textId="78BE01B6" w:rsidR="00B4085D" w:rsidRDefault="00B4085D" w:rsidP="000A3676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 w:rsidRPr="00B11204">
        <w:rPr>
          <w:rFonts w:ascii="Bookman Old Style" w:eastAsia="Bookman Old Style" w:hAnsi="Bookman Old Style"/>
          <w:b/>
          <w:sz w:val="24"/>
        </w:rPr>
        <w:t>DOPUNA</w:t>
      </w:r>
      <w:r w:rsidR="000A3676">
        <w:rPr>
          <w:rFonts w:ascii="Bookman Old Style" w:eastAsia="Bookman Old Style" w:hAnsi="Bookman Old Style"/>
          <w:b/>
          <w:sz w:val="24"/>
        </w:rPr>
        <w:t xml:space="preserve"> </w:t>
      </w:r>
      <w:r w:rsidRPr="00B11204">
        <w:rPr>
          <w:rFonts w:ascii="Bookman Old Style" w:eastAsia="Bookman Old Style" w:hAnsi="Bookman Old Style"/>
          <w:b/>
          <w:sz w:val="24"/>
        </w:rPr>
        <w:t>PRORAČUNA OPĆINE VELIKA PISANICA ZA 202</w:t>
      </w:r>
      <w:r w:rsidR="006A7DD8">
        <w:rPr>
          <w:rFonts w:ascii="Bookman Old Style" w:eastAsia="Bookman Old Style" w:hAnsi="Bookman Old Style"/>
          <w:b/>
          <w:sz w:val="24"/>
        </w:rPr>
        <w:t>4</w:t>
      </w:r>
      <w:r w:rsidRPr="00B11204">
        <w:rPr>
          <w:rFonts w:ascii="Bookman Old Style" w:eastAsia="Bookman Old Style" w:hAnsi="Bookman Old Style"/>
          <w:b/>
          <w:sz w:val="24"/>
        </w:rPr>
        <w:t>. GODINU</w:t>
      </w:r>
    </w:p>
    <w:p w14:paraId="17842697" w14:textId="77777777" w:rsidR="00B4085D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27D0002D" w14:textId="77777777" w:rsidR="00A6350F" w:rsidRDefault="00B4085D" w:rsidP="00A6350F">
      <w:pPr>
        <w:spacing w:line="238" w:lineRule="auto"/>
        <w:ind w:right="1000" w:firstLine="694"/>
        <w:rPr>
          <w:rFonts w:ascii="Arial" w:hAnsi="Arial" w:cs="Arial"/>
          <w:sz w:val="24"/>
          <w:szCs w:val="24"/>
        </w:rPr>
      </w:pPr>
      <w:r>
        <w:rPr>
          <w:rFonts w:ascii="Bookman Old Style" w:eastAsia="Bookman Old Style" w:hAnsi="Bookman Old Style"/>
          <w:sz w:val="24"/>
        </w:rPr>
        <w:t>Usporedni prikaz Proračuna i novog plana rashoda, obzirom na nositelje/korisnike proračuna, te programe je slijedeći:</w:t>
      </w:r>
      <w:r w:rsidR="002F0BFE">
        <w:rPr>
          <w:rFonts w:ascii="Arial" w:hAnsi="Arial" w:cs="Arial"/>
          <w:sz w:val="24"/>
          <w:szCs w:val="24"/>
        </w:rPr>
        <w:tab/>
      </w:r>
    </w:p>
    <w:p w14:paraId="55B31B1E" w14:textId="77777777" w:rsidR="00BF336F" w:rsidRDefault="00BF336F" w:rsidP="00BF336F">
      <w:pPr>
        <w:spacing w:line="238" w:lineRule="auto"/>
        <w:ind w:right="1000"/>
        <w:rPr>
          <w:rFonts w:ascii="Arial" w:hAnsi="Arial" w:cs="Arial"/>
          <w:sz w:val="24"/>
          <w:szCs w:val="24"/>
        </w:rPr>
      </w:pPr>
    </w:p>
    <w:p w14:paraId="3A7F6C21" w14:textId="77777777" w:rsidR="00BF336F" w:rsidRDefault="00BF336F" w:rsidP="00BF336F">
      <w:pPr>
        <w:tabs>
          <w:tab w:val="center" w:pos="5274"/>
        </w:tabs>
        <w:adjustRightInd w:val="0"/>
        <w:spacing w:before="5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 - PO POZICIJAMA</w:t>
      </w:r>
    </w:p>
    <w:p w14:paraId="45640701" w14:textId="77777777" w:rsidR="00BF336F" w:rsidRPr="006A7DD8" w:rsidRDefault="00BF336F" w:rsidP="00BF336F">
      <w:pPr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djustRightInd w:val="0"/>
        <w:spacing w:before="88"/>
        <w:rPr>
          <w:color w:val="000000"/>
          <w:sz w:val="27"/>
          <w:szCs w:val="27"/>
          <w:highlight w:val="lightGray"/>
        </w:rPr>
      </w:pPr>
      <w:r>
        <w:rPr>
          <w:rFonts w:ascii="Arial" w:hAnsi="Arial" w:cs="Arial"/>
          <w:sz w:val="24"/>
          <w:szCs w:val="24"/>
        </w:rPr>
        <w:tab/>
      </w:r>
      <w:r w:rsidRPr="006A7DD8">
        <w:rPr>
          <w:color w:val="000000"/>
          <w:sz w:val="20"/>
          <w:szCs w:val="20"/>
          <w:highlight w:val="lightGray"/>
        </w:rPr>
        <w:t>Račun/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Opis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Proračun 2024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Povećanje/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 xml:space="preserve">Plan proračuna </w:t>
      </w:r>
    </w:p>
    <w:p w14:paraId="296D831D" w14:textId="77777777" w:rsidR="00BF336F" w:rsidRDefault="00BF336F" w:rsidP="00BF336F">
      <w:pPr>
        <w:tabs>
          <w:tab w:val="center" w:pos="570"/>
          <w:tab w:val="center" w:pos="7860"/>
          <w:tab w:val="center" w:pos="9690"/>
        </w:tabs>
        <w:adjustRightInd w:val="0"/>
        <w:rPr>
          <w:color w:val="000000"/>
          <w:sz w:val="24"/>
          <w:szCs w:val="24"/>
        </w:rPr>
      </w:pP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Pozicija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smanjenje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2024 - 1. Rebalans</w:t>
      </w:r>
      <w:r>
        <w:rPr>
          <w:color w:val="000000"/>
          <w:sz w:val="20"/>
          <w:szCs w:val="20"/>
        </w:rPr>
        <w:t xml:space="preserve"> </w:t>
      </w:r>
    </w:p>
    <w:p w14:paraId="694BA987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PREDSTAVNIČKA TIJELA OPĆINE VELIKA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15.090,00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5.090,00</w:t>
      </w:r>
    </w:p>
    <w:p w14:paraId="16B39083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PISANICA</w:t>
      </w:r>
    </w:p>
    <w:p w14:paraId="01BBBDB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1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Općinsko vijeće Općine Velika Pisanica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15.090,00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5.090,00</w:t>
      </w:r>
    </w:p>
    <w:p w14:paraId="1A6A044D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spacing w:before="22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Mjere i aktivnosti za osiguranje rada iz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15.090,00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5.090,00</w:t>
      </w:r>
    </w:p>
    <w:p w14:paraId="7033CA40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djelokruga predstavničkih tijela</w:t>
      </w:r>
    </w:p>
    <w:p w14:paraId="0DE2E6A6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A100001Akt.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Redovan rad Općinskog vijeća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2.400,00</w:t>
      </w:r>
    </w:p>
    <w:p w14:paraId="54B72946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0111 Izvršna i zakonodavna tijela</w:t>
      </w:r>
    </w:p>
    <w:p w14:paraId="11B73A6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2.400,00</w:t>
      </w:r>
    </w:p>
    <w:p w14:paraId="3D4817F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A100002Akt.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Donacije nacionalnim zajednicama i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2.140,00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2.140,00</w:t>
      </w:r>
    </w:p>
    <w:p w14:paraId="11CC78C9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0111 Izvršna i zakonodavna tijela</w:t>
      </w:r>
    </w:p>
    <w:p w14:paraId="6C427BE0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2.140,00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2.140,00</w:t>
      </w:r>
    </w:p>
    <w:p w14:paraId="4D973DCE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A100003Akt.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Osnovne funkcije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550,00</w:t>
      </w:r>
    </w:p>
    <w:p w14:paraId="3E2AE45F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0111 Izvršna i zakonodavna tijela</w:t>
      </w:r>
    </w:p>
    <w:p w14:paraId="0E87F6DE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410,00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410,00</w:t>
      </w:r>
    </w:p>
    <w:p w14:paraId="11165AC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140,00</w:t>
      </w:r>
    </w:p>
    <w:p w14:paraId="21A51348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A100004Akt.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Državni izbori i referendumi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</w:p>
    <w:p w14:paraId="54E17138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0111 Izvršna i zakonodavna tijela</w:t>
      </w:r>
    </w:p>
    <w:p w14:paraId="67C156CB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 - BBŽ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7F2BA7B2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IZVRŠNA TIJELA I JUO OPĆINE VELIKA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2.038.390,00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2.072.890,00</w:t>
      </w:r>
    </w:p>
    <w:p w14:paraId="48CD64D4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PISANICA</w:t>
      </w:r>
    </w:p>
    <w:p w14:paraId="0AA1FAF3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1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Općinski načelnik Općine Velika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50.440,00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14.030,00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64.470,00</w:t>
      </w:r>
    </w:p>
    <w:p w14:paraId="0324FF44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Pisanica</w:t>
      </w:r>
    </w:p>
    <w:p w14:paraId="3D619604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spacing w:before="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Mjere i aktivnosti za osiguranje rada iz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50.440,00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14.030,00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64.470,00</w:t>
      </w:r>
    </w:p>
    <w:p w14:paraId="63C4E7C7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djelokruga izvršnih tijela</w:t>
      </w:r>
    </w:p>
    <w:p w14:paraId="13FCA35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Redovan rad Općinskog načelnika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28.170,00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6.630,00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34.800,00</w:t>
      </w:r>
    </w:p>
    <w:p w14:paraId="5E134FF1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0111 Izvršna i zakonodavna tijela</w:t>
      </w:r>
    </w:p>
    <w:p w14:paraId="25EEBCC0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27.170,00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6.630,00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33.800,00</w:t>
      </w:r>
    </w:p>
    <w:p w14:paraId="52CBD050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1.000,00</w:t>
      </w:r>
    </w:p>
    <w:p w14:paraId="7003809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Održavanje protokola Dana oslobođenja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3.300,00</w:t>
      </w:r>
    </w:p>
    <w:p w14:paraId="5169713B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0111 Izvršna i zakonodavna tijela</w:t>
      </w:r>
    </w:p>
    <w:p w14:paraId="5529C3D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3.300,00</w:t>
      </w:r>
    </w:p>
    <w:p w14:paraId="3E4A0B88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12.750,00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19.550,00</w:t>
      </w:r>
    </w:p>
    <w:p w14:paraId="39A93BBF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0133 Ostale opće usluge</w:t>
      </w:r>
    </w:p>
    <w:p w14:paraId="2C65D1F9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12.750,00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19.550,00</w:t>
      </w:r>
    </w:p>
    <w:p w14:paraId="59351127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A100104Akt.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Nabava i održavanje prijevoznih sredstava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6.220,00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6.820,00</w:t>
      </w:r>
    </w:p>
    <w:p w14:paraId="63DFDAE2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0112 Financijski i fiskalni poslovi</w:t>
      </w:r>
    </w:p>
    <w:p w14:paraId="1DDD088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820,00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420,00</w:t>
      </w:r>
    </w:p>
    <w:p w14:paraId="439C5F75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6.400,00</w:t>
      </w:r>
    </w:p>
    <w:p w14:paraId="6106EB7C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00202GLAVA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Jedinstveni upravni odjel Općine Velika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1.937.950,00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20.470,00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1.958.420,00</w:t>
      </w:r>
    </w:p>
    <w:p w14:paraId="6184E809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 Pisanica</w:t>
      </w:r>
    </w:p>
    <w:p w14:paraId="42C68201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spacing w:before="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248.290,00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60.830,00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309.120,00</w:t>
      </w:r>
    </w:p>
    <w:p w14:paraId="547626F2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1002</w:t>
      </w:r>
    </w:p>
    <w:p w14:paraId="53C0EFCC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Administrativno, tehničko i stručno osoblje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91.410,00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-10,00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91.400,00</w:t>
      </w:r>
    </w:p>
    <w:p w14:paraId="2BBC55CE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0131 Opće usluge vezane uz službenike</w:t>
      </w:r>
    </w:p>
    <w:p w14:paraId="73347A8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90.770,00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90.720,00</w:t>
      </w:r>
    </w:p>
    <w:p w14:paraId="1064256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640,00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680,00</w:t>
      </w:r>
    </w:p>
    <w:p w14:paraId="6CFAB00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Redoviti troškovi poslovanja Jedinstvenog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97.850,00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46.360,00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144.210,00</w:t>
      </w:r>
    </w:p>
    <w:p w14:paraId="68403324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upravnog odijela</w:t>
      </w:r>
    </w:p>
    <w:p w14:paraId="01F6DF3F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0131 Opće usluge vezane uz službenike</w:t>
      </w:r>
    </w:p>
    <w:p w14:paraId="76DF2E5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37.700,00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45.600,00</w:t>
      </w:r>
    </w:p>
    <w:p w14:paraId="6B01406E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13.500,00</w:t>
      </w:r>
    </w:p>
    <w:p w14:paraId="2A11ACBB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22.850,00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25.960,00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48.810,00</w:t>
      </w:r>
    </w:p>
    <w:p w14:paraId="031C43A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1.300,00</w:t>
      </w:r>
    </w:p>
    <w:p w14:paraId="6E5BF63E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35.000,00</w:t>
      </w:r>
    </w:p>
    <w:p w14:paraId="5902988B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A100203Akt.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Nabava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28.700,00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41.200,00</w:t>
      </w:r>
    </w:p>
    <w:p w14:paraId="53A2EC2E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0112 Financijski i fiskalni poslovi</w:t>
      </w:r>
    </w:p>
    <w:p w14:paraId="2C4B78D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27.200,00</w:t>
      </w:r>
    </w:p>
    <w:p w14:paraId="666727DE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</w:p>
    <w:p w14:paraId="1E715B19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4.000,00</w:t>
      </w:r>
    </w:p>
    <w:p w14:paraId="2DAFC8DC" w14:textId="77777777" w:rsidR="006A7DD8" w:rsidRPr="006A7DD8" w:rsidRDefault="006A7DD8" w:rsidP="006A7DD8">
      <w:pPr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djustRightInd w:val="0"/>
        <w:spacing w:before="88"/>
        <w:rPr>
          <w:color w:val="000000"/>
          <w:sz w:val="27"/>
          <w:szCs w:val="27"/>
          <w:highlight w:val="lightGray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6A7DD8">
        <w:rPr>
          <w:color w:val="000000"/>
          <w:sz w:val="20"/>
          <w:szCs w:val="20"/>
          <w:highlight w:val="lightGray"/>
        </w:rPr>
        <w:t>Račun/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Opis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Proračun 2024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Povećanje/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 xml:space="preserve">Plan proračuna </w:t>
      </w:r>
    </w:p>
    <w:p w14:paraId="4BB9709F" w14:textId="77777777" w:rsidR="006A7DD8" w:rsidRDefault="006A7DD8" w:rsidP="006A7DD8">
      <w:pPr>
        <w:tabs>
          <w:tab w:val="center" w:pos="570"/>
          <w:tab w:val="center" w:pos="7860"/>
          <w:tab w:val="center" w:pos="9690"/>
        </w:tabs>
        <w:adjustRightInd w:val="0"/>
        <w:rPr>
          <w:color w:val="000000"/>
          <w:sz w:val="24"/>
          <w:szCs w:val="24"/>
        </w:rPr>
      </w:pP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Pozicija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smanjenje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2024 - 1. Rebalans</w:t>
      </w:r>
      <w:r>
        <w:rPr>
          <w:color w:val="000000"/>
          <w:sz w:val="20"/>
          <w:szCs w:val="20"/>
        </w:rPr>
        <w:t xml:space="preserve"> </w:t>
      </w:r>
    </w:p>
    <w:p w14:paraId="7DC093B0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A100205Akt.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Program javnih radova i stručnog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21.930,00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-5.220,00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16.710,00</w:t>
      </w:r>
    </w:p>
    <w:p w14:paraId="5FEEBD53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osposobljavanja</w:t>
      </w:r>
    </w:p>
    <w:p w14:paraId="64E1F2B1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0131 Opće usluge vezane uz službenike</w:t>
      </w:r>
    </w:p>
    <w:p w14:paraId="4B284C7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15.710,00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16.610,00</w:t>
      </w:r>
    </w:p>
    <w:p w14:paraId="640A34BD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100,00</w:t>
      </w:r>
    </w:p>
    <w:p w14:paraId="769629B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 - HZZZ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6.120,00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-6.120,00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79CC8496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A100206Akt.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Održavanje zgrade općine za redovno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7.200,00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15.600,00</w:t>
      </w:r>
    </w:p>
    <w:p w14:paraId="3607669A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0112 Financijski i fiskalni poslovi</w:t>
      </w:r>
    </w:p>
    <w:p w14:paraId="54F8026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670,00</w:t>
      </w:r>
    </w:p>
    <w:p w14:paraId="4980144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7.730,00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7.200,00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14.930,00</w:t>
      </w:r>
    </w:p>
    <w:p w14:paraId="51980911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Upravljanje javnim financijama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30.900,00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30.900,00</w:t>
      </w:r>
    </w:p>
    <w:p w14:paraId="50A0C05E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1003</w:t>
      </w:r>
    </w:p>
    <w:p w14:paraId="4200C544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A100301Akt.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Otplata zajma poslovnim bankama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30.900,00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30.900,00</w:t>
      </w:r>
    </w:p>
    <w:p w14:paraId="329CA9DB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0112 Financijski i fiskalni poslovi</w:t>
      </w:r>
    </w:p>
    <w:p w14:paraId="3F2CFC78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30.900,00</w:t>
      </w:r>
    </w:p>
    <w:p w14:paraId="3BDE4D21" w14:textId="5864F7F5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Program gospodarskog razvoja Općine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58.800,00</w:t>
      </w:r>
      <w:r>
        <w:rPr>
          <w:rFonts w:ascii="Arial" w:hAnsi="Arial" w:cs="Arial"/>
          <w:sz w:val="24"/>
          <w:szCs w:val="24"/>
        </w:rPr>
        <w:tab/>
      </w:r>
      <w:r w:rsidR="002F70E1">
        <w:rPr>
          <w:b/>
          <w:bCs/>
          <w:color w:val="000000"/>
          <w:sz w:val="20"/>
          <w:szCs w:val="20"/>
        </w:rPr>
        <w:t>11.000</w:t>
      </w:r>
      <w:r>
        <w:rPr>
          <w:b/>
          <w:bCs/>
          <w:color w:val="000000"/>
          <w:sz w:val="20"/>
          <w:szCs w:val="20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2F70E1">
        <w:rPr>
          <w:b/>
          <w:bCs/>
          <w:color w:val="000000"/>
          <w:sz w:val="20"/>
          <w:szCs w:val="20"/>
        </w:rPr>
        <w:t>69.800</w:t>
      </w:r>
      <w:r>
        <w:rPr>
          <w:b/>
          <w:bCs/>
          <w:color w:val="000000"/>
          <w:sz w:val="20"/>
          <w:szCs w:val="20"/>
        </w:rPr>
        <w:t>,00</w:t>
      </w:r>
    </w:p>
    <w:p w14:paraId="5A41B40B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Velika Pisanica</w:t>
      </w:r>
    </w:p>
    <w:p w14:paraId="25A4E7A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A100401Akt.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Poticanje razvoja poljoprivrede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8.100,00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8.100,00</w:t>
      </w:r>
    </w:p>
    <w:p w14:paraId="4257F3D2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0421 Poljoprivreda</w:t>
      </w:r>
    </w:p>
    <w:p w14:paraId="43318652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3.000,00</w:t>
      </w:r>
    </w:p>
    <w:p w14:paraId="5DFAD91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3.000,00</w:t>
      </w:r>
    </w:p>
    <w:p w14:paraId="7B685239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2.100,00</w:t>
      </w:r>
    </w:p>
    <w:p w14:paraId="6C275E5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A100402Akt.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Poticanje razvoja obrtništva i poduzetništva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12.000,00</w:t>
      </w:r>
    </w:p>
    <w:p w14:paraId="3D5B7019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0411 Opći ekonomski i trgovački poslovi</w:t>
      </w:r>
    </w:p>
    <w:p w14:paraId="77E83AFB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12.000,00</w:t>
      </w:r>
    </w:p>
    <w:p w14:paraId="232BAF77" w14:textId="58C2D581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A100403Akt.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Pomoći trgovačkom društvu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DE3B79">
        <w:rPr>
          <w:b/>
          <w:bCs/>
          <w:color w:val="000000"/>
          <w:sz w:val="16"/>
          <w:szCs w:val="16"/>
        </w:rPr>
        <w:t>1.7</w:t>
      </w:r>
      <w:r>
        <w:rPr>
          <w:b/>
          <w:bCs/>
          <w:color w:val="000000"/>
          <w:sz w:val="16"/>
          <w:szCs w:val="16"/>
        </w:rPr>
        <w:t>00,00</w:t>
      </w:r>
      <w:r>
        <w:rPr>
          <w:rFonts w:ascii="Arial" w:hAnsi="Arial" w:cs="Arial"/>
          <w:sz w:val="24"/>
          <w:szCs w:val="24"/>
        </w:rPr>
        <w:tab/>
      </w:r>
      <w:r w:rsidR="00DE3B79">
        <w:rPr>
          <w:b/>
          <w:bCs/>
          <w:color w:val="000000"/>
          <w:sz w:val="16"/>
          <w:szCs w:val="16"/>
        </w:rPr>
        <w:t>1.7</w:t>
      </w:r>
      <w:r>
        <w:rPr>
          <w:b/>
          <w:bCs/>
          <w:color w:val="000000"/>
          <w:sz w:val="16"/>
          <w:szCs w:val="16"/>
        </w:rPr>
        <w:t>00,00</w:t>
      </w:r>
    </w:p>
    <w:p w14:paraId="5DF71A81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0112 Financijski i fiskalni poslovi</w:t>
      </w:r>
    </w:p>
    <w:p w14:paraId="6BC0C27E" w14:textId="0BE91D54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DE3B79">
        <w:rPr>
          <w:b/>
          <w:bCs/>
          <w:color w:val="000000"/>
          <w:sz w:val="14"/>
          <w:szCs w:val="14"/>
        </w:rPr>
        <w:t>1.7</w:t>
      </w:r>
      <w:r>
        <w:rPr>
          <w:b/>
          <w:bCs/>
          <w:color w:val="000000"/>
          <w:sz w:val="14"/>
          <w:szCs w:val="14"/>
        </w:rPr>
        <w:t>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</w:t>
      </w:r>
      <w:r w:rsidR="00DE3B79">
        <w:rPr>
          <w:b/>
          <w:bCs/>
          <w:color w:val="000000"/>
          <w:sz w:val="14"/>
          <w:szCs w:val="14"/>
        </w:rPr>
        <w:t>.7</w:t>
      </w:r>
      <w:r>
        <w:rPr>
          <w:b/>
          <w:bCs/>
          <w:color w:val="000000"/>
          <w:sz w:val="14"/>
          <w:szCs w:val="14"/>
        </w:rPr>
        <w:t>00,00</w:t>
      </w:r>
    </w:p>
    <w:p w14:paraId="5CF250BC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57102AF7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A100407Akt.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Komasacija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28.700,00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38.000,00</w:t>
      </w:r>
    </w:p>
    <w:p w14:paraId="224D2A70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0421 Poljoprivreda</w:t>
      </w:r>
    </w:p>
    <w:p w14:paraId="0561C2F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9.300,00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12.000,00</w:t>
      </w:r>
    </w:p>
    <w:p w14:paraId="12811AA8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26.000,00</w:t>
      </w:r>
    </w:p>
    <w:p w14:paraId="7DE856D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K100402Akt.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Prostorno planiranje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</w:p>
    <w:p w14:paraId="5558CF66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0112 Financijski i fiskalni poslovi</w:t>
      </w:r>
    </w:p>
    <w:p w14:paraId="4B194C9A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</w:p>
    <w:p w14:paraId="249C93E7" w14:textId="6F2D7DDC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Organiziranje i provođenje zaštite i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26.860,00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3</w:t>
      </w:r>
      <w:r w:rsidR="002F70E1">
        <w:rPr>
          <w:b/>
          <w:bCs/>
          <w:color w:val="000000"/>
          <w:sz w:val="20"/>
          <w:szCs w:val="20"/>
        </w:rPr>
        <w:t>0.000</w:t>
      </w:r>
      <w:r>
        <w:rPr>
          <w:b/>
          <w:bCs/>
          <w:color w:val="000000"/>
          <w:sz w:val="20"/>
          <w:szCs w:val="20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2F70E1">
        <w:rPr>
          <w:b/>
          <w:bCs/>
          <w:color w:val="000000"/>
          <w:sz w:val="20"/>
          <w:szCs w:val="20"/>
        </w:rPr>
        <w:t>56.860</w:t>
      </w:r>
      <w:r>
        <w:rPr>
          <w:b/>
          <w:bCs/>
          <w:color w:val="000000"/>
          <w:sz w:val="20"/>
          <w:szCs w:val="20"/>
        </w:rPr>
        <w:t>,00</w:t>
      </w:r>
    </w:p>
    <w:p w14:paraId="25E2C43C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spašavanja</w:t>
      </w:r>
    </w:p>
    <w:p w14:paraId="078EF7EF" w14:textId="65310B52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Osnovna djelatnost VZO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26.460,00</w:t>
      </w:r>
      <w:r>
        <w:rPr>
          <w:rFonts w:ascii="Arial" w:hAnsi="Arial" w:cs="Arial"/>
          <w:sz w:val="24"/>
          <w:szCs w:val="24"/>
        </w:rPr>
        <w:tab/>
      </w:r>
      <w:r w:rsidR="002F70E1">
        <w:rPr>
          <w:b/>
          <w:bCs/>
          <w:color w:val="000000"/>
          <w:sz w:val="16"/>
          <w:szCs w:val="16"/>
        </w:rPr>
        <w:t>0</w:t>
      </w:r>
      <w:r>
        <w:rPr>
          <w:b/>
          <w:bCs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2F70E1">
        <w:rPr>
          <w:b/>
          <w:bCs/>
          <w:color w:val="000000"/>
          <w:sz w:val="16"/>
          <w:szCs w:val="16"/>
        </w:rPr>
        <w:t>26.460</w:t>
      </w:r>
      <w:r>
        <w:rPr>
          <w:b/>
          <w:bCs/>
          <w:color w:val="000000"/>
          <w:sz w:val="16"/>
          <w:szCs w:val="16"/>
        </w:rPr>
        <w:t>,00</w:t>
      </w:r>
    </w:p>
    <w:p w14:paraId="12CA3FE7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0320 Usluge protupožarne zaštite  </w:t>
      </w:r>
    </w:p>
    <w:p w14:paraId="74023D9B" w14:textId="10EEDD7F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26.460,00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2F70E1">
        <w:rPr>
          <w:b/>
          <w:bCs/>
          <w:color w:val="000000"/>
          <w:sz w:val="14"/>
          <w:szCs w:val="14"/>
        </w:rPr>
        <w:t>26.460</w:t>
      </w:r>
      <w:r>
        <w:rPr>
          <w:b/>
          <w:bCs/>
          <w:color w:val="000000"/>
          <w:sz w:val="14"/>
          <w:szCs w:val="14"/>
        </w:rPr>
        <w:t>,00</w:t>
      </w:r>
    </w:p>
    <w:p w14:paraId="6179F91A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A100502Akt.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400,00</w:t>
      </w:r>
    </w:p>
    <w:p w14:paraId="1F563749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0220 Civilna obrana  </w:t>
      </w:r>
    </w:p>
    <w:p w14:paraId="4993A105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400,00</w:t>
      </w:r>
    </w:p>
    <w:p w14:paraId="3F950AD1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K100501Akt.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Dodatna ulaganja na vatrogasnom domu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30.000,00</w:t>
      </w:r>
    </w:p>
    <w:p w14:paraId="53CCD123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V.Pisanica</w:t>
      </w:r>
    </w:p>
    <w:p w14:paraId="7380040D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0650 Istraživanje i razvoj stanovanja i komunalnih </w:t>
      </w:r>
    </w:p>
    <w:p w14:paraId="11286CD9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pogodnosti  </w:t>
      </w:r>
    </w:p>
    <w:p w14:paraId="56E479B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</w:p>
    <w:p w14:paraId="161DC310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21.200,00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25.700,00</w:t>
      </w:r>
    </w:p>
    <w:p w14:paraId="0ED0FA08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1006</w:t>
      </w:r>
    </w:p>
    <w:p w14:paraId="0214C7BF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Zaštita okoliša - ostale komunalne usluge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11.580,00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16.080,00</w:t>
      </w:r>
    </w:p>
    <w:p w14:paraId="723F9EC2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0560 Poslovi i usluge zaštite okoliša koji nisu drugdje</w:t>
      </w:r>
    </w:p>
    <w:p w14:paraId="0DBA7769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svrstani  </w:t>
      </w:r>
    </w:p>
    <w:p w14:paraId="4583B629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16.000,00</w:t>
      </w:r>
    </w:p>
    <w:p w14:paraId="68F0138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80,00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80,00</w:t>
      </w:r>
    </w:p>
    <w:p w14:paraId="5D2999E0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A100602Akt.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Zbrinjavanje otpada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1.870,00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1.870,00</w:t>
      </w:r>
    </w:p>
    <w:p w14:paraId="200107EF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0560 Poslovi i usluge zaštite okoliša koji nisu drugdje</w:t>
      </w:r>
    </w:p>
    <w:p w14:paraId="629A2254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svrstani  </w:t>
      </w:r>
    </w:p>
    <w:p w14:paraId="4E23EDCC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600,00</w:t>
      </w:r>
    </w:p>
    <w:p w14:paraId="5366798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1.270,00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1.270,00</w:t>
      </w:r>
    </w:p>
    <w:p w14:paraId="1D52439C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A100603Akt.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Provođenje izobrazno informativnih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7.750,00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7.750,00</w:t>
      </w:r>
    </w:p>
    <w:p w14:paraId="77F87748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aktivnosti gospodarenja otpadom</w:t>
      </w:r>
    </w:p>
    <w:p w14:paraId="12050D87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0510 Gospodarenje otpadom  </w:t>
      </w:r>
    </w:p>
    <w:p w14:paraId="66E4BDF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1.550,00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1.550,00</w:t>
      </w:r>
    </w:p>
    <w:p w14:paraId="7059C430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6.200,00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6.200,00</w:t>
      </w:r>
    </w:p>
    <w:p w14:paraId="3EC85C80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Razvoj sporta i rekreacije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22.700,00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6.260,00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28.960,00</w:t>
      </w:r>
    </w:p>
    <w:p w14:paraId="2791661B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1007</w:t>
      </w:r>
    </w:p>
    <w:p w14:paraId="1006D7DA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22.700,00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5.600,00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28.300,00</w:t>
      </w:r>
    </w:p>
    <w:p w14:paraId="719388F4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0810 Službe rekreacije i sporta  </w:t>
      </w:r>
    </w:p>
    <w:p w14:paraId="43F9F2C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22.700,00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5.600,00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28.300,00</w:t>
      </w:r>
    </w:p>
    <w:p w14:paraId="66E372C4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A100804Akt.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Donacije za izdavanje knjiga i sl.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660,00</w:t>
      </w:r>
    </w:p>
    <w:p w14:paraId="3EB6A511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0820 Službe kulture  </w:t>
      </w:r>
    </w:p>
    <w:p w14:paraId="7FE74B2C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660,00</w:t>
      </w:r>
    </w:p>
    <w:p w14:paraId="4BF788E1" w14:textId="77777777" w:rsidR="006A7DD8" w:rsidRPr="006A7DD8" w:rsidRDefault="006A7DD8" w:rsidP="006A7DD8">
      <w:pPr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djustRightInd w:val="0"/>
        <w:spacing w:before="88"/>
        <w:rPr>
          <w:color w:val="000000"/>
          <w:sz w:val="27"/>
          <w:szCs w:val="27"/>
          <w:highlight w:val="lightGray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6A7DD8">
        <w:rPr>
          <w:color w:val="000000"/>
          <w:sz w:val="20"/>
          <w:szCs w:val="20"/>
          <w:highlight w:val="lightGray"/>
        </w:rPr>
        <w:t>Račun/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Opis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Proračun 2024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Povećanje/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 xml:space="preserve">Plan proračuna </w:t>
      </w:r>
    </w:p>
    <w:p w14:paraId="724AFFF2" w14:textId="77777777" w:rsidR="006A7DD8" w:rsidRDefault="006A7DD8" w:rsidP="006A7DD8">
      <w:pPr>
        <w:tabs>
          <w:tab w:val="center" w:pos="570"/>
          <w:tab w:val="center" w:pos="7860"/>
          <w:tab w:val="center" w:pos="9690"/>
        </w:tabs>
        <w:adjustRightInd w:val="0"/>
        <w:rPr>
          <w:color w:val="000000"/>
          <w:sz w:val="24"/>
          <w:szCs w:val="24"/>
        </w:rPr>
      </w:pP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Pozicija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smanjenje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2024 - 1. Rebalans</w:t>
      </w:r>
      <w:r>
        <w:rPr>
          <w:color w:val="000000"/>
          <w:sz w:val="20"/>
          <w:szCs w:val="20"/>
        </w:rPr>
        <w:t xml:space="preserve"> </w:t>
      </w:r>
    </w:p>
    <w:p w14:paraId="673BDA8E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Djelatnost kulturno umjetničkih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10.290,00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13.090,00</w:t>
      </w:r>
    </w:p>
    <w:p w14:paraId="7E3C7849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1008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društava i ostalih udruga u kulturi</w:t>
      </w:r>
    </w:p>
    <w:p w14:paraId="70DF8EA3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Promicanje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7.400,00</w:t>
      </w:r>
    </w:p>
    <w:p w14:paraId="4B7008D0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0820 Službe kulture  </w:t>
      </w:r>
    </w:p>
    <w:p w14:paraId="240EE84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7.400,00</w:t>
      </w:r>
    </w:p>
    <w:p w14:paraId="6AF2E2E2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Obilježavanja Dana Ede Murtića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3.890,00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3.890,00</w:t>
      </w:r>
    </w:p>
    <w:p w14:paraId="02F6DD2F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0133 Ostale opće usluge</w:t>
      </w:r>
    </w:p>
    <w:p w14:paraId="539008E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250,00</w:t>
      </w:r>
    </w:p>
    <w:p w14:paraId="57B23B9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3.640,00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3.640,00</w:t>
      </w:r>
    </w:p>
    <w:p w14:paraId="6BA41C9D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A100803Akt.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Kulturne manifestacije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1.800,00</w:t>
      </w:r>
    </w:p>
    <w:p w14:paraId="11EAA54E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0820 Službe kulture  </w:t>
      </w:r>
    </w:p>
    <w:p w14:paraId="71D454F5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1.800,00</w:t>
      </w:r>
    </w:p>
    <w:p w14:paraId="79CC40F9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12.700,00</w:t>
      </w:r>
    </w:p>
    <w:p w14:paraId="2BE587F8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1009</w:t>
      </w:r>
    </w:p>
    <w:p w14:paraId="1F9E0425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7.000,00</w:t>
      </w:r>
    </w:p>
    <w:p w14:paraId="0C11CB1F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0840 Religijske i druge službe zajednice  </w:t>
      </w:r>
    </w:p>
    <w:p w14:paraId="21AA294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7.000,00</w:t>
      </w:r>
    </w:p>
    <w:p w14:paraId="17FE2113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A100902Akt.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Udruge građana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5.300,00</w:t>
      </w:r>
    </w:p>
    <w:p w14:paraId="0B4783B0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0860 Rashodi za rekreaciju, kulturu i religiju koji nisu</w:t>
      </w:r>
    </w:p>
    <w:p w14:paraId="5193A9BD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drugdje svrstani  </w:t>
      </w:r>
    </w:p>
    <w:p w14:paraId="28E39758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2.500,00</w:t>
      </w:r>
    </w:p>
    <w:p w14:paraId="3E31E31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2.800,00</w:t>
      </w:r>
    </w:p>
    <w:p w14:paraId="1118AD43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A100903Akt.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Ostale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400,00</w:t>
      </w:r>
    </w:p>
    <w:p w14:paraId="7ABB96D0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1040 Obitelj i djeca  </w:t>
      </w:r>
    </w:p>
    <w:p w14:paraId="0995A19A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400,00</w:t>
      </w:r>
    </w:p>
    <w:p w14:paraId="4C65441F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Javne potrebe u školstvu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17.470,00</w:t>
      </w:r>
    </w:p>
    <w:p w14:paraId="63F3356C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1010</w:t>
      </w:r>
    </w:p>
    <w:p w14:paraId="04555A1D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1.000,00</w:t>
      </w:r>
    </w:p>
    <w:p w14:paraId="596EB0E6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0912 Osnovno obrazovanje</w:t>
      </w:r>
    </w:p>
    <w:p w14:paraId="0685416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1.000,00</w:t>
      </w:r>
    </w:p>
    <w:p w14:paraId="412A915D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A101002Akt.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Osnovnoškolski odgoj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9.770,00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9.770,00</w:t>
      </w:r>
    </w:p>
    <w:p w14:paraId="1917762D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0912 Osnovno obrazovanje</w:t>
      </w:r>
    </w:p>
    <w:p w14:paraId="341D6A93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7.000,00</w:t>
      </w:r>
    </w:p>
    <w:p w14:paraId="678E5527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2.770,00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2.770,00</w:t>
      </w:r>
    </w:p>
    <w:p w14:paraId="5A65AB82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A101003Akt.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Srednjoškolski odgoj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4.000,00</w:t>
      </w:r>
    </w:p>
    <w:p w14:paraId="09717B1D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1070 Socijalna pomoć stanovništvu koje nije </w:t>
      </w:r>
    </w:p>
    <w:p w14:paraId="618CB5B0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obuhvaćeno redovnim socijalnim programima  </w:t>
      </w:r>
    </w:p>
    <w:p w14:paraId="6E231CF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4.000,00</w:t>
      </w:r>
    </w:p>
    <w:p w14:paraId="541A3AFE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A101004Akt.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2.700,00</w:t>
      </w:r>
    </w:p>
    <w:p w14:paraId="0D55FC6A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1070 Socijalna pomoć stanovništvu koje nije </w:t>
      </w:r>
    </w:p>
    <w:p w14:paraId="36C135B1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obuhvaćeno redovnim socijalnim programima  </w:t>
      </w:r>
    </w:p>
    <w:p w14:paraId="2D359035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2.700,00</w:t>
      </w:r>
    </w:p>
    <w:p w14:paraId="7AEA10F9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Program socijalne skrbi i novčanih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28.410,00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28.410,00</w:t>
      </w:r>
    </w:p>
    <w:p w14:paraId="009A2ADB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pomoći</w:t>
      </w:r>
    </w:p>
    <w:p w14:paraId="356AB38E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A101101Akt.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Pomoć u novcu i naravi pojedincima i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16.400,00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16.400,00</w:t>
      </w:r>
    </w:p>
    <w:p w14:paraId="59771791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1070 Socijalna pomoć stanovništvu koje nije </w:t>
      </w:r>
    </w:p>
    <w:p w14:paraId="48CFF7D5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obuhvaćeno redovnim socijalnim programima  </w:t>
      </w:r>
    </w:p>
    <w:p w14:paraId="6D637E4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8.500,00</w:t>
      </w:r>
    </w:p>
    <w:p w14:paraId="1CEFF96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7.900,00</w:t>
      </w:r>
    </w:p>
    <w:p w14:paraId="3D3ECFB0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A101102Akt.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Humanitarna skrb kroz udruge građana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4.060,00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4.060,00</w:t>
      </w:r>
    </w:p>
    <w:p w14:paraId="2DB2576C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1012 Invaliditet</w:t>
      </w:r>
    </w:p>
    <w:p w14:paraId="2DD0A4D3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3.660,00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3.660,00</w:t>
      </w:r>
    </w:p>
    <w:p w14:paraId="384FFD48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400,00</w:t>
      </w:r>
    </w:p>
    <w:p w14:paraId="6FB489B2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A101104Akt.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Darivanje djece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1.950,00</w:t>
      </w:r>
    </w:p>
    <w:p w14:paraId="7C1369FF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1070 Socijalna pomoć stanovništvu koje nije </w:t>
      </w:r>
    </w:p>
    <w:p w14:paraId="0FD6510D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obuhvaćeno redovnim socijalnim programima  </w:t>
      </w:r>
    </w:p>
    <w:p w14:paraId="2BF02B7A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1.300,00</w:t>
      </w:r>
    </w:p>
    <w:p w14:paraId="37C0B34C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650,00</w:t>
      </w:r>
    </w:p>
    <w:p w14:paraId="76AB4B7D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A101107Akt.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Jednokratne novčane pomoći umirovljenicima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6.000,00</w:t>
      </w:r>
    </w:p>
    <w:p w14:paraId="247BF54B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1070 Socijalna pomoć stanovništvu koje nije </w:t>
      </w:r>
    </w:p>
    <w:p w14:paraId="427E13E4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obuhvaćeno redovnim socijalnim programima  </w:t>
      </w:r>
    </w:p>
    <w:p w14:paraId="79CDDCE7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6.000,00</w:t>
      </w:r>
    </w:p>
    <w:p w14:paraId="69A08A45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Održavanje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204.560,00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10.650,00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215.210,00</w:t>
      </w:r>
    </w:p>
    <w:p w14:paraId="4EE558C0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komunalne infrastrukture</w:t>
      </w:r>
    </w:p>
    <w:p w14:paraId="4F8A95DD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A101201Akt.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Rashodi za uređaje i javnu rasvjetu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13.400,00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15.400,00</w:t>
      </w:r>
    </w:p>
    <w:p w14:paraId="12A43081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0640 Ulična rasvjeta  </w:t>
      </w:r>
    </w:p>
    <w:p w14:paraId="3FE589F3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13.400,00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15.400,00</w:t>
      </w:r>
    </w:p>
    <w:p w14:paraId="63E9F4E2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A101202Akt.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Održavanje i uređenje javnih površina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35.700,00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42.700,00</w:t>
      </w:r>
    </w:p>
    <w:p w14:paraId="2164787E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(groblja, parkovi i sl.)-Velika Pisanica</w:t>
      </w:r>
    </w:p>
    <w:p w14:paraId="266F2CF4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121C427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20.500,00</w:t>
      </w:r>
    </w:p>
    <w:p w14:paraId="612DAC8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Grobna naknada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12.500,00</w:t>
      </w:r>
    </w:p>
    <w:p w14:paraId="3041DD0A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9.000,00</w:t>
      </w:r>
    </w:p>
    <w:p w14:paraId="69C9A278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700,00</w:t>
      </w:r>
    </w:p>
    <w:p w14:paraId="182288C9" w14:textId="77777777" w:rsidR="006A7DD8" w:rsidRPr="006A7DD8" w:rsidRDefault="006A7DD8" w:rsidP="006A7DD8">
      <w:pPr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djustRightInd w:val="0"/>
        <w:spacing w:before="88"/>
        <w:rPr>
          <w:color w:val="000000"/>
          <w:sz w:val="27"/>
          <w:szCs w:val="27"/>
          <w:highlight w:val="lightGray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6A7DD8">
        <w:rPr>
          <w:color w:val="000000"/>
          <w:sz w:val="20"/>
          <w:szCs w:val="20"/>
          <w:highlight w:val="lightGray"/>
        </w:rPr>
        <w:t>Račun/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Opis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Proračun 2024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Povećanje/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 xml:space="preserve">Plan proračuna </w:t>
      </w:r>
    </w:p>
    <w:p w14:paraId="7FE63A44" w14:textId="77777777" w:rsidR="006A7DD8" w:rsidRDefault="006A7DD8" w:rsidP="006A7DD8">
      <w:pPr>
        <w:tabs>
          <w:tab w:val="center" w:pos="570"/>
          <w:tab w:val="center" w:pos="7860"/>
          <w:tab w:val="center" w:pos="9690"/>
        </w:tabs>
        <w:adjustRightInd w:val="0"/>
        <w:rPr>
          <w:color w:val="000000"/>
          <w:sz w:val="24"/>
          <w:szCs w:val="24"/>
        </w:rPr>
      </w:pP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Pozicija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smanjenje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2024 - 1. Rebalans</w:t>
      </w:r>
      <w:r>
        <w:rPr>
          <w:color w:val="000000"/>
          <w:sz w:val="20"/>
          <w:szCs w:val="20"/>
        </w:rPr>
        <w:t xml:space="preserve"> </w:t>
      </w:r>
    </w:p>
    <w:p w14:paraId="776ACDA0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A101203Akt.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Održavanje cesta i drugih javnih površina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88.400,00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98.400,00</w:t>
      </w:r>
    </w:p>
    <w:p w14:paraId="575F72E0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(prilaza, propusta i sl.)</w:t>
      </w:r>
    </w:p>
    <w:p w14:paraId="03C6F00B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01F3825C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37.000,00</w:t>
      </w:r>
    </w:p>
    <w:p w14:paraId="75DCA4E9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16.400,00</w:t>
      </w:r>
    </w:p>
    <w:p w14:paraId="528E6EF2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25.000,00</w:t>
      </w:r>
    </w:p>
    <w:p w14:paraId="3D432D9B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20.000,00</w:t>
      </w:r>
    </w:p>
    <w:p w14:paraId="5539582B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A101205Akt.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Uređenje spomen obilježja i parkova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4.100,00</w:t>
      </w:r>
    </w:p>
    <w:p w14:paraId="13F840B1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0133 Ostale opće usluge</w:t>
      </w:r>
    </w:p>
    <w:p w14:paraId="35D67C53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-1.200,00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006C5492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4.100,00</w:t>
      </w:r>
    </w:p>
    <w:p w14:paraId="56F52567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A101206Akt.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Održavanje zgrada i građevinskih objekata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64.260,00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-9.650,00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54.610,00</w:t>
      </w:r>
    </w:p>
    <w:p w14:paraId="15A8BB63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za redovno korištenje</w:t>
      </w:r>
    </w:p>
    <w:p w14:paraId="0529712D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0112 Financijski i fiskalni poslovi</w:t>
      </w:r>
    </w:p>
    <w:p w14:paraId="21E78545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5.170,00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350,00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5.520,00</w:t>
      </w:r>
    </w:p>
    <w:p w14:paraId="49F06B3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100,00</w:t>
      </w:r>
    </w:p>
    <w:p w14:paraId="274D7A2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57.290,00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47.290,00</w:t>
      </w:r>
    </w:p>
    <w:p w14:paraId="62537F28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1.400,00</w:t>
      </w:r>
    </w:p>
    <w:p w14:paraId="384217B2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300,00</w:t>
      </w:r>
    </w:p>
    <w:p w14:paraId="5A93CC4C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Izgradnja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1.123.600,00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-73.300,00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1.050.300,00</w:t>
      </w:r>
    </w:p>
    <w:p w14:paraId="73116822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1013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komunalne infrastrukture</w:t>
      </w:r>
    </w:p>
    <w:p w14:paraId="7DD4C91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Izgradnja mrtvačnica,obnova zvonika i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64.700,00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63.200,00</w:t>
      </w:r>
    </w:p>
    <w:p w14:paraId="6733C1E2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ostalih objekata na grobljima</w:t>
      </w:r>
    </w:p>
    <w:p w14:paraId="47A1FA68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2C103290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16.000,00</w:t>
      </w:r>
    </w:p>
    <w:p w14:paraId="04707C6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17.200,00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17.200,00</w:t>
      </w:r>
    </w:p>
    <w:p w14:paraId="6A6251B0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</w:p>
    <w:p w14:paraId="58E4C2F3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K101306Akt.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Izgradnja i dodatna ulaganja spomen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1.500,00</w:t>
      </w:r>
    </w:p>
    <w:p w14:paraId="5B17C156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obilježja i parkova</w:t>
      </w:r>
    </w:p>
    <w:p w14:paraId="3960F103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570AC1BA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1.500,00</w:t>
      </w:r>
    </w:p>
    <w:p w14:paraId="52B6DAE7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K101308Akt.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- "Centar udruga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47.000,00</w:t>
      </w:r>
    </w:p>
    <w:p w14:paraId="4BF8C40E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0436 Ostale vrste energije</w:t>
      </w:r>
    </w:p>
    <w:p w14:paraId="21863BC2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35AF3FD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47.000,00</w:t>
      </w:r>
    </w:p>
    <w:p w14:paraId="1F301390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K101313Akt.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ambulante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5.000,00</w:t>
      </w:r>
    </w:p>
    <w:p w14:paraId="126B3E9A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0650 Istraživanje i razvoj stanovanja i komunalnih </w:t>
      </w:r>
    </w:p>
    <w:p w14:paraId="374D51C5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pogodnosti  </w:t>
      </w:r>
    </w:p>
    <w:p w14:paraId="2C46B268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5.000,00</w:t>
      </w:r>
    </w:p>
    <w:p w14:paraId="2F371055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K101316Akt.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općine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16.800,00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17.500,00</w:t>
      </w:r>
    </w:p>
    <w:p w14:paraId="6E7A4A78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0436 Ostale vrste energije</w:t>
      </w:r>
    </w:p>
    <w:p w14:paraId="6487C345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17.500,00</w:t>
      </w:r>
    </w:p>
    <w:p w14:paraId="475B1AA3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K101323Akt.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dom Nova Pisanica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45.000,00</w:t>
      </w:r>
    </w:p>
    <w:p w14:paraId="0D19C0A0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2FFF72B2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24.000,00</w:t>
      </w:r>
    </w:p>
    <w:p w14:paraId="75DFF5D2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21.000,00</w:t>
      </w:r>
    </w:p>
    <w:p w14:paraId="2BE66D5B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K101324Akt.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Multikulturalnog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</w:p>
    <w:p w14:paraId="41FDFD79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 centra</w:t>
      </w:r>
    </w:p>
    <w:p w14:paraId="47F1D463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236DB41B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42A336FE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</w:p>
    <w:p w14:paraId="0A81772F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K101327Akt.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Sanacija ceste V.Pisanica-Polum-Bačkovica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</w:p>
    <w:p w14:paraId="23C5EF70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7B7F595A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120.000,00</w:t>
      </w:r>
    </w:p>
    <w:p w14:paraId="5F93BE57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K101329Akt.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općine-STAN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15.000,00</w:t>
      </w:r>
    </w:p>
    <w:p w14:paraId="41F9F821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0660 Rashodi vezani uz stanovanje i kom. pogodnosti</w:t>
      </w:r>
    </w:p>
    <w:p w14:paraId="2DB0F2BD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koji nisu drugdje svrstani  </w:t>
      </w:r>
    </w:p>
    <w:p w14:paraId="785D13F3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15.000,00</w:t>
      </w:r>
    </w:p>
    <w:p w14:paraId="25D34292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K101330Akt.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Dodatno ulaganje na zgradi općine-DJEČJI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474.800,00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474.800,00</w:t>
      </w:r>
    </w:p>
    <w:p w14:paraId="34ADA718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VRTIĆ</w:t>
      </w:r>
    </w:p>
    <w:p w14:paraId="04F00536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070492A8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59.100,00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-59.100,00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6A4414FD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-5.800,00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50E6287E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409.900,00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64.900,00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474.800,00</w:t>
      </w:r>
    </w:p>
    <w:p w14:paraId="28AC49E8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K101336Akt.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Poduzetnički inkubator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1.300,00</w:t>
      </w:r>
    </w:p>
    <w:p w14:paraId="749C24D7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0412 Opći poslovi vezani uz rad</w:t>
      </w:r>
    </w:p>
    <w:p w14:paraId="253E4AF6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1.300,00</w:t>
      </w:r>
    </w:p>
    <w:p w14:paraId="61CE86C6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K101337Akt.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Izgradnja ceste u Bedeničkoj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</w:p>
    <w:p w14:paraId="4B1537BD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08083763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3E418FC1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7434C131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K101338Akt.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Izgradnja nogostupa-pješačkih staza u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</w:p>
    <w:p w14:paraId="26E46C17" w14:textId="77777777" w:rsidR="00BF336F" w:rsidRDefault="00BF336F" w:rsidP="00BF336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Velikoj Pisanici</w:t>
      </w:r>
    </w:p>
    <w:p w14:paraId="2413686D" w14:textId="77777777" w:rsidR="00BF336F" w:rsidRDefault="00BF336F" w:rsidP="00BF336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1799EEAC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</w:p>
    <w:p w14:paraId="0766047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</w:p>
    <w:p w14:paraId="1C90F33C" w14:textId="77777777" w:rsidR="00555D74" w:rsidRPr="006A7DD8" w:rsidRDefault="00555D74" w:rsidP="00555D74">
      <w:pPr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djustRightInd w:val="0"/>
        <w:spacing w:before="88"/>
        <w:rPr>
          <w:color w:val="000000"/>
          <w:sz w:val="27"/>
          <w:szCs w:val="27"/>
          <w:highlight w:val="lightGray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6A7DD8">
        <w:rPr>
          <w:color w:val="000000"/>
          <w:sz w:val="20"/>
          <w:szCs w:val="20"/>
          <w:highlight w:val="lightGray"/>
        </w:rPr>
        <w:t>Račun/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Opis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Proračun 2024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Povećanje/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 xml:space="preserve">Plan proračuna </w:t>
      </w:r>
    </w:p>
    <w:p w14:paraId="7FD00441" w14:textId="77777777" w:rsidR="00555D74" w:rsidRDefault="00555D74" w:rsidP="00555D74">
      <w:pPr>
        <w:tabs>
          <w:tab w:val="center" w:pos="570"/>
          <w:tab w:val="center" w:pos="7860"/>
          <w:tab w:val="center" w:pos="9690"/>
        </w:tabs>
        <w:adjustRightInd w:val="0"/>
        <w:rPr>
          <w:color w:val="000000"/>
          <w:sz w:val="24"/>
          <w:szCs w:val="24"/>
        </w:rPr>
      </w:pP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Pozicija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smanjenje</w:t>
      </w:r>
      <w:r w:rsidRPr="006A7DD8">
        <w:rPr>
          <w:rFonts w:ascii="Arial" w:hAnsi="Arial" w:cs="Arial"/>
          <w:sz w:val="24"/>
          <w:szCs w:val="24"/>
          <w:highlight w:val="lightGray"/>
        </w:rPr>
        <w:tab/>
      </w:r>
      <w:r w:rsidRPr="006A7DD8">
        <w:rPr>
          <w:color w:val="000000"/>
          <w:sz w:val="20"/>
          <w:szCs w:val="20"/>
          <w:highlight w:val="lightGray"/>
        </w:rPr>
        <w:t>2024 - 1. Rebalans</w:t>
      </w:r>
      <w:r>
        <w:rPr>
          <w:color w:val="000000"/>
          <w:sz w:val="20"/>
          <w:szCs w:val="20"/>
        </w:rPr>
        <w:t xml:space="preserve"> </w:t>
      </w:r>
    </w:p>
    <w:p w14:paraId="6FC71E9A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K101340Akt.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Izgradnja ceste Kukavica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130.000,00</w:t>
      </w:r>
    </w:p>
    <w:p w14:paraId="44EDE910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7612F309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50029382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130.000,00</w:t>
      </w:r>
    </w:p>
    <w:p w14:paraId="0DE1CA28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Projekt "Za žene"-zapošljavanje žena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95.300,00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-46.300,00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49.000,00</w:t>
      </w:r>
    </w:p>
    <w:p w14:paraId="2A151189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1015</w:t>
      </w:r>
    </w:p>
    <w:p w14:paraId="054E86AC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A101501Akt.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Zapošljavanje žena po programu "ZAŽELI"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95.300,00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-46.300,00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49.000,00</w:t>
      </w:r>
    </w:p>
    <w:p w14:paraId="3091160E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0131 Opće usluge vezane uz službenike</w:t>
      </w:r>
    </w:p>
    <w:p w14:paraId="4907D8F3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49.000,00</w:t>
      </w:r>
    </w:p>
    <w:p w14:paraId="4D1AAF27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 - BBŽ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95.300,00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-95.300,00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13BE52F2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Projekt zapošljavanja žena-LAG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8.100,00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8.100,00</w:t>
      </w:r>
    </w:p>
    <w:p w14:paraId="0780D759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1016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Sjeverna Bilogora</w:t>
      </w:r>
    </w:p>
    <w:p w14:paraId="74D2251B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A101601Akt.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Zapošljavanje žena po programu "ZAŽELI"-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8.100,00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8.100,00</w:t>
      </w:r>
    </w:p>
    <w:p w14:paraId="3CE66A5B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0131 Opće usluge vezane uz službenike</w:t>
      </w:r>
    </w:p>
    <w:p w14:paraId="6E8AEE1C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 LAG Sjeverna Bilogora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8.100,00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8.100,00</w:t>
      </w:r>
    </w:p>
    <w:p w14:paraId="62DDAC32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Program stambenog zbrinjavanja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16.000,00</w:t>
      </w:r>
    </w:p>
    <w:p w14:paraId="6D23D619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1017</w:t>
      </w:r>
    </w:p>
    <w:p w14:paraId="12D9786B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A101701Akt.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Subvencija za prvu nekretninu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16.000,00</w:t>
      </w:r>
    </w:p>
    <w:p w14:paraId="3BED53BF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0610 Razvoj stanovanja  </w:t>
      </w:r>
    </w:p>
    <w:p w14:paraId="1AB2AD0B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16.000,00</w:t>
      </w:r>
    </w:p>
    <w:p w14:paraId="53A52CA0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5.030,00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19.100,00</w:t>
      </w:r>
    </w:p>
    <w:p w14:paraId="02ADE7B8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1018</w:t>
      </w:r>
    </w:p>
    <w:p w14:paraId="649F3F67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A101801Akt.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Zbrinjavanje napuštenih ili izgubljenih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14.070,00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5.030,00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19.100,00</w:t>
      </w:r>
    </w:p>
    <w:p w14:paraId="4C505026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0560 Poslovi i usluge zaštite okoliša koji nisu drugdje</w:t>
      </w:r>
    </w:p>
    <w:p w14:paraId="401FAAB4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svrstani  </w:t>
      </w:r>
    </w:p>
    <w:p w14:paraId="19E4A09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100,00</w:t>
      </w:r>
    </w:p>
    <w:p w14:paraId="72F2B672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19.000,00</w:t>
      </w:r>
    </w:p>
    <w:p w14:paraId="644E2694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Poticanje razvoja turizma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7.400,00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7.700,00</w:t>
      </w:r>
    </w:p>
    <w:p w14:paraId="252ADCA6" w14:textId="77777777" w:rsidR="00BF336F" w:rsidRDefault="00BF336F" w:rsidP="00BF336F">
      <w:pPr>
        <w:tabs>
          <w:tab w:val="right" w:pos="1133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1019</w:t>
      </w:r>
    </w:p>
    <w:p w14:paraId="785FA0D2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61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A101901Akt.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Pisanička eko-etno staza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500,00</w:t>
      </w:r>
    </w:p>
    <w:p w14:paraId="07A9944D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0860 Rashodi za rekreaciju, kulturu i religiju koji nisu</w:t>
      </w:r>
    </w:p>
    <w:p w14:paraId="0FAAF2C4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drugdje svrstani  </w:t>
      </w:r>
    </w:p>
    <w:p w14:paraId="2C3003CC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610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Namjenske donacije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500,00</w:t>
      </w:r>
    </w:p>
    <w:p w14:paraId="490E8499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A101902Akt.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Praćenje programa u turizmu općine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500,00</w:t>
      </w:r>
    </w:p>
    <w:p w14:paraId="4D01B31B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0860 Rashodi za rekreaciju, kulturu i religiju koji nisu</w:t>
      </w:r>
    </w:p>
    <w:p w14:paraId="5540DE43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drugdje svrstani  </w:t>
      </w:r>
    </w:p>
    <w:p w14:paraId="349B86C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4D8F7E3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610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Namjenske donacije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500,00</w:t>
      </w:r>
    </w:p>
    <w:p w14:paraId="14E963EA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A101903Akt.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Turistička zajednica Bilogora-BBŽ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1.500,00</w:t>
      </w:r>
    </w:p>
    <w:p w14:paraId="58AAC55F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0860 Rashodi za rekreaciju, kulturu i religiju koji nisu</w:t>
      </w:r>
    </w:p>
    <w:p w14:paraId="2A62C4A6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drugdje svrstani  </w:t>
      </w:r>
    </w:p>
    <w:p w14:paraId="2A1EE6CD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1.500,00</w:t>
      </w:r>
    </w:p>
    <w:p w14:paraId="45C1E3C8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A101904Akt.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Biciklističke staze-gravel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1.000,00</w:t>
      </w:r>
    </w:p>
    <w:p w14:paraId="3A4C5137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0860 Rashodi za rekreaciju, kulturu i religiju koji nisu</w:t>
      </w:r>
    </w:p>
    <w:p w14:paraId="1CD4717E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drugdje svrstani  </w:t>
      </w:r>
    </w:p>
    <w:p w14:paraId="1D129F54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1.000,00</w:t>
      </w:r>
    </w:p>
    <w:p w14:paraId="6E7727F7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A101905Akt.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Stazama ljekovitog bilja naše Bilogore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3.400,00</w:t>
      </w:r>
    </w:p>
    <w:p w14:paraId="6C450F63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0860 Rashodi za rekreaciju, kulturu i religiju koji nisu</w:t>
      </w:r>
    </w:p>
    <w:p w14:paraId="306C2F18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drugdje svrstani  </w:t>
      </w:r>
    </w:p>
    <w:p w14:paraId="41577560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3.400,00</w:t>
      </w:r>
    </w:p>
    <w:p w14:paraId="533EAC8E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A101906Akt.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Provođenje edukacija u turizmu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800,00</w:t>
      </w:r>
    </w:p>
    <w:p w14:paraId="266EA4C5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0860 Rashodi za rekreaciju, kulturu i religiju koji nisu</w:t>
      </w:r>
    </w:p>
    <w:p w14:paraId="7DB3E398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drugdje svrstani  </w:t>
      </w:r>
    </w:p>
    <w:p w14:paraId="792F29BD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800,00</w:t>
      </w:r>
    </w:p>
    <w:p w14:paraId="21612AAD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00203GLAVA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Dječji vrtić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50.000,00</w:t>
      </w:r>
    </w:p>
    <w:p w14:paraId="27AF01CC" w14:textId="77777777" w:rsidR="00BF336F" w:rsidRDefault="00BF336F" w:rsidP="00BF336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spacing w:before="22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Financiranje dječjeg vrtića Velika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50.000,00</w:t>
      </w:r>
    </w:p>
    <w:p w14:paraId="7FE4A581" w14:textId="77777777" w:rsidR="00BF336F" w:rsidRDefault="00BF336F" w:rsidP="00BF336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1022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Pisanica</w:t>
      </w:r>
    </w:p>
    <w:p w14:paraId="01AE4120" w14:textId="77777777" w:rsidR="00BF336F" w:rsidRDefault="00BF336F" w:rsidP="00BF336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A102001Akt.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Redovna djelatnost dječjeg vrtića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50.000,00</w:t>
      </w:r>
    </w:p>
    <w:p w14:paraId="15051476" w14:textId="77777777" w:rsidR="00BF336F" w:rsidRDefault="00BF336F" w:rsidP="00BF336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0911 Predškolsko obrazovanje</w:t>
      </w:r>
    </w:p>
    <w:p w14:paraId="7EEEB04F" w14:textId="77777777" w:rsidR="00BF336F" w:rsidRDefault="00BF336F" w:rsidP="00BF336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50.000,00</w:t>
      </w:r>
    </w:p>
    <w:p w14:paraId="25EEB572" w14:textId="77777777" w:rsidR="00BF336F" w:rsidRDefault="00BF336F" w:rsidP="00BF336F">
      <w:pPr>
        <w:tabs>
          <w:tab w:val="left" w:pos="1200"/>
          <w:tab w:val="right" w:pos="6902"/>
          <w:tab w:val="right" w:pos="8715"/>
          <w:tab w:val="right" w:pos="10550"/>
        </w:tabs>
        <w:adjustRightInd w:val="0"/>
        <w:spacing w:before="42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 w:rsidRPr="00555D74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t>UKUPNO</w:t>
      </w:r>
      <w:r w:rsidRPr="00555D74">
        <w:rPr>
          <w:rFonts w:ascii="Arial" w:hAnsi="Arial" w:cs="Arial"/>
          <w:sz w:val="24"/>
          <w:szCs w:val="24"/>
          <w:highlight w:val="lightGray"/>
        </w:rPr>
        <w:tab/>
      </w:r>
      <w:r w:rsidRPr="00555D74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t>2.053.480,00</w:t>
      </w:r>
      <w:r w:rsidRPr="00555D74">
        <w:rPr>
          <w:rFonts w:ascii="Arial" w:hAnsi="Arial" w:cs="Arial"/>
          <w:sz w:val="24"/>
          <w:szCs w:val="24"/>
          <w:highlight w:val="lightGray"/>
        </w:rPr>
        <w:tab/>
      </w:r>
      <w:r w:rsidRPr="00555D74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t>24.500,00</w:t>
      </w:r>
      <w:r w:rsidRPr="00555D74">
        <w:rPr>
          <w:rFonts w:ascii="Arial" w:hAnsi="Arial" w:cs="Arial"/>
          <w:sz w:val="24"/>
          <w:szCs w:val="24"/>
          <w:highlight w:val="lightGray"/>
        </w:rPr>
        <w:tab/>
      </w:r>
      <w:r w:rsidRPr="00555D74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t>2.077.980,00</w:t>
      </w:r>
    </w:p>
    <w:p w14:paraId="2FD58FA6" w14:textId="77777777" w:rsidR="00BF336F" w:rsidRDefault="00BF336F" w:rsidP="00A6350F">
      <w:pPr>
        <w:spacing w:line="238" w:lineRule="auto"/>
        <w:ind w:right="1000" w:firstLine="694"/>
        <w:rPr>
          <w:rFonts w:ascii="Arial" w:hAnsi="Arial" w:cs="Arial"/>
          <w:sz w:val="24"/>
          <w:szCs w:val="24"/>
        </w:rPr>
      </w:pPr>
    </w:p>
    <w:p w14:paraId="79BD6BF7" w14:textId="77777777" w:rsidR="00BF336F" w:rsidRDefault="00BF336F" w:rsidP="00A6350F">
      <w:pPr>
        <w:spacing w:line="238" w:lineRule="auto"/>
        <w:ind w:right="1000" w:firstLine="694"/>
        <w:rPr>
          <w:rFonts w:ascii="Arial" w:hAnsi="Arial" w:cs="Arial"/>
          <w:sz w:val="24"/>
          <w:szCs w:val="24"/>
        </w:rPr>
      </w:pPr>
    </w:p>
    <w:p w14:paraId="0ED2FBEA" w14:textId="77777777" w:rsidR="00B4085D" w:rsidRPr="004E67E0" w:rsidRDefault="00B4085D" w:rsidP="00B4085D">
      <w:pPr>
        <w:tabs>
          <w:tab w:val="left" w:pos="1200"/>
          <w:tab w:val="right" w:pos="6902"/>
          <w:tab w:val="right" w:pos="8715"/>
          <w:tab w:val="right" w:pos="10550"/>
        </w:tabs>
        <w:adjustRightInd w:val="0"/>
        <w:spacing w:before="85"/>
        <w:rPr>
          <w:rFonts w:ascii="Bookman Old Style" w:hAnsi="Bookman Old Style" w:cs="Times New Roman"/>
          <w:b/>
          <w:bCs/>
          <w:color w:val="000000"/>
          <w:sz w:val="18"/>
          <w:szCs w:val="18"/>
        </w:rPr>
      </w:pPr>
    </w:p>
    <w:p w14:paraId="7419C224" w14:textId="7271E076" w:rsidR="00234213" w:rsidRDefault="00234213" w:rsidP="00234213">
      <w:pPr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Kao što je iz tablice vidljivo, prijedlogom I. izmjena i dopuna proračuna Općine Velika Pisanica za 202</w:t>
      </w:r>
      <w:r w:rsidR="00555D74">
        <w:rPr>
          <w:rFonts w:ascii="Bookman Old Style" w:eastAsia="Bookman Old Style" w:hAnsi="Bookman Old Style"/>
          <w:sz w:val="24"/>
        </w:rPr>
        <w:t>4</w:t>
      </w:r>
      <w:r>
        <w:rPr>
          <w:rFonts w:ascii="Bookman Old Style" w:eastAsia="Bookman Old Style" w:hAnsi="Bookman Old Style"/>
          <w:sz w:val="24"/>
        </w:rPr>
        <w:t xml:space="preserve">. godinu, planirano je povećanje ukupnih rashoda u iznosu od </w:t>
      </w:r>
      <w:r w:rsidR="00555D74">
        <w:rPr>
          <w:rFonts w:ascii="Bookman Old Style" w:eastAsia="Bookman Old Style" w:hAnsi="Bookman Old Style"/>
          <w:sz w:val="24"/>
        </w:rPr>
        <w:t>24.500</w:t>
      </w:r>
      <w:r w:rsidR="00A6350F">
        <w:rPr>
          <w:rFonts w:ascii="Bookman Old Style" w:eastAsia="Bookman Old Style" w:hAnsi="Bookman Old Style"/>
          <w:sz w:val="24"/>
        </w:rPr>
        <w:t>,00</w:t>
      </w:r>
      <w:r w:rsidR="00555D74">
        <w:rPr>
          <w:rFonts w:ascii="Bookman Old Style" w:eastAsia="Bookman Old Style" w:hAnsi="Bookman Old Style"/>
          <w:sz w:val="24"/>
        </w:rPr>
        <w:t xml:space="preserve"> </w:t>
      </w:r>
      <w:r w:rsidR="00A6350F">
        <w:rPr>
          <w:rFonts w:ascii="Bookman Old Style" w:eastAsia="Bookman Old Style" w:hAnsi="Bookman Old Style"/>
          <w:sz w:val="24"/>
        </w:rPr>
        <w:t>eura</w:t>
      </w:r>
      <w:r>
        <w:rPr>
          <w:rFonts w:ascii="Bookman Old Style" w:eastAsia="Bookman Old Style" w:hAnsi="Bookman Old Style"/>
          <w:sz w:val="24"/>
        </w:rPr>
        <w:t xml:space="preserve"> kako slijedi:</w:t>
      </w:r>
    </w:p>
    <w:p w14:paraId="71EE6046" w14:textId="77777777" w:rsidR="00A6350F" w:rsidRDefault="00A6350F" w:rsidP="00234213">
      <w:pPr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3DAD378C" w14:textId="069E6F88" w:rsidR="00B4085D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 w:rsidRPr="00A6350F">
        <w:rPr>
          <w:rFonts w:ascii="Bookman Old Style" w:eastAsia="Bookman Old Style" w:hAnsi="Bookman Old Style"/>
          <w:sz w:val="24"/>
          <w:highlight w:val="lightGray"/>
        </w:rPr>
        <w:t>Program 1000</w:t>
      </w:r>
      <w:r w:rsidRPr="00A6350F">
        <w:rPr>
          <w:rFonts w:ascii="Bookman Old Style" w:eastAsia="Bookman Old Style" w:hAnsi="Bookman Old Style"/>
          <w:sz w:val="24"/>
          <w:u w:val="single"/>
          <w:shd w:val="clear" w:color="auto" w:fill="D9D9D9" w:themeFill="background1" w:themeFillShade="D9"/>
        </w:rPr>
        <w:t xml:space="preserve"> </w:t>
      </w:r>
      <w:r>
        <w:rPr>
          <w:rFonts w:ascii="Bookman Old Style" w:eastAsia="Bookman Old Style" w:hAnsi="Bookman Old Style"/>
          <w:sz w:val="24"/>
          <w:u w:val="single"/>
          <w:shd w:val="clear" w:color="auto" w:fill="D9D9D9" w:themeFill="background1" w:themeFillShade="D9"/>
        </w:rPr>
        <w:t>Mjere i aktivnosti za rad predstavničkih tijela</w:t>
      </w:r>
      <w:r>
        <w:rPr>
          <w:rFonts w:ascii="Bookman Old Style" w:eastAsia="Bookman Old Style" w:hAnsi="Bookman Old Style"/>
          <w:sz w:val="24"/>
        </w:rPr>
        <w:t xml:space="preserve">  </w:t>
      </w:r>
      <w:r w:rsidR="0079526E">
        <w:rPr>
          <w:rFonts w:ascii="Bookman Old Style" w:eastAsia="Bookman Old Style" w:hAnsi="Bookman Old Style"/>
          <w:sz w:val="24"/>
        </w:rPr>
        <w:t>smanjuju</w:t>
      </w:r>
      <w:r>
        <w:rPr>
          <w:rFonts w:ascii="Bookman Old Style" w:eastAsia="Bookman Old Style" w:hAnsi="Bookman Old Style"/>
          <w:sz w:val="24"/>
        </w:rPr>
        <w:t xml:space="preserve"> se u iznosu od </w:t>
      </w:r>
      <w:r w:rsidR="0079526E">
        <w:rPr>
          <w:rFonts w:ascii="Bookman Old Style" w:eastAsia="Bookman Old Style" w:hAnsi="Bookman Old Style"/>
          <w:sz w:val="24"/>
        </w:rPr>
        <w:t>10.000</w:t>
      </w:r>
      <w:r>
        <w:rPr>
          <w:rFonts w:ascii="Bookman Old Style" w:eastAsia="Bookman Old Style" w:hAnsi="Bookman Old Style"/>
          <w:sz w:val="24"/>
        </w:rPr>
        <w:t>,00 eura</w:t>
      </w:r>
      <w:r w:rsidR="008A3B71">
        <w:rPr>
          <w:rFonts w:ascii="Bookman Old Style" w:eastAsia="Bookman Old Style" w:hAnsi="Bookman Old Style"/>
          <w:sz w:val="24"/>
        </w:rPr>
        <w:t>, smanjenje se odnosi na provođenje izbora</w:t>
      </w:r>
      <w:r w:rsidR="004B4744">
        <w:rPr>
          <w:rFonts w:ascii="Bookman Old Style" w:eastAsia="Bookman Old Style" w:hAnsi="Bookman Old Style"/>
          <w:sz w:val="24"/>
        </w:rPr>
        <w:t>.</w:t>
      </w:r>
    </w:p>
    <w:p w14:paraId="33BDDEAB" w14:textId="77777777" w:rsidR="00A6350F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7E6A9702" w14:textId="48413523" w:rsidR="00A6350F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Program 1001 </w:t>
      </w:r>
      <w:r>
        <w:rPr>
          <w:rFonts w:ascii="Bookman Old Style" w:eastAsia="Bookman Old Style" w:hAnsi="Bookman Old Style"/>
          <w:sz w:val="24"/>
          <w:u w:val="single"/>
          <w:shd w:val="clear" w:color="auto" w:fill="D9D9D9" w:themeFill="background1" w:themeFillShade="D9"/>
        </w:rPr>
        <w:t>Mjere i aktivnosti za rad izvršnih tijela</w:t>
      </w:r>
      <w:r>
        <w:rPr>
          <w:rFonts w:ascii="Bookman Old Style" w:eastAsia="Bookman Old Style" w:hAnsi="Bookman Old Style"/>
          <w:sz w:val="24"/>
        </w:rPr>
        <w:t xml:space="preserve">  povećavaju se u iznosu od </w:t>
      </w:r>
      <w:r w:rsidR="004B4744">
        <w:rPr>
          <w:rFonts w:ascii="Bookman Old Style" w:eastAsia="Bookman Old Style" w:hAnsi="Bookman Old Style"/>
          <w:sz w:val="24"/>
        </w:rPr>
        <w:t>14.030</w:t>
      </w:r>
      <w:r>
        <w:rPr>
          <w:rFonts w:ascii="Bookman Old Style" w:eastAsia="Bookman Old Style" w:hAnsi="Bookman Old Style"/>
          <w:sz w:val="24"/>
        </w:rPr>
        <w:t xml:space="preserve">,00 eura, a odnose se na </w:t>
      </w:r>
      <w:r w:rsidR="00FC47D0">
        <w:rPr>
          <w:rFonts w:ascii="Bookman Old Style" w:eastAsia="Bookman Old Style" w:hAnsi="Bookman Old Style"/>
          <w:sz w:val="24"/>
        </w:rPr>
        <w:t xml:space="preserve">redovan rad u iznosu od 6.630,00 eura, </w:t>
      </w:r>
      <w:r>
        <w:rPr>
          <w:rFonts w:ascii="Bookman Old Style" w:eastAsia="Bookman Old Style" w:hAnsi="Bookman Old Style"/>
          <w:sz w:val="24"/>
        </w:rPr>
        <w:t xml:space="preserve">protokol obilježavanja Dana općine </w:t>
      </w:r>
      <w:r w:rsidR="00FC47D0">
        <w:rPr>
          <w:rFonts w:ascii="Bookman Old Style" w:eastAsia="Bookman Old Style" w:hAnsi="Bookman Old Style"/>
          <w:sz w:val="24"/>
        </w:rPr>
        <w:t xml:space="preserve">u iznosu od 6.800,00 eura </w:t>
      </w:r>
      <w:r>
        <w:rPr>
          <w:rFonts w:ascii="Bookman Old Style" w:eastAsia="Bookman Old Style" w:hAnsi="Bookman Old Style"/>
          <w:sz w:val="24"/>
        </w:rPr>
        <w:t xml:space="preserve">i nabavu </w:t>
      </w:r>
      <w:r w:rsidR="00FC47D0">
        <w:rPr>
          <w:rFonts w:ascii="Bookman Old Style" w:eastAsia="Bookman Old Style" w:hAnsi="Bookman Old Style"/>
          <w:sz w:val="24"/>
        </w:rPr>
        <w:t xml:space="preserve">i održavanje </w:t>
      </w:r>
      <w:r>
        <w:rPr>
          <w:rFonts w:ascii="Bookman Old Style" w:eastAsia="Bookman Old Style" w:hAnsi="Bookman Old Style"/>
          <w:sz w:val="24"/>
        </w:rPr>
        <w:t>prijevoznog sredstva</w:t>
      </w:r>
      <w:r w:rsidR="0065792A">
        <w:rPr>
          <w:rFonts w:ascii="Bookman Old Style" w:eastAsia="Bookman Old Style" w:hAnsi="Bookman Old Style"/>
          <w:sz w:val="24"/>
        </w:rPr>
        <w:t xml:space="preserve"> u iznosu od 600,00 eura</w:t>
      </w:r>
    </w:p>
    <w:p w14:paraId="1CD4FF38" w14:textId="77777777" w:rsidR="00A6350F" w:rsidRPr="007C535A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3938D58B" w14:textId="28AE9AC5" w:rsidR="00B4085D" w:rsidRDefault="00B4085D" w:rsidP="00B4085D">
      <w:pPr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 w:rsidRPr="00DD7812">
        <w:rPr>
          <w:rFonts w:ascii="Bookman Old Style" w:eastAsia="Bookman Old Style" w:hAnsi="Bookman Old Style"/>
          <w:sz w:val="24"/>
          <w:u w:val="single"/>
          <w:shd w:val="clear" w:color="auto" w:fill="D9D9D9" w:themeFill="background1" w:themeFillShade="D9"/>
        </w:rPr>
        <w:t>Program 1002 Javna uprava i administracija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F47443">
        <w:rPr>
          <w:rFonts w:ascii="Bookman Old Style" w:eastAsia="Bookman Old Style" w:hAnsi="Bookman Old Style"/>
          <w:sz w:val="24"/>
        </w:rPr>
        <w:t>povećavaju</w:t>
      </w:r>
      <w:r>
        <w:rPr>
          <w:rFonts w:ascii="Bookman Old Style" w:eastAsia="Bookman Old Style" w:hAnsi="Bookman Old Style"/>
          <w:sz w:val="24"/>
        </w:rPr>
        <w:t xml:space="preserve"> se sredstva za </w:t>
      </w:r>
      <w:r w:rsidR="0098738F">
        <w:rPr>
          <w:rFonts w:ascii="Bookman Old Style" w:eastAsia="Bookman Old Style" w:hAnsi="Bookman Old Style"/>
          <w:sz w:val="24"/>
        </w:rPr>
        <w:t>60.830,00</w:t>
      </w:r>
      <w:r w:rsidR="00A6350F">
        <w:rPr>
          <w:rFonts w:ascii="Bookman Old Style" w:eastAsia="Bookman Old Style" w:hAnsi="Bookman Old Style"/>
          <w:sz w:val="24"/>
        </w:rPr>
        <w:t>,00 eura</w:t>
      </w:r>
    </w:p>
    <w:p w14:paraId="5BE9A8EC" w14:textId="2F103376" w:rsidR="001F29B8" w:rsidRDefault="00B10093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iCs/>
          <w:sz w:val="24"/>
        </w:rPr>
        <w:t>-</w:t>
      </w:r>
      <w:r w:rsidR="00B4085D" w:rsidRPr="00EA340E">
        <w:rPr>
          <w:rFonts w:ascii="Bookman Old Style" w:eastAsia="Bookman Old Style" w:hAnsi="Bookman Old Style"/>
          <w:i/>
          <w:iCs/>
          <w:sz w:val="24"/>
        </w:rPr>
        <w:t>aktivnosti A100201</w:t>
      </w:r>
      <w:r w:rsidR="00B4085D" w:rsidRPr="00822B12">
        <w:rPr>
          <w:rFonts w:ascii="Bookman Old Style" w:eastAsia="Bookman Old Style" w:hAnsi="Bookman Old Style"/>
          <w:sz w:val="24"/>
        </w:rPr>
        <w:t xml:space="preserve"> Administrativno, tehničko i stručno osoblje</w:t>
      </w:r>
      <w:r w:rsidR="005E187E">
        <w:rPr>
          <w:rFonts w:ascii="Bookman Old Style" w:eastAsia="Bookman Old Style" w:hAnsi="Bookman Old Style"/>
          <w:sz w:val="24"/>
        </w:rPr>
        <w:t xml:space="preserve"> smanjuje se za 10,00 eura</w:t>
      </w:r>
      <w:r>
        <w:rPr>
          <w:rFonts w:ascii="Bookman Old Style" w:eastAsia="Bookman Old Style" w:hAnsi="Bookman Old Style"/>
          <w:sz w:val="24"/>
        </w:rPr>
        <w:t>,</w:t>
      </w:r>
      <w:r w:rsidR="00B4085D" w:rsidRPr="00822B12">
        <w:rPr>
          <w:rFonts w:ascii="Bookman Old Style" w:eastAsia="Bookman Old Style" w:hAnsi="Bookman Old Style"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>do smanjenja je došlo izmjenama i dopunama unutar aktivnosti.</w:t>
      </w:r>
    </w:p>
    <w:p w14:paraId="48EBCDE5" w14:textId="77777777" w:rsidR="00981228" w:rsidRDefault="00B10093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iCs/>
          <w:sz w:val="24"/>
        </w:rPr>
        <w:t>-</w:t>
      </w:r>
      <w:r w:rsidR="00B4085D" w:rsidRPr="00EA340E">
        <w:rPr>
          <w:rFonts w:ascii="Bookman Old Style" w:eastAsia="Bookman Old Style" w:hAnsi="Bookman Old Style"/>
          <w:i/>
          <w:iCs/>
          <w:sz w:val="24"/>
        </w:rPr>
        <w:t>aktivnosti A10020</w:t>
      </w:r>
      <w:r w:rsidR="00F47443" w:rsidRPr="00EA340E">
        <w:rPr>
          <w:rFonts w:ascii="Bookman Old Style" w:eastAsia="Bookman Old Style" w:hAnsi="Bookman Old Style"/>
          <w:i/>
          <w:iCs/>
          <w:sz w:val="24"/>
        </w:rPr>
        <w:t>2</w:t>
      </w:r>
      <w:r w:rsidR="00B4085D" w:rsidRPr="00822B12">
        <w:rPr>
          <w:rFonts w:ascii="Bookman Old Style" w:eastAsia="Bookman Old Style" w:hAnsi="Bookman Old Style"/>
          <w:sz w:val="24"/>
        </w:rPr>
        <w:t xml:space="preserve"> </w:t>
      </w:r>
      <w:r w:rsidR="00F47443" w:rsidRPr="00822B12">
        <w:rPr>
          <w:rFonts w:ascii="Bookman Old Style" w:eastAsia="Bookman Old Style" w:hAnsi="Bookman Old Style"/>
          <w:sz w:val="24"/>
        </w:rPr>
        <w:t>Redoviti troškovi Jedinstvenog upravnog odjela</w:t>
      </w:r>
      <w:r w:rsidR="00981228" w:rsidRPr="00981228">
        <w:rPr>
          <w:rFonts w:ascii="Bookman Old Style" w:eastAsia="Bookman Old Style" w:hAnsi="Bookman Old Style"/>
          <w:sz w:val="24"/>
        </w:rPr>
        <w:t xml:space="preserve"> </w:t>
      </w:r>
      <w:r w:rsidR="00981228" w:rsidRPr="00822B12">
        <w:rPr>
          <w:rFonts w:ascii="Bookman Old Style" w:eastAsia="Bookman Old Style" w:hAnsi="Bookman Old Style"/>
          <w:sz w:val="24"/>
        </w:rPr>
        <w:t>povećavaju se</w:t>
      </w:r>
      <w:r w:rsidR="006E1232">
        <w:rPr>
          <w:rFonts w:ascii="Bookman Old Style" w:eastAsia="Bookman Old Style" w:hAnsi="Bookman Old Style"/>
          <w:sz w:val="24"/>
        </w:rPr>
        <w:t xml:space="preserve"> u iznosu od </w:t>
      </w:r>
      <w:r w:rsidR="00981228">
        <w:rPr>
          <w:rFonts w:ascii="Bookman Old Style" w:eastAsia="Bookman Old Style" w:hAnsi="Bookman Old Style"/>
          <w:sz w:val="24"/>
        </w:rPr>
        <w:t>46.360,00</w:t>
      </w:r>
      <w:r w:rsidR="006E1232">
        <w:rPr>
          <w:rFonts w:ascii="Bookman Old Style" w:eastAsia="Bookman Old Style" w:hAnsi="Bookman Old Style"/>
          <w:sz w:val="24"/>
        </w:rPr>
        <w:t xml:space="preserve"> eura </w:t>
      </w:r>
    </w:p>
    <w:p w14:paraId="235A21BE" w14:textId="77CA12BF" w:rsidR="001F29B8" w:rsidRDefault="00981228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Povećanje </w:t>
      </w:r>
      <w:r w:rsidR="006E1232">
        <w:rPr>
          <w:rFonts w:ascii="Bookman Old Style" w:eastAsia="Bookman Old Style" w:hAnsi="Bookman Old Style"/>
          <w:sz w:val="24"/>
        </w:rPr>
        <w:t>se odnos</w:t>
      </w:r>
      <w:r w:rsidR="00186587">
        <w:rPr>
          <w:rFonts w:ascii="Bookman Old Style" w:eastAsia="Bookman Old Style" w:hAnsi="Bookman Old Style"/>
          <w:sz w:val="24"/>
        </w:rPr>
        <w:t>i najvećim djelom na održavanje opreme, geodetsko katastarske usluge</w:t>
      </w:r>
      <w:r w:rsidR="006E1232">
        <w:rPr>
          <w:rFonts w:ascii="Bookman Old Style" w:eastAsia="Bookman Old Style" w:hAnsi="Bookman Old Style"/>
          <w:sz w:val="24"/>
        </w:rPr>
        <w:t xml:space="preserve"> te ostale intelektualne usluge ( konzultatntske usluge za prijave projekata te izmjera kuća za potrebe izračuna komunalne naknade</w:t>
      </w:r>
      <w:r w:rsidR="001F29B8">
        <w:rPr>
          <w:rFonts w:ascii="Bookman Old Style" w:eastAsia="Bookman Old Style" w:hAnsi="Bookman Old Style"/>
          <w:sz w:val="24"/>
        </w:rPr>
        <w:t xml:space="preserve">, </w:t>
      </w:r>
      <w:r w:rsidR="00D70BFE">
        <w:rPr>
          <w:rFonts w:ascii="Bookman Old Style" w:eastAsia="Bookman Old Style" w:hAnsi="Bookman Old Style"/>
          <w:sz w:val="24"/>
        </w:rPr>
        <w:t>geodetsko katastarske usluge te ostale intelektualne usluge i sl.)</w:t>
      </w:r>
      <w:r w:rsidR="001F29B8">
        <w:rPr>
          <w:rFonts w:ascii="Bookman Old Style" w:eastAsia="Bookman Old Style" w:hAnsi="Bookman Old Style"/>
          <w:sz w:val="24"/>
        </w:rPr>
        <w:t>.</w:t>
      </w:r>
      <w:r w:rsidR="006E1232">
        <w:rPr>
          <w:rFonts w:ascii="Bookman Old Style" w:eastAsia="Bookman Old Style" w:hAnsi="Bookman Old Style"/>
          <w:sz w:val="24"/>
        </w:rPr>
        <w:t xml:space="preserve"> </w:t>
      </w:r>
    </w:p>
    <w:p w14:paraId="64A46389" w14:textId="3028EE6E" w:rsidR="006E1232" w:rsidRDefault="00D70BFE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iCs/>
          <w:sz w:val="24"/>
        </w:rPr>
        <w:t>-</w:t>
      </w:r>
      <w:r w:rsidR="006E1232" w:rsidRPr="00EA340E">
        <w:rPr>
          <w:rFonts w:ascii="Bookman Old Style" w:eastAsia="Bookman Old Style" w:hAnsi="Bookman Old Style"/>
          <w:i/>
          <w:iCs/>
          <w:sz w:val="24"/>
        </w:rPr>
        <w:t>aktivnosti A10020</w:t>
      </w:r>
      <w:r w:rsidR="001F29B8">
        <w:rPr>
          <w:rFonts w:ascii="Bookman Old Style" w:eastAsia="Bookman Old Style" w:hAnsi="Bookman Old Style"/>
          <w:i/>
          <w:iCs/>
          <w:sz w:val="24"/>
        </w:rPr>
        <w:t>3</w:t>
      </w:r>
      <w:r w:rsidR="006E1232">
        <w:rPr>
          <w:rFonts w:ascii="Bookman Old Style" w:eastAsia="Bookman Old Style" w:hAnsi="Bookman Old Style"/>
          <w:sz w:val="24"/>
        </w:rPr>
        <w:t xml:space="preserve"> nabava dugotrajne imovine povećanje u iznosu od </w:t>
      </w:r>
      <w:r>
        <w:rPr>
          <w:rFonts w:ascii="Bookman Old Style" w:eastAsia="Bookman Old Style" w:hAnsi="Bookman Old Style"/>
          <w:sz w:val="24"/>
        </w:rPr>
        <w:t>12.500</w:t>
      </w:r>
      <w:r w:rsidR="006E1232">
        <w:rPr>
          <w:rFonts w:ascii="Bookman Old Style" w:eastAsia="Bookman Old Style" w:hAnsi="Bookman Old Style"/>
          <w:sz w:val="24"/>
        </w:rPr>
        <w:t xml:space="preserve">,00 eura odnosi se na troškove nabave </w:t>
      </w:r>
      <w:r>
        <w:rPr>
          <w:rFonts w:ascii="Bookman Old Style" w:eastAsia="Bookman Old Style" w:hAnsi="Bookman Old Style"/>
          <w:sz w:val="24"/>
        </w:rPr>
        <w:t>uredskog namještaja i ostale opreme</w:t>
      </w:r>
      <w:r w:rsidR="006E1232">
        <w:rPr>
          <w:rFonts w:ascii="Bookman Old Style" w:eastAsia="Bookman Old Style" w:hAnsi="Bookman Old Style"/>
          <w:sz w:val="24"/>
        </w:rPr>
        <w:t>.</w:t>
      </w:r>
    </w:p>
    <w:p w14:paraId="01B23A2F" w14:textId="57E8EEF5" w:rsidR="001F29B8" w:rsidRPr="006E1232" w:rsidRDefault="00D01A15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-</w:t>
      </w:r>
      <w:r w:rsidRPr="0050246C">
        <w:rPr>
          <w:rFonts w:ascii="Bookman Old Style" w:eastAsia="Bookman Old Style" w:hAnsi="Bookman Old Style"/>
          <w:i/>
          <w:iCs/>
          <w:sz w:val="24"/>
        </w:rPr>
        <w:t>a</w:t>
      </w:r>
      <w:r w:rsidR="001F29B8" w:rsidRPr="0050246C">
        <w:rPr>
          <w:rFonts w:ascii="Bookman Old Style" w:eastAsia="Bookman Old Style" w:hAnsi="Bookman Old Style"/>
          <w:i/>
          <w:iCs/>
          <w:sz w:val="24"/>
        </w:rPr>
        <w:t>ktivnost A100205</w:t>
      </w:r>
      <w:r w:rsidR="001F29B8">
        <w:rPr>
          <w:rFonts w:ascii="Bookman Old Style" w:eastAsia="Bookman Old Style" w:hAnsi="Bookman Old Style"/>
          <w:sz w:val="24"/>
        </w:rPr>
        <w:t xml:space="preserve"> program javih radova </w:t>
      </w:r>
      <w:r>
        <w:rPr>
          <w:rFonts w:ascii="Bookman Old Style" w:eastAsia="Bookman Old Style" w:hAnsi="Bookman Old Style"/>
          <w:sz w:val="24"/>
        </w:rPr>
        <w:t>i stručnog osposobljavanja smanjuje se u iznosu od 5.220,00 eura i odnosi se na brisanje stavke zapošljavanja putem javnih radova.</w:t>
      </w:r>
    </w:p>
    <w:p w14:paraId="5028839E" w14:textId="49613AF8" w:rsidR="00B4085D" w:rsidRDefault="0050246C" w:rsidP="00B4085D">
      <w:pPr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iCs/>
          <w:sz w:val="24"/>
        </w:rPr>
        <w:t>-</w:t>
      </w:r>
      <w:r w:rsidRPr="0050246C">
        <w:rPr>
          <w:rFonts w:ascii="Bookman Old Style" w:eastAsia="Bookman Old Style" w:hAnsi="Bookman Old Style"/>
          <w:i/>
          <w:iCs/>
          <w:sz w:val="24"/>
        </w:rPr>
        <w:t>aktivnost A10020</w:t>
      </w:r>
      <w:r>
        <w:rPr>
          <w:rFonts w:ascii="Bookman Old Style" w:eastAsia="Bookman Old Style" w:hAnsi="Bookman Old Style"/>
          <w:i/>
          <w:iCs/>
          <w:sz w:val="24"/>
        </w:rPr>
        <w:t>6</w:t>
      </w:r>
      <w:r>
        <w:rPr>
          <w:rFonts w:ascii="Bookman Old Style" w:eastAsia="Bookman Old Style" w:hAnsi="Bookman Old Style"/>
          <w:sz w:val="24"/>
        </w:rPr>
        <w:t xml:space="preserve"> održavanj</w:t>
      </w:r>
      <w:r w:rsidR="00194EF9">
        <w:rPr>
          <w:rFonts w:ascii="Bookman Old Style" w:eastAsia="Bookman Old Style" w:hAnsi="Bookman Old Style"/>
          <w:sz w:val="24"/>
        </w:rPr>
        <w:t>e</w:t>
      </w:r>
      <w:r>
        <w:rPr>
          <w:rFonts w:ascii="Bookman Old Style" w:eastAsia="Bookman Old Style" w:hAnsi="Bookman Old Style"/>
          <w:sz w:val="24"/>
        </w:rPr>
        <w:t xml:space="preserve"> zgrada za redovno korištenje povećavaju se sredstva za 7.200,00  eura</w:t>
      </w:r>
      <w:r w:rsidR="00194EF9">
        <w:rPr>
          <w:rFonts w:ascii="Bookman Old Style" w:eastAsia="Bookman Old Style" w:hAnsi="Bookman Old Style"/>
          <w:sz w:val="24"/>
        </w:rPr>
        <w:t xml:space="preserve"> i odnose se na troškove usluge čišćenja zgrade općine i održavanje javnih površina.</w:t>
      </w:r>
    </w:p>
    <w:p w14:paraId="21B4782D" w14:textId="77777777" w:rsidR="0050246C" w:rsidRDefault="0050246C" w:rsidP="00B4085D">
      <w:pPr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23A54556" w14:textId="2D2E4AE0" w:rsidR="00633B72" w:rsidRDefault="00CC56B9" w:rsidP="006E1232">
      <w:pPr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 w:rsidRPr="00633B72">
        <w:rPr>
          <w:rFonts w:ascii="Bookman Old Style" w:eastAsia="Bookman Old Style" w:hAnsi="Bookman Old Style"/>
          <w:sz w:val="24"/>
          <w:highlight w:val="lightGray"/>
          <w:u w:val="single"/>
        </w:rPr>
        <w:t>Program 1003 Upravljanje javnim financijama</w:t>
      </w:r>
      <w:r>
        <w:rPr>
          <w:rFonts w:ascii="Bookman Old Style" w:eastAsia="Bookman Old Style" w:hAnsi="Bookman Old Style"/>
          <w:sz w:val="24"/>
        </w:rPr>
        <w:t xml:space="preserve"> općine Velika Pisanica </w:t>
      </w:r>
      <w:r w:rsidR="00F83EA9">
        <w:rPr>
          <w:rFonts w:ascii="Bookman Old Style" w:eastAsia="Bookman Old Style" w:hAnsi="Bookman Old Style"/>
          <w:sz w:val="24"/>
        </w:rPr>
        <w:t>ostaje nepromijenjen.</w:t>
      </w:r>
    </w:p>
    <w:p w14:paraId="543D9D00" w14:textId="77777777" w:rsidR="00633B72" w:rsidRPr="00633B72" w:rsidRDefault="00633B72" w:rsidP="00633B72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20083FDD" w14:textId="536BE72F" w:rsidR="003077EA" w:rsidRDefault="00B4085D" w:rsidP="003077EA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633B72">
        <w:rPr>
          <w:rFonts w:ascii="Bookman Old Style" w:eastAsia="Bookman Old Style" w:hAnsi="Bookman Old Style"/>
          <w:sz w:val="24"/>
          <w:highlight w:val="lightGray"/>
          <w:u w:val="single"/>
        </w:rPr>
        <w:t>Program 1004 Program gospodarskog razvoja općine Velika Pisanica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E6210B">
        <w:rPr>
          <w:rFonts w:ascii="Bookman Old Style" w:eastAsia="Bookman Old Style" w:hAnsi="Bookman Old Style"/>
          <w:sz w:val="24"/>
        </w:rPr>
        <w:t xml:space="preserve">sredstva se povećavaju u iznosu od </w:t>
      </w:r>
      <w:r w:rsidR="00CD31A7">
        <w:rPr>
          <w:rFonts w:ascii="Bookman Old Style" w:eastAsia="Bookman Old Style" w:hAnsi="Bookman Old Style"/>
          <w:sz w:val="24"/>
        </w:rPr>
        <w:t>11.000</w:t>
      </w:r>
      <w:r w:rsidR="00E6210B">
        <w:rPr>
          <w:rFonts w:ascii="Bookman Old Style" w:eastAsia="Bookman Old Style" w:hAnsi="Bookman Old Style"/>
          <w:sz w:val="24"/>
        </w:rPr>
        <w:t>,</w:t>
      </w:r>
      <w:r w:rsidR="00CD31A7">
        <w:rPr>
          <w:rFonts w:ascii="Bookman Old Style" w:eastAsia="Bookman Old Style" w:hAnsi="Bookman Old Style"/>
          <w:sz w:val="24"/>
        </w:rPr>
        <w:t>0</w:t>
      </w:r>
      <w:r w:rsidR="00E6210B">
        <w:rPr>
          <w:rFonts w:ascii="Bookman Old Style" w:eastAsia="Bookman Old Style" w:hAnsi="Bookman Old Style"/>
          <w:sz w:val="24"/>
        </w:rPr>
        <w:t>0 eura</w:t>
      </w:r>
    </w:p>
    <w:p w14:paraId="63BC9B22" w14:textId="2E49D003" w:rsidR="00E6210B" w:rsidRDefault="00E6210B" w:rsidP="003077EA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-</w:t>
      </w:r>
      <w:r w:rsidRPr="009B0866">
        <w:rPr>
          <w:rFonts w:ascii="Bookman Old Style" w:eastAsia="Bookman Old Style" w:hAnsi="Bookman Old Style"/>
          <w:i/>
          <w:iCs/>
          <w:sz w:val="24"/>
        </w:rPr>
        <w:t>aktivnost A100403</w:t>
      </w:r>
      <w:r w:rsidR="009B0866">
        <w:rPr>
          <w:rFonts w:ascii="Bookman Old Style" w:eastAsia="Bookman Old Style" w:hAnsi="Bookman Old Style"/>
          <w:sz w:val="24"/>
        </w:rPr>
        <w:t xml:space="preserve"> pomoć trg.društvima u iznosu od</w:t>
      </w:r>
      <w:r w:rsidR="00CD31A7">
        <w:rPr>
          <w:rFonts w:ascii="Bookman Old Style" w:eastAsia="Bookman Old Style" w:hAnsi="Bookman Old Style"/>
          <w:sz w:val="24"/>
        </w:rPr>
        <w:t xml:space="preserve"> 1.700,00 eura</w:t>
      </w:r>
    </w:p>
    <w:p w14:paraId="4297D147" w14:textId="77777777" w:rsidR="00814C6E" w:rsidRPr="009133CE" w:rsidRDefault="009B0866" w:rsidP="00814C6E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39" w:lineRule="auto"/>
        <w:ind w:left="289" w:firstLine="278"/>
        <w:jc w:val="both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-aktivnost A100407 komasacija poljoprivrednog zemljišta povećanje u iznosu od 9.300,00 eura </w:t>
      </w:r>
      <w:r w:rsidR="00814C6E">
        <w:rPr>
          <w:rFonts w:ascii="Bookman Old Style" w:eastAsia="Bookman Old Style" w:hAnsi="Bookman Old Style"/>
          <w:sz w:val="24"/>
        </w:rPr>
        <w:t>odnose se na naknade članovima povjerenstva za provedbu komasacije.</w:t>
      </w:r>
    </w:p>
    <w:p w14:paraId="199B02F9" w14:textId="77777777" w:rsidR="009B0866" w:rsidRDefault="009B0866" w:rsidP="006E1232">
      <w:pPr>
        <w:tabs>
          <w:tab w:val="left" w:pos="875"/>
        </w:tabs>
        <w:spacing w:line="239" w:lineRule="auto"/>
        <w:ind w:right="1020"/>
        <w:jc w:val="both"/>
        <w:rPr>
          <w:rFonts w:ascii="Bookman Old Style" w:eastAsia="Bookman Old Style" w:hAnsi="Bookman Old Style"/>
          <w:sz w:val="24"/>
        </w:rPr>
      </w:pPr>
    </w:p>
    <w:p w14:paraId="5BBB0B66" w14:textId="5607EB03" w:rsidR="00B4085D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633B72">
        <w:rPr>
          <w:rFonts w:ascii="Bookman Old Style" w:eastAsia="Bookman Old Style" w:hAnsi="Bookman Old Style"/>
          <w:sz w:val="24"/>
          <w:highlight w:val="lightGray"/>
          <w:u w:val="single"/>
        </w:rPr>
        <w:t>Program 1005 Organiziranje i provođenje zaštite i spašavanja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3077EA">
        <w:rPr>
          <w:rFonts w:ascii="Bookman Old Style" w:eastAsia="Bookman Old Style" w:hAnsi="Bookman Old Style"/>
          <w:sz w:val="24"/>
        </w:rPr>
        <w:t>mijenja se u odnosu na plan Proračuna za 202</w:t>
      </w:r>
      <w:r w:rsidR="00814C6E">
        <w:rPr>
          <w:rFonts w:ascii="Bookman Old Style" w:eastAsia="Bookman Old Style" w:hAnsi="Bookman Old Style"/>
          <w:sz w:val="24"/>
        </w:rPr>
        <w:t>4</w:t>
      </w:r>
      <w:r w:rsidR="003077EA">
        <w:rPr>
          <w:rFonts w:ascii="Bookman Old Style" w:eastAsia="Bookman Old Style" w:hAnsi="Bookman Old Style"/>
          <w:sz w:val="24"/>
        </w:rPr>
        <w:t xml:space="preserve">. godinu. </w:t>
      </w:r>
      <w:r w:rsidR="00461202">
        <w:rPr>
          <w:rFonts w:ascii="Bookman Old Style" w:eastAsia="Bookman Old Style" w:hAnsi="Bookman Old Style"/>
          <w:sz w:val="24"/>
        </w:rPr>
        <w:t>P</w:t>
      </w:r>
      <w:r w:rsidR="00461202" w:rsidRPr="0055124E">
        <w:rPr>
          <w:rFonts w:ascii="Bookman Old Style" w:eastAsia="Bookman Old Style" w:hAnsi="Bookman Old Style"/>
          <w:sz w:val="24"/>
        </w:rPr>
        <w:t xml:space="preserve">ovećava se za iznos od </w:t>
      </w:r>
      <w:r w:rsidR="003077EA">
        <w:rPr>
          <w:rFonts w:ascii="Bookman Old Style" w:eastAsia="Bookman Old Style" w:hAnsi="Bookman Old Style"/>
          <w:sz w:val="24"/>
        </w:rPr>
        <w:t xml:space="preserve">iznosu od </w:t>
      </w:r>
      <w:r w:rsidR="00CD31A7">
        <w:rPr>
          <w:rFonts w:ascii="Bookman Old Style" w:eastAsia="Bookman Old Style" w:hAnsi="Bookman Old Style"/>
          <w:sz w:val="24"/>
        </w:rPr>
        <w:t>30.000</w:t>
      </w:r>
      <w:r w:rsidR="003077EA">
        <w:rPr>
          <w:rFonts w:ascii="Bookman Old Style" w:eastAsia="Bookman Old Style" w:hAnsi="Bookman Old Style"/>
          <w:sz w:val="24"/>
        </w:rPr>
        <w:t>,00 eura</w:t>
      </w:r>
      <w:r w:rsidR="00EA340E">
        <w:rPr>
          <w:rFonts w:ascii="Bookman Old Style" w:eastAsia="Bookman Old Style" w:hAnsi="Bookman Old Style"/>
          <w:sz w:val="24"/>
        </w:rPr>
        <w:t xml:space="preserve"> kako je vidljivo u tablici po aktivnostima.</w:t>
      </w:r>
    </w:p>
    <w:p w14:paraId="735A55C6" w14:textId="4366CDDB" w:rsidR="00CF3AEC" w:rsidRDefault="00CF3AEC" w:rsidP="00CF3AEC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Organiziranje i provođenje zaštite i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26.860,00</w:t>
      </w:r>
      <w:r>
        <w:rPr>
          <w:rFonts w:ascii="Arial" w:hAnsi="Arial" w:cs="Arial"/>
          <w:sz w:val="24"/>
          <w:szCs w:val="24"/>
        </w:rPr>
        <w:tab/>
      </w:r>
      <w:r w:rsidR="00CD31A7">
        <w:rPr>
          <w:b/>
          <w:bCs/>
          <w:color w:val="000000"/>
          <w:sz w:val="20"/>
          <w:szCs w:val="20"/>
        </w:rPr>
        <w:t>30.000</w:t>
      </w:r>
      <w:r>
        <w:rPr>
          <w:b/>
          <w:bCs/>
          <w:color w:val="000000"/>
          <w:sz w:val="20"/>
          <w:szCs w:val="20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CD31A7">
        <w:rPr>
          <w:b/>
          <w:bCs/>
          <w:color w:val="000000"/>
          <w:sz w:val="20"/>
          <w:szCs w:val="20"/>
        </w:rPr>
        <w:t>56.860</w:t>
      </w:r>
      <w:r>
        <w:rPr>
          <w:b/>
          <w:bCs/>
          <w:color w:val="000000"/>
          <w:sz w:val="20"/>
          <w:szCs w:val="20"/>
        </w:rPr>
        <w:t>,00</w:t>
      </w:r>
    </w:p>
    <w:p w14:paraId="6B998364" w14:textId="77777777" w:rsidR="00CF3AEC" w:rsidRDefault="00CF3AEC" w:rsidP="00CF3AEC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spašavanja</w:t>
      </w:r>
    </w:p>
    <w:p w14:paraId="7B5273E8" w14:textId="051CBAA1" w:rsidR="00CF3AEC" w:rsidRDefault="00CF3AEC" w:rsidP="00CF3AEC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Osnovna djelatnost VZO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26.460,00</w:t>
      </w:r>
      <w:r>
        <w:rPr>
          <w:rFonts w:ascii="Arial" w:hAnsi="Arial" w:cs="Arial"/>
          <w:sz w:val="24"/>
          <w:szCs w:val="24"/>
        </w:rPr>
        <w:tab/>
      </w:r>
      <w:r w:rsidR="00CD31A7">
        <w:rPr>
          <w:b/>
          <w:bCs/>
          <w:color w:val="000000"/>
          <w:sz w:val="16"/>
          <w:szCs w:val="16"/>
        </w:rPr>
        <w:t>0</w:t>
      </w:r>
      <w:r>
        <w:rPr>
          <w:b/>
          <w:bCs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28.060,00</w:t>
      </w:r>
    </w:p>
    <w:p w14:paraId="253590BB" w14:textId="77777777" w:rsidR="00CF3AEC" w:rsidRDefault="00CF3AEC" w:rsidP="00CF3AEC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0320 Usluge protupožarne zaštite  </w:t>
      </w:r>
    </w:p>
    <w:p w14:paraId="12FE1CBE" w14:textId="6D1D4157" w:rsidR="00CF3AEC" w:rsidRDefault="00CF3AEC" w:rsidP="00CF3AEC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26.460,00</w:t>
      </w:r>
      <w:r>
        <w:rPr>
          <w:rFonts w:ascii="Arial" w:hAnsi="Arial" w:cs="Arial"/>
          <w:sz w:val="24"/>
          <w:szCs w:val="24"/>
        </w:rPr>
        <w:tab/>
      </w:r>
      <w:r w:rsidR="00D642AA">
        <w:rPr>
          <w:b/>
          <w:bCs/>
          <w:color w:val="000000"/>
          <w:sz w:val="14"/>
          <w:szCs w:val="14"/>
        </w:rPr>
        <w:t>0</w:t>
      </w:r>
      <w:r>
        <w:rPr>
          <w:b/>
          <w:bCs/>
          <w:color w:val="00000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D642AA">
        <w:rPr>
          <w:b/>
          <w:bCs/>
          <w:color w:val="000000"/>
          <w:sz w:val="14"/>
          <w:szCs w:val="14"/>
        </w:rPr>
        <w:t>26.460</w:t>
      </w:r>
      <w:r>
        <w:rPr>
          <w:b/>
          <w:bCs/>
          <w:color w:val="000000"/>
          <w:sz w:val="14"/>
          <w:szCs w:val="14"/>
        </w:rPr>
        <w:t>,00</w:t>
      </w:r>
    </w:p>
    <w:p w14:paraId="39A17173" w14:textId="77777777" w:rsidR="00CF3AEC" w:rsidRDefault="00CF3AEC" w:rsidP="00CF3AEC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A100502Akt.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400,00</w:t>
      </w:r>
    </w:p>
    <w:p w14:paraId="018A2D1C" w14:textId="77777777" w:rsidR="00CF3AEC" w:rsidRDefault="00CF3AEC" w:rsidP="00CF3AEC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0220 Civilna obrana  </w:t>
      </w:r>
    </w:p>
    <w:p w14:paraId="2CF146F7" w14:textId="77777777" w:rsidR="00CF3AEC" w:rsidRDefault="00CF3AEC" w:rsidP="00CF3AEC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400,00</w:t>
      </w:r>
    </w:p>
    <w:p w14:paraId="3F3C499F" w14:textId="77777777" w:rsidR="00CF3AEC" w:rsidRDefault="00CF3AEC" w:rsidP="00CF3AEC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K100501Akt.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Dodatna ulaganja na vatrogasnom domu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30.000,00</w:t>
      </w:r>
    </w:p>
    <w:p w14:paraId="06E14094" w14:textId="77777777" w:rsidR="00CF3AEC" w:rsidRDefault="00CF3AEC" w:rsidP="00CF3AEC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V.Pisanica</w:t>
      </w:r>
    </w:p>
    <w:p w14:paraId="0A772777" w14:textId="77777777" w:rsidR="00CF3AEC" w:rsidRDefault="00CF3AEC" w:rsidP="00CF3AEC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0650 Istraživanje i razvoj stanovanja i komunalnih </w:t>
      </w:r>
    </w:p>
    <w:p w14:paraId="1831AE77" w14:textId="77777777" w:rsidR="00CF3AEC" w:rsidRDefault="00CF3AEC" w:rsidP="00CF3AEC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pogodnosti  </w:t>
      </w:r>
    </w:p>
    <w:p w14:paraId="44FEC17B" w14:textId="77777777" w:rsidR="00CF3AEC" w:rsidRDefault="00CF3AEC" w:rsidP="00CF3AEC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</w:p>
    <w:p w14:paraId="41A50916" w14:textId="77777777" w:rsidR="00CF3AEC" w:rsidRDefault="00CF3AEC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75794853" w14:textId="77777777" w:rsidR="00B4085D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5DB55A25" w14:textId="77777777" w:rsidR="00CF3AEC" w:rsidRDefault="00B4085D" w:rsidP="00EA34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6C1E7D">
        <w:rPr>
          <w:rFonts w:ascii="Bookman Old Style" w:eastAsia="Bookman Old Style" w:hAnsi="Bookman Old Style"/>
          <w:sz w:val="24"/>
          <w:highlight w:val="lightGray"/>
          <w:u w:val="single"/>
        </w:rPr>
        <w:t>Program 1006 Zaštita okoliša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6C1E7D">
        <w:rPr>
          <w:rFonts w:ascii="Bookman Old Style" w:eastAsia="Bookman Old Style" w:hAnsi="Bookman Old Style"/>
          <w:sz w:val="24"/>
        </w:rPr>
        <w:t>povećava</w:t>
      </w:r>
      <w:r>
        <w:rPr>
          <w:rFonts w:ascii="Bookman Old Style" w:eastAsia="Bookman Old Style" w:hAnsi="Bookman Old Style"/>
          <w:sz w:val="24"/>
        </w:rPr>
        <w:t xml:space="preserve"> se za </w:t>
      </w:r>
      <w:r w:rsidR="00EA340E">
        <w:rPr>
          <w:rFonts w:ascii="Bookman Old Style" w:eastAsia="Bookman Old Style" w:hAnsi="Bookman Old Style"/>
          <w:sz w:val="24"/>
        </w:rPr>
        <w:t>4.</w:t>
      </w:r>
      <w:r w:rsidR="00CF3AEC">
        <w:rPr>
          <w:rFonts w:ascii="Bookman Old Style" w:eastAsia="Bookman Old Style" w:hAnsi="Bookman Old Style"/>
          <w:sz w:val="24"/>
        </w:rPr>
        <w:t>500</w:t>
      </w:r>
      <w:r w:rsidR="00EA340E">
        <w:rPr>
          <w:rFonts w:ascii="Bookman Old Style" w:eastAsia="Bookman Old Style" w:hAnsi="Bookman Old Style"/>
          <w:sz w:val="24"/>
        </w:rPr>
        <w:t xml:space="preserve">,00 eura a odnose se na </w:t>
      </w:r>
    </w:p>
    <w:p w14:paraId="54101AAF" w14:textId="26F7F0DD" w:rsidR="002E2D43" w:rsidRDefault="00CF3AEC" w:rsidP="00B65843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-</w:t>
      </w:r>
      <w:r w:rsidR="00B4085D" w:rsidRPr="002E2D43">
        <w:rPr>
          <w:rFonts w:ascii="Bookman Old Style" w:eastAsia="Bookman Old Style" w:hAnsi="Bookman Old Style"/>
          <w:i/>
          <w:iCs/>
          <w:sz w:val="24"/>
        </w:rPr>
        <w:t xml:space="preserve">Aktivnost A100601 </w:t>
      </w:r>
      <w:r w:rsidR="00B4085D" w:rsidRPr="00EA340E">
        <w:rPr>
          <w:rFonts w:ascii="Bookman Old Style" w:eastAsia="Bookman Old Style" w:hAnsi="Bookman Old Style"/>
          <w:sz w:val="24"/>
        </w:rPr>
        <w:t>ostale komunalne usluge</w:t>
      </w:r>
      <w:r w:rsidR="00B4085D" w:rsidRPr="002E2D43">
        <w:rPr>
          <w:rFonts w:ascii="Bookman Old Style" w:eastAsia="Bookman Old Style" w:hAnsi="Bookman Old Style"/>
          <w:sz w:val="24"/>
        </w:rPr>
        <w:t xml:space="preserve"> i odnose se </w:t>
      </w:r>
      <w:r w:rsidR="00740767">
        <w:rPr>
          <w:rFonts w:ascii="Bookman Old Style" w:eastAsia="Bookman Old Style" w:hAnsi="Bookman Old Style"/>
          <w:sz w:val="24"/>
        </w:rPr>
        <w:t>na deratizaciju i dezinsekciju</w:t>
      </w:r>
      <w:r w:rsidR="00B65843">
        <w:rPr>
          <w:rFonts w:ascii="Bookman Old Style" w:eastAsia="Bookman Old Style" w:hAnsi="Bookman Old Style"/>
          <w:sz w:val="24"/>
        </w:rPr>
        <w:t xml:space="preserve"> u navedenom iznosu.</w:t>
      </w:r>
    </w:p>
    <w:p w14:paraId="24063F7E" w14:textId="77777777" w:rsidR="0055124E" w:rsidRDefault="0055124E" w:rsidP="0055124E">
      <w:pPr>
        <w:pStyle w:val="Odlomakpopisa"/>
        <w:widowControl/>
        <w:autoSpaceDE/>
        <w:autoSpaceDN/>
        <w:spacing w:line="291" w:lineRule="exact"/>
        <w:contextualSpacing/>
        <w:rPr>
          <w:rFonts w:ascii="Bookman Old Style" w:eastAsia="Bookman Old Style" w:hAnsi="Bookman Old Style"/>
          <w:sz w:val="24"/>
        </w:rPr>
      </w:pPr>
    </w:p>
    <w:p w14:paraId="2ABACE06" w14:textId="5B976348" w:rsidR="0055124E" w:rsidRPr="0055124E" w:rsidRDefault="0055124E" w:rsidP="0055124E">
      <w:pPr>
        <w:pStyle w:val="Odlomakpopisa"/>
        <w:widowControl/>
        <w:autoSpaceDE/>
        <w:autoSpaceDN/>
        <w:spacing w:line="291" w:lineRule="exact"/>
        <w:contextualSpacing/>
        <w:rPr>
          <w:rFonts w:ascii="Bookman Old Style" w:eastAsia="Bookman Old Style" w:hAnsi="Bookman Old Style"/>
          <w:sz w:val="24"/>
        </w:rPr>
      </w:pPr>
      <w:r w:rsidRPr="00EA340E">
        <w:rPr>
          <w:rFonts w:ascii="Bookman Old Style" w:eastAsia="Bookman Old Style" w:hAnsi="Bookman Old Style"/>
          <w:sz w:val="24"/>
          <w:highlight w:val="lightGray"/>
        </w:rPr>
        <w:t>Program 1007 Razvoj sporta i rekreacije</w:t>
      </w:r>
      <w:r>
        <w:rPr>
          <w:rFonts w:ascii="Bookman Old Style" w:eastAsia="Bookman Old Style" w:hAnsi="Bookman Old Style"/>
          <w:i/>
          <w:iCs/>
          <w:sz w:val="24"/>
        </w:rPr>
        <w:t xml:space="preserve"> </w:t>
      </w:r>
      <w:r w:rsidRPr="0055124E">
        <w:rPr>
          <w:rFonts w:ascii="Bookman Old Style" w:eastAsia="Bookman Old Style" w:hAnsi="Bookman Old Style"/>
          <w:sz w:val="24"/>
        </w:rPr>
        <w:t xml:space="preserve">povećava se za iznos od </w:t>
      </w:r>
      <w:r w:rsidR="00B65843">
        <w:rPr>
          <w:rFonts w:ascii="Bookman Old Style" w:eastAsia="Bookman Old Style" w:hAnsi="Bookman Old Style"/>
          <w:sz w:val="24"/>
        </w:rPr>
        <w:t>6.260</w:t>
      </w:r>
      <w:r w:rsidRPr="0055124E">
        <w:rPr>
          <w:rFonts w:ascii="Bookman Old Style" w:eastAsia="Bookman Old Style" w:hAnsi="Bookman Old Style"/>
          <w:sz w:val="24"/>
        </w:rPr>
        <w:t xml:space="preserve">,00 </w:t>
      </w:r>
      <w:r w:rsidR="00EA340E">
        <w:rPr>
          <w:rFonts w:ascii="Bookman Old Style" w:eastAsia="Bookman Old Style" w:hAnsi="Bookman Old Style"/>
          <w:sz w:val="24"/>
        </w:rPr>
        <w:t xml:space="preserve">eura i to za </w:t>
      </w:r>
      <w:r w:rsidR="00B65843">
        <w:rPr>
          <w:rFonts w:ascii="Bookman Old Style" w:eastAsia="Bookman Old Style" w:hAnsi="Bookman Old Style"/>
          <w:sz w:val="24"/>
        </w:rPr>
        <w:t xml:space="preserve">tekuće i </w:t>
      </w:r>
      <w:r w:rsidR="00EA340E">
        <w:rPr>
          <w:rFonts w:ascii="Bookman Old Style" w:eastAsia="Bookman Old Style" w:hAnsi="Bookman Old Style"/>
          <w:sz w:val="24"/>
        </w:rPr>
        <w:t>kapitalne donacije sportskim društvima</w:t>
      </w:r>
      <w:r w:rsidRPr="0055124E">
        <w:rPr>
          <w:rFonts w:ascii="Bookman Old Style" w:eastAsia="Bookman Old Style" w:hAnsi="Bookman Old Style"/>
          <w:sz w:val="24"/>
        </w:rPr>
        <w:t>.</w:t>
      </w:r>
    </w:p>
    <w:p w14:paraId="08DC7CE0" w14:textId="77777777" w:rsidR="00B4085D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7AD82B17" w14:textId="309D0A3E" w:rsidR="00FE074F" w:rsidRDefault="00B4085D" w:rsidP="00FE074F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740767">
        <w:rPr>
          <w:rFonts w:ascii="Bookman Old Style" w:eastAsia="Bookman Old Style" w:hAnsi="Bookman Old Style"/>
          <w:sz w:val="24"/>
          <w:highlight w:val="lightGray"/>
          <w:u w:val="single"/>
        </w:rPr>
        <w:t>Program 100</w:t>
      </w:r>
      <w:r w:rsidR="00740767" w:rsidRPr="00740767">
        <w:rPr>
          <w:rFonts w:ascii="Bookman Old Style" w:eastAsia="Bookman Old Style" w:hAnsi="Bookman Old Style"/>
          <w:sz w:val="24"/>
          <w:highlight w:val="lightGray"/>
          <w:u w:val="single"/>
        </w:rPr>
        <w:t>8</w:t>
      </w:r>
      <w:r w:rsidRPr="00740767">
        <w:rPr>
          <w:rFonts w:ascii="Bookman Old Style" w:eastAsia="Bookman Old Style" w:hAnsi="Bookman Old Style"/>
          <w:sz w:val="24"/>
          <w:highlight w:val="lightGray"/>
          <w:u w:val="single"/>
        </w:rPr>
        <w:t xml:space="preserve"> </w:t>
      </w:r>
      <w:r w:rsidR="00740767" w:rsidRPr="00740767">
        <w:rPr>
          <w:rFonts w:ascii="Bookman Old Style" w:eastAsia="Bookman Old Style" w:hAnsi="Bookman Old Style"/>
          <w:sz w:val="24"/>
          <w:highlight w:val="lightGray"/>
          <w:u w:val="single"/>
        </w:rPr>
        <w:t>Djelatnost kulturno umjetničkih društava i ostalih udruga u kulturi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740767">
        <w:rPr>
          <w:rFonts w:ascii="Bookman Old Style" w:eastAsia="Bookman Old Style" w:hAnsi="Bookman Old Style"/>
          <w:sz w:val="24"/>
        </w:rPr>
        <w:t xml:space="preserve">povećava se za </w:t>
      </w:r>
      <w:r w:rsidR="005E009E">
        <w:rPr>
          <w:rFonts w:ascii="Bookman Old Style" w:eastAsia="Bookman Old Style" w:hAnsi="Bookman Old Style"/>
          <w:sz w:val="24"/>
        </w:rPr>
        <w:t>2.800</w:t>
      </w:r>
      <w:r w:rsidR="00EA340E">
        <w:rPr>
          <w:rFonts w:ascii="Bookman Old Style" w:eastAsia="Bookman Old Style" w:hAnsi="Bookman Old Style"/>
          <w:sz w:val="24"/>
        </w:rPr>
        <w:t>,00 eura</w:t>
      </w:r>
      <w:r>
        <w:rPr>
          <w:rFonts w:ascii="Bookman Old Style" w:eastAsia="Bookman Old Style" w:hAnsi="Bookman Old Style"/>
          <w:sz w:val="24"/>
        </w:rPr>
        <w:t>.</w:t>
      </w:r>
    </w:p>
    <w:p w14:paraId="1A336791" w14:textId="2A7F6D36" w:rsidR="00B4085D" w:rsidRPr="00EA340E" w:rsidRDefault="005E009E" w:rsidP="00EA340E">
      <w:pPr>
        <w:pStyle w:val="Odlomakpopisa"/>
        <w:widowControl/>
        <w:autoSpaceDE/>
        <w:autoSpaceDN/>
        <w:spacing w:line="291" w:lineRule="exact"/>
        <w:contextualSpacing/>
        <w:rPr>
          <w:rFonts w:ascii="Times New Roman" w:eastAsia="Times New Roman" w:hAnsi="Times New Roman"/>
        </w:rPr>
      </w:pPr>
      <w:r w:rsidRPr="00E83E3E">
        <w:rPr>
          <w:rFonts w:ascii="Bookman Old Style" w:eastAsia="Bookman Old Style" w:hAnsi="Bookman Old Style"/>
          <w:i/>
          <w:iCs/>
          <w:sz w:val="24"/>
        </w:rPr>
        <w:t>-</w:t>
      </w:r>
      <w:r w:rsidR="00B4085D" w:rsidRPr="00E83E3E">
        <w:rPr>
          <w:rFonts w:ascii="Bookman Old Style" w:eastAsia="Bookman Old Style" w:hAnsi="Bookman Old Style"/>
          <w:i/>
          <w:iCs/>
          <w:sz w:val="24"/>
        </w:rPr>
        <w:t>Aktivnost A100</w:t>
      </w:r>
      <w:r w:rsidR="00FE074F" w:rsidRPr="00E83E3E">
        <w:rPr>
          <w:rFonts w:ascii="Bookman Old Style" w:eastAsia="Bookman Old Style" w:hAnsi="Bookman Old Style"/>
          <w:i/>
          <w:iCs/>
          <w:sz w:val="24"/>
        </w:rPr>
        <w:t>80</w:t>
      </w:r>
      <w:r w:rsidRPr="00E83E3E">
        <w:rPr>
          <w:rFonts w:ascii="Bookman Old Style" w:eastAsia="Bookman Old Style" w:hAnsi="Bookman Old Style"/>
          <w:i/>
          <w:iCs/>
          <w:sz w:val="24"/>
        </w:rPr>
        <w:t>1</w:t>
      </w:r>
      <w:r w:rsidR="00B4085D" w:rsidRPr="00EA340E">
        <w:rPr>
          <w:rFonts w:ascii="Bookman Old Style" w:eastAsia="Bookman Old Style" w:hAnsi="Bookman Old Style"/>
          <w:sz w:val="24"/>
        </w:rPr>
        <w:t xml:space="preserve"> </w:t>
      </w:r>
      <w:r w:rsidR="00740767" w:rsidRPr="00EA340E">
        <w:rPr>
          <w:rFonts w:ascii="Bookman Old Style" w:eastAsia="Bookman Old Style" w:hAnsi="Bookman Old Style"/>
          <w:sz w:val="24"/>
        </w:rPr>
        <w:t xml:space="preserve">Poticanje </w:t>
      </w:r>
      <w:r w:rsidR="00EA340E" w:rsidRPr="00EA340E">
        <w:rPr>
          <w:rFonts w:ascii="Bookman Old Style" w:eastAsia="Bookman Old Style" w:hAnsi="Bookman Old Style"/>
          <w:sz w:val="24"/>
        </w:rPr>
        <w:t>kulturnih</w:t>
      </w:r>
      <w:r w:rsidR="00740767" w:rsidRPr="00EA340E">
        <w:rPr>
          <w:rFonts w:ascii="Bookman Old Style" w:eastAsia="Bookman Old Style" w:hAnsi="Bookman Old Style"/>
          <w:sz w:val="24"/>
        </w:rPr>
        <w:t xml:space="preserve"> aktivnosti povećava se za </w:t>
      </w:r>
      <w:r>
        <w:rPr>
          <w:rFonts w:ascii="Bookman Old Style" w:eastAsia="Bookman Old Style" w:hAnsi="Bookman Old Style"/>
          <w:sz w:val="24"/>
        </w:rPr>
        <w:t>1.000</w:t>
      </w:r>
      <w:r w:rsidR="00EA340E">
        <w:rPr>
          <w:rFonts w:ascii="Bookman Old Style" w:eastAsia="Bookman Old Style" w:hAnsi="Bookman Old Style"/>
          <w:sz w:val="24"/>
        </w:rPr>
        <w:t>,00 eura.</w:t>
      </w:r>
    </w:p>
    <w:p w14:paraId="4118EF8E" w14:textId="7AFA5702" w:rsidR="00B4085D" w:rsidRDefault="005E009E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E83E3E">
        <w:rPr>
          <w:rFonts w:ascii="Bookman Old Style" w:eastAsia="Bookman Old Style" w:hAnsi="Bookman Old Style"/>
          <w:i/>
          <w:iCs/>
          <w:sz w:val="24"/>
        </w:rPr>
        <w:t>-Aktivnost A100803</w:t>
      </w:r>
      <w:r>
        <w:rPr>
          <w:rFonts w:ascii="Bookman Old Style" w:eastAsia="Bookman Old Style" w:hAnsi="Bookman Old Style"/>
          <w:sz w:val="24"/>
        </w:rPr>
        <w:t xml:space="preserve"> Kulturne manifestacije poveććava se za 1.800,00 eura</w:t>
      </w:r>
    </w:p>
    <w:p w14:paraId="1A379824" w14:textId="77777777" w:rsidR="005E009E" w:rsidRDefault="005E009E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10492A0C" w14:textId="643C6B48" w:rsidR="00CB0C18" w:rsidRDefault="00CB0C18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D15D6">
        <w:rPr>
          <w:rFonts w:ascii="Bookman Old Style" w:eastAsia="Bookman Old Style" w:hAnsi="Bookman Old Style"/>
          <w:sz w:val="24"/>
          <w:highlight w:val="lightGray"/>
        </w:rPr>
        <w:t>Program 1009 Razvoj civilnog druš</w:t>
      </w:r>
      <w:r w:rsidR="005D15D6" w:rsidRPr="005D15D6">
        <w:rPr>
          <w:rFonts w:ascii="Bookman Old Style" w:eastAsia="Bookman Old Style" w:hAnsi="Bookman Old Style"/>
          <w:sz w:val="24"/>
          <w:highlight w:val="lightGray"/>
        </w:rPr>
        <w:t>tva</w:t>
      </w:r>
      <w:r w:rsidR="005D15D6">
        <w:rPr>
          <w:rFonts w:ascii="Bookman Old Style" w:eastAsia="Bookman Old Style" w:hAnsi="Bookman Old Style"/>
          <w:sz w:val="24"/>
        </w:rPr>
        <w:t xml:space="preserve"> </w:t>
      </w:r>
      <w:r w:rsidR="004E0A39">
        <w:rPr>
          <w:rFonts w:ascii="Bookman Old Style" w:eastAsia="Bookman Old Style" w:hAnsi="Bookman Old Style"/>
          <w:sz w:val="24"/>
        </w:rPr>
        <w:t xml:space="preserve">povećava se za </w:t>
      </w:r>
      <w:r w:rsidR="00DB291F">
        <w:rPr>
          <w:rFonts w:ascii="Bookman Old Style" w:eastAsia="Bookman Old Style" w:hAnsi="Bookman Old Style"/>
          <w:sz w:val="24"/>
        </w:rPr>
        <w:t>300</w:t>
      </w:r>
      <w:r w:rsidR="004E0A39">
        <w:rPr>
          <w:rFonts w:ascii="Bookman Old Style" w:eastAsia="Bookman Old Style" w:hAnsi="Bookman Old Style"/>
          <w:sz w:val="24"/>
        </w:rPr>
        <w:t>,00 eura</w:t>
      </w:r>
      <w:r w:rsidR="00DB291F">
        <w:rPr>
          <w:rFonts w:ascii="Bookman Old Style" w:eastAsia="Bookman Old Style" w:hAnsi="Bookman Old Style"/>
          <w:sz w:val="24"/>
        </w:rPr>
        <w:t xml:space="preserve"> odnosi se na udruge građana (Udruzi umirovljenika)</w:t>
      </w:r>
    </w:p>
    <w:p w14:paraId="38E48A3E" w14:textId="77777777" w:rsidR="00CB0C18" w:rsidRDefault="00CB0C18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721660F2" w14:textId="412B758F" w:rsidR="005D15D6" w:rsidRDefault="005D15D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D15D6">
        <w:rPr>
          <w:rFonts w:ascii="Bookman Old Style" w:eastAsia="Bookman Old Style" w:hAnsi="Bookman Old Style"/>
          <w:sz w:val="24"/>
          <w:highlight w:val="lightGray"/>
        </w:rPr>
        <w:t>Program 1010 Javne potrebe u školstvu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DB291F">
        <w:rPr>
          <w:rFonts w:ascii="Bookman Old Style" w:eastAsia="Bookman Old Style" w:hAnsi="Bookman Old Style"/>
          <w:sz w:val="24"/>
        </w:rPr>
        <w:t>povećavaju se u iznosu od 300</w:t>
      </w:r>
      <w:r>
        <w:rPr>
          <w:rFonts w:ascii="Bookman Old Style" w:eastAsia="Bookman Old Style" w:hAnsi="Bookman Old Style"/>
          <w:sz w:val="24"/>
        </w:rPr>
        <w:t xml:space="preserve">0,00 eura i </w:t>
      </w:r>
      <w:r w:rsidR="00323DA1">
        <w:rPr>
          <w:rFonts w:ascii="Bookman Old Style" w:eastAsia="Bookman Old Style" w:hAnsi="Bookman Old Style"/>
          <w:sz w:val="24"/>
        </w:rPr>
        <w:t>odnosi se za rad Male škole.</w:t>
      </w:r>
    </w:p>
    <w:p w14:paraId="0CE442D4" w14:textId="77777777" w:rsidR="005D15D6" w:rsidRDefault="005D15D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59CBFE9D" w14:textId="6D090809" w:rsidR="00B4085D" w:rsidRDefault="00B4085D" w:rsidP="00323DA1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930FAF">
        <w:rPr>
          <w:rFonts w:ascii="Bookman Old Style" w:eastAsia="Bookman Old Style" w:hAnsi="Bookman Old Style"/>
          <w:sz w:val="24"/>
          <w:highlight w:val="lightGray"/>
          <w:u w:val="single"/>
        </w:rPr>
        <w:t>Program 1011 Program socijalne skrbi i novčanih pomoći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323DA1">
        <w:rPr>
          <w:rFonts w:ascii="Bookman Old Style" w:eastAsia="Bookman Old Style" w:hAnsi="Bookman Old Style"/>
          <w:sz w:val="24"/>
        </w:rPr>
        <w:t>ostaje nepromijenjen u odnosu na plan proračuna.</w:t>
      </w:r>
      <w:r w:rsidR="00EA340E">
        <w:rPr>
          <w:rFonts w:ascii="Bookman Old Style" w:eastAsia="Bookman Old Style" w:hAnsi="Bookman Old Style"/>
          <w:sz w:val="24"/>
        </w:rPr>
        <w:t>.</w:t>
      </w:r>
    </w:p>
    <w:p w14:paraId="5A09DE42" w14:textId="77777777" w:rsidR="00EA340E" w:rsidRDefault="00EA340E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6397D80A" w14:textId="56EBEA63" w:rsidR="004E0A39" w:rsidRDefault="00B4085D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73029E">
        <w:rPr>
          <w:rFonts w:ascii="Bookman Old Style" w:eastAsia="Bookman Old Style" w:hAnsi="Bookman Old Style"/>
          <w:sz w:val="24"/>
          <w:highlight w:val="lightGray"/>
          <w:u w:val="single"/>
        </w:rPr>
        <w:t>Program 1012 Održavanje objekata i uređaja komunalne infrastrukture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73029E" w:rsidRPr="00EA340E">
        <w:rPr>
          <w:rFonts w:ascii="Bookman Old Style" w:eastAsia="Bookman Old Style" w:hAnsi="Bookman Old Style"/>
          <w:sz w:val="24"/>
        </w:rPr>
        <w:t>povećava</w:t>
      </w:r>
      <w:r w:rsidRPr="00EA340E">
        <w:rPr>
          <w:rFonts w:ascii="Bookman Old Style" w:eastAsia="Bookman Old Style" w:hAnsi="Bookman Old Style"/>
          <w:sz w:val="24"/>
        </w:rPr>
        <w:t xml:space="preserve"> se za </w:t>
      </w:r>
      <w:r w:rsidR="00323DA1">
        <w:rPr>
          <w:rFonts w:ascii="Bookman Old Style" w:eastAsia="Bookman Old Style" w:hAnsi="Bookman Old Style"/>
          <w:sz w:val="24"/>
        </w:rPr>
        <w:t>10.650,00 eura.</w:t>
      </w:r>
      <w:r w:rsidR="00D94B0E">
        <w:rPr>
          <w:rFonts w:ascii="Bookman Old Style" w:eastAsia="Bookman Old Style" w:hAnsi="Bookman Old Style"/>
          <w:sz w:val="24"/>
        </w:rPr>
        <w:t xml:space="preserve"> </w:t>
      </w:r>
    </w:p>
    <w:p w14:paraId="074E4BB0" w14:textId="5DE23389" w:rsidR="00E83E3E" w:rsidRDefault="00E83E3E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iCs/>
          <w:sz w:val="24"/>
        </w:rPr>
        <w:t>-</w:t>
      </w:r>
      <w:r w:rsidRPr="00D94B0E">
        <w:rPr>
          <w:rFonts w:ascii="Bookman Old Style" w:eastAsia="Bookman Old Style" w:hAnsi="Bookman Old Style"/>
          <w:i/>
          <w:iCs/>
          <w:sz w:val="24"/>
        </w:rPr>
        <w:t>Aktivnost A10120</w:t>
      </w:r>
      <w:r>
        <w:rPr>
          <w:rFonts w:ascii="Bookman Old Style" w:eastAsia="Bookman Old Style" w:hAnsi="Bookman Old Style"/>
          <w:i/>
          <w:iCs/>
          <w:sz w:val="24"/>
        </w:rPr>
        <w:t>1 rashodi za uređaje i javnu</w:t>
      </w:r>
      <w:r w:rsidR="0019726A">
        <w:rPr>
          <w:rFonts w:ascii="Bookman Old Style" w:eastAsia="Bookman Old Style" w:hAnsi="Bookman Old Style"/>
          <w:i/>
          <w:iCs/>
          <w:sz w:val="24"/>
        </w:rPr>
        <w:t xml:space="preserve"> rasvjetu povećava se za 2.000,00 eura i odnosi se na potrošnju javne rasvjete.</w:t>
      </w:r>
    </w:p>
    <w:p w14:paraId="40320DD2" w14:textId="1B28CF14" w:rsidR="00054702" w:rsidRDefault="00054702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iCs/>
          <w:sz w:val="24"/>
        </w:rPr>
        <w:t>-</w:t>
      </w:r>
      <w:r w:rsidR="00B4085D" w:rsidRPr="00D94B0E">
        <w:rPr>
          <w:rFonts w:ascii="Bookman Old Style" w:eastAsia="Bookman Old Style" w:hAnsi="Bookman Old Style"/>
          <w:i/>
          <w:iCs/>
          <w:sz w:val="24"/>
        </w:rPr>
        <w:t>Aktivnost A10120</w:t>
      </w:r>
      <w:r w:rsidR="00834BDF" w:rsidRPr="00D94B0E">
        <w:rPr>
          <w:rFonts w:ascii="Bookman Old Style" w:eastAsia="Bookman Old Style" w:hAnsi="Bookman Old Style"/>
          <w:i/>
          <w:iCs/>
          <w:sz w:val="24"/>
        </w:rPr>
        <w:t>2</w:t>
      </w:r>
      <w:r w:rsidR="00B4085D" w:rsidRPr="00EA340E">
        <w:rPr>
          <w:rFonts w:ascii="Bookman Old Style" w:eastAsia="Bookman Old Style" w:hAnsi="Bookman Old Style"/>
          <w:sz w:val="24"/>
        </w:rPr>
        <w:t xml:space="preserve"> </w:t>
      </w:r>
      <w:r w:rsidR="00834BDF" w:rsidRPr="00EA340E">
        <w:rPr>
          <w:rFonts w:ascii="Bookman Old Style" w:eastAsia="Bookman Old Style" w:hAnsi="Bookman Old Style"/>
          <w:sz w:val="24"/>
        </w:rPr>
        <w:t>Održavanje i uređenje javnih površina</w:t>
      </w:r>
      <w:r w:rsidR="00B4085D" w:rsidRPr="00EA340E">
        <w:rPr>
          <w:rFonts w:ascii="Bookman Old Style" w:eastAsia="Bookman Old Style" w:hAnsi="Bookman Old Style"/>
          <w:sz w:val="24"/>
        </w:rPr>
        <w:t xml:space="preserve"> </w:t>
      </w:r>
      <w:r w:rsidR="00870699" w:rsidRPr="00EA340E">
        <w:rPr>
          <w:rFonts w:ascii="Bookman Old Style" w:eastAsia="Bookman Old Style" w:hAnsi="Bookman Old Style"/>
          <w:sz w:val="24"/>
        </w:rPr>
        <w:t>uvećava</w:t>
      </w:r>
      <w:r w:rsidR="00B4085D" w:rsidRPr="00EA340E">
        <w:rPr>
          <w:rFonts w:ascii="Bookman Old Style" w:eastAsia="Bookman Old Style" w:hAnsi="Bookman Old Style"/>
          <w:sz w:val="24"/>
        </w:rPr>
        <w:t xml:space="preserve"> se za </w:t>
      </w:r>
      <w:r w:rsidR="0019726A">
        <w:rPr>
          <w:rFonts w:ascii="Bookman Old Style" w:eastAsia="Bookman Old Style" w:hAnsi="Bookman Old Style"/>
          <w:sz w:val="24"/>
        </w:rPr>
        <w:t>7</w:t>
      </w:r>
      <w:r w:rsidR="004E0A39">
        <w:rPr>
          <w:rFonts w:ascii="Bookman Old Style" w:eastAsia="Bookman Old Style" w:hAnsi="Bookman Old Style"/>
          <w:sz w:val="24"/>
        </w:rPr>
        <w:t>.000</w:t>
      </w:r>
      <w:r w:rsidR="00D94B0E">
        <w:rPr>
          <w:rFonts w:ascii="Bookman Old Style" w:eastAsia="Bookman Old Style" w:hAnsi="Bookman Old Style"/>
          <w:sz w:val="24"/>
        </w:rPr>
        <w:t xml:space="preserve">,00 eura, </w:t>
      </w:r>
      <w:r>
        <w:rPr>
          <w:rFonts w:ascii="Bookman Old Style" w:eastAsia="Bookman Old Style" w:hAnsi="Bookman Old Style"/>
          <w:sz w:val="24"/>
        </w:rPr>
        <w:t>povećanje se odnosi na održavanje javnih površina te pražnjenje spremnika na grobljima i ostalim lokacijama.</w:t>
      </w:r>
    </w:p>
    <w:p w14:paraId="51286BDE" w14:textId="590161AA" w:rsidR="004E0A39" w:rsidRDefault="00054702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-</w:t>
      </w:r>
      <w:r w:rsidR="00B4085D" w:rsidRPr="00D94B0E">
        <w:rPr>
          <w:rFonts w:ascii="Bookman Old Style" w:eastAsia="Bookman Old Style" w:hAnsi="Bookman Old Style"/>
          <w:i/>
          <w:iCs/>
          <w:sz w:val="24"/>
        </w:rPr>
        <w:t>Aktivnost A10120</w:t>
      </w:r>
      <w:r w:rsidR="00D94B0E" w:rsidRPr="00D94B0E">
        <w:rPr>
          <w:rFonts w:ascii="Bookman Old Style" w:eastAsia="Bookman Old Style" w:hAnsi="Bookman Old Style"/>
          <w:i/>
          <w:iCs/>
          <w:sz w:val="24"/>
        </w:rPr>
        <w:t>3</w:t>
      </w:r>
      <w:r w:rsidR="00834BDF" w:rsidRPr="00EA340E">
        <w:rPr>
          <w:rFonts w:ascii="Bookman Old Style" w:eastAsia="Bookman Old Style" w:hAnsi="Bookman Old Style"/>
          <w:sz w:val="24"/>
        </w:rPr>
        <w:t xml:space="preserve"> </w:t>
      </w:r>
      <w:r w:rsidR="00D94B0E">
        <w:rPr>
          <w:rFonts w:ascii="Bookman Old Style" w:eastAsia="Bookman Old Style" w:hAnsi="Bookman Old Style"/>
          <w:sz w:val="24"/>
        </w:rPr>
        <w:t>održavanje cesta i drugih javnih površina</w:t>
      </w:r>
      <w:r w:rsidR="00B4085D" w:rsidRPr="00EA340E">
        <w:rPr>
          <w:rFonts w:ascii="Bookman Old Style" w:eastAsia="Bookman Old Style" w:hAnsi="Bookman Old Style"/>
          <w:sz w:val="24"/>
        </w:rPr>
        <w:t xml:space="preserve"> </w:t>
      </w:r>
      <w:r w:rsidR="00834BDF" w:rsidRPr="00EA340E">
        <w:rPr>
          <w:rFonts w:ascii="Bookman Old Style" w:eastAsia="Bookman Old Style" w:hAnsi="Bookman Old Style"/>
          <w:sz w:val="24"/>
        </w:rPr>
        <w:t>povećava</w:t>
      </w:r>
      <w:r w:rsidR="00B4085D" w:rsidRPr="00EA340E">
        <w:rPr>
          <w:rFonts w:ascii="Bookman Old Style" w:eastAsia="Bookman Old Style" w:hAnsi="Bookman Old Style"/>
          <w:sz w:val="24"/>
        </w:rPr>
        <w:t xml:space="preserve"> se za </w:t>
      </w:r>
      <w:r w:rsidR="00FC3301">
        <w:rPr>
          <w:rFonts w:ascii="Bookman Old Style" w:eastAsia="Bookman Old Style" w:hAnsi="Bookman Old Style"/>
          <w:sz w:val="24"/>
        </w:rPr>
        <w:t>10</w:t>
      </w:r>
      <w:r w:rsidR="00870699" w:rsidRPr="00EA340E">
        <w:rPr>
          <w:rFonts w:ascii="Bookman Old Style" w:eastAsia="Bookman Old Style" w:hAnsi="Bookman Old Style"/>
          <w:sz w:val="24"/>
        </w:rPr>
        <w:t>.000</w:t>
      </w:r>
      <w:r w:rsidR="00B4085D" w:rsidRPr="00EA340E">
        <w:rPr>
          <w:rFonts w:ascii="Bookman Old Style" w:eastAsia="Bookman Old Style" w:hAnsi="Bookman Old Style"/>
          <w:sz w:val="24"/>
        </w:rPr>
        <w:t xml:space="preserve">,00 </w:t>
      </w:r>
      <w:r w:rsidR="00D94B0E">
        <w:rPr>
          <w:rFonts w:ascii="Bookman Old Style" w:eastAsia="Bookman Old Style" w:hAnsi="Bookman Old Style"/>
          <w:sz w:val="24"/>
        </w:rPr>
        <w:t xml:space="preserve">eura, </w:t>
      </w:r>
      <w:r w:rsidR="00FC3301">
        <w:rPr>
          <w:rFonts w:ascii="Bookman Old Style" w:eastAsia="Bookman Old Style" w:hAnsi="Bookman Old Style"/>
          <w:sz w:val="24"/>
        </w:rPr>
        <w:t>odnosi se na nabavu cijevi, kamena i sl.te prijevoz istog.</w:t>
      </w:r>
    </w:p>
    <w:p w14:paraId="296D024C" w14:textId="5BCD82E7" w:rsidR="00FC3301" w:rsidRPr="00FC3301" w:rsidRDefault="00FC3301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iCs/>
          <w:sz w:val="24"/>
        </w:rPr>
        <w:t>-</w:t>
      </w:r>
      <w:r w:rsidRPr="00D94B0E">
        <w:rPr>
          <w:rFonts w:ascii="Bookman Old Style" w:eastAsia="Bookman Old Style" w:hAnsi="Bookman Old Style"/>
          <w:i/>
          <w:iCs/>
          <w:sz w:val="24"/>
        </w:rPr>
        <w:t>Aktivnost A10120</w:t>
      </w:r>
      <w:r>
        <w:rPr>
          <w:rFonts w:ascii="Bookman Old Style" w:eastAsia="Bookman Old Style" w:hAnsi="Bookman Old Style"/>
          <w:i/>
          <w:iCs/>
          <w:sz w:val="24"/>
        </w:rPr>
        <w:t xml:space="preserve">5 </w:t>
      </w:r>
      <w:r w:rsidRPr="00FC3301">
        <w:rPr>
          <w:rFonts w:ascii="Bookman Old Style" w:eastAsia="Bookman Old Style" w:hAnsi="Bookman Old Style"/>
          <w:sz w:val="24"/>
        </w:rPr>
        <w:t xml:space="preserve">održavanje središnjeg parka </w:t>
      </w:r>
      <w:r w:rsidR="00A638CC">
        <w:rPr>
          <w:rFonts w:ascii="Bookman Old Style" w:eastAsia="Bookman Old Style" w:hAnsi="Bookman Old Style"/>
          <w:sz w:val="24"/>
        </w:rPr>
        <w:t>povećava se u iznosu od 1.300,00 eura (sadnja novog bilja i sl.)</w:t>
      </w:r>
    </w:p>
    <w:p w14:paraId="3A591ED1" w14:textId="31154C86" w:rsidR="00834BDF" w:rsidRPr="00EA340E" w:rsidRDefault="00834BDF" w:rsidP="00D94B0E">
      <w:pPr>
        <w:pStyle w:val="Odlomakpopisa"/>
        <w:spacing w:line="291" w:lineRule="exact"/>
        <w:rPr>
          <w:rFonts w:ascii="Times New Roman" w:eastAsia="Times New Roman" w:hAnsi="Times New Roman"/>
        </w:rPr>
      </w:pPr>
      <w:r w:rsidRPr="00D94B0E">
        <w:rPr>
          <w:rFonts w:ascii="Bookman Old Style" w:eastAsia="Bookman Old Style" w:hAnsi="Bookman Old Style"/>
          <w:i/>
          <w:iCs/>
          <w:sz w:val="24"/>
        </w:rPr>
        <w:t>Aktivnost A10120</w:t>
      </w:r>
      <w:r w:rsidR="00FC3301">
        <w:rPr>
          <w:rFonts w:ascii="Bookman Old Style" w:eastAsia="Bookman Old Style" w:hAnsi="Bookman Old Style"/>
          <w:i/>
          <w:iCs/>
          <w:sz w:val="24"/>
        </w:rPr>
        <w:t>6</w:t>
      </w:r>
      <w:r w:rsidRPr="00EA340E">
        <w:rPr>
          <w:rFonts w:ascii="Bookman Old Style" w:eastAsia="Bookman Old Style" w:hAnsi="Bookman Old Style"/>
          <w:sz w:val="24"/>
        </w:rPr>
        <w:t xml:space="preserve"> Održavanje zgrada i građevinskih objekata za redovno korištenje </w:t>
      </w:r>
      <w:r w:rsidR="00A638CC">
        <w:rPr>
          <w:rFonts w:ascii="Bookman Old Style" w:eastAsia="Bookman Old Style" w:hAnsi="Bookman Old Style"/>
          <w:sz w:val="24"/>
        </w:rPr>
        <w:t>smanjuje</w:t>
      </w:r>
      <w:r w:rsidR="00CF51E9" w:rsidRPr="00EA340E">
        <w:rPr>
          <w:rFonts w:ascii="Bookman Old Style" w:eastAsia="Bookman Old Style" w:hAnsi="Bookman Old Style"/>
          <w:sz w:val="24"/>
        </w:rPr>
        <w:t xml:space="preserve"> se za iznos od </w:t>
      </w:r>
      <w:r w:rsidR="00A638CC">
        <w:rPr>
          <w:rFonts w:ascii="Bookman Old Style" w:eastAsia="Bookman Old Style" w:hAnsi="Bookman Old Style"/>
          <w:sz w:val="24"/>
        </w:rPr>
        <w:t>9.650</w:t>
      </w:r>
      <w:r w:rsidR="00D94B0E">
        <w:rPr>
          <w:rFonts w:ascii="Bookman Old Style" w:eastAsia="Bookman Old Style" w:hAnsi="Bookman Old Style"/>
          <w:sz w:val="24"/>
        </w:rPr>
        <w:t>.00, eura</w:t>
      </w:r>
      <w:r w:rsidR="00CF51E9" w:rsidRPr="00EA340E">
        <w:rPr>
          <w:rFonts w:ascii="Bookman Old Style" w:eastAsia="Bookman Old Style" w:hAnsi="Bookman Old Style"/>
          <w:sz w:val="24"/>
        </w:rPr>
        <w:t>.</w:t>
      </w:r>
      <w:r w:rsidR="00D94B0E">
        <w:rPr>
          <w:rFonts w:ascii="Bookman Old Style" w:eastAsia="Bookman Old Style" w:hAnsi="Bookman Old Style"/>
          <w:sz w:val="24"/>
        </w:rPr>
        <w:t xml:space="preserve"> </w:t>
      </w:r>
    </w:p>
    <w:p w14:paraId="65932822" w14:textId="77777777" w:rsidR="00B4085D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3323C246" w14:textId="2D796E33" w:rsidR="004E0A39" w:rsidRDefault="00B4085D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CF51E9">
        <w:rPr>
          <w:rFonts w:ascii="Bookman Old Style" w:eastAsia="Bookman Old Style" w:hAnsi="Bookman Old Style"/>
          <w:sz w:val="24"/>
          <w:highlight w:val="lightGray"/>
          <w:u w:val="single"/>
        </w:rPr>
        <w:t>Program 1013 Izgradnja objekata i uređaja komunalne infrastrukture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6C1734">
        <w:rPr>
          <w:rFonts w:ascii="Bookman Old Style" w:eastAsia="Bookman Old Style" w:hAnsi="Bookman Old Style"/>
          <w:sz w:val="24"/>
        </w:rPr>
        <w:t>smanjuje</w:t>
      </w:r>
      <w:r>
        <w:rPr>
          <w:rFonts w:ascii="Bookman Old Style" w:eastAsia="Bookman Old Style" w:hAnsi="Bookman Old Style"/>
          <w:sz w:val="24"/>
        </w:rPr>
        <w:t xml:space="preserve"> se za </w:t>
      </w:r>
      <w:r w:rsidR="006C1734">
        <w:rPr>
          <w:rFonts w:ascii="Bookman Old Style" w:eastAsia="Bookman Old Style" w:hAnsi="Bookman Old Style"/>
          <w:sz w:val="24"/>
        </w:rPr>
        <w:t>73.300</w:t>
      </w:r>
      <w:r w:rsidR="00D94B0E">
        <w:rPr>
          <w:rFonts w:ascii="Bookman Old Style" w:eastAsia="Bookman Old Style" w:hAnsi="Bookman Old Style"/>
          <w:sz w:val="24"/>
        </w:rPr>
        <w:t>,00 eura.</w:t>
      </w:r>
      <w:r w:rsidR="00870699">
        <w:rPr>
          <w:rFonts w:ascii="Bookman Old Style" w:eastAsia="Bookman Old Style" w:hAnsi="Bookman Old Style"/>
          <w:sz w:val="24"/>
        </w:rPr>
        <w:t xml:space="preserve"> </w:t>
      </w:r>
    </w:p>
    <w:p w14:paraId="3583F8D6" w14:textId="7FD5FF43" w:rsidR="004E0A39" w:rsidRDefault="002779EC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iCs/>
          <w:sz w:val="24"/>
        </w:rPr>
        <w:t>-</w:t>
      </w:r>
      <w:r w:rsidR="004E0A39" w:rsidRPr="002779EC">
        <w:rPr>
          <w:rFonts w:ascii="Bookman Old Style" w:eastAsia="Bookman Old Style" w:hAnsi="Bookman Old Style"/>
          <w:i/>
          <w:iCs/>
          <w:sz w:val="24"/>
        </w:rPr>
        <w:t>Aktivnost K101308</w:t>
      </w:r>
      <w:r w:rsidR="004E0A39">
        <w:rPr>
          <w:rFonts w:ascii="Bookman Old Style" w:eastAsia="Bookman Old Style" w:hAnsi="Bookman Old Style"/>
          <w:sz w:val="24"/>
        </w:rPr>
        <w:t xml:space="preserve"> Centar udruga povećanje u iznosu</w:t>
      </w:r>
      <w:r w:rsidR="000351A6">
        <w:rPr>
          <w:rFonts w:ascii="Bookman Old Style" w:eastAsia="Bookman Old Style" w:hAnsi="Bookman Old Style"/>
          <w:sz w:val="24"/>
        </w:rPr>
        <w:t xml:space="preserve"> 1.000,</w:t>
      </w:r>
      <w:r w:rsidR="004E0A39">
        <w:rPr>
          <w:rFonts w:ascii="Bookman Old Style" w:eastAsia="Bookman Old Style" w:hAnsi="Bookman Old Style"/>
          <w:sz w:val="24"/>
        </w:rPr>
        <w:t>00 eura</w:t>
      </w:r>
    </w:p>
    <w:p w14:paraId="4ADE2536" w14:textId="4FAEADC4" w:rsidR="004E0A39" w:rsidRDefault="002779EC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2779EC">
        <w:rPr>
          <w:rFonts w:ascii="Bookman Old Style" w:eastAsia="Bookman Old Style" w:hAnsi="Bookman Old Style"/>
          <w:i/>
          <w:iCs/>
          <w:sz w:val="24"/>
        </w:rPr>
        <w:t>-</w:t>
      </w:r>
      <w:r w:rsidR="004E0A39" w:rsidRPr="002779EC">
        <w:rPr>
          <w:rFonts w:ascii="Bookman Old Style" w:eastAsia="Bookman Old Style" w:hAnsi="Bookman Old Style"/>
          <w:i/>
          <w:iCs/>
          <w:sz w:val="24"/>
        </w:rPr>
        <w:t>Aktivnost K10131</w:t>
      </w:r>
      <w:r w:rsidRPr="002779EC">
        <w:rPr>
          <w:rFonts w:ascii="Bookman Old Style" w:eastAsia="Bookman Old Style" w:hAnsi="Bookman Old Style"/>
          <w:i/>
          <w:iCs/>
          <w:sz w:val="24"/>
        </w:rPr>
        <w:t>3</w:t>
      </w:r>
      <w:r w:rsidR="004E0A39">
        <w:rPr>
          <w:rFonts w:ascii="Bookman Old Style" w:eastAsia="Bookman Old Style" w:hAnsi="Bookman Old Style"/>
          <w:sz w:val="24"/>
        </w:rPr>
        <w:t xml:space="preserve"> </w:t>
      </w:r>
      <w:r w:rsidR="000351A6">
        <w:rPr>
          <w:rFonts w:ascii="Bookman Old Style" w:eastAsia="Bookman Old Style" w:hAnsi="Bookman Old Style"/>
          <w:sz w:val="24"/>
        </w:rPr>
        <w:t>Dodatno ulaganje na zgradi ambulante povećanje u iznosu od 5.000,00 eura odnosi se na</w:t>
      </w:r>
      <w:r>
        <w:rPr>
          <w:rFonts w:ascii="Bookman Old Style" w:eastAsia="Bookman Old Style" w:hAnsi="Bookman Old Style"/>
          <w:sz w:val="24"/>
        </w:rPr>
        <w:t xml:space="preserve"> izradu projektne dokumentacije za ugradnju solarnih panela.</w:t>
      </w:r>
    </w:p>
    <w:p w14:paraId="203067FA" w14:textId="1E94B49F" w:rsidR="004E0A39" w:rsidRDefault="00F94938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F94938">
        <w:rPr>
          <w:rFonts w:ascii="Bookman Old Style" w:eastAsia="Bookman Old Style" w:hAnsi="Bookman Old Style"/>
          <w:i/>
          <w:iCs/>
          <w:sz w:val="24"/>
        </w:rPr>
        <w:t>-</w:t>
      </w:r>
      <w:r w:rsidR="004E0A39" w:rsidRPr="00F94938">
        <w:rPr>
          <w:rFonts w:ascii="Bookman Old Style" w:eastAsia="Bookman Old Style" w:hAnsi="Bookman Old Style"/>
          <w:i/>
          <w:iCs/>
          <w:sz w:val="24"/>
        </w:rPr>
        <w:t>Aktivnost K101316</w:t>
      </w:r>
      <w:r w:rsidR="004E0A39">
        <w:rPr>
          <w:rFonts w:ascii="Bookman Old Style" w:eastAsia="Bookman Old Style" w:hAnsi="Bookman Old Style"/>
          <w:sz w:val="24"/>
        </w:rPr>
        <w:t xml:space="preserve"> Dodatno ulaganje na zgradi općine povećanje u iznosu od </w:t>
      </w:r>
      <w:r w:rsidR="002779EC">
        <w:rPr>
          <w:rFonts w:ascii="Bookman Old Style" w:eastAsia="Bookman Old Style" w:hAnsi="Bookman Old Style"/>
          <w:sz w:val="24"/>
        </w:rPr>
        <w:t>700</w:t>
      </w:r>
      <w:r w:rsidR="004E0A39">
        <w:rPr>
          <w:rFonts w:ascii="Bookman Old Style" w:eastAsia="Bookman Old Style" w:hAnsi="Bookman Old Style"/>
          <w:sz w:val="24"/>
        </w:rPr>
        <w:t xml:space="preserve">,00 eura odnosi se na </w:t>
      </w:r>
      <w:r w:rsidR="002779EC">
        <w:rPr>
          <w:rFonts w:ascii="Bookman Old Style" w:eastAsia="Bookman Old Style" w:hAnsi="Bookman Old Style"/>
          <w:sz w:val="24"/>
        </w:rPr>
        <w:t>ugradnju</w:t>
      </w:r>
      <w:r w:rsidR="004E0A39">
        <w:rPr>
          <w:rFonts w:ascii="Bookman Old Style" w:eastAsia="Bookman Old Style" w:hAnsi="Bookman Old Style"/>
          <w:sz w:val="24"/>
        </w:rPr>
        <w:t xml:space="preserve"> solarnih panela i grijanja.</w:t>
      </w:r>
    </w:p>
    <w:p w14:paraId="397CDEF4" w14:textId="40538BB3" w:rsidR="004E0A39" w:rsidRDefault="00F94938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E652F7">
        <w:rPr>
          <w:rFonts w:ascii="Bookman Old Style" w:eastAsia="Bookman Old Style" w:hAnsi="Bookman Old Style"/>
          <w:i/>
          <w:iCs/>
          <w:sz w:val="24"/>
        </w:rPr>
        <w:t>-A</w:t>
      </w:r>
      <w:r w:rsidR="00D94B0E" w:rsidRPr="00E652F7">
        <w:rPr>
          <w:rFonts w:ascii="Bookman Old Style" w:eastAsia="Bookman Old Style" w:hAnsi="Bookman Old Style"/>
          <w:i/>
          <w:iCs/>
          <w:sz w:val="24"/>
        </w:rPr>
        <w:t>ktivnost A101327</w:t>
      </w:r>
      <w:r w:rsidR="00D94B0E">
        <w:rPr>
          <w:rFonts w:ascii="Bookman Old Style" w:eastAsia="Bookman Old Style" w:hAnsi="Bookman Old Style"/>
          <w:sz w:val="24"/>
        </w:rPr>
        <w:t xml:space="preserve"> sanacija ceste </w:t>
      </w:r>
      <w:r w:rsidR="00DA2CDF">
        <w:rPr>
          <w:rFonts w:ascii="Bookman Old Style" w:eastAsia="Bookman Old Style" w:hAnsi="Bookman Old Style"/>
          <w:sz w:val="24"/>
        </w:rPr>
        <w:t>povećava</w:t>
      </w:r>
      <w:r w:rsidR="00D94B0E">
        <w:rPr>
          <w:rFonts w:ascii="Bookman Old Style" w:eastAsia="Bookman Old Style" w:hAnsi="Bookman Old Style"/>
          <w:sz w:val="24"/>
        </w:rPr>
        <w:t xml:space="preserve"> se u </w:t>
      </w:r>
      <w:r w:rsidR="004E0A39">
        <w:rPr>
          <w:rFonts w:ascii="Bookman Old Style" w:eastAsia="Bookman Old Style" w:hAnsi="Bookman Old Style"/>
          <w:sz w:val="24"/>
        </w:rPr>
        <w:t xml:space="preserve">iznosu od </w:t>
      </w:r>
      <w:r w:rsidR="00DA2CDF">
        <w:rPr>
          <w:rFonts w:ascii="Bookman Old Style" w:eastAsia="Bookman Old Style" w:hAnsi="Bookman Old Style"/>
          <w:sz w:val="24"/>
        </w:rPr>
        <w:t>30</w:t>
      </w:r>
      <w:r w:rsidR="004E0A39">
        <w:rPr>
          <w:rFonts w:ascii="Bookman Old Style" w:eastAsia="Bookman Old Style" w:hAnsi="Bookman Old Style"/>
          <w:sz w:val="24"/>
        </w:rPr>
        <w:t>.000,00 eura i odnosi se na sanaciju ceste V.Pisanica-Polum-Bačkovica.</w:t>
      </w:r>
    </w:p>
    <w:p w14:paraId="2ADBD6C9" w14:textId="08434846" w:rsidR="009F5D3F" w:rsidRDefault="00F94938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E652F7">
        <w:rPr>
          <w:rFonts w:ascii="Bookman Old Style" w:eastAsia="Bookman Old Style" w:hAnsi="Bookman Old Style"/>
          <w:i/>
          <w:iCs/>
          <w:sz w:val="24"/>
        </w:rPr>
        <w:t>-</w:t>
      </w:r>
      <w:r w:rsidR="009F5D3F" w:rsidRPr="00E652F7">
        <w:rPr>
          <w:rFonts w:ascii="Bookman Old Style" w:eastAsia="Bookman Old Style" w:hAnsi="Bookman Old Style"/>
          <w:i/>
          <w:iCs/>
          <w:sz w:val="24"/>
        </w:rPr>
        <w:t>Aktivnost K10133</w:t>
      </w:r>
      <w:r w:rsidR="00E652F7" w:rsidRPr="00E652F7">
        <w:rPr>
          <w:rFonts w:ascii="Bookman Old Style" w:eastAsia="Bookman Old Style" w:hAnsi="Bookman Old Style"/>
          <w:i/>
          <w:iCs/>
          <w:sz w:val="24"/>
        </w:rPr>
        <w:t>7</w:t>
      </w:r>
      <w:r w:rsidR="009F5D3F">
        <w:rPr>
          <w:rFonts w:ascii="Bookman Old Style" w:eastAsia="Bookman Old Style" w:hAnsi="Bookman Old Style"/>
          <w:sz w:val="24"/>
        </w:rPr>
        <w:t xml:space="preserve"> Izgradnja ceste </w:t>
      </w:r>
      <w:r>
        <w:rPr>
          <w:rFonts w:ascii="Bookman Old Style" w:eastAsia="Bookman Old Style" w:hAnsi="Bookman Old Style"/>
          <w:sz w:val="24"/>
        </w:rPr>
        <w:t>Bedenička</w:t>
      </w:r>
      <w:r w:rsidR="009F5D3F">
        <w:rPr>
          <w:rFonts w:ascii="Bookman Old Style" w:eastAsia="Bookman Old Style" w:hAnsi="Bookman Old Style"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>briše se u cijelosti u iznosu od 120.000,00 eura.</w:t>
      </w:r>
    </w:p>
    <w:p w14:paraId="0FCAA578" w14:textId="6D45C385" w:rsidR="009F5D3F" w:rsidRDefault="009F5D3F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Aktivnost K1013</w:t>
      </w:r>
      <w:r w:rsidR="00E652F7">
        <w:rPr>
          <w:rFonts w:ascii="Bookman Old Style" w:eastAsia="Bookman Old Style" w:hAnsi="Bookman Old Style"/>
          <w:sz w:val="24"/>
        </w:rPr>
        <w:t>40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E652F7">
        <w:rPr>
          <w:rFonts w:ascii="Bookman Old Style" w:eastAsia="Bookman Old Style" w:hAnsi="Bookman Old Style"/>
          <w:sz w:val="24"/>
        </w:rPr>
        <w:t>Izgradnja nerazvrstane ceste Kukavica povećavaju se u iznosu od 10.000,00 eura</w:t>
      </w:r>
    </w:p>
    <w:p w14:paraId="0289199C" w14:textId="77777777" w:rsidR="00B24B2F" w:rsidRDefault="00B24B2F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12908AF6" w14:textId="6DFC48FE" w:rsidR="00D94B0E" w:rsidRDefault="00D94B0E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Prebijanjem aktivnosti povećanje/smanjenje unutar programa, kako je vidljivo u tablici po aktivnostima.</w:t>
      </w:r>
    </w:p>
    <w:p w14:paraId="50736B85" w14:textId="77777777" w:rsidR="007B0772" w:rsidRDefault="007B0772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54E75900" w14:textId="77777777" w:rsidR="00B24B2F" w:rsidRDefault="00B24B2F" w:rsidP="00B24B2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6"/>
          <w:szCs w:val="16"/>
        </w:rPr>
      </w:pPr>
    </w:p>
    <w:p w14:paraId="7AFE1355" w14:textId="4A4E3655" w:rsidR="00B24B2F" w:rsidRDefault="00B24B2F" w:rsidP="00B24B2F">
      <w:pPr>
        <w:tabs>
          <w:tab w:val="left" w:pos="90"/>
          <w:tab w:val="left" w:pos="1198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16"/>
          <w:szCs w:val="16"/>
        </w:rPr>
        <w:lastRenderedPageBreak/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 xml:space="preserve">Izgradnja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1.123.600,00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-73.300,00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1.050.300,00</w:t>
      </w:r>
    </w:p>
    <w:p w14:paraId="0038ACC7" w14:textId="77777777" w:rsidR="00B24B2F" w:rsidRDefault="00B24B2F" w:rsidP="00B24B2F">
      <w:pPr>
        <w:tabs>
          <w:tab w:val="right" w:pos="1133"/>
          <w:tab w:val="left" w:pos="1223"/>
        </w:tabs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1013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komunalne infrastrukture</w:t>
      </w:r>
    </w:p>
    <w:p w14:paraId="1948FC60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spacing w:before="3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K101303Akt.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Izgradnja mrtvačnica,obnova zvonika i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64.700,00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63.200,00</w:t>
      </w:r>
    </w:p>
    <w:p w14:paraId="2006BD8E" w14:textId="77777777" w:rsidR="00B24B2F" w:rsidRDefault="00B24B2F" w:rsidP="00B24B2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ostalih objekata na grobljima</w:t>
      </w:r>
    </w:p>
    <w:p w14:paraId="3DA2A7CA" w14:textId="77777777" w:rsidR="00B24B2F" w:rsidRDefault="00B24B2F" w:rsidP="00B24B2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240BCD12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16.000,00</w:t>
      </w:r>
    </w:p>
    <w:p w14:paraId="73C6F976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17.200,00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17.200,00</w:t>
      </w:r>
    </w:p>
    <w:p w14:paraId="335D2079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</w:p>
    <w:p w14:paraId="16B39E7F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K101306Akt.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Izgradnja i dodatna ulaganja spomen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1.500,00</w:t>
      </w:r>
    </w:p>
    <w:p w14:paraId="03D42E21" w14:textId="77777777" w:rsidR="00B24B2F" w:rsidRDefault="00B24B2F" w:rsidP="00B24B2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obilježja i parkova</w:t>
      </w:r>
    </w:p>
    <w:p w14:paraId="7DFA601B" w14:textId="77777777" w:rsidR="00B24B2F" w:rsidRDefault="00B24B2F" w:rsidP="00B24B2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0945EDE3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1.500,00</w:t>
      </w:r>
    </w:p>
    <w:p w14:paraId="5AC3DD87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K101308Akt.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- "Centar udruga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47.000,00</w:t>
      </w:r>
    </w:p>
    <w:p w14:paraId="2716697F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0436 Ostale vrste energije</w:t>
      </w:r>
    </w:p>
    <w:p w14:paraId="21DA04BB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43F43A5F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47.000,00</w:t>
      </w:r>
    </w:p>
    <w:p w14:paraId="0B703072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K101313Akt.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ambulante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5.000,00</w:t>
      </w:r>
    </w:p>
    <w:p w14:paraId="69FF4866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0650 Istraživanje i razvoj stanovanja i komunalnih </w:t>
      </w:r>
    </w:p>
    <w:p w14:paraId="018959BC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pogodnosti  </w:t>
      </w:r>
    </w:p>
    <w:p w14:paraId="0D442B43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5.000,00</w:t>
      </w:r>
    </w:p>
    <w:p w14:paraId="0B3C5208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K101316Akt.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općine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16.800,00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17.500,00</w:t>
      </w:r>
    </w:p>
    <w:p w14:paraId="2423ADB9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0436 Ostale vrste energije</w:t>
      </w:r>
    </w:p>
    <w:p w14:paraId="07CC65DE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16.800,00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17.500,00</w:t>
      </w:r>
    </w:p>
    <w:p w14:paraId="476CB4B3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K101323Akt.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dom Nova Pisanica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45.000,00</w:t>
      </w:r>
    </w:p>
    <w:p w14:paraId="305D1E51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7F60DF24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24.000,00</w:t>
      </w:r>
    </w:p>
    <w:p w14:paraId="425D607D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21.000,00</w:t>
      </w:r>
    </w:p>
    <w:p w14:paraId="134B715B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K101324Akt.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Multikulturalnog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</w:p>
    <w:p w14:paraId="504870A5" w14:textId="77777777" w:rsidR="00B24B2F" w:rsidRDefault="00B24B2F" w:rsidP="00B24B2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 centra</w:t>
      </w:r>
    </w:p>
    <w:p w14:paraId="061659D0" w14:textId="77777777" w:rsidR="00B24B2F" w:rsidRDefault="00B24B2F" w:rsidP="00B24B2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22803B4F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2C7008C3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</w:p>
    <w:p w14:paraId="610CEA1E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K101327Akt.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Sanacija ceste V.Pisanica-Polum-Bačkovica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</w:p>
    <w:p w14:paraId="477E7377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59206BA7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120.000,00</w:t>
      </w:r>
    </w:p>
    <w:p w14:paraId="4BCED430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K101329Akt.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Dodatno ulaganje na zgradi općine-STAN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15.000,00</w:t>
      </w:r>
    </w:p>
    <w:p w14:paraId="58AF0C34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0660 Rashodi vezani uz stanovanje i kom. pogodnosti</w:t>
      </w:r>
    </w:p>
    <w:p w14:paraId="4E740DC4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 koji nisu drugdje svrstani  </w:t>
      </w:r>
    </w:p>
    <w:p w14:paraId="5541011A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53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15.000,00</w:t>
      </w:r>
    </w:p>
    <w:p w14:paraId="39D427AD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K101330Akt.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Dodatno ulaganje na zgradi općine-DJEČJI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474.800,00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474.800,00</w:t>
      </w:r>
    </w:p>
    <w:p w14:paraId="1B02DA89" w14:textId="77777777" w:rsidR="00B24B2F" w:rsidRDefault="00B24B2F" w:rsidP="00B24B2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VRTIĆ</w:t>
      </w:r>
    </w:p>
    <w:p w14:paraId="57868692" w14:textId="77777777" w:rsidR="00B24B2F" w:rsidRDefault="00B24B2F" w:rsidP="00B24B2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 xml:space="preserve">Funkcija: 0620 Razvoj zajednice  </w:t>
      </w:r>
    </w:p>
    <w:p w14:paraId="5EE56FD8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59.100,00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-59.100,00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2300A563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5.800,00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-5.800,00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6AD57A5D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409.900,00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64.900,00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474.800,00</w:t>
      </w:r>
    </w:p>
    <w:p w14:paraId="1AC432DB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K101336Akt.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Poduzetnički inkubator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1.300,00</w:t>
      </w:r>
    </w:p>
    <w:p w14:paraId="73DFB2C7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0412 Opći poslovi vezani uz rad</w:t>
      </w:r>
    </w:p>
    <w:p w14:paraId="67DA7779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Prihodi od prodaje nefin. imovine u vlasništvu JLS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1.300,00</w:t>
      </w:r>
    </w:p>
    <w:p w14:paraId="43264E79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K101337Akt.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Izgradnja ceste u Bedeničkoj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</w:p>
    <w:p w14:paraId="2F9D58EA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4268E47F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Pomoći-kompenzacijska mjera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4D12ADA9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-60.000,00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609CF7D8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K101338Akt.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 xml:space="preserve">Izgradnja nogostupa-pješačkih staza u 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</w:p>
    <w:p w14:paraId="00DD164E" w14:textId="77777777" w:rsidR="00B24B2F" w:rsidRDefault="00B24B2F" w:rsidP="00B24B2F">
      <w:pPr>
        <w:tabs>
          <w:tab w:val="left" w:pos="1198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Velikoj Pisanici</w:t>
      </w:r>
    </w:p>
    <w:p w14:paraId="3CAD52FA" w14:textId="77777777" w:rsidR="00B24B2F" w:rsidRDefault="00B24B2F" w:rsidP="00B24B2F">
      <w:pPr>
        <w:tabs>
          <w:tab w:val="left" w:pos="1198"/>
        </w:tabs>
        <w:adjustRightInd w:val="0"/>
        <w:spacing w:before="1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605513D7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</w:p>
    <w:p w14:paraId="3AE70E4D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60.000,00</w:t>
      </w:r>
    </w:p>
    <w:p w14:paraId="2298721E" w14:textId="77777777" w:rsidR="00B24B2F" w:rsidRDefault="00B24B2F" w:rsidP="00B24B2F">
      <w:pPr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K101340Akt.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Izgradnja ceste Kukavica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6"/>
          <w:szCs w:val="16"/>
        </w:rPr>
        <w:t>130.000,00</w:t>
      </w:r>
    </w:p>
    <w:p w14:paraId="4D5EAE6E" w14:textId="77777777" w:rsidR="00B24B2F" w:rsidRDefault="00B24B2F" w:rsidP="00B24B2F">
      <w:pPr>
        <w:tabs>
          <w:tab w:val="left" w:pos="1198"/>
        </w:tabs>
        <w:adjustRightInd w:val="0"/>
        <w:rPr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color w:val="000000"/>
          <w:sz w:val="14"/>
          <w:szCs w:val="14"/>
        </w:rPr>
        <w:t>Funkcija: 0451 Cestovni promet</w:t>
      </w:r>
    </w:p>
    <w:p w14:paraId="4456A161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spacing w:before="25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0,00</w:t>
      </w:r>
    </w:p>
    <w:p w14:paraId="4A79E3E6" w14:textId="77777777" w:rsidR="00B24B2F" w:rsidRDefault="00B24B2F" w:rsidP="00B24B2F">
      <w:pPr>
        <w:tabs>
          <w:tab w:val="right" w:pos="1140"/>
          <w:tab w:val="left" w:pos="1230"/>
          <w:tab w:val="right" w:pos="6902"/>
          <w:tab w:val="right" w:pos="8715"/>
          <w:tab w:val="right" w:pos="10545"/>
        </w:tabs>
        <w:adjustRightInd w:val="0"/>
        <w:rPr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b/>
          <w:bCs/>
          <w:color w:val="000000"/>
          <w:sz w:val="14"/>
          <w:szCs w:val="14"/>
        </w:rPr>
        <w:t>130.000,00</w:t>
      </w:r>
    </w:p>
    <w:p w14:paraId="2DFA6B96" w14:textId="77777777" w:rsidR="00B24B2F" w:rsidRDefault="00B24B2F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53330849" w14:textId="3EFC057B" w:rsidR="00286796" w:rsidRDefault="0028679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D94B0E">
        <w:rPr>
          <w:rFonts w:ascii="Bookman Old Style" w:eastAsia="Bookman Old Style" w:hAnsi="Bookman Old Style"/>
          <w:sz w:val="24"/>
          <w:highlight w:val="lightGray"/>
          <w:u w:val="single"/>
        </w:rPr>
        <w:t>Program 1015 projekt „Za žene</w:t>
      </w:r>
      <w:r w:rsidRPr="00D94B0E">
        <w:rPr>
          <w:rFonts w:ascii="Bookman Old Style" w:eastAsia="Bookman Old Style" w:hAnsi="Bookman Old Style"/>
          <w:sz w:val="24"/>
        </w:rPr>
        <w:t>“</w:t>
      </w:r>
      <w:r w:rsidR="00FC02D5">
        <w:rPr>
          <w:rFonts w:ascii="Bookman Old Style" w:eastAsia="Bookman Old Style" w:hAnsi="Bookman Old Style"/>
          <w:sz w:val="24"/>
        </w:rPr>
        <w:t>zapošljavanje žena</w:t>
      </w:r>
      <w:r w:rsidRPr="00D94B0E">
        <w:rPr>
          <w:rFonts w:ascii="Bookman Old Style" w:eastAsia="Bookman Old Style" w:hAnsi="Bookman Old Style"/>
          <w:sz w:val="24"/>
        </w:rPr>
        <w:t>-</w:t>
      </w:r>
      <w:r>
        <w:rPr>
          <w:rFonts w:ascii="Bookman Old Style" w:eastAsia="Bookman Old Style" w:hAnsi="Bookman Old Style"/>
          <w:sz w:val="24"/>
        </w:rPr>
        <w:t xml:space="preserve"> iznos </w:t>
      </w:r>
      <w:r w:rsidR="001130C8">
        <w:rPr>
          <w:rFonts w:ascii="Bookman Old Style" w:eastAsia="Bookman Old Style" w:hAnsi="Bookman Old Style"/>
          <w:sz w:val="24"/>
        </w:rPr>
        <w:t>se smanjuje u iznosu od 46.300,00 eura. Smanjenje se odnosii na kasnije raspisani natječaj tako da ne ulaze troškovi za zaposlene kroz cijelu proračunsku godinu</w:t>
      </w:r>
      <w:r w:rsidR="00A82836">
        <w:rPr>
          <w:rFonts w:ascii="Bookman Old Style" w:eastAsia="Bookman Old Style" w:hAnsi="Bookman Old Style"/>
          <w:sz w:val="24"/>
        </w:rPr>
        <w:t xml:space="preserve"> te se natječaj vodi kroz dva projekta</w:t>
      </w:r>
    </w:p>
    <w:p w14:paraId="4BF05564" w14:textId="77777777" w:rsidR="00286796" w:rsidRDefault="0028679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6AEB6BFD" w14:textId="3F653128" w:rsidR="00286796" w:rsidRDefault="0028679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D94B0E">
        <w:rPr>
          <w:rFonts w:ascii="Bookman Old Style" w:eastAsia="Bookman Old Style" w:hAnsi="Bookman Old Style"/>
          <w:sz w:val="24"/>
          <w:highlight w:val="lightGray"/>
          <w:u w:val="single"/>
        </w:rPr>
        <w:t>Program 1017 Stambeno zbrinjavanje</w:t>
      </w:r>
      <w:r>
        <w:rPr>
          <w:rFonts w:ascii="Bookman Old Style" w:eastAsia="Bookman Old Style" w:hAnsi="Bookman Old Style"/>
          <w:sz w:val="24"/>
        </w:rPr>
        <w:t xml:space="preserve"> – iznos ostaje isti kao i u planu Proračuna.</w:t>
      </w:r>
    </w:p>
    <w:p w14:paraId="281BB063" w14:textId="77777777" w:rsidR="00286796" w:rsidRDefault="0028679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28EC09F0" w14:textId="5B8083AE" w:rsidR="00B4085D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836C04">
        <w:rPr>
          <w:rFonts w:ascii="Bookman Old Style" w:eastAsia="Bookman Old Style" w:hAnsi="Bookman Old Style"/>
          <w:sz w:val="24"/>
          <w:highlight w:val="lightGray"/>
          <w:u w:val="single"/>
        </w:rPr>
        <w:t>Program 101</w:t>
      </w:r>
      <w:r w:rsidR="00836C04" w:rsidRPr="00836C04">
        <w:rPr>
          <w:rFonts w:ascii="Bookman Old Style" w:eastAsia="Bookman Old Style" w:hAnsi="Bookman Old Style"/>
          <w:sz w:val="24"/>
          <w:highlight w:val="lightGray"/>
          <w:u w:val="single"/>
        </w:rPr>
        <w:t>8</w:t>
      </w:r>
      <w:r w:rsidRPr="00836C04">
        <w:rPr>
          <w:rFonts w:ascii="Bookman Old Style" w:eastAsia="Bookman Old Style" w:hAnsi="Bookman Old Style"/>
          <w:sz w:val="24"/>
          <w:highlight w:val="lightGray"/>
          <w:u w:val="single"/>
        </w:rPr>
        <w:t xml:space="preserve"> </w:t>
      </w:r>
      <w:r w:rsidR="00836C04" w:rsidRPr="00836C04">
        <w:rPr>
          <w:rFonts w:ascii="Bookman Old Style" w:eastAsia="Bookman Old Style" w:hAnsi="Bookman Old Style"/>
          <w:sz w:val="24"/>
          <w:highlight w:val="lightGray"/>
          <w:u w:val="single"/>
        </w:rPr>
        <w:t>zaštita životinja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836C04">
        <w:rPr>
          <w:rFonts w:ascii="Bookman Old Style" w:eastAsia="Bookman Old Style" w:hAnsi="Bookman Old Style"/>
          <w:sz w:val="24"/>
        </w:rPr>
        <w:t>uvećava</w:t>
      </w:r>
      <w:r>
        <w:rPr>
          <w:rFonts w:ascii="Bookman Old Style" w:eastAsia="Bookman Old Style" w:hAnsi="Bookman Old Style"/>
          <w:sz w:val="24"/>
        </w:rPr>
        <w:t xml:space="preserve"> se za </w:t>
      </w:r>
      <w:r w:rsidR="00D94B0E">
        <w:rPr>
          <w:rFonts w:ascii="Bookman Old Style" w:eastAsia="Bookman Old Style" w:hAnsi="Bookman Old Style"/>
          <w:sz w:val="24"/>
        </w:rPr>
        <w:t>5.</w:t>
      </w:r>
      <w:r w:rsidR="00A82836">
        <w:rPr>
          <w:rFonts w:ascii="Bookman Old Style" w:eastAsia="Bookman Old Style" w:hAnsi="Bookman Old Style"/>
          <w:sz w:val="24"/>
        </w:rPr>
        <w:t>030</w:t>
      </w:r>
      <w:r w:rsidR="00D94B0E">
        <w:rPr>
          <w:rFonts w:ascii="Bookman Old Style" w:eastAsia="Bookman Old Style" w:hAnsi="Bookman Old Style"/>
          <w:sz w:val="24"/>
        </w:rPr>
        <w:t>,00</w:t>
      </w:r>
      <w:r>
        <w:rPr>
          <w:rFonts w:ascii="Bookman Old Style" w:eastAsia="Bookman Old Style" w:hAnsi="Bookman Old Style"/>
          <w:sz w:val="24"/>
        </w:rPr>
        <w:t xml:space="preserve"> te iznosi ukupno</w:t>
      </w:r>
      <w:r w:rsidR="00836C04">
        <w:rPr>
          <w:rFonts w:ascii="Bookman Old Style" w:eastAsia="Bookman Old Style" w:hAnsi="Bookman Old Style"/>
          <w:sz w:val="24"/>
        </w:rPr>
        <w:t xml:space="preserve"> </w:t>
      </w:r>
      <w:r w:rsidR="00A82836">
        <w:rPr>
          <w:rFonts w:ascii="Bookman Old Style" w:eastAsia="Bookman Old Style" w:hAnsi="Bookman Old Style"/>
          <w:sz w:val="24"/>
        </w:rPr>
        <w:t>9.100</w:t>
      </w:r>
      <w:r w:rsidR="00D94B0E">
        <w:rPr>
          <w:rFonts w:ascii="Bookman Old Style" w:eastAsia="Bookman Old Style" w:hAnsi="Bookman Old Style"/>
          <w:sz w:val="24"/>
        </w:rPr>
        <w:t>,00 eura</w:t>
      </w:r>
    </w:p>
    <w:p w14:paraId="424345BA" w14:textId="3D016855" w:rsidR="00B4085D" w:rsidRDefault="00D94B0E" w:rsidP="006D4138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rPr>
          <w:rFonts w:ascii="Bookman Old Style" w:hAnsi="Bookman Old Style"/>
          <w:sz w:val="24"/>
          <w:szCs w:val="24"/>
        </w:rPr>
      </w:pPr>
      <w:r w:rsidRPr="00D94B0E">
        <w:rPr>
          <w:rFonts w:ascii="Bookman Old Style" w:hAnsi="Bookman Old Style"/>
          <w:sz w:val="24"/>
          <w:szCs w:val="24"/>
        </w:rPr>
        <w:t xml:space="preserve">Radi povećanje skrbi </w:t>
      </w:r>
      <w:r>
        <w:rPr>
          <w:rFonts w:ascii="Bookman Old Style" w:hAnsi="Bookman Old Style"/>
          <w:sz w:val="24"/>
          <w:szCs w:val="24"/>
        </w:rPr>
        <w:t>o napuštenim životinjama.</w:t>
      </w:r>
    </w:p>
    <w:p w14:paraId="1850188D" w14:textId="77777777" w:rsidR="006D4138" w:rsidRDefault="006D4138" w:rsidP="00B4085D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spacing w:before="88"/>
        <w:rPr>
          <w:rFonts w:ascii="Bookman Old Style" w:hAnsi="Bookman Old Style"/>
          <w:sz w:val="24"/>
          <w:szCs w:val="24"/>
        </w:rPr>
      </w:pPr>
    </w:p>
    <w:p w14:paraId="48F09B20" w14:textId="3082DA24" w:rsidR="00D94B0E" w:rsidRDefault="006D4138" w:rsidP="00B4085D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spacing w:before="88"/>
        <w:rPr>
          <w:rFonts w:ascii="Bookman Old Style" w:hAnsi="Bookman Old Style"/>
          <w:sz w:val="24"/>
          <w:szCs w:val="24"/>
        </w:rPr>
      </w:pPr>
      <w:r w:rsidRPr="006D4138">
        <w:rPr>
          <w:rFonts w:ascii="Bookman Old Style" w:hAnsi="Bookman Old Style"/>
          <w:sz w:val="24"/>
          <w:szCs w:val="24"/>
          <w:highlight w:val="lightGray"/>
        </w:rPr>
        <w:lastRenderedPageBreak/>
        <w:t>Program 1019 poticanje razvoja turizma</w:t>
      </w:r>
      <w:r>
        <w:rPr>
          <w:rFonts w:ascii="Bookman Old Style" w:hAnsi="Bookman Old Style"/>
          <w:sz w:val="24"/>
          <w:szCs w:val="24"/>
        </w:rPr>
        <w:t xml:space="preserve"> povećava se u odnosu na planirano u iznosu od </w:t>
      </w:r>
      <w:r w:rsidR="00A82836">
        <w:rPr>
          <w:rFonts w:ascii="Bookman Old Style" w:hAnsi="Bookman Old Style"/>
          <w:sz w:val="24"/>
          <w:szCs w:val="24"/>
        </w:rPr>
        <w:t>300</w:t>
      </w:r>
      <w:r>
        <w:rPr>
          <w:rFonts w:ascii="Bookman Old Style" w:hAnsi="Bookman Old Style"/>
          <w:sz w:val="24"/>
          <w:szCs w:val="24"/>
        </w:rPr>
        <w:t>,00 eura.</w:t>
      </w:r>
    </w:p>
    <w:p w14:paraId="1D6A765B" w14:textId="77777777" w:rsidR="006D4138" w:rsidRDefault="006D4138" w:rsidP="006D4138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rPr>
          <w:rFonts w:ascii="Bookman Old Style" w:hAnsi="Bookman Old Style"/>
          <w:sz w:val="24"/>
          <w:szCs w:val="24"/>
        </w:rPr>
      </w:pPr>
    </w:p>
    <w:p w14:paraId="18026FD6" w14:textId="77777777" w:rsidR="006D4138" w:rsidRDefault="006D4138" w:rsidP="006D4138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rPr>
          <w:rFonts w:ascii="Bookman Old Style" w:hAnsi="Bookman Old Style"/>
          <w:sz w:val="24"/>
          <w:szCs w:val="24"/>
        </w:rPr>
      </w:pPr>
    </w:p>
    <w:p w14:paraId="19DBAE44" w14:textId="198DCBCC" w:rsidR="006D4138" w:rsidRPr="00D94B0E" w:rsidRDefault="006D4138" w:rsidP="00B4085D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spacing w:before="88"/>
        <w:rPr>
          <w:rFonts w:ascii="Bookman Old Style" w:hAnsi="Bookman Old Style"/>
          <w:sz w:val="24"/>
          <w:szCs w:val="24"/>
        </w:rPr>
      </w:pPr>
      <w:r w:rsidRPr="006D4138">
        <w:rPr>
          <w:rFonts w:ascii="Bookman Old Style" w:hAnsi="Bookman Old Style"/>
          <w:sz w:val="24"/>
          <w:szCs w:val="24"/>
          <w:highlight w:val="lightGray"/>
        </w:rPr>
        <w:t xml:space="preserve">Program1022 </w:t>
      </w:r>
      <w:r w:rsidR="000F15F0">
        <w:rPr>
          <w:rFonts w:ascii="Bookman Old Style" w:hAnsi="Bookman Old Style"/>
          <w:sz w:val="24"/>
          <w:szCs w:val="24"/>
        </w:rPr>
        <w:t>redovna djelatnost dječjeg vrtića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F15F0">
        <w:rPr>
          <w:rFonts w:ascii="Bookman Old Style" w:eastAsia="Bookman Old Style" w:hAnsi="Bookman Old Style"/>
          <w:sz w:val="24"/>
        </w:rPr>
        <w:t>ostaje isti kao i u planu Proračuna</w:t>
      </w:r>
      <w:r w:rsidR="000B40C5">
        <w:rPr>
          <w:rFonts w:ascii="Bookman Old Style" w:eastAsia="Bookman Old Style" w:hAnsi="Bookman Old Style"/>
          <w:sz w:val="24"/>
        </w:rPr>
        <w:t>. Dječji vrtić nije završen stoga nismo u mogućnosti procijeniti početak rada istog kao podružnice.</w:t>
      </w:r>
    </w:p>
    <w:p w14:paraId="3345FF73" w14:textId="77777777" w:rsidR="00D53635" w:rsidRDefault="00D53635"/>
    <w:sectPr w:rsidR="00D53635" w:rsidSect="007B077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96A36" w14:textId="77777777" w:rsidR="001A578B" w:rsidRDefault="001A578B">
      <w:r>
        <w:separator/>
      </w:r>
    </w:p>
  </w:endnote>
  <w:endnote w:type="continuationSeparator" w:id="0">
    <w:p w14:paraId="5ECA0435" w14:textId="77777777" w:rsidR="001A578B" w:rsidRDefault="001A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694244"/>
      <w:docPartObj>
        <w:docPartGallery w:val="Page Numbers (Bottom of Page)"/>
        <w:docPartUnique/>
      </w:docPartObj>
    </w:sdtPr>
    <w:sdtContent>
      <w:p w14:paraId="3FD8D434" w14:textId="77777777" w:rsidR="00926CC2" w:rsidRDefault="00926CC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A7">
          <w:rPr>
            <w:noProof/>
          </w:rPr>
          <w:t>9</w:t>
        </w:r>
        <w:r>
          <w:fldChar w:fldCharType="end"/>
        </w:r>
      </w:p>
    </w:sdtContent>
  </w:sdt>
  <w:p w14:paraId="7C5193AC" w14:textId="77777777" w:rsidR="00926CC2" w:rsidRDefault="00926C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DD6E" w14:textId="77777777" w:rsidR="001A578B" w:rsidRDefault="001A578B">
      <w:r>
        <w:separator/>
      </w:r>
    </w:p>
  </w:footnote>
  <w:footnote w:type="continuationSeparator" w:id="0">
    <w:p w14:paraId="234653B2" w14:textId="77777777" w:rsidR="001A578B" w:rsidRDefault="001A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1190CDE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66EF438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BEFD79E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6B68079A"/>
    <w:lvl w:ilvl="0" w:tplc="FFFFFFFF">
      <w:start w:val="2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E837885"/>
    <w:multiLevelType w:val="hybridMultilevel"/>
    <w:tmpl w:val="9ED28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A222A"/>
    <w:multiLevelType w:val="hybridMultilevel"/>
    <w:tmpl w:val="F104B244"/>
    <w:lvl w:ilvl="0" w:tplc="42B8E692">
      <w:start w:val="80"/>
      <w:numFmt w:val="bullet"/>
      <w:lvlText w:val="-"/>
      <w:lvlJc w:val="left"/>
      <w:pPr>
        <w:ind w:left="1360" w:hanging="360"/>
      </w:pPr>
      <w:rPr>
        <w:rFonts w:ascii="Bookman Old Style" w:eastAsia="Bookman Old Style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77247BC4"/>
    <w:multiLevelType w:val="hybridMultilevel"/>
    <w:tmpl w:val="A154A578"/>
    <w:lvl w:ilvl="0" w:tplc="CFC8B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7395">
    <w:abstractNumId w:val="0"/>
  </w:num>
  <w:num w:numId="2" w16cid:durableId="1471046917">
    <w:abstractNumId w:val="1"/>
  </w:num>
  <w:num w:numId="3" w16cid:durableId="1762800235">
    <w:abstractNumId w:val="2"/>
  </w:num>
  <w:num w:numId="4" w16cid:durableId="1716346658">
    <w:abstractNumId w:val="3"/>
  </w:num>
  <w:num w:numId="5" w16cid:durableId="1251934501">
    <w:abstractNumId w:val="4"/>
  </w:num>
  <w:num w:numId="6" w16cid:durableId="1950432632">
    <w:abstractNumId w:val="5"/>
  </w:num>
  <w:num w:numId="7" w16cid:durableId="2047875475">
    <w:abstractNumId w:val="6"/>
  </w:num>
  <w:num w:numId="8" w16cid:durableId="1864201741">
    <w:abstractNumId w:val="7"/>
  </w:num>
  <w:num w:numId="9" w16cid:durableId="1427652744">
    <w:abstractNumId w:val="8"/>
  </w:num>
  <w:num w:numId="10" w16cid:durableId="2092195334">
    <w:abstractNumId w:val="9"/>
  </w:num>
  <w:num w:numId="11" w16cid:durableId="1432507001">
    <w:abstractNumId w:val="11"/>
  </w:num>
  <w:num w:numId="12" w16cid:durableId="193076443">
    <w:abstractNumId w:val="10"/>
  </w:num>
  <w:num w:numId="13" w16cid:durableId="425811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5D"/>
    <w:rsid w:val="000012B3"/>
    <w:rsid w:val="000047AC"/>
    <w:rsid w:val="00026F2C"/>
    <w:rsid w:val="000317F2"/>
    <w:rsid w:val="000351A6"/>
    <w:rsid w:val="000419A3"/>
    <w:rsid w:val="00052AD9"/>
    <w:rsid w:val="00054702"/>
    <w:rsid w:val="00064728"/>
    <w:rsid w:val="000833DF"/>
    <w:rsid w:val="000950A4"/>
    <w:rsid w:val="000A3676"/>
    <w:rsid w:val="000A5CD4"/>
    <w:rsid w:val="000B40C5"/>
    <w:rsid w:val="000C0001"/>
    <w:rsid w:val="000C36AE"/>
    <w:rsid w:val="000D1496"/>
    <w:rsid w:val="000D34A7"/>
    <w:rsid w:val="000F0423"/>
    <w:rsid w:val="000F15F0"/>
    <w:rsid w:val="000F4FC8"/>
    <w:rsid w:val="001042D2"/>
    <w:rsid w:val="001130C8"/>
    <w:rsid w:val="00113956"/>
    <w:rsid w:val="0012285B"/>
    <w:rsid w:val="00151A37"/>
    <w:rsid w:val="00152E9F"/>
    <w:rsid w:val="00186587"/>
    <w:rsid w:val="00194EF9"/>
    <w:rsid w:val="0019726A"/>
    <w:rsid w:val="001A578B"/>
    <w:rsid w:val="001A7A4F"/>
    <w:rsid w:val="001C2B8F"/>
    <w:rsid w:val="001F29B8"/>
    <w:rsid w:val="001F70E6"/>
    <w:rsid w:val="00201D20"/>
    <w:rsid w:val="00223ED5"/>
    <w:rsid w:val="00234213"/>
    <w:rsid w:val="0023492B"/>
    <w:rsid w:val="002349C2"/>
    <w:rsid w:val="00243687"/>
    <w:rsid w:val="00254685"/>
    <w:rsid w:val="002620A2"/>
    <w:rsid w:val="0026551B"/>
    <w:rsid w:val="002779EC"/>
    <w:rsid w:val="00283D15"/>
    <w:rsid w:val="00286796"/>
    <w:rsid w:val="002C459F"/>
    <w:rsid w:val="002D1192"/>
    <w:rsid w:val="002D1CC9"/>
    <w:rsid w:val="002D5B3C"/>
    <w:rsid w:val="002E2D43"/>
    <w:rsid w:val="002E72DE"/>
    <w:rsid w:val="002F0BFE"/>
    <w:rsid w:val="002F70E1"/>
    <w:rsid w:val="003077EA"/>
    <w:rsid w:val="0031097B"/>
    <w:rsid w:val="00323DA1"/>
    <w:rsid w:val="003339E2"/>
    <w:rsid w:val="0033556A"/>
    <w:rsid w:val="00347097"/>
    <w:rsid w:val="0036649B"/>
    <w:rsid w:val="0037639F"/>
    <w:rsid w:val="00392F23"/>
    <w:rsid w:val="003954A2"/>
    <w:rsid w:val="003A1BA8"/>
    <w:rsid w:val="003C6608"/>
    <w:rsid w:val="003D40E8"/>
    <w:rsid w:val="003D484E"/>
    <w:rsid w:val="003E3755"/>
    <w:rsid w:val="00405728"/>
    <w:rsid w:val="00413DD8"/>
    <w:rsid w:val="00420923"/>
    <w:rsid w:val="00427731"/>
    <w:rsid w:val="00433017"/>
    <w:rsid w:val="00451931"/>
    <w:rsid w:val="00461202"/>
    <w:rsid w:val="00497258"/>
    <w:rsid w:val="004A6A6E"/>
    <w:rsid w:val="004B4744"/>
    <w:rsid w:val="004C2522"/>
    <w:rsid w:val="004C375F"/>
    <w:rsid w:val="004E0A39"/>
    <w:rsid w:val="004F6172"/>
    <w:rsid w:val="0050246C"/>
    <w:rsid w:val="005040C8"/>
    <w:rsid w:val="00505015"/>
    <w:rsid w:val="00505B4A"/>
    <w:rsid w:val="00513309"/>
    <w:rsid w:val="00513F6D"/>
    <w:rsid w:val="00515B39"/>
    <w:rsid w:val="00522ED4"/>
    <w:rsid w:val="005254BB"/>
    <w:rsid w:val="00525735"/>
    <w:rsid w:val="0055124E"/>
    <w:rsid w:val="00555D74"/>
    <w:rsid w:val="00571A61"/>
    <w:rsid w:val="00572A56"/>
    <w:rsid w:val="00575DB8"/>
    <w:rsid w:val="00594FE7"/>
    <w:rsid w:val="005A4414"/>
    <w:rsid w:val="005A47A3"/>
    <w:rsid w:val="005A7EC5"/>
    <w:rsid w:val="005D15D6"/>
    <w:rsid w:val="005E009E"/>
    <w:rsid w:val="005E1207"/>
    <w:rsid w:val="005E187E"/>
    <w:rsid w:val="005F6C6B"/>
    <w:rsid w:val="00607CA4"/>
    <w:rsid w:val="006103C6"/>
    <w:rsid w:val="00631EF7"/>
    <w:rsid w:val="00633B72"/>
    <w:rsid w:val="006366BD"/>
    <w:rsid w:val="00651697"/>
    <w:rsid w:val="00653053"/>
    <w:rsid w:val="0065792A"/>
    <w:rsid w:val="00664E5A"/>
    <w:rsid w:val="0067382C"/>
    <w:rsid w:val="0069183A"/>
    <w:rsid w:val="00693848"/>
    <w:rsid w:val="006A4B41"/>
    <w:rsid w:val="006A7DD8"/>
    <w:rsid w:val="006C1734"/>
    <w:rsid w:val="006C1E7D"/>
    <w:rsid w:val="006C2ECA"/>
    <w:rsid w:val="006C7059"/>
    <w:rsid w:val="006D1694"/>
    <w:rsid w:val="006D181A"/>
    <w:rsid w:val="006D4138"/>
    <w:rsid w:val="006E1232"/>
    <w:rsid w:val="006E68A5"/>
    <w:rsid w:val="00700BC8"/>
    <w:rsid w:val="007070F3"/>
    <w:rsid w:val="00716D4B"/>
    <w:rsid w:val="00716FE8"/>
    <w:rsid w:val="007258B8"/>
    <w:rsid w:val="0073029E"/>
    <w:rsid w:val="007313A3"/>
    <w:rsid w:val="007339E8"/>
    <w:rsid w:val="00740767"/>
    <w:rsid w:val="007609B1"/>
    <w:rsid w:val="00765F53"/>
    <w:rsid w:val="00770507"/>
    <w:rsid w:val="00784AF3"/>
    <w:rsid w:val="0078788F"/>
    <w:rsid w:val="007937F5"/>
    <w:rsid w:val="0079526E"/>
    <w:rsid w:val="007B0772"/>
    <w:rsid w:val="007D1BA7"/>
    <w:rsid w:val="007D4115"/>
    <w:rsid w:val="007D48E7"/>
    <w:rsid w:val="007E53F2"/>
    <w:rsid w:val="007F6172"/>
    <w:rsid w:val="008002BA"/>
    <w:rsid w:val="00814C6E"/>
    <w:rsid w:val="008201C9"/>
    <w:rsid w:val="00822B12"/>
    <w:rsid w:val="00824C24"/>
    <w:rsid w:val="00834BDF"/>
    <w:rsid w:val="00836C04"/>
    <w:rsid w:val="00870699"/>
    <w:rsid w:val="00885241"/>
    <w:rsid w:val="0089130A"/>
    <w:rsid w:val="008A3B71"/>
    <w:rsid w:val="008B05A7"/>
    <w:rsid w:val="008B6043"/>
    <w:rsid w:val="008B60BF"/>
    <w:rsid w:val="008B6DD0"/>
    <w:rsid w:val="008C7112"/>
    <w:rsid w:val="008F0AFF"/>
    <w:rsid w:val="008F2F7E"/>
    <w:rsid w:val="008F365E"/>
    <w:rsid w:val="00903ED1"/>
    <w:rsid w:val="009133CE"/>
    <w:rsid w:val="00926CC2"/>
    <w:rsid w:val="00930FAF"/>
    <w:rsid w:val="00961FF3"/>
    <w:rsid w:val="00965FBF"/>
    <w:rsid w:val="00975089"/>
    <w:rsid w:val="00981228"/>
    <w:rsid w:val="0098738F"/>
    <w:rsid w:val="00991908"/>
    <w:rsid w:val="009B0866"/>
    <w:rsid w:val="009F1B7C"/>
    <w:rsid w:val="009F5D3F"/>
    <w:rsid w:val="00A34F2A"/>
    <w:rsid w:val="00A52F4C"/>
    <w:rsid w:val="00A6350F"/>
    <w:rsid w:val="00A638CC"/>
    <w:rsid w:val="00A63EA2"/>
    <w:rsid w:val="00A779F0"/>
    <w:rsid w:val="00A82836"/>
    <w:rsid w:val="00A92DDE"/>
    <w:rsid w:val="00AB15DF"/>
    <w:rsid w:val="00AB164D"/>
    <w:rsid w:val="00AC12BD"/>
    <w:rsid w:val="00AE037C"/>
    <w:rsid w:val="00AF7259"/>
    <w:rsid w:val="00B063D5"/>
    <w:rsid w:val="00B07079"/>
    <w:rsid w:val="00B10093"/>
    <w:rsid w:val="00B16EA6"/>
    <w:rsid w:val="00B17C5A"/>
    <w:rsid w:val="00B24B2F"/>
    <w:rsid w:val="00B4085D"/>
    <w:rsid w:val="00B53FE3"/>
    <w:rsid w:val="00B57FE0"/>
    <w:rsid w:val="00B65843"/>
    <w:rsid w:val="00B65899"/>
    <w:rsid w:val="00B83216"/>
    <w:rsid w:val="00B83A49"/>
    <w:rsid w:val="00BA2833"/>
    <w:rsid w:val="00BB5B14"/>
    <w:rsid w:val="00BF336F"/>
    <w:rsid w:val="00BF5EB0"/>
    <w:rsid w:val="00C22DEE"/>
    <w:rsid w:val="00C2641E"/>
    <w:rsid w:val="00C40169"/>
    <w:rsid w:val="00C53107"/>
    <w:rsid w:val="00C835BC"/>
    <w:rsid w:val="00CA75B7"/>
    <w:rsid w:val="00CB0C18"/>
    <w:rsid w:val="00CC0F67"/>
    <w:rsid w:val="00CC4BA9"/>
    <w:rsid w:val="00CC56B9"/>
    <w:rsid w:val="00CD31A7"/>
    <w:rsid w:val="00CE6EB3"/>
    <w:rsid w:val="00CF3AEC"/>
    <w:rsid w:val="00CF51E9"/>
    <w:rsid w:val="00D01A15"/>
    <w:rsid w:val="00D506C3"/>
    <w:rsid w:val="00D53635"/>
    <w:rsid w:val="00D61DBE"/>
    <w:rsid w:val="00D637B0"/>
    <w:rsid w:val="00D642AA"/>
    <w:rsid w:val="00D70BFE"/>
    <w:rsid w:val="00D75DE2"/>
    <w:rsid w:val="00D81D38"/>
    <w:rsid w:val="00D94B0E"/>
    <w:rsid w:val="00DA2CDF"/>
    <w:rsid w:val="00DB1E14"/>
    <w:rsid w:val="00DB291F"/>
    <w:rsid w:val="00DB5A7C"/>
    <w:rsid w:val="00DC2C3B"/>
    <w:rsid w:val="00DD2AA6"/>
    <w:rsid w:val="00DD5FB6"/>
    <w:rsid w:val="00DE3B79"/>
    <w:rsid w:val="00E01D3E"/>
    <w:rsid w:val="00E24AC5"/>
    <w:rsid w:val="00E33195"/>
    <w:rsid w:val="00E33585"/>
    <w:rsid w:val="00E35297"/>
    <w:rsid w:val="00E47F9C"/>
    <w:rsid w:val="00E514D7"/>
    <w:rsid w:val="00E6210B"/>
    <w:rsid w:val="00E652F7"/>
    <w:rsid w:val="00E83E3E"/>
    <w:rsid w:val="00E84851"/>
    <w:rsid w:val="00E84F10"/>
    <w:rsid w:val="00EA340E"/>
    <w:rsid w:val="00ED0883"/>
    <w:rsid w:val="00EF12E1"/>
    <w:rsid w:val="00F21BF0"/>
    <w:rsid w:val="00F25082"/>
    <w:rsid w:val="00F47443"/>
    <w:rsid w:val="00F66CC7"/>
    <w:rsid w:val="00F742FA"/>
    <w:rsid w:val="00F83EA9"/>
    <w:rsid w:val="00F8521F"/>
    <w:rsid w:val="00F856F5"/>
    <w:rsid w:val="00F94938"/>
    <w:rsid w:val="00FB2B99"/>
    <w:rsid w:val="00FC02D5"/>
    <w:rsid w:val="00FC3301"/>
    <w:rsid w:val="00FC47D0"/>
    <w:rsid w:val="00FC75A1"/>
    <w:rsid w:val="00FD03AB"/>
    <w:rsid w:val="00FE074F"/>
    <w:rsid w:val="00FE1E05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F92"/>
  <w15:chartTrackingRefBased/>
  <w15:docId w15:val="{B07FD434-94D6-4F91-B2E7-01392FB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5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bs-Latn"/>
    </w:rPr>
  </w:style>
  <w:style w:type="paragraph" w:styleId="Naslov1">
    <w:name w:val="heading 1"/>
    <w:basedOn w:val="Normal"/>
    <w:link w:val="Naslov1Char"/>
    <w:uiPriority w:val="9"/>
    <w:qFormat/>
    <w:rsid w:val="00B4085D"/>
    <w:pPr>
      <w:spacing w:before="40"/>
      <w:ind w:left="995" w:right="5513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085D"/>
    <w:rPr>
      <w:rFonts w:ascii="Tahoma" w:eastAsia="Tahoma" w:hAnsi="Tahoma" w:cs="Tahoma"/>
      <w:b/>
      <w:bCs/>
      <w:lang w:val="bs-Latn"/>
    </w:rPr>
  </w:style>
  <w:style w:type="paragraph" w:styleId="Tijeloteksta">
    <w:name w:val="Body Text"/>
    <w:basedOn w:val="Normal"/>
    <w:link w:val="TijelotekstaChar"/>
    <w:uiPriority w:val="1"/>
    <w:qFormat/>
    <w:rsid w:val="00B4085D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B4085D"/>
    <w:rPr>
      <w:rFonts w:ascii="Tahoma" w:eastAsia="Tahoma" w:hAnsi="Tahoma" w:cs="Tahoma"/>
      <w:sz w:val="20"/>
      <w:szCs w:val="20"/>
      <w:lang w:val="bs-Latn"/>
    </w:rPr>
  </w:style>
  <w:style w:type="paragraph" w:styleId="Naslov">
    <w:name w:val="Title"/>
    <w:basedOn w:val="Normal"/>
    <w:link w:val="NaslovChar"/>
    <w:uiPriority w:val="10"/>
    <w:qFormat/>
    <w:rsid w:val="00B4085D"/>
    <w:pPr>
      <w:spacing w:before="89"/>
      <w:ind w:left="2510" w:hanging="1202"/>
    </w:pPr>
    <w:rPr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0"/>
    <w:rsid w:val="00B4085D"/>
    <w:rPr>
      <w:rFonts w:ascii="Tahoma" w:eastAsia="Tahoma" w:hAnsi="Tahoma" w:cs="Tahoma"/>
      <w:b/>
      <w:bCs/>
      <w:sz w:val="36"/>
      <w:szCs w:val="36"/>
      <w:lang w:val="bs-Latn"/>
    </w:rPr>
  </w:style>
  <w:style w:type="paragraph" w:styleId="Odlomakpopisa">
    <w:name w:val="List Paragraph"/>
    <w:basedOn w:val="Normal"/>
    <w:uiPriority w:val="34"/>
    <w:qFormat/>
    <w:rsid w:val="00B4085D"/>
  </w:style>
  <w:style w:type="paragraph" w:customStyle="1" w:styleId="TableParagraph">
    <w:name w:val="Table Paragraph"/>
    <w:basedOn w:val="Normal"/>
    <w:uiPriority w:val="1"/>
    <w:qFormat/>
    <w:rsid w:val="00B4085D"/>
  </w:style>
  <w:style w:type="paragraph" w:styleId="Zaglavlje">
    <w:name w:val="header"/>
    <w:basedOn w:val="Normal"/>
    <w:link w:val="ZaglavljeChar"/>
    <w:uiPriority w:val="99"/>
    <w:unhideWhenUsed/>
    <w:rsid w:val="00B4085D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4085D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4085D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4085D"/>
    <w:rPr>
      <w:rFonts w:ascii="Calibri" w:eastAsia="Calibri" w:hAnsi="Calibri" w:cs="Arial"/>
      <w:sz w:val="20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85D"/>
    <w:rPr>
      <w:rFonts w:ascii="Segoe UI" w:eastAsia="Tahoma" w:hAnsi="Segoe UI" w:cs="Segoe UI"/>
      <w:sz w:val="18"/>
      <w:szCs w:val="18"/>
      <w:lang w:val="bs-Lat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5448</Words>
  <Characters>31056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Pisanica</cp:lastModifiedBy>
  <cp:revision>2</cp:revision>
  <cp:lastPrinted>2024-06-04T10:35:00Z</cp:lastPrinted>
  <dcterms:created xsi:type="dcterms:W3CDTF">2024-06-04T10:35:00Z</dcterms:created>
  <dcterms:modified xsi:type="dcterms:W3CDTF">2024-06-04T10:35:00Z</dcterms:modified>
</cp:coreProperties>
</file>