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358C" w14:textId="77777777" w:rsidR="00913007" w:rsidRDefault="00BB75AB">
      <w:pPr>
        <w:pStyle w:val="Tijeloteksta"/>
        <w:ind w:left="23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CD579A1" wp14:editId="34A7F6E5">
            <wp:extent cx="340657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224FC" w14:textId="77777777" w:rsidR="00913007" w:rsidRDefault="00BB75AB">
      <w:pPr>
        <w:spacing w:before="26"/>
        <w:ind w:left="709" w:right="6462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5731AB51" w14:textId="77777777" w:rsidR="00913007" w:rsidRDefault="00BB75AB">
      <w:pPr>
        <w:spacing w:before="41"/>
        <w:ind w:left="707" w:right="646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B78E21" wp14:editId="5ED440C8">
            <wp:simplePos x="0" y="0"/>
            <wp:positionH relativeFrom="page">
              <wp:posOffset>558228</wp:posOffset>
            </wp:positionH>
            <wp:positionV relativeFrom="paragraph">
              <wp:posOffset>129037</wp:posOffset>
            </wp:positionV>
            <wp:extent cx="328460" cy="4301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60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27861F1D" w14:textId="77777777" w:rsidR="00913007" w:rsidRDefault="00BB75AB">
      <w:pPr>
        <w:pStyle w:val="Naslov1"/>
        <w:spacing w:before="39"/>
        <w:ind w:left="703" w:right="6462"/>
      </w:pPr>
      <w:r>
        <w:t>Općina Velika Pisanica</w:t>
      </w:r>
    </w:p>
    <w:p w14:paraId="5F646976" w14:textId="77777777" w:rsidR="00913007" w:rsidRDefault="00BB75AB">
      <w:pPr>
        <w:spacing w:before="51"/>
        <w:ind w:left="1958"/>
        <w:rPr>
          <w:sz w:val="18"/>
        </w:rPr>
      </w:pPr>
      <w:r>
        <w:rPr>
          <w:sz w:val="18"/>
        </w:rPr>
        <w:t>Općinsko vijeće</w:t>
      </w:r>
    </w:p>
    <w:p w14:paraId="2A2EAA1C" w14:textId="77777777" w:rsidR="00913007" w:rsidRDefault="00BB75AB">
      <w:pPr>
        <w:pStyle w:val="Tijeloteksta"/>
        <w:spacing w:before="73" w:line="241" w:lineRule="exact"/>
        <w:ind w:left="194"/>
      </w:pPr>
      <w:r>
        <w:t>Na temelju članka 39. Zakona o proračunu („Narodne novine“ br. 87/08, 136/12 i 15/15) i članka 30. Statuta</w:t>
      </w:r>
    </w:p>
    <w:p w14:paraId="5B40D0A2" w14:textId="77777777" w:rsidR="00913007" w:rsidRDefault="00BB75AB">
      <w:pPr>
        <w:pStyle w:val="Tijeloteksta"/>
        <w:ind w:left="131" w:right="388"/>
      </w:pPr>
      <w:r>
        <w:t>Općine Velika Pisanica („Službeni glasnik Općine Velika Pisanica“ br. 01/2021) Općinsko vijeće Općine Velika Pisanica na 24. sjednici održanoj 15. ožujka 2021. godine, donosi</w:t>
      </w:r>
    </w:p>
    <w:p w14:paraId="6090B63C" w14:textId="77777777" w:rsidR="00913007" w:rsidRDefault="00BB75AB">
      <w:pPr>
        <w:pStyle w:val="Naslov"/>
      </w:pPr>
      <w:r>
        <w:t>PRVE IZMJENE I DOPUNE PRORAČUNA OPĆINE VELIKA PISANICA ZA 2021. GODINU</w:t>
      </w:r>
    </w:p>
    <w:p w14:paraId="2AABFE67" w14:textId="77777777" w:rsidR="00913007" w:rsidRDefault="00BB75AB">
      <w:pPr>
        <w:spacing w:before="255"/>
        <w:ind w:left="4540"/>
        <w:rPr>
          <w:b/>
          <w:sz w:val="28"/>
        </w:rPr>
      </w:pPr>
      <w:r>
        <w:rPr>
          <w:b/>
          <w:sz w:val="28"/>
        </w:rPr>
        <w:t>I. OPĆI DIO</w:t>
      </w:r>
    </w:p>
    <w:p w14:paraId="234B90C2" w14:textId="77777777" w:rsidR="00913007" w:rsidRDefault="00BB75AB">
      <w:pPr>
        <w:pStyle w:val="Naslov1"/>
        <w:spacing w:before="94"/>
        <w:ind w:left="4836" w:right="0"/>
        <w:jc w:val="left"/>
      </w:pPr>
      <w:r>
        <w:t>Članak 1.</w:t>
      </w:r>
    </w:p>
    <w:p w14:paraId="24FD2610" w14:textId="77777777" w:rsidR="00913007" w:rsidRDefault="00BB75AB">
      <w:pPr>
        <w:pStyle w:val="Tijeloteksta"/>
        <w:spacing w:before="77"/>
        <w:ind w:left="131" w:right="388" w:firstLine="252"/>
      </w:pPr>
      <w:r>
        <w:t>Prve izmjene i dopune proračuna Općine Velika Pisanica za 2021. godinu (u daljnjem tekstu: Izmjene) sastoje se od Proračuna Općine za 2021 te Prvih izmjena i dopuna za 2021. godinu.Izmjene za 2021. godinu iskazuju se u</w:t>
      </w:r>
    </w:p>
    <w:p w14:paraId="1EAA0782" w14:textId="10FDC5A5" w:rsidR="00913007" w:rsidRDefault="00CA3780">
      <w:pPr>
        <w:pStyle w:val="Tijeloteksta"/>
        <w:spacing w:line="240" w:lineRule="exact"/>
        <w:ind w:left="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FC62CB9" wp14:editId="3E0CED70">
                <wp:simplePos x="0" y="0"/>
                <wp:positionH relativeFrom="page">
                  <wp:posOffset>3724275</wp:posOffset>
                </wp:positionH>
                <wp:positionV relativeFrom="paragraph">
                  <wp:posOffset>297180</wp:posOffset>
                </wp:positionV>
                <wp:extent cx="3438525" cy="326390"/>
                <wp:effectExtent l="0" t="0" r="0" b="0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4"/>
                              <w:gridCol w:w="1822"/>
                              <w:gridCol w:w="1767"/>
                            </w:tblGrid>
                            <w:tr w:rsidR="00913007" w14:paraId="44503FA4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1824" w:type="dxa"/>
                                </w:tcPr>
                                <w:p w14:paraId="0954FF03" w14:textId="77777777" w:rsidR="00913007" w:rsidRDefault="00BB75AB">
                                  <w:pPr>
                                    <w:pStyle w:val="TableParagraph"/>
                                    <w:spacing w:before="18"/>
                                    <w:ind w:left="8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 proračuna 2021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1CC7C632" w14:textId="77777777" w:rsidR="00913007" w:rsidRDefault="00BB75AB">
                                  <w:pPr>
                                    <w:pStyle w:val="TableParagraph"/>
                                    <w:spacing w:before="18"/>
                                    <w:ind w:left="499" w:right="453" w:hanging="8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Povećanje / smanjenje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14:paraId="370B372B" w14:textId="77777777" w:rsidR="00913007" w:rsidRDefault="00BB75AB">
                                  <w:pPr>
                                    <w:pStyle w:val="TableParagraph"/>
                                    <w:spacing w:before="18"/>
                                    <w:ind w:left="21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 rebalans 2021</w:t>
                                  </w:r>
                                </w:p>
                              </w:tc>
                            </w:tr>
                          </w:tbl>
                          <w:p w14:paraId="55A65A4F" w14:textId="77777777" w:rsidR="00913007" w:rsidRDefault="0091300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2C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3.25pt;margin-top:23.4pt;width:270.75pt;height:25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4"/>
                        <w:gridCol w:w="1822"/>
                        <w:gridCol w:w="1767"/>
                      </w:tblGrid>
                      <w:tr w:rsidR="00913007" w14:paraId="44503FA4" w14:textId="77777777">
                        <w:trPr>
                          <w:trHeight w:val="506"/>
                        </w:trPr>
                        <w:tc>
                          <w:tcPr>
                            <w:tcW w:w="1824" w:type="dxa"/>
                          </w:tcPr>
                          <w:p w14:paraId="0954FF03" w14:textId="77777777" w:rsidR="00913007" w:rsidRDefault="00BB75AB">
                            <w:pPr>
                              <w:pStyle w:val="TableParagraph"/>
                              <w:spacing w:before="18"/>
                              <w:ind w:left="8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 proračuna 2021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1CC7C632" w14:textId="77777777" w:rsidR="00913007" w:rsidRDefault="00BB75AB">
                            <w:pPr>
                              <w:pStyle w:val="TableParagraph"/>
                              <w:spacing w:before="18"/>
                              <w:ind w:left="499" w:right="453" w:hanging="8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Povećanje / smanjenje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14:paraId="370B372B" w14:textId="77777777" w:rsidR="00913007" w:rsidRDefault="00BB75AB">
                            <w:pPr>
                              <w:pStyle w:val="TableParagraph"/>
                              <w:spacing w:before="18"/>
                              <w:ind w:left="21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 rebalans 2021</w:t>
                            </w:r>
                          </w:p>
                        </w:tc>
                      </w:tr>
                    </w:tbl>
                    <w:p w14:paraId="55A65A4F" w14:textId="77777777" w:rsidR="00913007" w:rsidRDefault="0091300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75AB">
        <w:t>općem i posebnom dijelu Proračuna. U posebnom dijelu Izmjena slijedi detaljan prikaz računa rashoda.</w:t>
      </w:r>
    </w:p>
    <w:p w14:paraId="7BEEDBF1" w14:textId="77777777" w:rsidR="00913007" w:rsidRDefault="00913007">
      <w:pPr>
        <w:pStyle w:val="Tijeloteksta"/>
        <w:rPr>
          <w:sz w:val="24"/>
        </w:rPr>
      </w:pPr>
    </w:p>
    <w:p w14:paraId="1578A4F7" w14:textId="77777777" w:rsidR="00913007" w:rsidRDefault="00913007">
      <w:pPr>
        <w:pStyle w:val="Tijeloteksta"/>
        <w:spacing w:before="4"/>
      </w:pPr>
    </w:p>
    <w:p w14:paraId="505D474F" w14:textId="77777777" w:rsidR="00913007" w:rsidRDefault="00BB75AB">
      <w:pPr>
        <w:spacing w:before="1" w:after="30"/>
        <w:ind w:left="129"/>
        <w:rPr>
          <w:b/>
          <w:sz w:val="24"/>
        </w:rPr>
      </w:pPr>
      <w:r>
        <w:rPr>
          <w:b/>
          <w:sz w:val="24"/>
        </w:rPr>
        <w:t>RAČUN PRIHODA I RASHODA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1820"/>
        <w:gridCol w:w="1821"/>
        <w:gridCol w:w="1766"/>
      </w:tblGrid>
      <w:tr w:rsidR="00913007" w14:paraId="2535E9F0" w14:textId="77777777">
        <w:trPr>
          <w:trHeight w:val="451"/>
        </w:trPr>
        <w:tc>
          <w:tcPr>
            <w:tcW w:w="5016" w:type="dxa"/>
            <w:tcBorders>
              <w:bottom w:val="double" w:sz="1" w:space="0" w:color="000000"/>
            </w:tcBorders>
          </w:tcPr>
          <w:p w14:paraId="258588A7" w14:textId="77777777" w:rsidR="00913007" w:rsidRDefault="00BB75AB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20" w:type="dxa"/>
          </w:tcPr>
          <w:p w14:paraId="0ED8382D" w14:textId="77777777" w:rsidR="00913007" w:rsidRDefault="00BB75AB">
            <w:pPr>
              <w:pStyle w:val="TableParagraph"/>
              <w:spacing w:before="17"/>
              <w:ind w:right="59"/>
              <w:rPr>
                <w:sz w:val="18"/>
              </w:rPr>
            </w:pPr>
            <w:r>
              <w:rPr>
                <w:sz w:val="18"/>
              </w:rPr>
              <w:t>5.244.000,00 kn</w:t>
            </w:r>
          </w:p>
        </w:tc>
        <w:tc>
          <w:tcPr>
            <w:tcW w:w="1821" w:type="dxa"/>
          </w:tcPr>
          <w:p w14:paraId="17EFD118" w14:textId="77777777" w:rsidR="00913007" w:rsidRDefault="00BB75AB">
            <w:pPr>
              <w:pStyle w:val="TableParagraph"/>
              <w:spacing w:before="17"/>
              <w:ind w:right="56"/>
              <w:rPr>
                <w:sz w:val="18"/>
              </w:rPr>
            </w:pPr>
            <w:r>
              <w:rPr>
                <w:sz w:val="18"/>
              </w:rPr>
              <w:t>170.700,00 kn</w:t>
            </w:r>
          </w:p>
        </w:tc>
        <w:tc>
          <w:tcPr>
            <w:tcW w:w="1766" w:type="dxa"/>
          </w:tcPr>
          <w:p w14:paraId="663548C7" w14:textId="77777777" w:rsidR="00913007" w:rsidRDefault="00BB75AB">
            <w:pPr>
              <w:pStyle w:val="TableParagraph"/>
              <w:spacing w:before="17"/>
              <w:ind w:right="57"/>
              <w:rPr>
                <w:sz w:val="18"/>
              </w:rPr>
            </w:pPr>
            <w:r>
              <w:rPr>
                <w:sz w:val="18"/>
              </w:rPr>
              <w:t>5.414.700,00 kn</w:t>
            </w:r>
          </w:p>
        </w:tc>
      </w:tr>
      <w:tr w:rsidR="00913007" w14:paraId="75545E41" w14:textId="77777777">
        <w:trPr>
          <w:trHeight w:val="444"/>
        </w:trPr>
        <w:tc>
          <w:tcPr>
            <w:tcW w:w="5016" w:type="dxa"/>
            <w:tcBorders>
              <w:top w:val="double" w:sz="1" w:space="0" w:color="000000"/>
              <w:right w:val="single" w:sz="8" w:space="0" w:color="FFFFFF"/>
            </w:tcBorders>
          </w:tcPr>
          <w:p w14:paraId="205C6864" w14:textId="77777777" w:rsidR="00913007" w:rsidRDefault="00BB75AB">
            <w:pPr>
              <w:pStyle w:val="TableParagraph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20" w:type="dxa"/>
            <w:tcBorders>
              <w:left w:val="single" w:sz="8" w:space="0" w:color="FFFFFF"/>
            </w:tcBorders>
          </w:tcPr>
          <w:p w14:paraId="141D93C1" w14:textId="77777777" w:rsidR="00913007" w:rsidRDefault="00BB75AB">
            <w:pPr>
              <w:pStyle w:val="TableParagraph"/>
              <w:spacing w:before="12"/>
              <w:ind w:right="59"/>
              <w:rPr>
                <w:sz w:val="18"/>
              </w:rPr>
            </w:pPr>
            <w:r>
              <w:rPr>
                <w:sz w:val="18"/>
              </w:rPr>
              <w:t>160.000,00 kn</w:t>
            </w:r>
          </w:p>
        </w:tc>
        <w:tc>
          <w:tcPr>
            <w:tcW w:w="1821" w:type="dxa"/>
          </w:tcPr>
          <w:p w14:paraId="4DBA1B45" w14:textId="77777777" w:rsidR="00913007" w:rsidRDefault="00BB75AB">
            <w:pPr>
              <w:pStyle w:val="TableParagraph"/>
              <w:spacing w:before="12"/>
              <w:ind w:right="60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66" w:type="dxa"/>
          </w:tcPr>
          <w:p w14:paraId="77B4FCD5" w14:textId="77777777" w:rsidR="00913007" w:rsidRDefault="00BB75AB">
            <w:pPr>
              <w:pStyle w:val="TableParagraph"/>
              <w:spacing w:before="12"/>
              <w:ind w:right="57"/>
              <w:rPr>
                <w:sz w:val="18"/>
              </w:rPr>
            </w:pPr>
            <w:r>
              <w:rPr>
                <w:sz w:val="18"/>
              </w:rPr>
              <w:t>160.000,00 kn</w:t>
            </w:r>
          </w:p>
        </w:tc>
      </w:tr>
      <w:tr w:rsidR="00913007" w14:paraId="138EE725" w14:textId="77777777">
        <w:trPr>
          <w:trHeight w:val="464"/>
        </w:trPr>
        <w:tc>
          <w:tcPr>
            <w:tcW w:w="5016" w:type="dxa"/>
            <w:tcBorders>
              <w:left w:val="nil"/>
            </w:tcBorders>
          </w:tcPr>
          <w:p w14:paraId="40B0CC97" w14:textId="77777777" w:rsidR="00913007" w:rsidRDefault="00BB75AB">
            <w:pPr>
              <w:pStyle w:val="TableParagraph"/>
              <w:spacing w:before="15"/>
              <w:ind w:left="3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0" w:type="dxa"/>
          </w:tcPr>
          <w:p w14:paraId="59A582C3" w14:textId="77777777" w:rsidR="00913007" w:rsidRDefault="00BB75AB">
            <w:pPr>
              <w:pStyle w:val="TableParagraph"/>
              <w:spacing w:before="24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5.404.000,00 kn</w:t>
            </w:r>
          </w:p>
        </w:tc>
        <w:tc>
          <w:tcPr>
            <w:tcW w:w="1821" w:type="dxa"/>
          </w:tcPr>
          <w:p w14:paraId="3D965EBD" w14:textId="77777777" w:rsidR="00913007" w:rsidRDefault="00BB75AB">
            <w:pPr>
              <w:pStyle w:val="TableParagraph"/>
              <w:spacing w:before="24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170.700,00 kn</w:t>
            </w:r>
          </w:p>
        </w:tc>
        <w:tc>
          <w:tcPr>
            <w:tcW w:w="1766" w:type="dxa"/>
          </w:tcPr>
          <w:p w14:paraId="4CBD41B7" w14:textId="77777777" w:rsidR="00913007" w:rsidRDefault="00BB75AB">
            <w:pPr>
              <w:pStyle w:val="TableParagraph"/>
              <w:spacing w:before="24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5.574.700,00 kn</w:t>
            </w:r>
          </w:p>
        </w:tc>
      </w:tr>
      <w:tr w:rsidR="00913007" w14:paraId="27AFF426" w14:textId="77777777">
        <w:trPr>
          <w:trHeight w:val="456"/>
        </w:trPr>
        <w:tc>
          <w:tcPr>
            <w:tcW w:w="5016" w:type="dxa"/>
          </w:tcPr>
          <w:p w14:paraId="6C462BDD" w14:textId="77777777" w:rsidR="00913007" w:rsidRDefault="00BB75AB">
            <w:pPr>
              <w:pStyle w:val="TableParagraph"/>
              <w:spacing w:before="16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20" w:type="dxa"/>
          </w:tcPr>
          <w:p w14:paraId="5B0DAAAE" w14:textId="77777777" w:rsidR="00913007" w:rsidRDefault="00BB75AB">
            <w:pPr>
              <w:pStyle w:val="TableParagraph"/>
              <w:spacing w:before="16"/>
              <w:ind w:right="59"/>
              <w:rPr>
                <w:sz w:val="18"/>
              </w:rPr>
            </w:pPr>
            <w:r>
              <w:rPr>
                <w:sz w:val="18"/>
              </w:rPr>
              <w:t>4.028.100,00 kn</w:t>
            </w:r>
          </w:p>
        </w:tc>
        <w:tc>
          <w:tcPr>
            <w:tcW w:w="1821" w:type="dxa"/>
          </w:tcPr>
          <w:p w14:paraId="3659B68B" w14:textId="77777777" w:rsidR="00913007" w:rsidRDefault="00BB75AB">
            <w:pPr>
              <w:pStyle w:val="TableParagraph"/>
              <w:spacing w:before="16"/>
              <w:ind w:right="56"/>
              <w:rPr>
                <w:sz w:val="18"/>
              </w:rPr>
            </w:pPr>
            <w:r>
              <w:rPr>
                <w:sz w:val="18"/>
              </w:rPr>
              <w:t>190.424,00 kn</w:t>
            </w:r>
          </w:p>
        </w:tc>
        <w:tc>
          <w:tcPr>
            <w:tcW w:w="1766" w:type="dxa"/>
          </w:tcPr>
          <w:p w14:paraId="2ABCCA77" w14:textId="77777777" w:rsidR="00913007" w:rsidRDefault="00BB75AB">
            <w:pPr>
              <w:pStyle w:val="TableParagraph"/>
              <w:spacing w:before="16"/>
              <w:ind w:right="57"/>
              <w:rPr>
                <w:sz w:val="18"/>
              </w:rPr>
            </w:pPr>
            <w:r>
              <w:rPr>
                <w:sz w:val="18"/>
              </w:rPr>
              <w:t>4.218.524,00 kn</w:t>
            </w:r>
          </w:p>
        </w:tc>
      </w:tr>
      <w:tr w:rsidR="00913007" w14:paraId="69F018C8" w14:textId="77777777">
        <w:trPr>
          <w:trHeight w:val="456"/>
        </w:trPr>
        <w:tc>
          <w:tcPr>
            <w:tcW w:w="5016" w:type="dxa"/>
          </w:tcPr>
          <w:p w14:paraId="24362322" w14:textId="77777777" w:rsidR="00913007" w:rsidRDefault="00BB75AB">
            <w:pPr>
              <w:pStyle w:val="TableParagraph"/>
              <w:spacing w:before="16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20" w:type="dxa"/>
          </w:tcPr>
          <w:p w14:paraId="4BEE9436" w14:textId="77777777" w:rsidR="00913007" w:rsidRDefault="00BB75AB">
            <w:pPr>
              <w:pStyle w:val="TableParagraph"/>
              <w:spacing w:before="16"/>
              <w:ind w:right="59"/>
              <w:rPr>
                <w:sz w:val="18"/>
              </w:rPr>
            </w:pPr>
            <w:r>
              <w:rPr>
                <w:sz w:val="18"/>
              </w:rPr>
              <w:t>3.240.900,00 kn</w:t>
            </w:r>
          </w:p>
        </w:tc>
        <w:tc>
          <w:tcPr>
            <w:tcW w:w="1821" w:type="dxa"/>
          </w:tcPr>
          <w:p w14:paraId="1AB8B2B0" w14:textId="77777777" w:rsidR="00913007" w:rsidRDefault="00BB75AB">
            <w:pPr>
              <w:pStyle w:val="TableParagraph"/>
              <w:spacing w:before="16"/>
              <w:ind w:right="58"/>
              <w:rPr>
                <w:sz w:val="18"/>
              </w:rPr>
            </w:pPr>
            <w:r>
              <w:rPr>
                <w:sz w:val="18"/>
              </w:rPr>
              <w:t>-130.000,00 kn</w:t>
            </w:r>
          </w:p>
        </w:tc>
        <w:tc>
          <w:tcPr>
            <w:tcW w:w="1766" w:type="dxa"/>
          </w:tcPr>
          <w:p w14:paraId="3AABBFF6" w14:textId="77777777" w:rsidR="00913007" w:rsidRDefault="00BB75AB">
            <w:pPr>
              <w:pStyle w:val="TableParagraph"/>
              <w:spacing w:before="16"/>
              <w:ind w:right="57"/>
              <w:rPr>
                <w:sz w:val="18"/>
              </w:rPr>
            </w:pPr>
            <w:r>
              <w:rPr>
                <w:sz w:val="18"/>
              </w:rPr>
              <w:t>3.110.900,00 kn</w:t>
            </w:r>
          </w:p>
        </w:tc>
      </w:tr>
      <w:tr w:rsidR="00913007" w14:paraId="280ED937" w14:textId="77777777">
        <w:trPr>
          <w:trHeight w:val="456"/>
        </w:trPr>
        <w:tc>
          <w:tcPr>
            <w:tcW w:w="5016" w:type="dxa"/>
            <w:vMerge w:val="restart"/>
            <w:tcBorders>
              <w:left w:val="nil"/>
              <w:bottom w:val="nil"/>
            </w:tcBorders>
          </w:tcPr>
          <w:p w14:paraId="3AF39762" w14:textId="77777777" w:rsidR="00913007" w:rsidRDefault="00BB75AB">
            <w:pPr>
              <w:pStyle w:val="TableParagraph"/>
              <w:spacing w:before="15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2E036591" w14:textId="77777777" w:rsidR="00913007" w:rsidRDefault="00913007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14:paraId="535C32C8" w14:textId="77777777" w:rsidR="00913007" w:rsidRDefault="00BB75AB">
            <w:pPr>
              <w:pStyle w:val="TableParagraph"/>
              <w:spacing w:before="0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RAZLIKA VIŠAK/MANJAK</w:t>
            </w:r>
          </w:p>
        </w:tc>
        <w:tc>
          <w:tcPr>
            <w:tcW w:w="1820" w:type="dxa"/>
          </w:tcPr>
          <w:p w14:paraId="13150AF6" w14:textId="77777777" w:rsidR="00913007" w:rsidRDefault="00BB75AB">
            <w:pPr>
              <w:pStyle w:val="TableParagraph"/>
              <w:spacing w:before="16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7.269.000,00 kn</w:t>
            </w:r>
          </w:p>
        </w:tc>
        <w:tc>
          <w:tcPr>
            <w:tcW w:w="1821" w:type="dxa"/>
          </w:tcPr>
          <w:p w14:paraId="29522CDA" w14:textId="77777777" w:rsidR="00913007" w:rsidRDefault="00BB75AB">
            <w:pPr>
              <w:pStyle w:val="TableParagraph"/>
              <w:spacing w:before="16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60.424,00 kn</w:t>
            </w:r>
          </w:p>
        </w:tc>
        <w:tc>
          <w:tcPr>
            <w:tcW w:w="1766" w:type="dxa"/>
          </w:tcPr>
          <w:p w14:paraId="508F647C" w14:textId="77777777" w:rsidR="00913007" w:rsidRDefault="00BB75AB">
            <w:pPr>
              <w:pStyle w:val="TableParagraph"/>
              <w:spacing w:before="16"/>
              <w:ind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7.329.424,00 kn</w:t>
            </w:r>
          </w:p>
        </w:tc>
      </w:tr>
      <w:tr w:rsidR="00913007" w14:paraId="2A78F747" w14:textId="77777777">
        <w:trPr>
          <w:trHeight w:val="456"/>
        </w:trPr>
        <w:tc>
          <w:tcPr>
            <w:tcW w:w="5016" w:type="dxa"/>
            <w:vMerge/>
            <w:tcBorders>
              <w:top w:val="nil"/>
              <w:left w:val="nil"/>
              <w:bottom w:val="nil"/>
            </w:tcBorders>
          </w:tcPr>
          <w:p w14:paraId="5CAFE999" w14:textId="77777777" w:rsidR="00913007" w:rsidRDefault="0091300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14:paraId="63A16B85" w14:textId="77777777" w:rsidR="00913007" w:rsidRDefault="00BB75AB">
            <w:pPr>
              <w:pStyle w:val="TableParagraph"/>
              <w:spacing w:before="17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-1.865.000,00 kn</w:t>
            </w:r>
          </w:p>
        </w:tc>
        <w:tc>
          <w:tcPr>
            <w:tcW w:w="1821" w:type="dxa"/>
          </w:tcPr>
          <w:p w14:paraId="42A6BE75" w14:textId="77777777" w:rsidR="00913007" w:rsidRDefault="00BB75AB">
            <w:pPr>
              <w:pStyle w:val="TableParagraph"/>
              <w:spacing w:before="17"/>
              <w:ind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110.276,00 kn</w:t>
            </w:r>
          </w:p>
        </w:tc>
        <w:tc>
          <w:tcPr>
            <w:tcW w:w="1766" w:type="dxa"/>
          </w:tcPr>
          <w:p w14:paraId="11E572FC" w14:textId="77777777" w:rsidR="00913007" w:rsidRDefault="00BB75AB">
            <w:pPr>
              <w:pStyle w:val="TableParagraph"/>
              <w:spacing w:before="17"/>
              <w:ind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-1.754.724,00 kn</w:t>
            </w:r>
          </w:p>
        </w:tc>
      </w:tr>
    </w:tbl>
    <w:p w14:paraId="7DB32E70" w14:textId="77777777" w:rsidR="00913007" w:rsidRDefault="00913007">
      <w:pPr>
        <w:pStyle w:val="Tijeloteksta"/>
        <w:spacing w:before="2"/>
        <w:rPr>
          <w:b/>
          <w:sz w:val="21"/>
        </w:rPr>
      </w:pPr>
    </w:p>
    <w:p w14:paraId="5E09821C" w14:textId="77777777" w:rsidR="00913007" w:rsidRDefault="00BB75AB">
      <w:pPr>
        <w:spacing w:after="32"/>
        <w:ind w:left="129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913007" w14:paraId="3EBCC9CC" w14:textId="77777777">
        <w:trPr>
          <w:trHeight w:val="456"/>
        </w:trPr>
        <w:tc>
          <w:tcPr>
            <w:tcW w:w="5013" w:type="dxa"/>
          </w:tcPr>
          <w:p w14:paraId="2DD15D17" w14:textId="77777777" w:rsidR="00913007" w:rsidRDefault="00BB75AB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24" w:type="dxa"/>
          </w:tcPr>
          <w:p w14:paraId="53ED0AEE" w14:textId="77777777" w:rsidR="00913007" w:rsidRDefault="00BB75AB">
            <w:pPr>
              <w:pStyle w:val="TableParagraph"/>
              <w:spacing w:before="17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35.000,00 kn</w:t>
            </w:r>
          </w:p>
        </w:tc>
        <w:tc>
          <w:tcPr>
            <w:tcW w:w="1822" w:type="dxa"/>
          </w:tcPr>
          <w:p w14:paraId="47C9228E" w14:textId="77777777" w:rsidR="00913007" w:rsidRDefault="00BB75AB">
            <w:pPr>
              <w:pStyle w:val="TableParagraph"/>
              <w:spacing w:before="17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-110.276,00 kn</w:t>
            </w:r>
          </w:p>
        </w:tc>
        <w:tc>
          <w:tcPr>
            <w:tcW w:w="1767" w:type="dxa"/>
          </w:tcPr>
          <w:p w14:paraId="0A3F701D" w14:textId="77777777" w:rsidR="00913007" w:rsidRDefault="00BB75AB">
            <w:pPr>
              <w:pStyle w:val="TableParagraph"/>
              <w:spacing w:before="17"/>
              <w:ind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-75.276,00 kn</w:t>
            </w:r>
          </w:p>
        </w:tc>
      </w:tr>
      <w:tr w:rsidR="00913007" w14:paraId="10F8B876" w14:textId="77777777">
        <w:trPr>
          <w:trHeight w:val="456"/>
        </w:trPr>
        <w:tc>
          <w:tcPr>
            <w:tcW w:w="5013" w:type="dxa"/>
          </w:tcPr>
          <w:p w14:paraId="6B9678F7" w14:textId="77777777" w:rsidR="00913007" w:rsidRDefault="00BB75AB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24" w:type="dxa"/>
          </w:tcPr>
          <w:p w14:paraId="06AB7E1D" w14:textId="77777777" w:rsidR="00913007" w:rsidRDefault="00BB75AB">
            <w:pPr>
              <w:pStyle w:val="TableParagraph"/>
              <w:spacing w:before="17"/>
              <w:ind w:right="62"/>
              <w:rPr>
                <w:sz w:val="18"/>
              </w:rPr>
            </w:pPr>
            <w:r>
              <w:rPr>
                <w:sz w:val="18"/>
              </w:rPr>
              <w:t>35.000,00 kn</w:t>
            </w:r>
          </w:p>
        </w:tc>
        <w:tc>
          <w:tcPr>
            <w:tcW w:w="1822" w:type="dxa"/>
          </w:tcPr>
          <w:p w14:paraId="7C11E50A" w14:textId="77777777" w:rsidR="00913007" w:rsidRDefault="00BB75AB">
            <w:pPr>
              <w:pStyle w:val="TableParagraph"/>
              <w:spacing w:before="17"/>
              <w:ind w:right="60"/>
              <w:rPr>
                <w:sz w:val="18"/>
              </w:rPr>
            </w:pPr>
            <w:r>
              <w:rPr>
                <w:sz w:val="18"/>
              </w:rPr>
              <w:t>-110.276,00 kn</w:t>
            </w:r>
          </w:p>
        </w:tc>
        <w:tc>
          <w:tcPr>
            <w:tcW w:w="1767" w:type="dxa"/>
          </w:tcPr>
          <w:p w14:paraId="558CADE9" w14:textId="77777777" w:rsidR="00913007" w:rsidRDefault="00BB75AB">
            <w:pPr>
              <w:pStyle w:val="TableParagraph"/>
              <w:spacing w:before="17"/>
              <w:ind w:right="61"/>
              <w:rPr>
                <w:sz w:val="18"/>
              </w:rPr>
            </w:pPr>
            <w:r>
              <w:rPr>
                <w:sz w:val="18"/>
              </w:rPr>
              <w:t>-75.276,00 kn</w:t>
            </w:r>
          </w:p>
        </w:tc>
      </w:tr>
    </w:tbl>
    <w:p w14:paraId="30C9412A" w14:textId="77777777" w:rsidR="00913007" w:rsidRDefault="00BB75AB">
      <w:pPr>
        <w:spacing w:before="232"/>
        <w:ind w:left="129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913007" w14:paraId="0AA960F7" w14:textId="77777777">
        <w:trPr>
          <w:trHeight w:val="456"/>
        </w:trPr>
        <w:tc>
          <w:tcPr>
            <w:tcW w:w="5013" w:type="dxa"/>
          </w:tcPr>
          <w:p w14:paraId="33D5A7DF" w14:textId="77777777" w:rsidR="00913007" w:rsidRDefault="00BB75AB">
            <w:pPr>
              <w:pStyle w:val="TableParagraph"/>
              <w:spacing w:before="0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24" w:type="dxa"/>
          </w:tcPr>
          <w:p w14:paraId="2695F805" w14:textId="77777777" w:rsidR="00913007" w:rsidRDefault="00BB75AB">
            <w:pPr>
              <w:pStyle w:val="TableParagraph"/>
              <w:spacing w:before="0"/>
              <w:ind w:right="60"/>
              <w:rPr>
                <w:sz w:val="18"/>
              </w:rPr>
            </w:pPr>
            <w:r>
              <w:rPr>
                <w:sz w:val="18"/>
              </w:rPr>
              <w:t>2.000.000,00 kn</w:t>
            </w:r>
          </w:p>
        </w:tc>
        <w:tc>
          <w:tcPr>
            <w:tcW w:w="1822" w:type="dxa"/>
          </w:tcPr>
          <w:p w14:paraId="6258A1C5" w14:textId="77777777" w:rsidR="00913007" w:rsidRDefault="00BB75AB">
            <w:pPr>
              <w:pStyle w:val="TableParagraph"/>
              <w:spacing w:before="0"/>
              <w:ind w:right="62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67" w:type="dxa"/>
          </w:tcPr>
          <w:p w14:paraId="7D42E71E" w14:textId="77777777" w:rsidR="00913007" w:rsidRDefault="00BB75AB">
            <w:pPr>
              <w:pStyle w:val="TableParagraph"/>
              <w:spacing w:before="0"/>
              <w:ind w:right="60"/>
              <w:rPr>
                <w:sz w:val="18"/>
              </w:rPr>
            </w:pPr>
            <w:r>
              <w:rPr>
                <w:sz w:val="18"/>
              </w:rPr>
              <w:t>2.000.000,00 kn</w:t>
            </w:r>
          </w:p>
        </w:tc>
      </w:tr>
      <w:tr w:rsidR="00913007" w14:paraId="63AF3C02" w14:textId="77777777">
        <w:trPr>
          <w:trHeight w:val="456"/>
        </w:trPr>
        <w:tc>
          <w:tcPr>
            <w:tcW w:w="5013" w:type="dxa"/>
          </w:tcPr>
          <w:p w14:paraId="1EF988F9" w14:textId="77777777" w:rsidR="00913007" w:rsidRDefault="00BB75AB">
            <w:pPr>
              <w:pStyle w:val="TableParagraph"/>
              <w:spacing w:before="0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24" w:type="dxa"/>
          </w:tcPr>
          <w:p w14:paraId="6608767F" w14:textId="77777777" w:rsidR="00913007" w:rsidRDefault="00BB75AB">
            <w:pPr>
              <w:pStyle w:val="TableParagraph"/>
              <w:spacing w:before="0"/>
              <w:ind w:right="60"/>
              <w:rPr>
                <w:sz w:val="18"/>
              </w:rPr>
            </w:pPr>
            <w:r>
              <w:rPr>
                <w:sz w:val="18"/>
              </w:rPr>
              <w:t>170.000,00 kn</w:t>
            </w:r>
          </w:p>
        </w:tc>
        <w:tc>
          <w:tcPr>
            <w:tcW w:w="1822" w:type="dxa"/>
          </w:tcPr>
          <w:p w14:paraId="6DB6CF42" w14:textId="77777777" w:rsidR="00913007" w:rsidRDefault="00BB75AB">
            <w:pPr>
              <w:pStyle w:val="TableParagraph"/>
              <w:spacing w:before="0"/>
              <w:ind w:right="62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67" w:type="dxa"/>
          </w:tcPr>
          <w:p w14:paraId="193A111D" w14:textId="77777777" w:rsidR="00913007" w:rsidRDefault="00BB75AB">
            <w:pPr>
              <w:pStyle w:val="TableParagraph"/>
              <w:spacing w:before="0"/>
              <w:ind w:right="60"/>
              <w:rPr>
                <w:sz w:val="18"/>
              </w:rPr>
            </w:pPr>
            <w:r>
              <w:rPr>
                <w:sz w:val="18"/>
              </w:rPr>
              <w:t>170.000,00 kn</w:t>
            </w:r>
          </w:p>
        </w:tc>
      </w:tr>
      <w:tr w:rsidR="00913007" w14:paraId="2776650B" w14:textId="77777777">
        <w:trPr>
          <w:trHeight w:val="456"/>
        </w:trPr>
        <w:tc>
          <w:tcPr>
            <w:tcW w:w="5013" w:type="dxa"/>
            <w:tcBorders>
              <w:left w:val="nil"/>
              <w:bottom w:val="nil"/>
            </w:tcBorders>
          </w:tcPr>
          <w:p w14:paraId="549DF496" w14:textId="77777777" w:rsidR="00913007" w:rsidRDefault="00BB75AB">
            <w:pPr>
              <w:pStyle w:val="TableParagraph"/>
              <w:spacing w:before="0" w:line="241" w:lineRule="exact"/>
              <w:ind w:left="28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NETO FINANCIRANJE</w:t>
            </w:r>
          </w:p>
        </w:tc>
        <w:tc>
          <w:tcPr>
            <w:tcW w:w="1824" w:type="dxa"/>
          </w:tcPr>
          <w:p w14:paraId="4ABD12DB" w14:textId="77777777" w:rsidR="00913007" w:rsidRDefault="00BB75AB">
            <w:pPr>
              <w:pStyle w:val="TableParagraph"/>
              <w:spacing w:before="0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1.830.000,00 kn</w:t>
            </w:r>
          </w:p>
        </w:tc>
        <w:tc>
          <w:tcPr>
            <w:tcW w:w="1822" w:type="dxa"/>
          </w:tcPr>
          <w:p w14:paraId="528938C5" w14:textId="77777777" w:rsidR="00913007" w:rsidRDefault="00BB75AB">
            <w:pPr>
              <w:pStyle w:val="TableParagraph"/>
              <w:spacing w:before="0"/>
              <w:ind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67" w:type="dxa"/>
          </w:tcPr>
          <w:p w14:paraId="7553B5E7" w14:textId="77777777" w:rsidR="00913007" w:rsidRDefault="00BB75AB">
            <w:pPr>
              <w:pStyle w:val="TableParagraph"/>
              <w:spacing w:before="0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1.830.000,00 kn</w:t>
            </w:r>
          </w:p>
        </w:tc>
      </w:tr>
    </w:tbl>
    <w:p w14:paraId="040F0FDF" w14:textId="77777777" w:rsidR="00913007" w:rsidRDefault="00913007">
      <w:pPr>
        <w:pStyle w:val="Tijeloteksta"/>
        <w:spacing w:before="2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913007" w14:paraId="5EFA5449" w14:textId="77777777">
        <w:trPr>
          <w:trHeight w:val="685"/>
        </w:trPr>
        <w:tc>
          <w:tcPr>
            <w:tcW w:w="5013" w:type="dxa"/>
          </w:tcPr>
          <w:p w14:paraId="50E08C51" w14:textId="77777777" w:rsidR="00913007" w:rsidRDefault="00BB75AB">
            <w:pPr>
              <w:pStyle w:val="TableParagraph"/>
              <w:spacing w:before="17"/>
              <w:ind w:left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3E301" w14:textId="77777777" w:rsidR="00913007" w:rsidRDefault="00BB75AB">
            <w:pPr>
              <w:pStyle w:val="TableParagraph"/>
              <w:spacing w:before="17"/>
              <w:ind w:left="10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88690" w14:textId="77777777" w:rsidR="00913007" w:rsidRDefault="00BB75AB">
            <w:pPr>
              <w:pStyle w:val="TableParagraph"/>
              <w:spacing w:before="17"/>
              <w:ind w:left="10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F1D0D" w14:textId="77777777" w:rsidR="00913007" w:rsidRDefault="00BB75AB">
            <w:pPr>
              <w:pStyle w:val="TableParagraph"/>
              <w:spacing w:before="17"/>
              <w:ind w:left="9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</w:tr>
    </w:tbl>
    <w:p w14:paraId="4480692F" w14:textId="77777777" w:rsidR="00913007" w:rsidRDefault="00BB75AB">
      <w:pPr>
        <w:pStyle w:val="Naslov1"/>
        <w:spacing w:before="229"/>
        <w:ind w:left="4722" w:right="0"/>
        <w:jc w:val="left"/>
      </w:pPr>
      <w:r>
        <w:t>Članak 2.</w:t>
      </w:r>
    </w:p>
    <w:p w14:paraId="0D5002CC" w14:textId="77777777" w:rsidR="00913007" w:rsidRDefault="00BB75AB">
      <w:pPr>
        <w:pStyle w:val="Tijeloteksta"/>
        <w:spacing w:before="78"/>
        <w:ind w:left="131" w:firstLine="252"/>
      </w:pPr>
      <w:r>
        <w:t>U Prvim izmjenama za 2021. godinu prihodi i rashodi, te primici i izdaci po ekonomskoj klasifikaciji utvrđuju se u Računu prihoda i rashoda i Računu financiranja, kako slijedi:</w:t>
      </w:r>
    </w:p>
    <w:p w14:paraId="518813F7" w14:textId="77777777" w:rsidR="00913007" w:rsidRDefault="00913007">
      <w:pPr>
        <w:sectPr w:rsidR="00913007">
          <w:footerReference w:type="default" r:id="rId9"/>
          <w:type w:val="continuous"/>
          <w:pgSz w:w="11910" w:h="16840"/>
          <w:pgMar w:top="260" w:right="260" w:bottom="920" w:left="740" w:header="720" w:footer="721" w:gutter="0"/>
          <w:pgNumType w:start="1"/>
          <w:cols w:space="720"/>
        </w:sectPr>
      </w:pPr>
    </w:p>
    <w:p w14:paraId="3C0B581C" w14:textId="785D5D26" w:rsidR="00913007" w:rsidRDefault="00BB75AB">
      <w:pPr>
        <w:pStyle w:val="Tijeloteksta"/>
        <w:spacing w:before="102"/>
        <w:ind w:left="971" w:right="1792" w:hanging="840"/>
      </w:pPr>
      <w:r>
        <w:t>Predsjednic</w:t>
      </w:r>
      <w:r w:rsidR="0070633A">
        <w:t xml:space="preserve">  ins </w:t>
      </w:r>
      <w:r w:rsidR="0070633A">
        <w:t xml:space="preserve">Općinskog </w:t>
      </w:r>
      <w:r>
        <w:t>vijeća Ana Glogar</w:t>
      </w:r>
    </w:p>
    <w:p w14:paraId="1A40012B" w14:textId="77777777" w:rsidR="00913007" w:rsidRDefault="00913007">
      <w:pPr>
        <w:sectPr w:rsidR="00913007">
          <w:type w:val="continuous"/>
          <w:pgSz w:w="11910" w:h="16840"/>
          <w:pgMar w:top="260" w:right="260" w:bottom="920" w:left="740" w:header="720" w:footer="720" w:gutter="0"/>
          <w:cols w:num="2" w:space="720" w:equalWidth="0">
            <w:col w:w="2998" w:space="3316"/>
            <w:col w:w="4596"/>
          </w:cols>
        </w:sectPr>
      </w:pPr>
    </w:p>
    <w:p w14:paraId="24797DAE" w14:textId="77777777" w:rsidR="00913007" w:rsidRDefault="00BB75AB">
      <w:pPr>
        <w:pStyle w:val="Tijeloteksta"/>
        <w:ind w:left="2683"/>
      </w:pPr>
      <w:r>
        <w:rPr>
          <w:noProof/>
        </w:rPr>
        <w:lastRenderedPageBreak/>
        <w:drawing>
          <wp:inline distT="0" distB="0" distL="0" distR="0" wp14:anchorId="40AE768B" wp14:editId="00069B53">
            <wp:extent cx="340961" cy="4286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3262" w14:textId="77777777" w:rsidR="00913007" w:rsidRDefault="00BB75AB">
      <w:pPr>
        <w:spacing w:before="30"/>
        <w:ind w:left="986" w:right="6178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51B4BFF4" w14:textId="77777777" w:rsidR="00913007" w:rsidRDefault="00BB75AB">
      <w:pPr>
        <w:spacing w:before="41"/>
        <w:ind w:left="986" w:right="6183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881770D" wp14:editId="39C0F488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1E34D221" w14:textId="77777777" w:rsidR="00913007" w:rsidRDefault="00BB75AB">
      <w:pPr>
        <w:pStyle w:val="Naslov1"/>
      </w:pPr>
      <w:r>
        <w:t>Općina Velika Pisanica</w:t>
      </w:r>
    </w:p>
    <w:p w14:paraId="6B6DF156" w14:textId="77777777" w:rsidR="00913007" w:rsidRDefault="00BB75AB">
      <w:pPr>
        <w:spacing w:before="50" w:after="51"/>
        <w:ind w:left="986" w:right="6180"/>
        <w:jc w:val="center"/>
        <w:rPr>
          <w:sz w:val="18"/>
        </w:rPr>
      </w:pPr>
      <w:r>
        <w:rPr>
          <w:sz w:val="18"/>
        </w:rPr>
        <w:t>Općinsko vijeće</w:t>
      </w: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913007" w14:paraId="17F395F1" w14:textId="77777777">
        <w:trPr>
          <w:trHeight w:val="1153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3D056AB" w14:textId="77777777" w:rsidR="00913007" w:rsidRDefault="00BB75AB">
            <w:pPr>
              <w:pStyle w:val="TableParagraph"/>
              <w:spacing w:before="69" w:line="247" w:lineRule="auto"/>
              <w:ind w:left="4175" w:hanging="393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2021. GODINU</w:t>
            </w:r>
          </w:p>
          <w:p w14:paraId="1A99C3A7" w14:textId="77777777" w:rsidR="00913007" w:rsidRDefault="00BB75AB">
            <w:pPr>
              <w:pStyle w:val="TableParagraph"/>
              <w:spacing w:before="63"/>
              <w:ind w:left="29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913007" w14:paraId="44C1930A" w14:textId="77777777">
        <w:trPr>
          <w:trHeight w:val="51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CC01D5" w14:textId="77777777" w:rsidR="00913007" w:rsidRDefault="00BB75AB">
            <w:pPr>
              <w:pStyle w:val="TableParagraph"/>
              <w:spacing w:before="9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6F4CEE" w14:textId="77777777" w:rsidR="00913007" w:rsidRDefault="00BB75AB">
            <w:pPr>
              <w:pStyle w:val="TableParagraph"/>
              <w:spacing w:before="9"/>
              <w:ind w:left="836" w:right="8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E70660" w14:textId="77777777" w:rsidR="00913007" w:rsidRDefault="00BB75AB">
            <w:pPr>
              <w:pStyle w:val="TableParagraph"/>
              <w:spacing w:before="19" w:line="240" w:lineRule="exact"/>
              <w:ind w:left="722" w:right="249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EC6865" w14:textId="77777777" w:rsidR="00913007" w:rsidRDefault="00BB75AB">
            <w:pPr>
              <w:pStyle w:val="TableParagraph"/>
              <w:spacing w:before="19" w:line="240" w:lineRule="exact"/>
              <w:ind w:left="466" w:right="408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6DA428" w14:textId="77777777" w:rsidR="00913007" w:rsidRDefault="00BB75AB">
            <w:pPr>
              <w:pStyle w:val="TableParagraph"/>
              <w:spacing w:before="10"/>
              <w:ind w:right="168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3F9EF3" w14:textId="77777777" w:rsidR="00913007" w:rsidRDefault="00BB75AB">
            <w:pPr>
              <w:pStyle w:val="TableParagraph"/>
              <w:spacing w:before="19" w:line="240" w:lineRule="exact"/>
              <w:ind w:left="438" w:right="219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13007" w14:paraId="0A099790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132BA67" w14:textId="77777777" w:rsidR="00913007" w:rsidRDefault="00BB75AB">
            <w:pPr>
              <w:pStyle w:val="TableParagraph"/>
              <w:spacing w:line="237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2225DE1B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21C67FBC" w14:textId="77777777" w:rsidR="00913007" w:rsidRDefault="00BB75AB">
            <w:pPr>
              <w:pStyle w:val="TableParagraph"/>
              <w:spacing w:line="237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71F258A" w14:textId="77777777" w:rsidR="00913007" w:rsidRDefault="00BB75AB">
            <w:pPr>
              <w:pStyle w:val="TableParagraph"/>
              <w:spacing w:line="237" w:lineRule="exact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5.244.000,00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60EFFB98" w14:textId="77777777" w:rsidR="00913007" w:rsidRDefault="00BB75AB">
            <w:pPr>
              <w:pStyle w:val="TableParagraph"/>
              <w:spacing w:line="237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170.700,00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193D59A" w14:textId="77777777" w:rsidR="00913007" w:rsidRDefault="00BB75AB">
            <w:pPr>
              <w:pStyle w:val="TableParagraph"/>
              <w:spacing w:line="237" w:lineRule="exact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5.414.700,00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4F76578D" w14:textId="77777777" w:rsidR="00913007" w:rsidRDefault="00BB75AB">
            <w:pPr>
              <w:pStyle w:val="TableParagraph"/>
              <w:spacing w:before="6"/>
              <w:ind w:right="38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913007" w14:paraId="340E6C3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D0832E6" w14:textId="77777777" w:rsidR="00913007" w:rsidRDefault="00BB75AB">
            <w:pPr>
              <w:pStyle w:val="TableParagraph"/>
              <w:spacing w:before="9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E95754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6BFEDF8" w14:textId="77777777" w:rsidR="00913007" w:rsidRDefault="00BB75AB">
            <w:pPr>
              <w:pStyle w:val="TableParagraph"/>
              <w:spacing w:before="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C191523" w14:textId="77777777" w:rsidR="00913007" w:rsidRDefault="00BB75AB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3.147.000,00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94CDBF2" w14:textId="77777777" w:rsidR="00913007" w:rsidRDefault="00BB75AB">
            <w:pPr>
              <w:pStyle w:val="TableParagraph"/>
              <w:spacing w:before="9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-2.500.000,00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49EB30C" w14:textId="77777777" w:rsidR="00913007" w:rsidRDefault="00BB75AB">
            <w:pPr>
              <w:pStyle w:val="TableParagraph"/>
              <w:spacing w:before="9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647.000,00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747AEED" w14:textId="77777777" w:rsidR="00913007" w:rsidRDefault="00BB75AB">
            <w:pPr>
              <w:pStyle w:val="TableParagraph"/>
              <w:spacing w:before="9"/>
              <w:ind w:right="3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13007" w14:paraId="06248D84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5AB467" w14:textId="77777777" w:rsidR="00913007" w:rsidRDefault="00BB75AB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7AA4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B93D3" w14:textId="77777777" w:rsidR="00913007" w:rsidRDefault="00BB75AB"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2C411" w14:textId="77777777" w:rsidR="00913007" w:rsidRDefault="00BB75AB">
            <w:pPr>
              <w:pStyle w:val="TableParagraph"/>
              <w:spacing w:before="10"/>
              <w:ind w:right="55"/>
              <w:rPr>
                <w:sz w:val="18"/>
              </w:rPr>
            </w:pPr>
            <w:r>
              <w:rPr>
                <w:sz w:val="18"/>
              </w:rPr>
              <w:t>3.060.000,00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8A5C7" w14:textId="77777777" w:rsidR="00913007" w:rsidRDefault="00BB75AB">
            <w:pPr>
              <w:pStyle w:val="TableParagraph"/>
              <w:spacing w:before="10"/>
              <w:ind w:right="70"/>
              <w:rPr>
                <w:sz w:val="18"/>
              </w:rPr>
            </w:pPr>
            <w:r>
              <w:rPr>
                <w:sz w:val="18"/>
              </w:rPr>
              <w:t>-2.500.000,00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CA8D2" w14:textId="77777777" w:rsidR="00913007" w:rsidRDefault="00BB75AB">
            <w:pPr>
              <w:pStyle w:val="TableParagraph"/>
              <w:spacing w:before="10"/>
              <w:ind w:right="133"/>
              <w:rPr>
                <w:sz w:val="18"/>
              </w:rPr>
            </w:pPr>
            <w:r>
              <w:rPr>
                <w:sz w:val="18"/>
              </w:rPr>
              <w:t>560.000,00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555EDA" w14:textId="77777777" w:rsidR="00913007" w:rsidRDefault="00BB75AB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913007" w14:paraId="3B23FAD6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55BCE5" w14:textId="77777777" w:rsidR="00913007" w:rsidRDefault="00BB75AB">
            <w:pPr>
              <w:pStyle w:val="TableParagraph"/>
              <w:spacing w:before="11"/>
              <w:ind w:right="5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C830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B2AE2" w14:textId="77777777" w:rsidR="00913007" w:rsidRDefault="00BB75AB">
            <w:pPr>
              <w:pStyle w:val="TableParagraph"/>
              <w:spacing w:before="11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918A9" w14:textId="77777777" w:rsidR="00913007" w:rsidRDefault="00BB75AB">
            <w:pPr>
              <w:pStyle w:val="TableParagraph"/>
              <w:spacing w:before="11"/>
              <w:ind w:right="55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3EF47" w14:textId="77777777" w:rsidR="00913007" w:rsidRDefault="00BB75AB">
            <w:pPr>
              <w:pStyle w:val="TableParagraph"/>
              <w:spacing w:before="11"/>
              <w:ind w:right="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F2F37" w14:textId="77777777" w:rsidR="00913007" w:rsidRDefault="00BB75AB">
            <w:pPr>
              <w:pStyle w:val="TableParagraph"/>
              <w:spacing w:before="11"/>
              <w:ind w:right="132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632235" w14:textId="77777777" w:rsidR="00913007" w:rsidRDefault="00BB75AB">
            <w:pPr>
              <w:pStyle w:val="TableParagraph"/>
              <w:spacing w:before="11"/>
              <w:ind w:right="42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913007" w14:paraId="08265574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5AA454" w14:textId="77777777" w:rsidR="00913007" w:rsidRDefault="00BB75AB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F1A6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402C9" w14:textId="77777777" w:rsidR="00913007" w:rsidRDefault="00BB75AB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BA30C" w14:textId="77777777" w:rsidR="00913007" w:rsidRDefault="00BB75AB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AEEE1" w14:textId="77777777" w:rsidR="00913007" w:rsidRDefault="00BB75AB">
            <w:pPr>
              <w:pStyle w:val="TableParagraph"/>
              <w:spacing w:before="4"/>
              <w:ind w:right="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B20AE" w14:textId="77777777" w:rsidR="00913007" w:rsidRDefault="00BB75AB">
            <w:pPr>
              <w:pStyle w:val="TableParagraph"/>
              <w:spacing w:before="4"/>
              <w:ind w:right="133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717F1C" w14:textId="77777777" w:rsidR="00913007" w:rsidRDefault="00BB75AB">
            <w:pPr>
              <w:pStyle w:val="TableParagraph"/>
              <w:spacing w:before="4"/>
              <w:ind w:right="42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913007" w14:paraId="4CEC5BAC" w14:textId="77777777">
        <w:trPr>
          <w:trHeight w:val="68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A8F56B" w14:textId="77777777" w:rsidR="00913007" w:rsidRDefault="00BB75AB">
            <w:pPr>
              <w:pStyle w:val="TableParagraph"/>
              <w:spacing w:before="4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9DBDF2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0C36AD" w14:textId="77777777" w:rsidR="00913007" w:rsidRDefault="00BB75AB">
            <w:pPr>
              <w:pStyle w:val="TableParagraph"/>
              <w:spacing w:before="4"/>
              <w:ind w:left="40" w:right="-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69A7972" w14:textId="77777777" w:rsidR="00913007" w:rsidRDefault="00BB75AB">
            <w:pPr>
              <w:pStyle w:val="TableParagraph"/>
              <w:spacing w:before="4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965.000,00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F31C1C9" w14:textId="77777777" w:rsidR="00913007" w:rsidRDefault="00BB75AB">
            <w:pPr>
              <w:pStyle w:val="TableParagraph"/>
              <w:spacing w:before="4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2.665.700,00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E41EC6" w14:textId="77777777" w:rsidR="00913007" w:rsidRDefault="00BB75AB">
            <w:pPr>
              <w:pStyle w:val="TableParagraph"/>
              <w:spacing w:before="4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3.630.700,00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47D7B34" w14:textId="77777777" w:rsidR="00913007" w:rsidRDefault="00BB75AB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913007" w14:paraId="1A0D18B8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85B0E6" w14:textId="77777777" w:rsidR="00913007" w:rsidRDefault="00BB75AB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0321B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F2BC0" w14:textId="77777777" w:rsidR="00913007" w:rsidRDefault="00BB75AB">
            <w:pPr>
              <w:pStyle w:val="TableParagraph"/>
              <w:spacing w:before="7"/>
              <w:ind w:left="40" w:right="435"/>
              <w:jc w:val="left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E14A2" w14:textId="77777777" w:rsidR="00913007" w:rsidRDefault="00BB75AB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sz w:val="18"/>
              </w:rPr>
              <w:t>895.000,00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A40F4" w14:textId="77777777" w:rsidR="00913007" w:rsidRDefault="00BB75AB">
            <w:pPr>
              <w:pStyle w:val="TableParagraph"/>
              <w:spacing w:before="7"/>
              <w:ind w:right="69"/>
              <w:rPr>
                <w:sz w:val="18"/>
              </w:rPr>
            </w:pPr>
            <w:r>
              <w:rPr>
                <w:sz w:val="18"/>
              </w:rPr>
              <w:t>2.235.000,00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A89AA" w14:textId="77777777" w:rsidR="00913007" w:rsidRDefault="00BB75AB">
            <w:pPr>
              <w:pStyle w:val="TableParagraph"/>
              <w:spacing w:before="7"/>
              <w:ind w:right="132"/>
              <w:rPr>
                <w:sz w:val="18"/>
              </w:rPr>
            </w:pPr>
            <w:r>
              <w:rPr>
                <w:sz w:val="18"/>
              </w:rPr>
              <w:t>3.130.000,00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BFFB01" w14:textId="77777777" w:rsidR="00913007" w:rsidRDefault="00BB75AB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3,50</w:t>
            </w:r>
          </w:p>
        </w:tc>
      </w:tr>
      <w:tr w:rsidR="00913007" w14:paraId="1F462364" w14:textId="77777777">
        <w:trPr>
          <w:trHeight w:val="6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79FA62" w14:textId="77777777" w:rsidR="00913007" w:rsidRDefault="00BB75AB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7334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65D13" w14:textId="77777777" w:rsidR="00913007" w:rsidRDefault="00BB75AB"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 od</w:t>
            </w:r>
          </w:p>
          <w:p w14:paraId="1EED75C0" w14:textId="77777777" w:rsidR="00913007" w:rsidRDefault="00BB75AB">
            <w:pPr>
              <w:pStyle w:val="TableParagraph"/>
              <w:spacing w:before="0"/>
              <w:ind w:left="40" w:right="622"/>
              <w:jc w:val="left"/>
              <w:rPr>
                <w:sz w:val="18"/>
              </w:rPr>
            </w:pPr>
            <w:r>
              <w:rPr>
                <w:sz w:val="18"/>
              </w:rPr>
              <w:t>izvanproračunskih korisnika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B040B" w14:textId="77777777" w:rsidR="00913007" w:rsidRDefault="00BB75AB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6E3CE" w14:textId="77777777" w:rsidR="00913007" w:rsidRDefault="00BB75AB"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E0617" w14:textId="77777777" w:rsidR="00913007" w:rsidRDefault="00BB75AB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7C794D" w14:textId="77777777" w:rsidR="00913007" w:rsidRDefault="00BB75AB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913007" w14:paraId="528A2FA4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C87171" w14:textId="77777777" w:rsidR="00913007" w:rsidRDefault="00BB75AB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4F7A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D5334" w14:textId="77777777" w:rsidR="00913007" w:rsidRDefault="00BB75AB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 iz državnog proračuna temeljem prijenosa EU sredstava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DB8B3" w14:textId="77777777" w:rsidR="00913007" w:rsidRDefault="00BB75AB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37775" w14:textId="77777777" w:rsidR="00913007" w:rsidRDefault="00BB75AB">
            <w:pPr>
              <w:pStyle w:val="TableParagraph"/>
              <w:ind w:right="71"/>
              <w:rPr>
                <w:sz w:val="18"/>
              </w:rPr>
            </w:pPr>
            <w:r>
              <w:rPr>
                <w:sz w:val="18"/>
              </w:rPr>
              <w:t>430.700,00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A8179" w14:textId="77777777" w:rsidR="00913007" w:rsidRDefault="00BB75AB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445.700,00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75BAC0" w14:textId="77777777" w:rsidR="00913007" w:rsidRDefault="00BB75AB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29,71</w:t>
            </w:r>
          </w:p>
        </w:tc>
      </w:tr>
      <w:tr w:rsidR="00913007" w14:paraId="7DDDE58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5282E4" w14:textId="77777777" w:rsidR="00913007" w:rsidRDefault="00BB75AB">
            <w:pPr>
              <w:pStyle w:val="TableParagraph"/>
              <w:spacing w:before="4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A74364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530648" w14:textId="77777777" w:rsidR="00913007" w:rsidRDefault="00BB75AB">
            <w:pPr>
              <w:pStyle w:val="TableParagraph"/>
              <w:spacing w:before="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24AC62" w14:textId="77777777" w:rsidR="00913007" w:rsidRDefault="00BB75AB">
            <w:pPr>
              <w:pStyle w:val="TableParagraph"/>
              <w:spacing w:before="4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371.000,00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4F5F63A" w14:textId="77777777" w:rsidR="00913007" w:rsidRDefault="00BB75AB">
            <w:pPr>
              <w:pStyle w:val="TableParagraph"/>
              <w:spacing w:before="4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F40BFA" w14:textId="77777777" w:rsidR="00913007" w:rsidRDefault="00BB75AB">
            <w:pPr>
              <w:pStyle w:val="TableParagraph"/>
              <w:spacing w:before="4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376.000,00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F7C47DE" w14:textId="77777777" w:rsidR="00913007" w:rsidRDefault="00BB75AB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913007" w14:paraId="12EA40E9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BAD8F0" w14:textId="77777777" w:rsidR="00913007" w:rsidRDefault="00BB75AB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13CE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9B82A" w14:textId="77777777" w:rsidR="00913007" w:rsidRDefault="00BB75AB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B0C15" w14:textId="77777777" w:rsidR="00913007" w:rsidRDefault="00BB75AB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B5FE3" w14:textId="77777777" w:rsidR="00913007" w:rsidRDefault="00BB75AB">
            <w:pPr>
              <w:pStyle w:val="TableParagraph"/>
              <w:spacing w:before="4"/>
              <w:ind w:right="70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A74A3" w14:textId="77777777" w:rsidR="00913007" w:rsidRDefault="00BB75AB">
            <w:pPr>
              <w:pStyle w:val="TableParagraph"/>
              <w:spacing w:before="4"/>
              <w:ind w:right="133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D95DA5" w14:textId="77777777" w:rsidR="00913007" w:rsidRDefault="00BB75AB">
            <w:pPr>
              <w:pStyle w:val="TableParagraph"/>
              <w:spacing w:before="4"/>
              <w:ind w:right="42"/>
              <w:rPr>
                <w:sz w:val="16"/>
              </w:rPr>
            </w:pPr>
            <w:r>
              <w:rPr>
                <w:sz w:val="16"/>
              </w:rPr>
              <w:t>1,45</w:t>
            </w:r>
          </w:p>
        </w:tc>
      </w:tr>
      <w:tr w:rsidR="00913007" w14:paraId="00CEC533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C8E670" w14:textId="77777777" w:rsidR="00913007" w:rsidRDefault="00BB75AB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3D2E9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0C013" w14:textId="77777777" w:rsidR="00913007" w:rsidRDefault="00BB75AB"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590B6" w14:textId="77777777" w:rsidR="00913007" w:rsidRDefault="00BB75AB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360.000,00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CD80F8" w14:textId="77777777" w:rsidR="00913007" w:rsidRDefault="00BB75AB">
            <w:pPr>
              <w:pStyle w:val="TableParagraph"/>
              <w:spacing w:before="10"/>
              <w:ind w:right="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95E78" w14:textId="77777777" w:rsidR="00913007" w:rsidRDefault="00BB75AB">
            <w:pPr>
              <w:pStyle w:val="TableParagraph"/>
              <w:spacing w:before="10"/>
              <w:ind w:right="133"/>
              <w:rPr>
                <w:sz w:val="18"/>
              </w:rPr>
            </w:pPr>
            <w:r>
              <w:rPr>
                <w:sz w:val="18"/>
              </w:rPr>
              <w:t>360.000,00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09FA29" w14:textId="77777777" w:rsidR="00913007" w:rsidRDefault="00BB75AB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913007" w14:paraId="03B52040" w14:textId="77777777">
        <w:trPr>
          <w:trHeight w:val="112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6FE1E3" w14:textId="77777777" w:rsidR="00913007" w:rsidRDefault="00BB75AB">
            <w:pPr>
              <w:pStyle w:val="TableParagraph"/>
              <w:spacing w:before="11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39895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55FB8C" w14:textId="77777777" w:rsidR="00913007" w:rsidRDefault="00BB75AB">
            <w:pPr>
              <w:pStyle w:val="TableParagraph"/>
              <w:spacing w:before="11"/>
              <w:ind w:left="40" w:righ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9A00978" w14:textId="77777777" w:rsidR="00913007" w:rsidRDefault="00BB75AB">
            <w:pPr>
              <w:pStyle w:val="TableParagraph"/>
              <w:spacing w:before="11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761.000,00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B9811BE" w14:textId="77777777" w:rsidR="00913007" w:rsidRDefault="00BB75AB">
            <w:pPr>
              <w:pStyle w:val="TableParagraph"/>
              <w:spacing w:before="11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ED7500" w14:textId="77777777" w:rsidR="00913007" w:rsidRDefault="00BB75AB">
            <w:pPr>
              <w:pStyle w:val="TableParagraph"/>
              <w:spacing w:before="11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761.000,00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7AE45B6" w14:textId="77777777" w:rsidR="00913007" w:rsidRDefault="00BB75AB">
            <w:pPr>
              <w:pStyle w:val="TableParagraph"/>
              <w:spacing w:before="11"/>
              <w:ind w:right="38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913007" w14:paraId="1B8E1998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A2F584" w14:textId="77777777" w:rsidR="00913007" w:rsidRDefault="00BB75AB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1A09F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6BBB2A" w14:textId="77777777" w:rsidR="00913007" w:rsidRDefault="00BB75AB">
            <w:pPr>
              <w:pStyle w:val="TableParagraph"/>
              <w:ind w:left="40" w:right="15"/>
              <w:jc w:val="left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83E6E" w14:textId="77777777" w:rsidR="00913007" w:rsidRDefault="00BB75AB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FEBAF" w14:textId="77777777" w:rsidR="00913007" w:rsidRDefault="00BB75AB"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817DBA" w14:textId="77777777" w:rsidR="00913007" w:rsidRDefault="00BB75AB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C12AA6" w14:textId="77777777" w:rsidR="00913007" w:rsidRDefault="00BB75AB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913007" w14:paraId="11C2E7B5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78964A" w14:textId="77777777" w:rsidR="00913007" w:rsidRDefault="00BB75AB">
            <w:pPr>
              <w:pStyle w:val="TableParagraph"/>
              <w:spacing w:before="11"/>
              <w:ind w:right="5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A65F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63002" w14:textId="77777777" w:rsidR="00913007" w:rsidRDefault="00BB75AB">
            <w:pPr>
              <w:pStyle w:val="TableParagraph"/>
              <w:spacing w:before="11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BCABFE" w14:textId="77777777" w:rsidR="00913007" w:rsidRDefault="00BB75AB">
            <w:pPr>
              <w:pStyle w:val="TableParagraph"/>
              <w:spacing w:before="11"/>
              <w:ind w:right="56"/>
              <w:rPr>
                <w:sz w:val="18"/>
              </w:rPr>
            </w:pPr>
            <w:r>
              <w:rPr>
                <w:sz w:val="18"/>
              </w:rPr>
              <w:t>524.000,00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F2570" w14:textId="77777777" w:rsidR="00913007" w:rsidRDefault="00BB75AB">
            <w:pPr>
              <w:pStyle w:val="TableParagraph"/>
              <w:spacing w:before="11"/>
              <w:ind w:right="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BFE66" w14:textId="77777777" w:rsidR="00913007" w:rsidRDefault="00BB75AB">
            <w:pPr>
              <w:pStyle w:val="TableParagraph"/>
              <w:spacing w:before="11"/>
              <w:ind w:right="133"/>
              <w:rPr>
                <w:sz w:val="18"/>
              </w:rPr>
            </w:pPr>
            <w:r>
              <w:rPr>
                <w:sz w:val="18"/>
              </w:rPr>
              <w:t>524.000,00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8B5830" w14:textId="77777777" w:rsidR="00913007" w:rsidRDefault="00BB75AB">
            <w:pPr>
              <w:pStyle w:val="TableParagraph"/>
              <w:spacing w:before="11"/>
              <w:ind w:right="42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913007" w14:paraId="23FEA962" w14:textId="77777777">
        <w:trPr>
          <w:trHeight w:val="490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D3FBC0E" w14:textId="77777777" w:rsidR="00913007" w:rsidRDefault="00BB75AB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1E52DC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5D7971" w14:textId="77777777" w:rsidR="00913007" w:rsidRDefault="00BB75AB">
            <w:pPr>
              <w:pStyle w:val="TableParagraph"/>
              <w:spacing w:before="10"/>
              <w:ind w:left="40" w:right="335"/>
              <w:jc w:val="left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08D4BE" w14:textId="77777777" w:rsidR="00913007" w:rsidRDefault="00BB75AB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229.000,00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1D65E0F" w14:textId="77777777" w:rsidR="00913007" w:rsidRDefault="00BB75AB">
            <w:pPr>
              <w:pStyle w:val="TableParagraph"/>
              <w:spacing w:before="10"/>
              <w:ind w:right="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7E3218B" w14:textId="77777777" w:rsidR="00913007" w:rsidRDefault="00BB75AB">
            <w:pPr>
              <w:pStyle w:val="TableParagraph"/>
              <w:spacing w:before="10"/>
              <w:ind w:right="133"/>
              <w:rPr>
                <w:sz w:val="18"/>
              </w:rPr>
            </w:pPr>
            <w:r>
              <w:rPr>
                <w:sz w:val="18"/>
              </w:rPr>
              <w:t>229.000,00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F8A9EE6" w14:textId="77777777" w:rsidR="00913007" w:rsidRDefault="00BB75AB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7BB4E78B" w14:textId="77777777" w:rsidR="00913007" w:rsidRDefault="00913007">
      <w:pPr>
        <w:pStyle w:val="Tijeloteksta"/>
      </w:pPr>
    </w:p>
    <w:p w14:paraId="6623C29E" w14:textId="77777777" w:rsidR="00913007" w:rsidRDefault="00913007">
      <w:pPr>
        <w:pStyle w:val="Tijeloteksta"/>
        <w:spacing w:before="11"/>
        <w:rPr>
          <w:sz w:val="15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913007" w14:paraId="72C6C36C" w14:textId="77777777">
        <w:trPr>
          <w:trHeight w:val="734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04EE22CF" w14:textId="77777777" w:rsidR="00913007" w:rsidRDefault="00BB75AB"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3EBA18E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459DDCA" w14:textId="77777777" w:rsidR="00913007" w:rsidRDefault="00BB75AB">
            <w:pPr>
              <w:pStyle w:val="TableParagraph"/>
              <w:spacing w:before="14" w:line="240" w:lineRule="exact"/>
              <w:ind w:left="42" w:right="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69E44A2" w14:textId="77777777" w:rsidR="00913007" w:rsidRDefault="00BB75AB">
            <w:pPr>
              <w:pStyle w:val="TableParagraph"/>
              <w:spacing w:before="6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0BBC1D0" w14:textId="77777777" w:rsidR="00913007" w:rsidRDefault="00BB75AB"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3E06FC90" w14:textId="77777777" w:rsidR="00913007" w:rsidRDefault="00BB75AB">
            <w:pPr>
              <w:pStyle w:val="TableParagraph"/>
              <w:spacing w:before="6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2D13FC67" w14:textId="77777777" w:rsidR="00913007" w:rsidRDefault="00BB75AB">
            <w:pPr>
              <w:pStyle w:val="TableParagraph"/>
              <w:spacing w:before="7"/>
              <w:ind w:right="36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913007" w14:paraId="5C9AEF0C" w14:textId="77777777">
        <w:trPr>
          <w:trHeight w:val="696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E43F56D" w14:textId="77777777" w:rsidR="00913007" w:rsidRDefault="00BB75AB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02B45B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71E65A2" w14:textId="77777777" w:rsidR="00913007" w:rsidRDefault="00BB75AB">
            <w:pPr>
              <w:pStyle w:val="TableParagraph"/>
              <w:ind w:left="42" w:righ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42DBDC3" w14:textId="77777777" w:rsidR="00913007" w:rsidRDefault="00BB75AB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9D5A760" w14:textId="77777777" w:rsidR="00913007" w:rsidRDefault="00BB75AB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482D6EE" w14:textId="77777777" w:rsidR="00913007" w:rsidRDefault="00BB75AB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A7C4620" w14:textId="77777777" w:rsidR="00913007" w:rsidRDefault="00BB75AB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913007" w14:paraId="71040876" w14:textId="77777777">
        <w:trPr>
          <w:trHeight w:val="715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ED18CC1" w14:textId="77777777" w:rsidR="00913007" w:rsidRDefault="00BB75AB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11A97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9E5262" w14:textId="77777777" w:rsidR="00913007" w:rsidRDefault="00BB75AB">
            <w:pPr>
              <w:pStyle w:val="TableParagraph"/>
              <w:spacing w:before="11"/>
              <w:ind w:left="42" w:right="160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CB3684" w14:textId="77777777" w:rsidR="00913007" w:rsidRDefault="00BB75AB">
            <w:pPr>
              <w:pStyle w:val="TableParagraph"/>
              <w:spacing w:before="11"/>
              <w:ind w:right="51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F759A4" w14:textId="77777777" w:rsidR="00913007" w:rsidRDefault="00BB75AB">
            <w:pPr>
              <w:pStyle w:val="TableParagraph"/>
              <w:spacing w:before="11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36D3CC" w14:textId="77777777" w:rsidR="00913007" w:rsidRDefault="00BB75AB">
            <w:pPr>
              <w:pStyle w:val="TableParagraph"/>
              <w:spacing w:before="11"/>
              <w:ind w:right="130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868369E" w14:textId="77777777" w:rsidR="00913007" w:rsidRDefault="00BB75AB">
            <w:pPr>
              <w:pStyle w:val="TableParagraph"/>
              <w:spacing w:before="11"/>
              <w:ind w:right="39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42C5987E" w14:textId="77777777" w:rsidR="00913007" w:rsidRDefault="00913007">
      <w:pPr>
        <w:pStyle w:val="Tijeloteksta"/>
      </w:pPr>
    </w:p>
    <w:p w14:paraId="3177FCE8" w14:textId="77777777" w:rsidR="00913007" w:rsidRDefault="00913007">
      <w:pPr>
        <w:pStyle w:val="Tijeloteksta"/>
      </w:pPr>
    </w:p>
    <w:p w14:paraId="632E0FAB" w14:textId="546941EB" w:rsidR="00913007" w:rsidRDefault="00CA3780">
      <w:pPr>
        <w:pStyle w:val="Tijeloteksta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71DF7D" wp14:editId="154A09DE">
                <wp:simplePos x="0" y="0"/>
                <wp:positionH relativeFrom="page">
                  <wp:posOffset>721360</wp:posOffset>
                </wp:positionH>
                <wp:positionV relativeFrom="paragraph">
                  <wp:posOffset>152400</wp:posOffset>
                </wp:positionV>
                <wp:extent cx="6483350" cy="12700"/>
                <wp:effectExtent l="0" t="0" r="0" b="0"/>
                <wp:wrapTopAndBottom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5688" id="Rectangle 7" o:spid="_x0000_s1026" style="position:absolute;margin-left:56.8pt;margin-top:12pt;width:510.5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91C0695" w14:textId="77777777" w:rsidR="00913007" w:rsidRDefault="00913007">
      <w:pPr>
        <w:rPr>
          <w:sz w:val="16"/>
        </w:rPr>
        <w:sectPr w:rsidR="00913007">
          <w:footerReference w:type="default" r:id="rId10"/>
          <w:pgSz w:w="11910" w:h="16840"/>
          <w:pgMar w:top="540" w:right="260" w:bottom="1160" w:left="740" w:header="0" w:footer="966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0"/>
        <w:gridCol w:w="1842"/>
        <w:gridCol w:w="1123"/>
      </w:tblGrid>
      <w:tr w:rsidR="00913007" w14:paraId="438E31C0" w14:textId="77777777">
        <w:trPr>
          <w:trHeight w:val="1156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3357ECF" w14:textId="77777777" w:rsidR="00913007" w:rsidRDefault="00BB75AB">
            <w:pPr>
              <w:pStyle w:val="TableParagraph"/>
              <w:spacing w:before="71" w:line="247" w:lineRule="auto"/>
              <w:ind w:left="4175" w:hanging="393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2021. GODINU</w:t>
            </w:r>
          </w:p>
          <w:p w14:paraId="764EAEA0" w14:textId="77777777" w:rsidR="00913007" w:rsidRDefault="00BB75AB">
            <w:pPr>
              <w:pStyle w:val="TableParagraph"/>
              <w:spacing w:before="62"/>
              <w:ind w:left="29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913007" w14:paraId="6BD7664B" w14:textId="77777777">
        <w:trPr>
          <w:trHeight w:val="513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775E1" w14:textId="77777777" w:rsidR="00913007" w:rsidRDefault="00BB75AB">
            <w:pPr>
              <w:pStyle w:val="TableParagraph"/>
              <w:spacing w:before="7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21E7E" w14:textId="77777777" w:rsidR="00913007" w:rsidRDefault="00BB75AB">
            <w:pPr>
              <w:pStyle w:val="TableParagraph"/>
              <w:spacing w:before="7"/>
              <w:ind w:left="837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2894E1" w14:textId="77777777" w:rsidR="00913007" w:rsidRDefault="00BB75AB">
            <w:pPr>
              <w:pStyle w:val="TableParagraph"/>
              <w:spacing w:before="9"/>
              <w:ind w:left="723" w:right="248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E42BB2" w14:textId="77777777" w:rsidR="00913007" w:rsidRDefault="00BB75AB">
            <w:pPr>
              <w:pStyle w:val="TableParagraph"/>
              <w:spacing w:before="9"/>
              <w:ind w:left="466" w:right="409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6D08BA" w14:textId="77777777" w:rsidR="00913007" w:rsidRDefault="00BB75AB">
            <w:pPr>
              <w:pStyle w:val="TableParagraph"/>
              <w:spacing w:before="9"/>
              <w:ind w:right="169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F4C933" w14:textId="77777777" w:rsidR="00913007" w:rsidRDefault="00BB75AB">
            <w:pPr>
              <w:pStyle w:val="TableParagraph"/>
              <w:spacing w:before="9"/>
              <w:ind w:left="438" w:right="219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13007" w14:paraId="31C33992" w14:textId="77777777">
        <w:trPr>
          <w:trHeight w:val="6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17C3100" w14:textId="77777777" w:rsidR="00913007" w:rsidRDefault="00BB75AB">
            <w:pPr>
              <w:pStyle w:val="TableParagraph"/>
              <w:spacing w:before="4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4709A4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DA6D80" w14:textId="77777777" w:rsidR="00913007" w:rsidRDefault="00BB75AB">
            <w:pPr>
              <w:pStyle w:val="TableParagraph"/>
              <w:spacing w:before="4"/>
              <w:ind w:left="39" w:right="2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CA7C90E" w14:textId="77777777" w:rsidR="00913007" w:rsidRDefault="00BB75AB">
            <w:pPr>
              <w:pStyle w:val="TableParagraph"/>
              <w:spacing w:before="4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BD8D3CF" w14:textId="77777777" w:rsidR="00913007" w:rsidRDefault="00BB75AB">
            <w:pPr>
              <w:pStyle w:val="TableParagraph"/>
              <w:spacing w:before="4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8428F1A" w14:textId="77777777" w:rsidR="00913007" w:rsidRDefault="00BB75AB">
            <w:pPr>
              <w:pStyle w:val="TableParagraph"/>
              <w:spacing w:before="4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C78CFA8" w14:textId="77777777" w:rsidR="00913007" w:rsidRDefault="00BB75AB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913007" w14:paraId="34060AC2" w14:textId="77777777">
        <w:trPr>
          <w:trHeight w:val="486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9847234" w14:textId="77777777" w:rsidR="00913007" w:rsidRDefault="00BB75AB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91DF86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DCF5424" w14:textId="77777777" w:rsidR="00913007" w:rsidRDefault="00BB75AB">
            <w:pPr>
              <w:pStyle w:val="TableParagraph"/>
              <w:spacing w:before="6"/>
              <w:ind w:left="39" w:right="311"/>
              <w:jc w:val="left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5DBE948" w14:textId="77777777" w:rsidR="00913007" w:rsidRDefault="00BB75AB"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09140E8" w14:textId="77777777" w:rsidR="00913007" w:rsidRDefault="00BB75AB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F73BE46" w14:textId="77777777" w:rsidR="00913007" w:rsidRDefault="00BB75AB">
            <w:pPr>
              <w:pStyle w:val="TableParagraph"/>
              <w:spacing w:before="6"/>
              <w:ind w:right="132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65773E6" w14:textId="77777777" w:rsidR="00913007" w:rsidRDefault="00BB75AB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66D783E6" w14:textId="77777777" w:rsidR="00913007" w:rsidRDefault="00913007">
      <w:pPr>
        <w:pStyle w:val="Tijeloteksta"/>
      </w:pPr>
    </w:p>
    <w:p w14:paraId="74EBFD12" w14:textId="77777777" w:rsidR="00913007" w:rsidRDefault="00913007">
      <w:pPr>
        <w:pStyle w:val="Tijeloteksta"/>
        <w:spacing w:before="7" w:after="1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913007" w14:paraId="3BC8A37A" w14:textId="77777777">
        <w:trPr>
          <w:trHeight w:val="421"/>
        </w:trPr>
        <w:tc>
          <w:tcPr>
            <w:tcW w:w="356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C5898AC" w14:textId="77777777" w:rsidR="00913007" w:rsidRDefault="00BB75AB">
            <w:pPr>
              <w:pStyle w:val="TableParagraph"/>
              <w:spacing w:before="68"/>
              <w:ind w:left="1272" w:right="121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DE5BF27" w14:textId="77777777" w:rsidR="00913007" w:rsidRDefault="00BB75AB">
            <w:pPr>
              <w:pStyle w:val="TableParagraph"/>
              <w:spacing w:before="70"/>
              <w:ind w:left="51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5.404.000,00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1E2E547" w14:textId="77777777" w:rsidR="00913007" w:rsidRDefault="00BB75AB">
            <w:pPr>
              <w:pStyle w:val="TableParagraph"/>
              <w:spacing w:before="70"/>
              <w:ind w:left="6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170.700,00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882B1C8" w14:textId="77777777" w:rsidR="00913007" w:rsidRDefault="00BB75AB">
            <w:pPr>
              <w:pStyle w:val="TableParagraph"/>
              <w:spacing w:before="70"/>
              <w:ind w:left="44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5.574.700,00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8EB0918" w14:textId="77777777" w:rsidR="00913007" w:rsidRDefault="00BB75AB">
            <w:pPr>
              <w:pStyle w:val="TableParagraph"/>
              <w:spacing w:before="70"/>
              <w:ind w:left="66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1,03</w:t>
            </w:r>
          </w:p>
        </w:tc>
      </w:tr>
    </w:tbl>
    <w:p w14:paraId="1B345D48" w14:textId="77777777" w:rsidR="00913007" w:rsidRDefault="00913007">
      <w:pPr>
        <w:rPr>
          <w:rFonts w:ascii="Times New Roman"/>
          <w:sz w:val="24"/>
        </w:rPr>
        <w:sectPr w:rsidR="00913007">
          <w:footerReference w:type="default" r:id="rId11"/>
          <w:pgSz w:w="11910" w:h="16840"/>
          <w:pgMar w:top="540" w:right="260" w:bottom="1160" w:left="740" w:header="0" w:footer="966" w:gutter="0"/>
          <w:cols w:space="720"/>
        </w:sectPr>
      </w:pPr>
    </w:p>
    <w:p w14:paraId="42EB6474" w14:textId="77777777" w:rsidR="00913007" w:rsidRDefault="00BB75AB">
      <w:pPr>
        <w:pStyle w:val="Tijeloteksta"/>
        <w:ind w:left="2683"/>
      </w:pPr>
      <w:r>
        <w:rPr>
          <w:noProof/>
        </w:rPr>
        <w:lastRenderedPageBreak/>
        <w:drawing>
          <wp:inline distT="0" distB="0" distL="0" distR="0" wp14:anchorId="3D979D1F" wp14:editId="7C737883">
            <wp:extent cx="340961" cy="42862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9930D" w14:textId="77777777" w:rsidR="00913007" w:rsidRDefault="00BB75AB">
      <w:pPr>
        <w:spacing w:before="30"/>
        <w:ind w:left="986" w:right="6178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620B3C8D" w14:textId="77777777" w:rsidR="00913007" w:rsidRDefault="00BB75AB">
      <w:pPr>
        <w:spacing w:before="41"/>
        <w:ind w:left="986" w:right="6183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4E33A04" wp14:editId="4C35922E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641EDD77" w14:textId="77777777" w:rsidR="00913007" w:rsidRDefault="00BB75AB">
      <w:pPr>
        <w:pStyle w:val="Naslov1"/>
      </w:pPr>
      <w:r>
        <w:t>Općina Velika Pisanica</w:t>
      </w:r>
    </w:p>
    <w:p w14:paraId="0F22FBD2" w14:textId="77777777" w:rsidR="00913007" w:rsidRDefault="00BB75AB">
      <w:pPr>
        <w:spacing w:before="50" w:after="51"/>
        <w:ind w:left="986" w:right="6180"/>
        <w:jc w:val="center"/>
        <w:rPr>
          <w:sz w:val="18"/>
        </w:rPr>
      </w:pPr>
      <w:r>
        <w:rPr>
          <w:sz w:val="18"/>
        </w:rPr>
        <w:t>Općinsko vijeće</w:t>
      </w: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913007" w14:paraId="6767CE17" w14:textId="77777777">
        <w:trPr>
          <w:trHeight w:val="1153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C2355BF" w14:textId="77777777" w:rsidR="00913007" w:rsidRDefault="00BB75AB">
            <w:pPr>
              <w:pStyle w:val="TableParagraph"/>
              <w:spacing w:before="69" w:line="247" w:lineRule="auto"/>
              <w:ind w:left="4174" w:hanging="393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2021. GODINU</w:t>
            </w:r>
          </w:p>
          <w:p w14:paraId="029D4B8B" w14:textId="77777777" w:rsidR="00913007" w:rsidRDefault="00BB75AB">
            <w:pPr>
              <w:pStyle w:val="TableParagraph"/>
              <w:spacing w:before="63"/>
              <w:ind w:left="28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913007" w14:paraId="66CDBECD" w14:textId="77777777">
        <w:trPr>
          <w:trHeight w:val="51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5A23D9" w14:textId="77777777" w:rsidR="00913007" w:rsidRDefault="00BB75AB">
            <w:pPr>
              <w:pStyle w:val="TableParagraph"/>
              <w:spacing w:before="9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DFDFE" w14:textId="77777777" w:rsidR="00913007" w:rsidRDefault="00BB75AB">
            <w:pPr>
              <w:pStyle w:val="TableParagraph"/>
              <w:spacing w:before="9"/>
              <w:ind w:left="835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5E206" w14:textId="77777777" w:rsidR="00913007" w:rsidRDefault="00BB75AB">
            <w:pPr>
              <w:pStyle w:val="TableParagraph"/>
              <w:spacing w:before="19" w:line="240" w:lineRule="exact"/>
              <w:ind w:left="722" w:right="249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DCD779" w14:textId="77777777" w:rsidR="00913007" w:rsidRDefault="00BB75AB">
            <w:pPr>
              <w:pStyle w:val="TableParagraph"/>
              <w:spacing w:before="19" w:line="240" w:lineRule="exact"/>
              <w:ind w:left="465" w:right="409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4307E3" w14:textId="77777777" w:rsidR="00913007" w:rsidRDefault="00BB75AB">
            <w:pPr>
              <w:pStyle w:val="TableParagraph"/>
              <w:spacing w:before="10"/>
              <w:ind w:right="169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925B85" w14:textId="77777777" w:rsidR="00913007" w:rsidRDefault="00BB75AB">
            <w:pPr>
              <w:pStyle w:val="TableParagraph"/>
              <w:spacing w:before="19" w:line="240" w:lineRule="exact"/>
              <w:ind w:left="437" w:right="2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13007" w14:paraId="51CE32D3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E1DB53B" w14:textId="77777777" w:rsidR="00913007" w:rsidRDefault="00BB75AB">
            <w:pPr>
              <w:pStyle w:val="TableParagraph"/>
              <w:spacing w:line="237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4BEA047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017A9C6" w14:textId="77777777" w:rsidR="00913007" w:rsidRDefault="00BB75AB">
            <w:pPr>
              <w:pStyle w:val="TableParagraph"/>
              <w:spacing w:line="237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6D8CC93" w14:textId="77777777" w:rsidR="00913007" w:rsidRDefault="00BB75AB">
            <w:pPr>
              <w:pStyle w:val="TableParagraph"/>
              <w:spacing w:line="237" w:lineRule="exact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4.028.100,00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62CED5C" w14:textId="77777777" w:rsidR="00913007" w:rsidRDefault="00BB75AB">
            <w:pPr>
              <w:pStyle w:val="TableParagraph"/>
              <w:spacing w:line="237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190.424,00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49AA09D" w14:textId="77777777" w:rsidR="00913007" w:rsidRDefault="00BB75AB">
            <w:pPr>
              <w:pStyle w:val="TableParagraph"/>
              <w:spacing w:line="237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4.218.524,00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4B1077BC" w14:textId="77777777" w:rsidR="00913007" w:rsidRDefault="00BB75AB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13007" w14:paraId="223E602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E80A616" w14:textId="77777777" w:rsidR="00913007" w:rsidRDefault="00BB75AB">
            <w:pPr>
              <w:pStyle w:val="TableParagraph"/>
              <w:spacing w:before="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870873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00102B4" w14:textId="77777777" w:rsidR="00913007" w:rsidRDefault="00BB75AB">
            <w:pPr>
              <w:pStyle w:val="TableParagraph"/>
              <w:spacing w:before="9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1D1A188" w14:textId="77777777" w:rsidR="00913007" w:rsidRDefault="00BB75AB">
            <w:pPr>
              <w:pStyle w:val="TableParagraph"/>
              <w:spacing w:before="9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22EDF36" w14:textId="77777777" w:rsidR="00913007" w:rsidRDefault="00BB75AB">
            <w:pPr>
              <w:pStyle w:val="TableParagraph"/>
              <w:spacing w:before="9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397.700,00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B35D763" w14:textId="77777777" w:rsidR="00913007" w:rsidRDefault="00BB75AB">
            <w:pPr>
              <w:pStyle w:val="TableParagraph"/>
              <w:spacing w:before="9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1.022.700,00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4B94B05B" w14:textId="77777777" w:rsidR="00913007" w:rsidRDefault="00BB75AB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913007" w14:paraId="2B74B772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FBDB36" w14:textId="77777777" w:rsidR="00913007" w:rsidRDefault="00BB75AB">
            <w:pPr>
              <w:pStyle w:val="TableParagraph"/>
              <w:spacing w:before="10"/>
              <w:ind w:right="6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58A0C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DC9A0" w14:textId="77777777" w:rsidR="00913007" w:rsidRDefault="00BB75AB"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0CBBBD" w14:textId="77777777" w:rsidR="00913007" w:rsidRDefault="00BB75AB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532.000,00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B3FD7" w14:textId="77777777" w:rsidR="00913007" w:rsidRDefault="00BB75AB">
            <w:pPr>
              <w:pStyle w:val="TableParagraph"/>
              <w:spacing w:before="10"/>
              <w:ind w:right="71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CF073" w14:textId="77777777" w:rsidR="00913007" w:rsidRDefault="00BB75AB">
            <w:pPr>
              <w:pStyle w:val="TableParagraph"/>
              <w:spacing w:before="10"/>
              <w:ind w:right="133"/>
              <w:rPr>
                <w:sz w:val="18"/>
              </w:rPr>
            </w:pPr>
            <w:r>
              <w:rPr>
                <w:sz w:val="18"/>
              </w:rPr>
              <w:t>872.000,00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414158" w14:textId="77777777" w:rsidR="00913007" w:rsidRDefault="00BB75AB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 w:rsidR="00913007" w14:paraId="5EAF7B98" w14:textId="77777777">
        <w:trPr>
          <w:trHeight w:val="48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AE4829" w14:textId="77777777" w:rsidR="00913007" w:rsidRDefault="00BB75AB">
            <w:pPr>
              <w:pStyle w:val="TableParagraph"/>
              <w:spacing w:before="11"/>
              <w:ind w:right="6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32C2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0C2A8" w14:textId="77777777" w:rsidR="00913007" w:rsidRDefault="00BB75AB">
            <w:pPr>
              <w:pStyle w:val="TableParagraph"/>
              <w:spacing w:before="1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88A9C" w14:textId="77777777" w:rsidR="00913007" w:rsidRDefault="00BB75AB">
            <w:pPr>
              <w:pStyle w:val="TableParagraph"/>
              <w:spacing w:before="11"/>
              <w:ind w:right="56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A6BDE" w14:textId="77777777" w:rsidR="00913007" w:rsidRDefault="00BB75AB">
            <w:pPr>
              <w:pStyle w:val="TableParagraph"/>
              <w:spacing w:before="11"/>
              <w:ind w:right="71"/>
              <w:rPr>
                <w:sz w:val="18"/>
              </w:rPr>
            </w:pPr>
            <w:r>
              <w:rPr>
                <w:sz w:val="18"/>
              </w:rPr>
              <w:t>1.600,00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924C1" w14:textId="77777777" w:rsidR="00913007" w:rsidRDefault="00BB75AB">
            <w:pPr>
              <w:pStyle w:val="TableParagraph"/>
              <w:spacing w:before="11"/>
              <w:ind w:right="133"/>
              <w:rPr>
                <w:sz w:val="18"/>
              </w:rPr>
            </w:pPr>
            <w:r>
              <w:rPr>
                <w:sz w:val="18"/>
              </w:rPr>
              <w:t>9.100,00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13B265" w14:textId="77777777" w:rsidR="00913007" w:rsidRDefault="00BB75AB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 w:rsidR="00913007" w14:paraId="0AFFBD2C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256B2F" w14:textId="77777777" w:rsidR="00913007" w:rsidRDefault="00BB75AB">
            <w:pPr>
              <w:pStyle w:val="TableParagraph"/>
              <w:spacing w:before="9"/>
              <w:ind w:right="6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DB24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FE3813" w14:textId="77777777" w:rsidR="00913007" w:rsidRDefault="00BB75AB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B9ED5F" w14:textId="77777777" w:rsidR="00913007" w:rsidRDefault="00BB75AB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sz w:val="18"/>
              </w:rPr>
              <w:t>85.500,00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41F64" w14:textId="77777777" w:rsidR="00913007" w:rsidRDefault="00BB75AB">
            <w:pPr>
              <w:pStyle w:val="TableParagraph"/>
              <w:spacing w:before="9"/>
              <w:ind w:right="71"/>
              <w:rPr>
                <w:sz w:val="18"/>
              </w:rPr>
            </w:pPr>
            <w:r>
              <w:rPr>
                <w:sz w:val="18"/>
              </w:rPr>
              <w:t>56.100,00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51CE9" w14:textId="77777777" w:rsidR="00913007" w:rsidRDefault="00BB75AB">
            <w:pPr>
              <w:pStyle w:val="TableParagraph"/>
              <w:spacing w:before="9"/>
              <w:ind w:right="133"/>
              <w:rPr>
                <w:sz w:val="18"/>
              </w:rPr>
            </w:pPr>
            <w:r>
              <w:rPr>
                <w:sz w:val="18"/>
              </w:rPr>
              <w:t>141.600,00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F311D3" w14:textId="77777777" w:rsidR="00913007" w:rsidRDefault="00BB75AB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z w:val="16"/>
              </w:rPr>
              <w:t>1,66</w:t>
            </w:r>
          </w:p>
        </w:tc>
      </w:tr>
      <w:tr w:rsidR="00913007" w14:paraId="69EDD0C7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008FB95" w14:textId="77777777" w:rsidR="00913007" w:rsidRDefault="00BB75AB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3A8384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782E723" w14:textId="77777777" w:rsidR="00913007" w:rsidRDefault="00BB75AB">
            <w:pPr>
              <w:pStyle w:val="TableParagraph"/>
              <w:spacing w:before="1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3E9F52A" w14:textId="77777777" w:rsidR="00913007" w:rsidRDefault="00BB75AB">
            <w:pPr>
              <w:pStyle w:val="TableParagraph"/>
              <w:spacing w:before="1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2.111.100,00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16F4917" w14:textId="77777777" w:rsidR="00913007" w:rsidRDefault="00BB75AB">
            <w:pPr>
              <w:pStyle w:val="TableParagraph"/>
              <w:spacing w:before="10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-132.876,00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553C25C" w14:textId="77777777" w:rsidR="00913007" w:rsidRDefault="00BB75AB">
            <w:pPr>
              <w:pStyle w:val="TableParagraph"/>
              <w:spacing w:before="10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1.978.224,00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39541671" w14:textId="77777777" w:rsidR="00913007" w:rsidRDefault="00BB75AB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913007" w14:paraId="00E1C714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6F596D" w14:textId="77777777" w:rsidR="00913007" w:rsidRDefault="00BB75AB">
            <w:pPr>
              <w:pStyle w:val="TableParagraph"/>
              <w:spacing w:before="10"/>
              <w:ind w:right="6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6A37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998D1" w14:textId="77777777" w:rsidR="00913007" w:rsidRDefault="00BB75AB"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8778B" w14:textId="77777777" w:rsidR="00913007" w:rsidRDefault="00BB75AB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51.800,00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F05CE" w14:textId="77777777" w:rsidR="00913007" w:rsidRDefault="00BB75AB">
            <w:pPr>
              <w:pStyle w:val="TableParagraph"/>
              <w:spacing w:before="10"/>
              <w:ind w:right="72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EA8C5" w14:textId="77777777" w:rsidR="00913007" w:rsidRDefault="00BB75AB">
            <w:pPr>
              <w:pStyle w:val="TableParagraph"/>
              <w:spacing w:before="10"/>
              <w:ind w:right="134"/>
              <w:rPr>
                <w:sz w:val="18"/>
              </w:rPr>
            </w:pPr>
            <w:r>
              <w:rPr>
                <w:sz w:val="18"/>
              </w:rPr>
              <w:t>84.800,00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2D6E01" w14:textId="77777777" w:rsidR="00913007" w:rsidRDefault="00BB75AB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 w:rsidR="00913007" w14:paraId="497C405D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9EEBE8" w14:textId="77777777" w:rsidR="00913007" w:rsidRDefault="00BB75AB">
            <w:pPr>
              <w:pStyle w:val="TableParagraph"/>
              <w:spacing w:before="7"/>
              <w:ind w:right="6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D297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CD9E8" w14:textId="77777777" w:rsidR="00913007" w:rsidRDefault="00BB75AB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04FAD" w14:textId="77777777" w:rsidR="00913007" w:rsidRDefault="00BB75AB"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sz w:val="18"/>
              </w:rPr>
              <w:t>361.800,00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D9B1B" w14:textId="77777777" w:rsidR="00913007" w:rsidRDefault="00BB75AB">
            <w:pPr>
              <w:pStyle w:val="TableParagraph"/>
              <w:spacing w:before="7"/>
              <w:ind w:right="71"/>
              <w:rPr>
                <w:sz w:val="18"/>
              </w:rPr>
            </w:pPr>
            <w:r>
              <w:rPr>
                <w:sz w:val="18"/>
              </w:rPr>
              <w:t>-63.000,00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42D01" w14:textId="77777777" w:rsidR="00913007" w:rsidRDefault="00BB75AB">
            <w:pPr>
              <w:pStyle w:val="TableParagraph"/>
              <w:spacing w:before="7"/>
              <w:ind w:right="133"/>
              <w:rPr>
                <w:sz w:val="18"/>
              </w:rPr>
            </w:pPr>
            <w:r>
              <w:rPr>
                <w:sz w:val="18"/>
              </w:rPr>
              <w:t>298.800,00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AF632C" w14:textId="77777777" w:rsidR="00913007" w:rsidRDefault="00BB75AB">
            <w:pPr>
              <w:pStyle w:val="TableParagraph"/>
              <w:spacing w:before="7"/>
              <w:ind w:right="43"/>
              <w:rPr>
                <w:sz w:val="16"/>
              </w:rPr>
            </w:pPr>
            <w:r>
              <w:rPr>
                <w:sz w:val="16"/>
              </w:rPr>
              <w:t>0,83</w:t>
            </w:r>
          </w:p>
        </w:tc>
      </w:tr>
      <w:tr w:rsidR="00913007" w14:paraId="14ADD215" w14:textId="77777777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BDFE29" w14:textId="77777777" w:rsidR="00913007" w:rsidRDefault="00BB75AB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CC449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FF23A" w14:textId="77777777" w:rsidR="00913007" w:rsidRDefault="00BB75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C7CB3" w14:textId="77777777" w:rsidR="00913007" w:rsidRDefault="00BB75AB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1.415.500,00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38D2DD" w14:textId="77777777" w:rsidR="00913007" w:rsidRDefault="00BB75AB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-117.176,00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FE6198" w14:textId="77777777" w:rsidR="00913007" w:rsidRDefault="00BB75AB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1.298.324,00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F2E0FB" w14:textId="77777777" w:rsidR="00913007" w:rsidRDefault="00BB75AB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 w:rsidR="00913007" w14:paraId="18551373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611B62" w14:textId="77777777" w:rsidR="00913007" w:rsidRDefault="00BB75AB">
            <w:pPr>
              <w:pStyle w:val="TableParagraph"/>
              <w:spacing w:before="10"/>
              <w:ind w:right="6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481C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47169" w14:textId="77777777" w:rsidR="00913007" w:rsidRDefault="00BB75AB"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F9E1D" w14:textId="77777777" w:rsidR="00913007" w:rsidRDefault="00BB75AB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197A1" w14:textId="77777777" w:rsidR="00913007" w:rsidRDefault="00BB75AB">
            <w:pPr>
              <w:pStyle w:val="TableParagraph"/>
              <w:spacing w:before="10"/>
              <w:ind w:right="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2ADD7" w14:textId="77777777" w:rsidR="00913007" w:rsidRDefault="00BB75AB">
            <w:pPr>
              <w:pStyle w:val="TableParagraph"/>
              <w:spacing w:before="10"/>
              <w:ind w:right="133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23ED57" w14:textId="77777777" w:rsidR="00913007" w:rsidRDefault="00BB75AB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913007" w14:paraId="73C9632D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D7EB63" w14:textId="77777777" w:rsidR="00913007" w:rsidRDefault="00BB75AB">
            <w:pPr>
              <w:pStyle w:val="TableParagraph"/>
              <w:spacing w:before="7"/>
              <w:ind w:right="6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DE8D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96814" w14:textId="77777777" w:rsidR="00913007" w:rsidRDefault="00BB75AB">
            <w:pPr>
              <w:pStyle w:val="TableParagraph"/>
              <w:spacing w:before="7"/>
              <w:ind w:left="39" w:right="524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A8C0E" w14:textId="77777777" w:rsidR="00913007" w:rsidRDefault="00BB75AB"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BAA53" w14:textId="77777777" w:rsidR="00913007" w:rsidRDefault="00BB75AB">
            <w:pPr>
              <w:pStyle w:val="TableParagraph"/>
              <w:spacing w:before="7"/>
              <w:ind w:right="71"/>
              <w:rPr>
                <w:sz w:val="18"/>
              </w:rPr>
            </w:pPr>
            <w:r>
              <w:rPr>
                <w:sz w:val="18"/>
              </w:rPr>
              <w:t>14.300,00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1FAF2" w14:textId="77777777" w:rsidR="00913007" w:rsidRDefault="00BB75AB">
            <w:pPr>
              <w:pStyle w:val="TableParagraph"/>
              <w:spacing w:before="7"/>
              <w:ind w:right="133"/>
              <w:rPr>
                <w:sz w:val="18"/>
              </w:rPr>
            </w:pPr>
            <w:r>
              <w:rPr>
                <w:sz w:val="18"/>
              </w:rPr>
              <w:t>273.300,00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D4EE5E" w14:textId="77777777" w:rsidR="00913007" w:rsidRDefault="00BB75AB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 w:rsidR="00913007" w14:paraId="6CB9D759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FEEA16F" w14:textId="77777777" w:rsidR="00913007" w:rsidRDefault="00BB75AB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B3E6BB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0A771BF" w14:textId="77777777" w:rsidR="00913007" w:rsidRDefault="00BB75AB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2C36FBF" w14:textId="77777777" w:rsidR="00913007" w:rsidRDefault="00BB75AB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EA2D78B" w14:textId="77777777" w:rsidR="00913007" w:rsidRDefault="00BB75AB">
            <w:pPr>
              <w:pStyle w:val="TableParagraph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833AB37" w14:textId="77777777" w:rsidR="00913007" w:rsidRDefault="00BB75AB">
            <w:pPr>
              <w:pStyle w:val="TableParagraph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11.600,00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13C2DE7" w14:textId="77777777" w:rsidR="00913007" w:rsidRDefault="00BB75AB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913007" w14:paraId="7027F70A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8768C5" w14:textId="77777777" w:rsidR="00913007" w:rsidRDefault="00BB75AB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B15B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D30F9" w14:textId="77777777" w:rsidR="00913007" w:rsidRDefault="00BB75A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CA755" w14:textId="77777777" w:rsidR="00913007" w:rsidRDefault="00BB75AB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C50DB" w14:textId="77777777" w:rsidR="00913007" w:rsidRDefault="00BB75AB">
            <w:pPr>
              <w:pStyle w:val="TableParagraph"/>
              <w:ind w:right="71"/>
              <w:rPr>
                <w:sz w:val="18"/>
              </w:rPr>
            </w:pPr>
            <w:r>
              <w:rPr>
                <w:sz w:val="18"/>
              </w:rPr>
              <w:t>2.600,00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6A778" w14:textId="77777777" w:rsidR="00913007" w:rsidRDefault="00BB75AB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11.600,00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136C20" w14:textId="77777777" w:rsidR="00913007" w:rsidRDefault="00BB75AB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1,29</w:t>
            </w:r>
          </w:p>
        </w:tc>
      </w:tr>
      <w:tr w:rsidR="00913007" w14:paraId="54AB8CF5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83D3EA8" w14:textId="77777777" w:rsidR="00913007" w:rsidRDefault="00BB75AB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998EF7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0E9510" w14:textId="77777777" w:rsidR="00913007" w:rsidRDefault="00BB75AB">
            <w:pPr>
              <w:pStyle w:val="TableParagraph"/>
              <w:spacing w:before="6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079600E" w14:textId="77777777" w:rsidR="00913007" w:rsidRDefault="00BB75AB">
            <w:pPr>
              <w:pStyle w:val="TableParagraph"/>
              <w:spacing w:before="6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B66B95F" w14:textId="77777777" w:rsidR="00913007" w:rsidRDefault="00BB75AB">
            <w:pPr>
              <w:pStyle w:val="TableParagraph"/>
              <w:spacing w:before="6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-73.000,00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EE26BDE" w14:textId="77777777" w:rsidR="00913007" w:rsidRDefault="00BB75AB">
            <w:pPr>
              <w:pStyle w:val="TableParagraph"/>
              <w:spacing w:before="6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F511551" w14:textId="77777777" w:rsidR="00913007" w:rsidRDefault="00BB75AB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13007" w14:paraId="47F42943" w14:textId="77777777">
        <w:trPr>
          <w:trHeight w:val="112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4B6640" w14:textId="77777777" w:rsidR="00913007" w:rsidRDefault="00BB75AB"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E778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C1417" w14:textId="77777777" w:rsidR="00913007" w:rsidRDefault="00BB75AB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7B8A0E" w14:textId="77777777" w:rsidR="00913007" w:rsidRDefault="00BB75AB"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172.000,00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6BEA71" w14:textId="77777777" w:rsidR="00913007" w:rsidRDefault="00BB75AB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-73.000,00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DC319" w14:textId="77777777" w:rsidR="00913007" w:rsidRDefault="00BB75AB">
            <w:pPr>
              <w:pStyle w:val="TableParagraph"/>
              <w:spacing w:before="6"/>
              <w:ind w:right="133"/>
              <w:rPr>
                <w:sz w:val="18"/>
              </w:rPr>
            </w:pPr>
            <w:r>
              <w:rPr>
                <w:sz w:val="18"/>
              </w:rPr>
              <w:t>99.000,00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026BF4" w14:textId="77777777" w:rsidR="00913007" w:rsidRDefault="00BB75AB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 w:rsidR="00913007" w14:paraId="08127284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DFBCF6" w14:textId="77777777" w:rsidR="00913007" w:rsidRDefault="00BB75AB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E613077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18D0BE3" w14:textId="77777777" w:rsidR="00913007" w:rsidRDefault="00BB75AB">
            <w:pPr>
              <w:pStyle w:val="TableParagraph"/>
              <w:spacing w:before="10"/>
              <w:ind w:left="39" w:right="2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B0DE851" w14:textId="77777777" w:rsidR="00913007" w:rsidRDefault="00BB75AB">
            <w:pPr>
              <w:pStyle w:val="TableParagraph"/>
              <w:spacing w:before="10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F9657FF" w14:textId="77777777" w:rsidR="00913007" w:rsidRDefault="00BB75AB">
            <w:pPr>
              <w:pStyle w:val="TableParagraph"/>
              <w:spacing w:before="10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5BAB31F" w14:textId="77777777" w:rsidR="00913007" w:rsidRDefault="00BB75AB">
            <w:pPr>
              <w:pStyle w:val="TableParagraph"/>
              <w:spacing w:before="10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6766BCE" w14:textId="77777777" w:rsidR="00913007" w:rsidRDefault="00BB75AB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2,50</w:t>
            </w:r>
          </w:p>
        </w:tc>
      </w:tr>
      <w:tr w:rsidR="00913007" w14:paraId="2BDDE481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BFD9AA" w14:textId="77777777" w:rsidR="00913007" w:rsidRDefault="00BB75AB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E32F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4F568" w14:textId="77777777" w:rsidR="00913007" w:rsidRDefault="00BB75AB">
            <w:pPr>
              <w:pStyle w:val="TableParagraph"/>
              <w:ind w:left="39" w:right="368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776EA" w14:textId="77777777" w:rsidR="00913007" w:rsidRDefault="00BB75AB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9CA92" w14:textId="77777777" w:rsidR="00913007" w:rsidRDefault="00BB75AB">
            <w:pPr>
              <w:pStyle w:val="TableParagraph"/>
              <w:ind w:right="7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D1B88" w14:textId="77777777" w:rsidR="00913007" w:rsidRDefault="00BB75AB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65F7B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13007" w14:paraId="354FB6EB" w14:textId="77777777">
        <w:trPr>
          <w:trHeight w:val="6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93F057" w14:textId="77777777" w:rsidR="00913007" w:rsidRDefault="00BB75AB"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844C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23910" w14:textId="77777777" w:rsidR="00913007" w:rsidRDefault="00BB75AB">
            <w:pPr>
              <w:pStyle w:val="TableParagraph"/>
              <w:spacing w:before="6"/>
              <w:ind w:left="39" w:right="352"/>
              <w:jc w:val="left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4074F" w14:textId="77777777" w:rsidR="00913007" w:rsidRDefault="00BB75AB"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93C23" w14:textId="77777777" w:rsidR="00913007" w:rsidRDefault="00BB75AB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-5.000,00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4EDC5" w14:textId="77777777" w:rsidR="00913007" w:rsidRDefault="00BB75AB">
            <w:pPr>
              <w:pStyle w:val="TableParagraph"/>
              <w:spacing w:before="6"/>
              <w:ind w:right="13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C27D59" w14:textId="77777777" w:rsidR="00913007" w:rsidRDefault="00BB75AB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 w:rsidR="00913007" w14:paraId="7AB396D5" w14:textId="77777777">
        <w:trPr>
          <w:trHeight w:val="90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292B50" w14:textId="77777777" w:rsidR="00913007" w:rsidRDefault="00BB75AB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C6F830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01F9F4" w14:textId="77777777" w:rsidR="00913007" w:rsidRDefault="00BB75AB">
            <w:pPr>
              <w:pStyle w:val="TableParagraph"/>
              <w:spacing w:before="6"/>
              <w:ind w:left="39" w:right="1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DF0D1C" w14:textId="77777777" w:rsidR="00913007" w:rsidRDefault="00BB75AB">
            <w:pPr>
              <w:pStyle w:val="TableParagraph"/>
              <w:spacing w:before="6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474.000,00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B06D499" w14:textId="77777777" w:rsidR="00913007" w:rsidRDefault="00BB75AB">
            <w:pPr>
              <w:pStyle w:val="TableParagraph"/>
              <w:spacing w:before="6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016BADD" w14:textId="77777777" w:rsidR="00913007" w:rsidRDefault="00BB75AB">
            <w:pPr>
              <w:pStyle w:val="TableParagraph"/>
              <w:spacing w:before="6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459.000,00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30B7C7D" w14:textId="77777777" w:rsidR="00913007" w:rsidRDefault="00BB75AB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913007" w14:paraId="2F1F8758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AE57E6" w14:textId="77777777" w:rsidR="00913007" w:rsidRDefault="00BB75AB"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EE96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CB58A" w14:textId="77777777" w:rsidR="00913007" w:rsidRDefault="00BB75AB">
            <w:pPr>
              <w:pStyle w:val="TableParagraph"/>
              <w:spacing w:before="6"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Ostale naknade</w:t>
            </w:r>
          </w:p>
          <w:p w14:paraId="2FCD2DB3" w14:textId="77777777" w:rsidR="00913007" w:rsidRDefault="00BB75AB">
            <w:pPr>
              <w:pStyle w:val="TableParagraph"/>
              <w:spacing w:before="0"/>
              <w:ind w:left="39" w:right="67"/>
              <w:jc w:val="left"/>
              <w:rPr>
                <w:sz w:val="18"/>
              </w:rPr>
            </w:pPr>
            <w:r>
              <w:rPr>
                <w:sz w:val="18"/>
              </w:rPr>
              <w:t>građanima i kućanstvima iz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EF933" w14:textId="77777777" w:rsidR="00913007" w:rsidRDefault="00BB75AB"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474.000,00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B1D2C" w14:textId="77777777" w:rsidR="00913007" w:rsidRDefault="00BB75AB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-15.000,00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B26BB" w14:textId="77777777" w:rsidR="00913007" w:rsidRDefault="00BB75AB">
            <w:pPr>
              <w:pStyle w:val="TableParagraph"/>
              <w:spacing w:before="6"/>
              <w:ind w:right="133"/>
              <w:rPr>
                <w:sz w:val="18"/>
              </w:rPr>
            </w:pPr>
            <w:r>
              <w:rPr>
                <w:sz w:val="18"/>
              </w:rPr>
              <w:t>459.000,00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39B69D" w14:textId="77777777" w:rsidR="00913007" w:rsidRDefault="00BB75AB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 w:rsidR="00913007" w14:paraId="0F0E685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97FA6E" w14:textId="77777777" w:rsidR="00913007" w:rsidRDefault="00BB75AB">
            <w:pPr>
              <w:pStyle w:val="TableParagraph"/>
              <w:spacing w:before="4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6F486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391CE3" w14:textId="77777777" w:rsidR="00913007" w:rsidRDefault="00BB75AB">
            <w:pPr>
              <w:pStyle w:val="TableParagraph"/>
              <w:spacing w:before="4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161444" w14:textId="77777777" w:rsidR="00913007" w:rsidRDefault="00BB75AB">
            <w:pPr>
              <w:pStyle w:val="TableParagraph"/>
              <w:spacing w:before="4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627.000,00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1472CF" w14:textId="77777777" w:rsidR="00913007" w:rsidRDefault="00BB75AB">
            <w:pPr>
              <w:pStyle w:val="TableParagraph"/>
              <w:spacing w:before="4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B853DA7" w14:textId="77777777" w:rsidR="00913007" w:rsidRDefault="00BB75AB">
            <w:pPr>
              <w:pStyle w:val="TableParagraph"/>
              <w:spacing w:before="4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623.000,00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19AE9F6" w14:textId="77777777" w:rsidR="00913007" w:rsidRDefault="00BB75AB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913007" w14:paraId="59A89F1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C5D9FA" w14:textId="77777777" w:rsidR="00913007" w:rsidRDefault="00BB75AB">
            <w:pPr>
              <w:pStyle w:val="TableParagraph"/>
              <w:spacing w:before="4"/>
              <w:ind w:right="6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815C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8317B" w14:textId="77777777" w:rsidR="00913007" w:rsidRDefault="00BB75AB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F32BE" w14:textId="77777777" w:rsidR="00913007" w:rsidRDefault="00BB75AB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532.000,00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A94FD" w14:textId="77777777" w:rsidR="00913007" w:rsidRDefault="00BB75AB">
            <w:pPr>
              <w:pStyle w:val="TableParagraph"/>
              <w:spacing w:before="4"/>
              <w:ind w:right="71"/>
              <w:rPr>
                <w:sz w:val="18"/>
              </w:rPr>
            </w:pPr>
            <w:r>
              <w:rPr>
                <w:sz w:val="18"/>
              </w:rPr>
              <w:t>-4.000,00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29263" w14:textId="77777777" w:rsidR="00913007" w:rsidRDefault="00BB75AB">
            <w:pPr>
              <w:pStyle w:val="TableParagraph"/>
              <w:spacing w:before="4"/>
              <w:ind w:right="133"/>
              <w:rPr>
                <w:sz w:val="18"/>
              </w:rPr>
            </w:pPr>
            <w:r>
              <w:rPr>
                <w:sz w:val="18"/>
              </w:rPr>
              <w:t>528.000,00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46D010" w14:textId="77777777" w:rsidR="00913007" w:rsidRDefault="00BB75AB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913007" w14:paraId="7F53977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EC5F25" w14:textId="77777777" w:rsidR="00913007" w:rsidRDefault="00BB75AB"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AD8D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DBE79" w14:textId="77777777" w:rsidR="00913007" w:rsidRDefault="00BB75AB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0DFED" w14:textId="77777777" w:rsidR="00913007" w:rsidRDefault="00BB75AB"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B7B3D" w14:textId="77777777" w:rsidR="00913007" w:rsidRDefault="00BB75AB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39B76" w14:textId="77777777" w:rsidR="00913007" w:rsidRDefault="00BB75AB">
            <w:pPr>
              <w:pStyle w:val="TableParagraph"/>
              <w:spacing w:before="6"/>
              <w:ind w:right="133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B008EF" w14:textId="77777777" w:rsidR="00913007" w:rsidRDefault="00BB75AB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913007" w14:paraId="25D664DC" w14:textId="77777777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4E64D27" w14:textId="77777777" w:rsidR="00913007" w:rsidRDefault="00BB75AB"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2AAF8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9BB5A3" w14:textId="77777777" w:rsidR="00913007" w:rsidRDefault="00BB75AB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941CE2" w14:textId="77777777" w:rsidR="00913007" w:rsidRDefault="00BB75AB"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24EECF" w14:textId="77777777" w:rsidR="00913007" w:rsidRDefault="00BB75AB">
            <w:pPr>
              <w:pStyle w:val="TableParagraph"/>
              <w:spacing w:before="6"/>
              <w:ind w:right="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EA3378" w14:textId="77777777" w:rsidR="00913007" w:rsidRDefault="00BB75AB">
            <w:pPr>
              <w:pStyle w:val="TableParagraph"/>
              <w:spacing w:before="6"/>
              <w:ind w:right="133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9C56C3D" w14:textId="77777777" w:rsidR="00913007" w:rsidRDefault="00BB75AB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2CE819C6" w14:textId="77777777" w:rsidR="00913007" w:rsidRDefault="00913007">
      <w:pPr>
        <w:rPr>
          <w:sz w:val="16"/>
        </w:rPr>
        <w:sectPr w:rsidR="00913007">
          <w:footerReference w:type="default" r:id="rId12"/>
          <w:pgSz w:w="11910" w:h="16840"/>
          <w:pgMar w:top="540" w:right="260" w:bottom="1160" w:left="740" w:header="0" w:footer="966" w:gutter="0"/>
          <w:pgNumType w:start="1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151"/>
        <w:gridCol w:w="1841"/>
        <w:gridCol w:w="1838"/>
        <w:gridCol w:w="1841"/>
        <w:gridCol w:w="1122"/>
      </w:tblGrid>
      <w:tr w:rsidR="00913007" w14:paraId="483D2FF7" w14:textId="77777777">
        <w:trPr>
          <w:trHeight w:val="1156"/>
        </w:trPr>
        <w:tc>
          <w:tcPr>
            <w:tcW w:w="1021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F319034" w14:textId="77777777" w:rsidR="00913007" w:rsidRDefault="00BB75AB">
            <w:pPr>
              <w:pStyle w:val="TableParagraph"/>
              <w:spacing w:before="71" w:line="247" w:lineRule="auto"/>
              <w:ind w:left="4174" w:hanging="393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2021. GODINU</w:t>
            </w:r>
          </w:p>
          <w:p w14:paraId="0B75FB7A" w14:textId="77777777" w:rsidR="00913007" w:rsidRDefault="00BB75AB">
            <w:pPr>
              <w:pStyle w:val="TableParagraph"/>
              <w:spacing w:before="62"/>
              <w:ind w:left="28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913007" w14:paraId="01A4EE94" w14:textId="77777777">
        <w:trPr>
          <w:trHeight w:val="524"/>
        </w:trPr>
        <w:tc>
          <w:tcPr>
            <w:tcW w:w="1420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6E65FCDB" w14:textId="77777777" w:rsidR="00913007" w:rsidRDefault="00BB75AB">
            <w:pPr>
              <w:pStyle w:val="TableParagraph"/>
              <w:spacing w:before="7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9A24D80" w14:textId="77777777" w:rsidR="00913007" w:rsidRDefault="00BB75AB">
            <w:pPr>
              <w:pStyle w:val="TableParagraph"/>
              <w:spacing w:before="7"/>
              <w:ind w:left="878" w:right="8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2840FBA" w14:textId="77777777" w:rsidR="00913007" w:rsidRDefault="00BB75AB">
            <w:pPr>
              <w:pStyle w:val="TableParagraph"/>
              <w:spacing w:before="9"/>
              <w:ind w:left="723" w:right="247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F5C1F72" w14:textId="77777777" w:rsidR="00913007" w:rsidRDefault="00BB75AB">
            <w:pPr>
              <w:pStyle w:val="TableParagraph"/>
              <w:spacing w:before="9"/>
              <w:ind w:left="468" w:right="405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C2F4030" w14:textId="77777777" w:rsidR="00913007" w:rsidRDefault="00BB75AB">
            <w:pPr>
              <w:pStyle w:val="TableParagraph"/>
              <w:spacing w:before="9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6BBE613A" w14:textId="77777777" w:rsidR="00913007" w:rsidRDefault="00BB75AB">
            <w:pPr>
              <w:pStyle w:val="TableParagraph"/>
              <w:spacing w:before="9"/>
              <w:ind w:left="442" w:right="21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</w:tbl>
    <w:p w14:paraId="2F6144A9" w14:textId="77777777" w:rsidR="00913007" w:rsidRDefault="00913007">
      <w:pPr>
        <w:pStyle w:val="Tijeloteksta"/>
      </w:pPr>
    </w:p>
    <w:p w14:paraId="4193D745" w14:textId="77777777" w:rsidR="00913007" w:rsidRDefault="00913007">
      <w:pPr>
        <w:pStyle w:val="Tijeloteksta"/>
        <w:spacing w:before="6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913007" w14:paraId="20310BB3" w14:textId="77777777">
        <w:trPr>
          <w:trHeight w:val="731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5FB6492B" w14:textId="77777777" w:rsidR="00913007" w:rsidRDefault="00BB75AB">
            <w:pPr>
              <w:pStyle w:val="TableParagraph"/>
              <w:spacing w:before="4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6F21E9B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30FC4F6" w14:textId="77777777" w:rsidR="00913007" w:rsidRDefault="00BB75AB">
            <w:pPr>
              <w:pStyle w:val="TableParagraph"/>
              <w:spacing w:before="12" w:line="240" w:lineRule="exact"/>
              <w:ind w:left="42" w:right="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F03BCC1" w14:textId="77777777" w:rsidR="00913007" w:rsidRDefault="00BB75AB">
            <w:pPr>
              <w:pStyle w:val="TableParagraph"/>
              <w:spacing w:before="4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3.240.900,00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1D6CF21D" w14:textId="77777777" w:rsidR="00913007" w:rsidRDefault="00BB75AB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-130.000,00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7790FD47" w14:textId="77777777" w:rsidR="00913007" w:rsidRDefault="00BB75AB">
            <w:pPr>
              <w:pStyle w:val="TableParagraph"/>
              <w:spacing w:before="4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3.110.900,00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10517638" w14:textId="77777777" w:rsidR="00913007" w:rsidRDefault="00BB75AB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13007" w14:paraId="1BC9648E" w14:textId="77777777">
        <w:trPr>
          <w:trHeight w:val="694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EFEFEF"/>
          </w:tcPr>
          <w:p w14:paraId="149AA533" w14:textId="77777777" w:rsidR="00913007" w:rsidRDefault="00BB75AB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BC060D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E4F93E8" w14:textId="77777777" w:rsidR="00913007" w:rsidRDefault="00BB75AB">
            <w:pPr>
              <w:pStyle w:val="TableParagraph"/>
              <w:spacing w:before="6"/>
              <w:ind w:left="42" w:righ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7DEA24E3" w14:textId="77777777" w:rsidR="00913007" w:rsidRDefault="00BB75AB">
            <w:pPr>
              <w:pStyle w:val="TableParagraph"/>
              <w:spacing w:before="6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2.560.900,00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1A96112D" w14:textId="77777777" w:rsidR="00913007" w:rsidRDefault="00BB75AB">
            <w:pPr>
              <w:pStyle w:val="TableParagraph"/>
              <w:spacing w:before="6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-263.800,00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A1DB6CE" w14:textId="77777777" w:rsidR="00913007" w:rsidRDefault="00BB75AB">
            <w:pPr>
              <w:pStyle w:val="TableParagraph"/>
              <w:spacing w:before="6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2.297.100,00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EFEFEF"/>
          </w:tcPr>
          <w:p w14:paraId="30FAACF1" w14:textId="77777777" w:rsidR="00913007" w:rsidRDefault="00BB75AB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0,90</w:t>
            </w:r>
          </w:p>
        </w:tc>
      </w:tr>
      <w:tr w:rsidR="00913007" w14:paraId="2B18439E" w14:textId="77777777">
        <w:trPr>
          <w:trHeight w:val="25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18236E9C" w14:textId="77777777" w:rsidR="00913007" w:rsidRDefault="00BB75AB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2257140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01A89469" w14:textId="77777777" w:rsidR="00913007" w:rsidRDefault="00BB75AB">
            <w:pPr>
              <w:pStyle w:val="TableParagraph"/>
              <w:spacing w:before="4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3B522C47" w14:textId="77777777" w:rsidR="00913007" w:rsidRDefault="00BB75AB">
            <w:pPr>
              <w:pStyle w:val="TableParagraph"/>
              <w:spacing w:before="4"/>
              <w:ind w:right="50"/>
              <w:rPr>
                <w:sz w:val="18"/>
              </w:rPr>
            </w:pPr>
            <w:r>
              <w:rPr>
                <w:sz w:val="18"/>
              </w:rPr>
              <w:t>2.050.000,00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5A79791B" w14:textId="77777777" w:rsidR="00913007" w:rsidRDefault="00BB75AB">
            <w:pPr>
              <w:pStyle w:val="TableParagraph"/>
              <w:spacing w:before="4"/>
              <w:ind w:right="67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0127F9E6" w14:textId="77777777" w:rsidR="00913007" w:rsidRDefault="00BB75AB">
            <w:pPr>
              <w:pStyle w:val="TableParagraph"/>
              <w:spacing w:before="4"/>
              <w:ind w:right="129"/>
              <w:rPr>
                <w:sz w:val="18"/>
              </w:rPr>
            </w:pPr>
            <w:r>
              <w:rPr>
                <w:sz w:val="18"/>
              </w:rPr>
              <w:t>2.075.000,00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75AA8E0B" w14:textId="77777777" w:rsidR="00913007" w:rsidRDefault="00BB75AB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  <w:tr w:rsidR="00913007" w14:paraId="2C9C04F1" w14:textId="77777777"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5CE6E0EF" w14:textId="77777777" w:rsidR="00913007" w:rsidRDefault="00BB75AB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2050172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3B95F7D5" w14:textId="77777777" w:rsidR="00913007" w:rsidRDefault="00BB75AB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03518218" w14:textId="77777777" w:rsidR="00913007" w:rsidRDefault="00BB75AB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325.900,00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8F892C8" w14:textId="77777777" w:rsidR="00913007" w:rsidRDefault="00BB75AB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-280.400,00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2323E81D" w14:textId="77777777" w:rsidR="00913007" w:rsidRDefault="00BB75AB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45.500,00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338C68C4" w14:textId="77777777" w:rsidR="00913007" w:rsidRDefault="00BB75AB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913007" w14:paraId="10C17C1C" w14:textId="77777777">
        <w:trPr>
          <w:trHeight w:val="47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78764DF1" w14:textId="77777777" w:rsidR="00913007" w:rsidRDefault="00BB75AB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6D98FFD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219B2370" w14:textId="77777777" w:rsidR="00913007" w:rsidRDefault="00BB75AB">
            <w:pPr>
              <w:pStyle w:val="TableParagraph"/>
              <w:spacing w:before="6"/>
              <w:ind w:left="42" w:right="160"/>
              <w:jc w:val="left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57AB34CF" w14:textId="77777777" w:rsidR="00913007" w:rsidRDefault="00BB75AB"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185.000,00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5E15E115" w14:textId="77777777" w:rsidR="00913007" w:rsidRDefault="00BB75AB">
            <w:pPr>
              <w:pStyle w:val="TableParagraph"/>
              <w:spacing w:before="6"/>
              <w:ind w:right="68"/>
              <w:rPr>
                <w:sz w:val="18"/>
              </w:rPr>
            </w:pPr>
            <w:r>
              <w:rPr>
                <w:sz w:val="18"/>
              </w:rPr>
              <w:t>-8.400,00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0868D473" w14:textId="77777777" w:rsidR="00913007" w:rsidRDefault="00BB75AB">
            <w:pPr>
              <w:pStyle w:val="TableParagraph"/>
              <w:spacing w:before="6"/>
              <w:ind w:right="130"/>
              <w:rPr>
                <w:sz w:val="18"/>
              </w:rPr>
            </w:pPr>
            <w:r>
              <w:rPr>
                <w:sz w:val="18"/>
              </w:rPr>
              <w:t>176.600,00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38AAEFE2" w14:textId="77777777" w:rsidR="00913007" w:rsidRDefault="00BB75AB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 w:rsidR="00913007" w14:paraId="53BC44B0" w14:textId="77777777">
        <w:trPr>
          <w:trHeight w:val="696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9C2EAD4" w14:textId="77777777" w:rsidR="00913007" w:rsidRDefault="00BB75AB">
            <w:pPr>
              <w:pStyle w:val="TableParagraph"/>
              <w:spacing w:before="4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5B7AAB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21E3229" w14:textId="77777777" w:rsidR="00913007" w:rsidRDefault="00BB75AB">
            <w:pPr>
              <w:pStyle w:val="TableParagraph"/>
              <w:spacing w:before="4"/>
              <w:ind w:left="42" w:righ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B77218A" w14:textId="77777777" w:rsidR="00913007" w:rsidRDefault="00BB75AB">
            <w:pPr>
              <w:pStyle w:val="TableParagraph"/>
              <w:spacing w:before="4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680.000,00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44E9263" w14:textId="77777777" w:rsidR="00913007" w:rsidRDefault="00BB75AB">
            <w:pPr>
              <w:pStyle w:val="TableParagraph"/>
              <w:spacing w:before="4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133.800,00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5529F20" w14:textId="77777777" w:rsidR="00913007" w:rsidRDefault="00BB75AB">
            <w:pPr>
              <w:pStyle w:val="TableParagraph"/>
              <w:spacing w:before="4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813.800,00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7DAF938B" w14:textId="77777777" w:rsidR="00913007" w:rsidRDefault="00BB75AB">
            <w:pPr>
              <w:pStyle w:val="TableParagraph"/>
              <w:spacing w:before="4"/>
              <w:ind w:right="36"/>
              <w:rPr>
                <w:sz w:val="18"/>
              </w:rPr>
            </w:pPr>
            <w:r>
              <w:rPr>
                <w:sz w:val="18"/>
              </w:rPr>
              <w:t>1,20</w:t>
            </w:r>
          </w:p>
        </w:tc>
      </w:tr>
      <w:tr w:rsidR="00913007" w14:paraId="0DB78C50" w14:textId="77777777">
        <w:trPr>
          <w:trHeight w:val="48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78A40440" w14:textId="77777777" w:rsidR="00913007" w:rsidRDefault="00BB75AB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44162B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A134079" w14:textId="77777777" w:rsidR="00913007" w:rsidRDefault="00BB75AB">
            <w:pPr>
              <w:pStyle w:val="TableParagraph"/>
              <w:spacing w:before="10"/>
              <w:ind w:left="42" w:right="158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F9D150E" w14:textId="77777777" w:rsidR="00913007" w:rsidRDefault="00BB75AB">
            <w:pPr>
              <w:pStyle w:val="TableParagraph"/>
              <w:spacing w:before="10"/>
              <w:ind w:right="51"/>
              <w:rPr>
                <w:sz w:val="18"/>
              </w:rPr>
            </w:pPr>
            <w:r>
              <w:rPr>
                <w:sz w:val="18"/>
              </w:rPr>
              <w:t>680.000,00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83DB5A4" w14:textId="77777777" w:rsidR="00913007" w:rsidRDefault="00BB75AB">
            <w:pPr>
              <w:pStyle w:val="TableParagraph"/>
              <w:spacing w:before="10"/>
              <w:ind w:right="68"/>
              <w:rPr>
                <w:sz w:val="18"/>
              </w:rPr>
            </w:pPr>
            <w:r>
              <w:rPr>
                <w:sz w:val="18"/>
              </w:rPr>
              <w:t>133.800,00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26E42A5" w14:textId="77777777" w:rsidR="00913007" w:rsidRDefault="00BB75AB">
            <w:pPr>
              <w:pStyle w:val="TableParagraph"/>
              <w:spacing w:before="10"/>
              <w:ind w:right="130"/>
              <w:rPr>
                <w:sz w:val="18"/>
              </w:rPr>
            </w:pPr>
            <w:r>
              <w:rPr>
                <w:sz w:val="18"/>
              </w:rPr>
              <w:t>813.800,00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0AFFADB4" w14:textId="77777777" w:rsidR="00913007" w:rsidRDefault="00BB75AB">
            <w:pPr>
              <w:pStyle w:val="TableParagraph"/>
              <w:spacing w:before="10"/>
              <w:ind w:right="39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</w:tbl>
    <w:p w14:paraId="558E9C32" w14:textId="77777777" w:rsidR="00913007" w:rsidRDefault="00913007">
      <w:pPr>
        <w:pStyle w:val="Tijeloteksta"/>
      </w:pPr>
    </w:p>
    <w:p w14:paraId="5B0B20C6" w14:textId="77777777" w:rsidR="00913007" w:rsidRDefault="00913007">
      <w:pPr>
        <w:pStyle w:val="Tijeloteksta"/>
        <w:spacing w:before="5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913007" w14:paraId="02CC77CF" w14:textId="77777777">
        <w:trPr>
          <w:trHeight w:val="426"/>
        </w:trPr>
        <w:tc>
          <w:tcPr>
            <w:tcW w:w="356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F53A5F" w14:textId="77777777" w:rsidR="00913007" w:rsidRDefault="00BB75AB">
            <w:pPr>
              <w:pStyle w:val="TableParagraph"/>
              <w:spacing w:before="68"/>
              <w:ind w:left="1272" w:right="121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CD44AC" w14:textId="77777777" w:rsidR="00913007" w:rsidRDefault="00BB75AB">
            <w:pPr>
              <w:pStyle w:val="TableParagraph"/>
              <w:spacing w:before="70"/>
              <w:ind w:left="51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7.269.000,00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D0657C" w14:textId="77777777" w:rsidR="00913007" w:rsidRDefault="00BB75AB">
            <w:pPr>
              <w:pStyle w:val="TableParagraph"/>
              <w:spacing w:before="70"/>
              <w:ind w:left="80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60.424,00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D20835" w14:textId="77777777" w:rsidR="00913007" w:rsidRDefault="00BB75AB">
            <w:pPr>
              <w:pStyle w:val="TableParagraph"/>
              <w:spacing w:before="70"/>
              <w:ind w:left="44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7.329.424,00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91C201" w14:textId="77777777" w:rsidR="00913007" w:rsidRDefault="00BB75AB">
            <w:pPr>
              <w:pStyle w:val="TableParagraph"/>
              <w:spacing w:before="70"/>
              <w:ind w:left="66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1,01</w:t>
            </w:r>
          </w:p>
        </w:tc>
      </w:tr>
    </w:tbl>
    <w:p w14:paraId="791CF2B3" w14:textId="77777777" w:rsidR="00913007" w:rsidRDefault="00913007">
      <w:pPr>
        <w:rPr>
          <w:rFonts w:ascii="Times New Roman"/>
          <w:sz w:val="24"/>
        </w:rPr>
        <w:sectPr w:rsidR="00913007">
          <w:pgSz w:w="11910" w:h="16840"/>
          <w:pgMar w:top="540" w:right="260" w:bottom="1160" w:left="740" w:header="0" w:footer="966" w:gutter="0"/>
          <w:cols w:space="720"/>
        </w:sectPr>
      </w:pPr>
    </w:p>
    <w:p w14:paraId="6697A733" w14:textId="77777777" w:rsidR="00913007" w:rsidRDefault="00BB75AB">
      <w:pPr>
        <w:pStyle w:val="Tijeloteksta"/>
        <w:ind w:left="2683"/>
      </w:pPr>
      <w:r>
        <w:rPr>
          <w:noProof/>
        </w:rPr>
        <w:lastRenderedPageBreak/>
        <w:drawing>
          <wp:inline distT="0" distB="0" distL="0" distR="0" wp14:anchorId="3E35C9C0" wp14:editId="308998D4">
            <wp:extent cx="340961" cy="42862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4F21" w14:textId="77777777" w:rsidR="00913007" w:rsidRDefault="00BB75AB">
      <w:pPr>
        <w:spacing w:before="30"/>
        <w:ind w:left="986" w:right="6178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1E468BA4" w14:textId="77777777" w:rsidR="00913007" w:rsidRDefault="00BB75AB">
      <w:pPr>
        <w:spacing w:before="41"/>
        <w:ind w:left="986" w:right="6183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9B8BAD5" wp14:editId="2EE4519A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1367E693" w14:textId="77777777" w:rsidR="00913007" w:rsidRDefault="00BB75AB">
      <w:pPr>
        <w:pStyle w:val="Naslov1"/>
      </w:pPr>
      <w:r>
        <w:t>Općina Velika Pisanica</w:t>
      </w:r>
    </w:p>
    <w:p w14:paraId="140560A2" w14:textId="77777777" w:rsidR="00913007" w:rsidRDefault="00BB75AB">
      <w:pPr>
        <w:spacing w:before="50" w:after="51"/>
        <w:ind w:left="986" w:right="6180"/>
        <w:jc w:val="center"/>
        <w:rPr>
          <w:sz w:val="18"/>
        </w:rPr>
      </w:pPr>
      <w:r>
        <w:rPr>
          <w:sz w:val="18"/>
        </w:rPr>
        <w:t>Općinsko vijeće</w:t>
      </w: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0"/>
        <w:gridCol w:w="1842"/>
        <w:gridCol w:w="1123"/>
      </w:tblGrid>
      <w:tr w:rsidR="00913007" w14:paraId="0E29C046" w14:textId="77777777">
        <w:trPr>
          <w:trHeight w:val="1153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D58E86A" w14:textId="77777777" w:rsidR="00913007" w:rsidRDefault="00BB75AB">
            <w:pPr>
              <w:pStyle w:val="TableParagraph"/>
              <w:spacing w:before="69" w:line="247" w:lineRule="auto"/>
              <w:ind w:left="4175" w:hanging="393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2021. GODINU</w:t>
            </w:r>
          </w:p>
          <w:p w14:paraId="46D901E0" w14:textId="77777777" w:rsidR="00913007" w:rsidRDefault="00BB75AB">
            <w:pPr>
              <w:pStyle w:val="TableParagraph"/>
              <w:spacing w:before="63"/>
              <w:ind w:left="296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RAČUN FINANCIRANJA/ZADUŽIVANJA</w:t>
            </w:r>
          </w:p>
        </w:tc>
      </w:tr>
      <w:tr w:rsidR="00913007" w14:paraId="2156A439" w14:textId="77777777">
        <w:trPr>
          <w:trHeight w:val="51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C2055C" w14:textId="77777777" w:rsidR="00913007" w:rsidRDefault="00BB75AB">
            <w:pPr>
              <w:pStyle w:val="TableParagraph"/>
              <w:spacing w:before="9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5482A6" w14:textId="77777777" w:rsidR="00913007" w:rsidRDefault="00BB75AB">
            <w:pPr>
              <w:pStyle w:val="TableParagraph"/>
              <w:spacing w:before="9"/>
              <w:ind w:left="837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24E741" w14:textId="77777777" w:rsidR="00913007" w:rsidRDefault="00BB75AB">
            <w:pPr>
              <w:pStyle w:val="TableParagraph"/>
              <w:spacing w:before="19" w:line="240" w:lineRule="exact"/>
              <w:ind w:left="723" w:right="248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8975C" w14:textId="77777777" w:rsidR="00913007" w:rsidRDefault="00BB75AB">
            <w:pPr>
              <w:pStyle w:val="TableParagraph"/>
              <w:spacing w:before="19" w:line="240" w:lineRule="exact"/>
              <w:ind w:left="466" w:right="409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6369E2" w14:textId="77777777" w:rsidR="00913007" w:rsidRDefault="00BB75AB">
            <w:pPr>
              <w:pStyle w:val="TableParagraph"/>
              <w:spacing w:before="10"/>
              <w:ind w:right="169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E1C530" w14:textId="77777777" w:rsidR="00913007" w:rsidRDefault="00BB75AB">
            <w:pPr>
              <w:pStyle w:val="TableParagraph"/>
              <w:spacing w:before="19" w:line="240" w:lineRule="exact"/>
              <w:ind w:left="438" w:right="219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13007" w14:paraId="7D851BA5" w14:textId="77777777">
        <w:trPr>
          <w:trHeight w:val="73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13E6D3C2" w14:textId="77777777" w:rsidR="00913007" w:rsidRDefault="00BB75AB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1956840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2713F67B" w14:textId="77777777" w:rsidR="00913007" w:rsidRDefault="00BB75AB">
            <w:pPr>
              <w:pStyle w:val="TableParagraph"/>
              <w:spacing w:before="13" w:line="240" w:lineRule="exact"/>
              <w:ind w:left="39" w:right="-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3E3A2C7" w14:textId="77777777" w:rsidR="00913007" w:rsidRDefault="00BB75AB">
            <w:pPr>
              <w:pStyle w:val="TableParagraph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-170.000,00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0EE87AD2" w14:textId="77777777" w:rsidR="00913007" w:rsidRDefault="00BB75AB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07BC8B8E" w14:textId="77777777" w:rsidR="00913007" w:rsidRDefault="00BB75AB">
            <w:pPr>
              <w:pStyle w:val="TableParagraph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-170.000,00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67428214" w14:textId="77777777" w:rsidR="00913007" w:rsidRDefault="00BB75AB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913007" w14:paraId="32022844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8275BC" w14:textId="77777777" w:rsidR="00913007" w:rsidRDefault="00BB75AB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5EBA39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BF06A51" w14:textId="77777777" w:rsidR="00913007" w:rsidRDefault="00BB75AB">
            <w:pPr>
              <w:pStyle w:val="TableParagraph"/>
              <w:spacing w:before="6"/>
              <w:ind w:left="39" w:right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kredita i 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12B8CAE" w14:textId="77777777" w:rsidR="00913007" w:rsidRDefault="00BB75AB">
            <w:pPr>
              <w:pStyle w:val="TableParagraph"/>
              <w:spacing w:before="6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-170.000,00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EC0AE3A" w14:textId="77777777" w:rsidR="00913007" w:rsidRDefault="00BB75AB">
            <w:pPr>
              <w:pStyle w:val="TableParagraph"/>
              <w:spacing w:before="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E8B7B1" w14:textId="77777777" w:rsidR="00913007" w:rsidRDefault="00BB75AB">
            <w:pPr>
              <w:pStyle w:val="TableParagraph"/>
              <w:spacing w:before="6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-170.000,00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ADBEC3A" w14:textId="77777777" w:rsidR="00913007" w:rsidRDefault="00BB75AB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913007" w14:paraId="2D2A3B8A" w14:textId="77777777">
        <w:trPr>
          <w:trHeight w:val="700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7CF7F37" w14:textId="77777777" w:rsidR="00913007" w:rsidRDefault="00BB75AB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E50118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BD8339" w14:textId="77777777" w:rsidR="00913007" w:rsidRDefault="00BB75AB">
            <w:pPr>
              <w:pStyle w:val="TableParagraph"/>
              <w:ind w:left="39" w:right="21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 zajmova od drugih razina vlasti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15FDC00" w14:textId="77777777" w:rsidR="00913007" w:rsidRDefault="00BB75AB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-170.000,00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587D1FB" w14:textId="77777777" w:rsidR="00913007" w:rsidRDefault="00BB75AB">
            <w:pPr>
              <w:pStyle w:val="TableParagraph"/>
              <w:ind w:right="7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68F45E7" w14:textId="77777777" w:rsidR="00913007" w:rsidRDefault="00BB75AB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-170.000,00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1797FD8" w14:textId="77777777" w:rsidR="00913007" w:rsidRDefault="00BB75AB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483AEE35" w14:textId="77777777" w:rsidR="00913007" w:rsidRDefault="00913007">
      <w:pPr>
        <w:pStyle w:val="Tijeloteksta"/>
      </w:pPr>
    </w:p>
    <w:p w14:paraId="17D13AC4" w14:textId="77777777" w:rsidR="00913007" w:rsidRDefault="00913007">
      <w:pPr>
        <w:pStyle w:val="Tijeloteksta"/>
        <w:spacing w:before="3" w:after="1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913007" w14:paraId="5F134157" w14:textId="77777777">
        <w:trPr>
          <w:trHeight w:val="732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50C8225B" w14:textId="77777777" w:rsidR="00913007" w:rsidRDefault="00BB75AB">
            <w:pPr>
              <w:pStyle w:val="TableParagraph"/>
              <w:spacing w:before="4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28DADCE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6F58FCE1" w14:textId="77777777" w:rsidR="00913007" w:rsidRDefault="00BB75AB">
            <w:pPr>
              <w:pStyle w:val="TableParagraph"/>
              <w:spacing w:before="13" w:line="240" w:lineRule="exact"/>
              <w:ind w:left="42" w:right="-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43EA2CB7" w14:textId="77777777" w:rsidR="00913007" w:rsidRDefault="00BB75AB">
            <w:pPr>
              <w:pStyle w:val="TableParagraph"/>
              <w:spacing w:before="4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2.000.000,00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9C22E64" w14:textId="77777777" w:rsidR="00913007" w:rsidRDefault="00BB75AB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797A77DC" w14:textId="77777777" w:rsidR="00913007" w:rsidRDefault="00BB75AB">
            <w:pPr>
              <w:pStyle w:val="TableParagraph"/>
              <w:spacing w:before="4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2.000.000,00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6A552257" w14:textId="77777777" w:rsidR="00913007" w:rsidRDefault="00BB75AB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913007" w14:paraId="2A244594" w14:textId="77777777">
        <w:trPr>
          <w:trHeight w:val="255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EFEFEF"/>
          </w:tcPr>
          <w:p w14:paraId="00BE895D" w14:textId="77777777" w:rsidR="00913007" w:rsidRDefault="00BB75AB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8A877B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204C95F" w14:textId="77777777" w:rsidR="00913007" w:rsidRDefault="00BB75AB"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CAE2174" w14:textId="77777777" w:rsidR="00913007" w:rsidRDefault="00BB75AB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F4662DD" w14:textId="77777777" w:rsidR="00913007" w:rsidRDefault="00BB75AB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7A4B9EB5" w14:textId="77777777" w:rsidR="00913007" w:rsidRDefault="00BB75AB">
            <w:pPr>
              <w:pStyle w:val="TableParagraph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EFEFEF"/>
          </w:tcPr>
          <w:p w14:paraId="421491A5" w14:textId="77777777" w:rsidR="00913007" w:rsidRDefault="00BB75AB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913007" w14:paraId="5DB42D90" w14:textId="77777777">
        <w:trPr>
          <w:trHeight w:val="921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4C8E020D" w14:textId="77777777" w:rsidR="00913007" w:rsidRDefault="00BB75AB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EF18AE7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36ACC7D" w14:textId="77777777" w:rsidR="00913007" w:rsidRDefault="00BB75AB">
            <w:pPr>
              <w:pStyle w:val="TableParagraph"/>
              <w:spacing w:before="7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Primljeni krediti i zajmovi od kreditnih i ostalih financijskih institucija u javnom sektoru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3338199" w14:textId="77777777" w:rsidR="00913007" w:rsidRDefault="00BB75AB">
            <w:pPr>
              <w:pStyle w:val="TableParagraph"/>
              <w:spacing w:before="7"/>
              <w:ind w:right="50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9FF882C" w14:textId="77777777" w:rsidR="00913007" w:rsidRDefault="00BB75AB">
            <w:pPr>
              <w:pStyle w:val="TableParagraph"/>
              <w:spacing w:before="7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B17E5AB" w14:textId="77777777" w:rsidR="00913007" w:rsidRDefault="00BB75AB">
            <w:pPr>
              <w:pStyle w:val="TableParagraph"/>
              <w:spacing w:before="7"/>
              <w:ind w:right="129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2ED287E5" w14:textId="77777777" w:rsidR="00913007" w:rsidRDefault="00BB75AB">
            <w:pPr>
              <w:pStyle w:val="TableParagraph"/>
              <w:spacing w:before="7"/>
              <w:ind w:right="39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6444D131" w14:textId="77777777" w:rsidR="00913007" w:rsidRDefault="00913007">
      <w:pPr>
        <w:pStyle w:val="Tijeloteksta"/>
      </w:pPr>
    </w:p>
    <w:p w14:paraId="3F1A2383" w14:textId="77777777" w:rsidR="00913007" w:rsidRDefault="00913007">
      <w:pPr>
        <w:pStyle w:val="Tijeloteksta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913007" w14:paraId="69BE104C" w14:textId="77777777">
        <w:trPr>
          <w:trHeight w:val="426"/>
        </w:trPr>
        <w:tc>
          <w:tcPr>
            <w:tcW w:w="356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D122D7" w14:textId="77777777" w:rsidR="00913007" w:rsidRDefault="00BB75AB">
            <w:pPr>
              <w:pStyle w:val="TableParagraph"/>
              <w:spacing w:before="69"/>
              <w:ind w:left="1272" w:right="121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329289" w14:textId="77777777" w:rsidR="00913007" w:rsidRDefault="00BB75AB">
            <w:pPr>
              <w:pStyle w:val="TableParagraph"/>
              <w:spacing w:before="71"/>
              <w:ind w:left="51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1.830.000,00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2C51FC" w14:textId="77777777" w:rsidR="00913007" w:rsidRDefault="00BB75AB">
            <w:pPr>
              <w:pStyle w:val="TableParagraph"/>
              <w:spacing w:before="71"/>
              <w:ind w:right="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51FD92" w14:textId="77777777" w:rsidR="00913007" w:rsidRDefault="00BB75AB">
            <w:pPr>
              <w:pStyle w:val="TableParagraph"/>
              <w:spacing w:before="71"/>
              <w:ind w:left="44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1.830.000,00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79BFC0" w14:textId="77777777" w:rsidR="00913007" w:rsidRDefault="00BB75AB">
            <w:pPr>
              <w:pStyle w:val="TableParagraph"/>
              <w:spacing w:before="71"/>
              <w:ind w:left="66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1,00</w:t>
            </w:r>
          </w:p>
        </w:tc>
      </w:tr>
    </w:tbl>
    <w:p w14:paraId="3B8434DC" w14:textId="77777777" w:rsidR="00913007" w:rsidRDefault="00913007">
      <w:pPr>
        <w:pStyle w:val="Tijeloteksta"/>
      </w:pPr>
    </w:p>
    <w:p w14:paraId="59ECC26C" w14:textId="77777777" w:rsidR="00913007" w:rsidRDefault="00913007">
      <w:pPr>
        <w:pStyle w:val="Tijeloteksta"/>
      </w:pPr>
    </w:p>
    <w:p w14:paraId="6AEB95A7" w14:textId="77777777" w:rsidR="00913007" w:rsidRDefault="00913007">
      <w:pPr>
        <w:pStyle w:val="Tijeloteksta"/>
      </w:pPr>
    </w:p>
    <w:p w14:paraId="6AD92180" w14:textId="77777777" w:rsidR="00913007" w:rsidRDefault="00913007">
      <w:pPr>
        <w:pStyle w:val="Tijeloteksta"/>
      </w:pPr>
    </w:p>
    <w:p w14:paraId="26E712D4" w14:textId="77777777" w:rsidR="00913007" w:rsidRDefault="00913007">
      <w:pPr>
        <w:pStyle w:val="Tijeloteksta"/>
      </w:pPr>
    </w:p>
    <w:p w14:paraId="09CA1514" w14:textId="77777777" w:rsidR="00913007" w:rsidRDefault="00913007">
      <w:pPr>
        <w:pStyle w:val="Tijeloteksta"/>
      </w:pPr>
    </w:p>
    <w:p w14:paraId="28974D60" w14:textId="77777777" w:rsidR="00913007" w:rsidRDefault="00913007">
      <w:pPr>
        <w:pStyle w:val="Tijeloteksta"/>
      </w:pPr>
    </w:p>
    <w:p w14:paraId="4F801CB0" w14:textId="77777777" w:rsidR="00913007" w:rsidRDefault="00913007">
      <w:pPr>
        <w:pStyle w:val="Tijeloteksta"/>
      </w:pPr>
    </w:p>
    <w:p w14:paraId="00D96A5A" w14:textId="77777777" w:rsidR="00913007" w:rsidRDefault="00913007">
      <w:pPr>
        <w:pStyle w:val="Tijeloteksta"/>
      </w:pPr>
    </w:p>
    <w:p w14:paraId="2FD1AD14" w14:textId="77777777" w:rsidR="00913007" w:rsidRDefault="00913007">
      <w:pPr>
        <w:pStyle w:val="Tijeloteksta"/>
      </w:pPr>
    </w:p>
    <w:p w14:paraId="19E99C74" w14:textId="77777777" w:rsidR="00913007" w:rsidRDefault="00913007">
      <w:pPr>
        <w:pStyle w:val="Tijeloteksta"/>
      </w:pPr>
    </w:p>
    <w:p w14:paraId="3223D85C" w14:textId="77777777" w:rsidR="00913007" w:rsidRDefault="00913007">
      <w:pPr>
        <w:pStyle w:val="Tijeloteksta"/>
      </w:pPr>
    </w:p>
    <w:p w14:paraId="243004D2" w14:textId="77777777" w:rsidR="00913007" w:rsidRDefault="00913007">
      <w:pPr>
        <w:pStyle w:val="Tijeloteksta"/>
      </w:pPr>
    </w:p>
    <w:p w14:paraId="6135C1BE" w14:textId="77777777" w:rsidR="00913007" w:rsidRDefault="00913007">
      <w:pPr>
        <w:pStyle w:val="Tijeloteksta"/>
      </w:pPr>
    </w:p>
    <w:p w14:paraId="66568939" w14:textId="77777777" w:rsidR="00913007" w:rsidRDefault="00913007">
      <w:pPr>
        <w:pStyle w:val="Tijeloteksta"/>
      </w:pPr>
    </w:p>
    <w:p w14:paraId="20DB4725" w14:textId="77777777" w:rsidR="00913007" w:rsidRDefault="00913007">
      <w:pPr>
        <w:pStyle w:val="Tijeloteksta"/>
      </w:pPr>
    </w:p>
    <w:p w14:paraId="17451E73" w14:textId="77777777" w:rsidR="00913007" w:rsidRDefault="00913007">
      <w:pPr>
        <w:pStyle w:val="Tijeloteksta"/>
      </w:pPr>
    </w:p>
    <w:p w14:paraId="51ADEA9B" w14:textId="77777777" w:rsidR="00913007" w:rsidRDefault="00913007">
      <w:pPr>
        <w:pStyle w:val="Tijeloteksta"/>
      </w:pPr>
    </w:p>
    <w:p w14:paraId="180E2B6E" w14:textId="77777777" w:rsidR="00913007" w:rsidRDefault="00913007">
      <w:pPr>
        <w:pStyle w:val="Tijeloteksta"/>
      </w:pPr>
    </w:p>
    <w:p w14:paraId="72A4DCBF" w14:textId="77777777" w:rsidR="00913007" w:rsidRDefault="00913007">
      <w:pPr>
        <w:pStyle w:val="Tijeloteksta"/>
      </w:pPr>
    </w:p>
    <w:p w14:paraId="39B577A9" w14:textId="77777777" w:rsidR="00913007" w:rsidRDefault="00913007">
      <w:pPr>
        <w:pStyle w:val="Tijeloteksta"/>
      </w:pPr>
    </w:p>
    <w:p w14:paraId="01BC5402" w14:textId="77777777" w:rsidR="00913007" w:rsidRDefault="00913007">
      <w:pPr>
        <w:pStyle w:val="Tijeloteksta"/>
      </w:pPr>
    </w:p>
    <w:p w14:paraId="30EF7A63" w14:textId="77777777" w:rsidR="00913007" w:rsidRDefault="00913007">
      <w:pPr>
        <w:pStyle w:val="Tijeloteksta"/>
      </w:pPr>
    </w:p>
    <w:p w14:paraId="6E370181" w14:textId="77777777" w:rsidR="00913007" w:rsidRDefault="00913007">
      <w:pPr>
        <w:pStyle w:val="Tijeloteksta"/>
        <w:spacing w:before="2"/>
        <w:rPr>
          <w:sz w:val="29"/>
        </w:rPr>
      </w:pPr>
    </w:p>
    <w:p w14:paraId="4F41A507" w14:textId="2EBC36B5" w:rsidR="00913007" w:rsidRDefault="00CA3780">
      <w:pPr>
        <w:pStyle w:val="Tijeloteksta"/>
        <w:spacing w:line="20" w:lineRule="exact"/>
        <w:ind w:left="3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1B3AB8" wp14:editId="13BF58BE">
                <wp:extent cx="6483350" cy="13335"/>
                <wp:effectExtent l="0" t="3810" r="0" b="1905"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3335"/>
                          <a:chOff x="0" y="0"/>
                          <a:chExt cx="10210" cy="21"/>
                        </a:xfrm>
                      </wpg:grpSpPr>
                      <wps:wsp>
                        <wps:cNvPr id="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1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3FA17" id="Group 5" o:spid="_x0000_s1026" style="width:510.5pt;height:1.05pt;mso-position-horizontal-relative:char;mso-position-vertical-relative:line" coordsize="102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">
                <v:rect id="Rectangle 6" o:spid="_x0000_s1027" style="position:absolute;width:102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464DE6D" w14:textId="77777777" w:rsidR="00913007" w:rsidRDefault="00913007">
      <w:pPr>
        <w:spacing w:line="20" w:lineRule="exact"/>
        <w:rPr>
          <w:sz w:val="2"/>
        </w:rPr>
        <w:sectPr w:rsidR="00913007">
          <w:footerReference w:type="default" r:id="rId13"/>
          <w:pgSz w:w="11910" w:h="16840"/>
          <w:pgMar w:top="540" w:right="260" w:bottom="280" w:left="740" w:header="0" w:footer="0" w:gutter="0"/>
          <w:cols w:space="720"/>
        </w:sectPr>
      </w:pPr>
    </w:p>
    <w:p w14:paraId="4CB5D01E" w14:textId="77777777" w:rsidR="00913007" w:rsidRDefault="00BB75AB">
      <w:pPr>
        <w:spacing w:before="11"/>
        <w:ind w:left="3377"/>
        <w:rPr>
          <w:b/>
          <w:sz w:val="16"/>
        </w:rPr>
      </w:pPr>
      <w:r>
        <w:rPr>
          <w:b/>
          <w:sz w:val="16"/>
        </w:rPr>
        <w:t>1-Izmjene i dopune proračuna za 2021.godinu</w:t>
      </w:r>
    </w:p>
    <w:p w14:paraId="75FDE48A" w14:textId="77777777" w:rsidR="00913007" w:rsidRDefault="00BB75AB">
      <w:pPr>
        <w:pStyle w:val="Tijeloteksta"/>
        <w:rPr>
          <w:b/>
          <w:sz w:val="12"/>
        </w:rPr>
      </w:pPr>
      <w:r>
        <w:br w:type="column"/>
      </w:r>
    </w:p>
    <w:p w14:paraId="28357393" w14:textId="77777777" w:rsidR="00913007" w:rsidRDefault="00BB75AB">
      <w:pPr>
        <w:spacing w:before="92"/>
        <w:ind w:left="422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rptE2PR-1</w:t>
      </w:r>
    </w:p>
    <w:p w14:paraId="259FA88B" w14:textId="77777777" w:rsidR="00913007" w:rsidRDefault="00913007">
      <w:pPr>
        <w:rPr>
          <w:rFonts w:ascii="Times New Roman"/>
          <w:sz w:val="12"/>
        </w:rPr>
        <w:sectPr w:rsidR="00913007">
          <w:type w:val="continuous"/>
          <w:pgSz w:w="11910" w:h="16840"/>
          <w:pgMar w:top="260" w:right="260" w:bottom="920" w:left="740" w:header="720" w:footer="720" w:gutter="0"/>
          <w:cols w:num="2" w:space="720" w:equalWidth="0">
            <w:col w:w="7176" w:space="791"/>
            <w:col w:w="2943"/>
          </w:cols>
        </w:sectPr>
      </w:pPr>
    </w:p>
    <w:p w14:paraId="7911A3AD" w14:textId="77777777" w:rsidR="00913007" w:rsidRDefault="00BB75AB">
      <w:pPr>
        <w:pStyle w:val="Tijeloteksta"/>
        <w:ind w:left="2683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 wp14:anchorId="3093307D" wp14:editId="19B7F2BF">
            <wp:extent cx="340961" cy="428625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131E" w14:textId="77777777" w:rsidR="00913007" w:rsidRDefault="00BB75AB">
      <w:pPr>
        <w:spacing w:before="30"/>
        <w:ind w:left="986" w:right="6178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6E0735B2" w14:textId="77777777" w:rsidR="00913007" w:rsidRDefault="00BB75AB">
      <w:pPr>
        <w:spacing w:before="41"/>
        <w:ind w:left="986" w:right="6183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0E839DE" wp14:editId="2800C122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25A3D8AA" w14:textId="77777777" w:rsidR="00913007" w:rsidRDefault="00BB75AB">
      <w:pPr>
        <w:pStyle w:val="Naslov1"/>
      </w:pPr>
      <w:r>
        <w:t>Općina Velika Pisanica</w:t>
      </w:r>
    </w:p>
    <w:p w14:paraId="19BBB3EC" w14:textId="77777777" w:rsidR="00913007" w:rsidRDefault="00BB75AB">
      <w:pPr>
        <w:spacing w:before="50" w:after="51"/>
        <w:ind w:left="986" w:right="6180"/>
        <w:jc w:val="center"/>
        <w:rPr>
          <w:sz w:val="18"/>
        </w:rPr>
      </w:pPr>
      <w:r>
        <w:rPr>
          <w:sz w:val="18"/>
        </w:rPr>
        <w:t>Općinsko vijeće</w:t>
      </w:r>
    </w:p>
    <w:tbl>
      <w:tblPr>
        <w:tblStyle w:val="TableNormal"/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3"/>
        <w:gridCol w:w="2130"/>
        <w:gridCol w:w="1842"/>
        <w:gridCol w:w="1839"/>
        <w:gridCol w:w="1842"/>
        <w:gridCol w:w="1123"/>
      </w:tblGrid>
      <w:tr w:rsidR="00913007" w14:paraId="76CFBD83" w14:textId="77777777">
        <w:trPr>
          <w:trHeight w:val="1153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0F2271F" w14:textId="77777777" w:rsidR="00913007" w:rsidRDefault="00BB75AB">
            <w:pPr>
              <w:pStyle w:val="TableParagraph"/>
              <w:spacing w:before="69" w:line="247" w:lineRule="auto"/>
              <w:ind w:left="4176" w:hanging="393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2021. GODINU</w:t>
            </w:r>
          </w:p>
          <w:p w14:paraId="74D3A78D" w14:textId="77777777" w:rsidR="00913007" w:rsidRDefault="00BB75AB">
            <w:pPr>
              <w:pStyle w:val="TableParagraph"/>
              <w:spacing w:before="63"/>
              <w:ind w:left="361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RASPOLOŽIVA SREDSTVA</w:t>
            </w:r>
          </w:p>
        </w:tc>
      </w:tr>
      <w:tr w:rsidR="00913007" w14:paraId="5A66CCB4" w14:textId="77777777">
        <w:trPr>
          <w:trHeight w:val="510"/>
        </w:trPr>
        <w:tc>
          <w:tcPr>
            <w:tcW w:w="14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A63D02" w14:textId="77777777" w:rsidR="00913007" w:rsidRDefault="00BB75AB">
            <w:pPr>
              <w:pStyle w:val="TableParagraph"/>
              <w:spacing w:before="9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7F3749" w14:textId="77777777" w:rsidR="00913007" w:rsidRDefault="00BB75AB">
            <w:pPr>
              <w:pStyle w:val="TableParagraph"/>
              <w:spacing w:before="9"/>
              <w:ind w:left="857" w:right="8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8E941" w14:textId="77777777" w:rsidR="00913007" w:rsidRDefault="00BB75AB">
            <w:pPr>
              <w:pStyle w:val="TableParagraph"/>
              <w:spacing w:before="19" w:line="240" w:lineRule="exact"/>
              <w:ind w:left="724" w:right="247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990E4B" w14:textId="77777777" w:rsidR="00913007" w:rsidRDefault="00BB75AB">
            <w:pPr>
              <w:pStyle w:val="TableParagraph"/>
              <w:spacing w:before="19" w:line="240" w:lineRule="exact"/>
              <w:ind w:left="467" w:right="407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64F7A" w14:textId="77777777" w:rsidR="00913007" w:rsidRDefault="00BB75AB">
            <w:pPr>
              <w:pStyle w:val="TableParagraph"/>
              <w:spacing w:before="10"/>
              <w:ind w:right="167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E3DB74" w14:textId="77777777" w:rsidR="00913007" w:rsidRDefault="00BB75AB">
            <w:pPr>
              <w:pStyle w:val="TableParagraph"/>
              <w:spacing w:before="19" w:line="240" w:lineRule="exact"/>
              <w:ind w:left="439" w:right="218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13007" w14:paraId="3130B100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4C7EDE2" w14:textId="77777777" w:rsidR="00913007" w:rsidRDefault="00BB75AB">
            <w:pPr>
              <w:pStyle w:val="TableParagraph"/>
              <w:spacing w:line="237" w:lineRule="exact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4FDBE6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57F7F2B" w14:textId="77777777" w:rsidR="00913007" w:rsidRDefault="00BB75AB">
            <w:pPr>
              <w:pStyle w:val="TableParagraph"/>
              <w:spacing w:line="237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473E5C2D" w14:textId="77777777" w:rsidR="00913007" w:rsidRDefault="00BB75AB">
            <w:pPr>
              <w:pStyle w:val="TableParagraph"/>
              <w:spacing w:line="237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3E631618" w14:textId="77777777" w:rsidR="00913007" w:rsidRDefault="00BB75AB">
            <w:pPr>
              <w:pStyle w:val="TableParagraph"/>
              <w:spacing w:line="237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-110.276,00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A537832" w14:textId="77777777" w:rsidR="00913007" w:rsidRDefault="00BB75AB">
            <w:pPr>
              <w:pStyle w:val="TableParagraph"/>
              <w:spacing w:line="237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-75.276,00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6F37226D" w14:textId="77777777" w:rsidR="00913007" w:rsidRDefault="00BB75AB">
            <w:pPr>
              <w:pStyle w:val="TableParagraph"/>
              <w:spacing w:before="6"/>
              <w:ind w:right="38"/>
              <w:rPr>
                <w:sz w:val="18"/>
              </w:rPr>
            </w:pPr>
            <w:r>
              <w:rPr>
                <w:sz w:val="18"/>
              </w:rPr>
              <w:t>-2,15</w:t>
            </w:r>
          </w:p>
        </w:tc>
      </w:tr>
      <w:tr w:rsidR="00913007" w14:paraId="3E0E7D9C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4031B27" w14:textId="77777777" w:rsidR="00913007" w:rsidRDefault="00BB75AB">
            <w:pPr>
              <w:pStyle w:val="TableParagraph"/>
              <w:spacing w:before="9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6356BF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A7B3FBC" w14:textId="77777777" w:rsidR="00913007" w:rsidRDefault="00BB75AB">
            <w:pPr>
              <w:pStyle w:val="TableParagraph"/>
              <w:spacing w:before="9"/>
              <w:ind w:left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549163E" w14:textId="77777777" w:rsidR="00913007" w:rsidRDefault="00BB75AB">
            <w:pPr>
              <w:pStyle w:val="TableParagraph"/>
              <w:spacing w:before="9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FE7279C" w14:textId="77777777" w:rsidR="00913007" w:rsidRDefault="00BB75AB">
            <w:pPr>
              <w:pStyle w:val="TableParagraph"/>
              <w:spacing w:before="9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-110.276,00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1E75268" w14:textId="77777777" w:rsidR="00913007" w:rsidRDefault="00BB75AB">
            <w:pPr>
              <w:pStyle w:val="TableParagraph"/>
              <w:spacing w:before="9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-75.276,00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4251253D" w14:textId="77777777" w:rsidR="00913007" w:rsidRDefault="00BB75AB">
            <w:pPr>
              <w:pStyle w:val="TableParagraph"/>
              <w:spacing w:before="9"/>
              <w:ind w:right="38"/>
              <w:rPr>
                <w:sz w:val="18"/>
              </w:rPr>
            </w:pPr>
            <w:r>
              <w:rPr>
                <w:sz w:val="18"/>
              </w:rPr>
              <w:t>-2,15</w:t>
            </w:r>
          </w:p>
        </w:tc>
      </w:tr>
      <w:tr w:rsidR="00913007" w14:paraId="4889B501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F5AB74" w14:textId="77777777" w:rsidR="00913007" w:rsidRDefault="00BB75AB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F5C8F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E7E24" w14:textId="77777777" w:rsidR="00913007" w:rsidRDefault="00BB75AB">
            <w:pPr>
              <w:pStyle w:val="TableParagraph"/>
              <w:spacing w:before="10"/>
              <w:ind w:left="61"/>
              <w:jc w:val="left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49FAA8" w14:textId="77777777" w:rsidR="00913007" w:rsidRDefault="00BB75AB">
            <w:pPr>
              <w:pStyle w:val="TableParagraph"/>
              <w:spacing w:before="10"/>
              <w:ind w:right="54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21AEC4" w14:textId="77777777" w:rsidR="00913007" w:rsidRDefault="00BB75AB">
            <w:pPr>
              <w:pStyle w:val="TableParagraph"/>
              <w:spacing w:before="10"/>
              <w:ind w:right="69"/>
              <w:rPr>
                <w:sz w:val="18"/>
              </w:rPr>
            </w:pPr>
            <w:r>
              <w:rPr>
                <w:sz w:val="18"/>
              </w:rPr>
              <w:t>-110.276,00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3A3D5D" w14:textId="77777777" w:rsidR="00913007" w:rsidRDefault="00BB75AB">
            <w:pPr>
              <w:pStyle w:val="TableParagraph"/>
              <w:spacing w:before="10"/>
              <w:ind w:right="131"/>
              <w:rPr>
                <w:sz w:val="18"/>
              </w:rPr>
            </w:pPr>
            <w:r>
              <w:rPr>
                <w:sz w:val="18"/>
              </w:rPr>
              <w:t>-75.276,00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51006B" w14:textId="77777777" w:rsidR="00913007" w:rsidRDefault="00BB75AB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-2,15</w:t>
            </w:r>
          </w:p>
        </w:tc>
      </w:tr>
    </w:tbl>
    <w:p w14:paraId="65F1C0AD" w14:textId="77777777" w:rsidR="00913007" w:rsidRDefault="00913007">
      <w:pPr>
        <w:pStyle w:val="Tijeloteksta"/>
      </w:pPr>
    </w:p>
    <w:p w14:paraId="06799A79" w14:textId="77777777" w:rsidR="00913007" w:rsidRDefault="00913007">
      <w:pPr>
        <w:pStyle w:val="Tijeloteksta"/>
        <w:spacing w:before="5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913007" w14:paraId="706754A4" w14:textId="77777777">
        <w:trPr>
          <w:trHeight w:val="419"/>
        </w:trPr>
        <w:tc>
          <w:tcPr>
            <w:tcW w:w="356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227BD79" w14:textId="77777777" w:rsidR="00913007" w:rsidRDefault="00BB75AB">
            <w:pPr>
              <w:pStyle w:val="TableParagraph"/>
              <w:spacing w:before="68"/>
              <w:ind w:left="1272" w:right="121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99C7032" w14:textId="77777777" w:rsidR="00913007" w:rsidRDefault="00BB75AB">
            <w:pPr>
              <w:pStyle w:val="TableParagraph"/>
              <w:spacing w:before="70"/>
              <w:ind w:left="8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1891293" w14:textId="77777777" w:rsidR="00913007" w:rsidRDefault="00BB75AB">
            <w:pPr>
              <w:pStyle w:val="TableParagraph"/>
              <w:spacing w:before="70"/>
              <w:ind w:left="60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-110.276,00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29A44CD" w14:textId="77777777" w:rsidR="00913007" w:rsidRDefault="00BB75AB">
            <w:pPr>
              <w:pStyle w:val="TableParagraph"/>
              <w:spacing w:before="70"/>
              <w:ind w:left="66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-75.276,00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34E5D8B" w14:textId="77777777" w:rsidR="00913007" w:rsidRDefault="00BB75AB">
            <w:pPr>
              <w:pStyle w:val="TableParagraph"/>
              <w:spacing w:before="70"/>
              <w:ind w:left="5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-2,15</w:t>
            </w:r>
          </w:p>
        </w:tc>
      </w:tr>
    </w:tbl>
    <w:p w14:paraId="47270BCB" w14:textId="77777777" w:rsidR="00913007" w:rsidRDefault="00913007">
      <w:pPr>
        <w:pStyle w:val="Tijeloteksta"/>
      </w:pPr>
    </w:p>
    <w:p w14:paraId="3FFC5106" w14:textId="77777777" w:rsidR="00913007" w:rsidRDefault="00913007">
      <w:pPr>
        <w:pStyle w:val="Tijeloteksta"/>
      </w:pPr>
    </w:p>
    <w:p w14:paraId="4DBD2AB2" w14:textId="77777777" w:rsidR="00913007" w:rsidRDefault="00913007">
      <w:pPr>
        <w:pStyle w:val="Tijeloteksta"/>
      </w:pPr>
    </w:p>
    <w:p w14:paraId="6D1BCE7F" w14:textId="77777777" w:rsidR="00913007" w:rsidRDefault="00913007">
      <w:pPr>
        <w:pStyle w:val="Tijeloteksta"/>
      </w:pPr>
    </w:p>
    <w:p w14:paraId="5ECDC430" w14:textId="77777777" w:rsidR="00913007" w:rsidRDefault="00913007">
      <w:pPr>
        <w:pStyle w:val="Tijeloteksta"/>
      </w:pPr>
    </w:p>
    <w:p w14:paraId="16EC4E91" w14:textId="77777777" w:rsidR="00913007" w:rsidRDefault="00913007">
      <w:pPr>
        <w:pStyle w:val="Tijeloteksta"/>
      </w:pPr>
    </w:p>
    <w:p w14:paraId="028EBE16" w14:textId="77777777" w:rsidR="00913007" w:rsidRDefault="00913007">
      <w:pPr>
        <w:pStyle w:val="Tijeloteksta"/>
      </w:pPr>
    </w:p>
    <w:p w14:paraId="391F0851" w14:textId="77777777" w:rsidR="00913007" w:rsidRDefault="00913007">
      <w:pPr>
        <w:pStyle w:val="Tijeloteksta"/>
      </w:pPr>
    </w:p>
    <w:p w14:paraId="768ED95A" w14:textId="77777777" w:rsidR="00913007" w:rsidRDefault="00913007">
      <w:pPr>
        <w:pStyle w:val="Tijeloteksta"/>
      </w:pPr>
    </w:p>
    <w:p w14:paraId="61353EF0" w14:textId="77777777" w:rsidR="00913007" w:rsidRDefault="00913007">
      <w:pPr>
        <w:pStyle w:val="Tijeloteksta"/>
      </w:pPr>
    </w:p>
    <w:p w14:paraId="52BC7718" w14:textId="77777777" w:rsidR="00913007" w:rsidRDefault="00913007">
      <w:pPr>
        <w:pStyle w:val="Tijeloteksta"/>
      </w:pPr>
    </w:p>
    <w:p w14:paraId="2331C1DE" w14:textId="77777777" w:rsidR="00913007" w:rsidRDefault="00913007">
      <w:pPr>
        <w:pStyle w:val="Tijeloteksta"/>
      </w:pPr>
    </w:p>
    <w:p w14:paraId="46E71593" w14:textId="77777777" w:rsidR="00913007" w:rsidRDefault="00913007">
      <w:pPr>
        <w:pStyle w:val="Tijeloteksta"/>
      </w:pPr>
    </w:p>
    <w:p w14:paraId="2A337D86" w14:textId="77777777" w:rsidR="00913007" w:rsidRDefault="00913007">
      <w:pPr>
        <w:pStyle w:val="Tijeloteksta"/>
      </w:pPr>
    </w:p>
    <w:p w14:paraId="14633E59" w14:textId="77777777" w:rsidR="00913007" w:rsidRDefault="00913007">
      <w:pPr>
        <w:pStyle w:val="Tijeloteksta"/>
      </w:pPr>
    </w:p>
    <w:p w14:paraId="3E5B8671" w14:textId="77777777" w:rsidR="00913007" w:rsidRDefault="00913007">
      <w:pPr>
        <w:pStyle w:val="Tijeloteksta"/>
      </w:pPr>
    </w:p>
    <w:p w14:paraId="58417A09" w14:textId="77777777" w:rsidR="00913007" w:rsidRDefault="00913007">
      <w:pPr>
        <w:pStyle w:val="Tijeloteksta"/>
      </w:pPr>
    </w:p>
    <w:tbl>
      <w:tblPr>
        <w:tblStyle w:val="TableNormal"/>
        <w:tblW w:w="15033" w:type="dxa"/>
        <w:tblLayout w:type="fixed"/>
        <w:tblLook w:val="01E0" w:firstRow="1" w:lastRow="1" w:firstColumn="1" w:lastColumn="1" w:noHBand="0" w:noVBand="0"/>
      </w:tblPr>
      <w:tblGrid>
        <w:gridCol w:w="10145"/>
        <w:gridCol w:w="85"/>
        <w:gridCol w:w="1840"/>
        <w:gridCol w:w="1841"/>
        <w:gridCol w:w="1122"/>
      </w:tblGrid>
      <w:tr w:rsidR="00DE1851" w:rsidRPr="001B623A" w14:paraId="77890EA3" w14:textId="77777777" w:rsidTr="00DE1851">
        <w:trPr>
          <w:trHeight w:val="419"/>
        </w:trPr>
        <w:tc>
          <w:tcPr>
            <w:tcW w:w="10145" w:type="dxa"/>
            <w:shd w:val="clear" w:color="auto" w:fill="auto"/>
          </w:tcPr>
          <w:p w14:paraId="2FD4029C" w14:textId="77777777" w:rsidR="00DE1851" w:rsidRPr="001B623A" w:rsidRDefault="00DE1851" w:rsidP="00DF2F3B">
            <w:pPr>
              <w:pStyle w:val="TableParagraph"/>
              <w:spacing w:before="68"/>
              <w:ind w:left="1272" w:right="1212"/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14:paraId="7374EB5E" w14:textId="77777777" w:rsidR="00DE1851" w:rsidRPr="001B623A" w:rsidRDefault="00DE1851" w:rsidP="00DF2F3B">
            <w:pPr>
              <w:tabs>
                <w:tab w:val="center" w:pos="5272"/>
              </w:tabs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623A">
              <w:rPr>
                <w:rFonts w:ascii="Bookman Old Style" w:hAnsi="Bookman Old Style"/>
                <w:b/>
                <w:sz w:val="24"/>
                <w:szCs w:val="24"/>
              </w:rPr>
              <w:t>III. POSEBNI DIO PRORAČUNA</w:t>
            </w:r>
          </w:p>
          <w:p w14:paraId="6776670A" w14:textId="77777777" w:rsidR="00DE1851" w:rsidRPr="001B623A" w:rsidRDefault="00DE1851" w:rsidP="00DF2F3B">
            <w:pPr>
              <w:tabs>
                <w:tab w:val="center" w:pos="5272"/>
              </w:tabs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445BC812" w14:textId="77777777" w:rsidR="00DE1851" w:rsidRPr="001B623A" w:rsidRDefault="00DE1851" w:rsidP="00DF2F3B">
            <w:pPr>
              <w:tabs>
                <w:tab w:val="center" w:pos="5272"/>
              </w:tabs>
              <w:adjustRightInd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B623A">
              <w:rPr>
                <w:rFonts w:ascii="Bookman Old Style" w:hAnsi="Bookman Old Style"/>
                <w:b/>
                <w:sz w:val="20"/>
                <w:szCs w:val="20"/>
              </w:rPr>
              <w:t>Članak 3.</w:t>
            </w:r>
          </w:p>
          <w:p w14:paraId="1017216D" w14:textId="77777777" w:rsidR="00DE1851" w:rsidRPr="001B623A" w:rsidRDefault="00DE1851" w:rsidP="00DF2F3B">
            <w:pPr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B623A">
              <w:rPr>
                <w:rFonts w:ascii="Bookman Old Style" w:hAnsi="Bookman Old Style"/>
                <w:sz w:val="20"/>
                <w:szCs w:val="20"/>
              </w:rPr>
              <w:t>U posebnom dijelu Prvih izmjena rashodi poslovanja i rashodi za nabavu nefinancijske imovine raspoređeni su po nositeljima, korisnicima prema organizacijskoj ekonomskoj i programskoj klasifikaciji na razini odjeljka ekonomske klasifikacije kako slijedi:</w:t>
            </w:r>
          </w:p>
          <w:p w14:paraId="6269FFA1" w14:textId="77777777" w:rsidR="00DE1851" w:rsidRPr="001B623A" w:rsidRDefault="00DE1851" w:rsidP="00DF2F3B">
            <w:pPr>
              <w:pStyle w:val="TableParagraph"/>
              <w:spacing w:before="68"/>
              <w:ind w:right="1478"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85" w:type="dxa"/>
            <w:shd w:val="clear" w:color="auto" w:fill="auto"/>
          </w:tcPr>
          <w:p w14:paraId="1780A3B3" w14:textId="77777777" w:rsidR="00DE1851" w:rsidRPr="001B623A" w:rsidRDefault="00DE1851" w:rsidP="00DF2F3B">
            <w:pPr>
              <w:pStyle w:val="TableParagraph"/>
              <w:spacing w:before="70"/>
              <w:ind w:left="6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3D14C632" w14:textId="77777777" w:rsidR="00DE1851" w:rsidRPr="001B623A" w:rsidRDefault="00DE1851" w:rsidP="00DF2F3B">
            <w:pPr>
              <w:pStyle w:val="TableParagraph"/>
              <w:spacing w:before="70"/>
              <w:ind w:right="65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14:paraId="61044088" w14:textId="77777777" w:rsidR="00DE1851" w:rsidRPr="001B623A" w:rsidRDefault="00DE1851" w:rsidP="00DF2F3B">
            <w:pPr>
              <w:pStyle w:val="TableParagraph"/>
              <w:spacing w:before="70"/>
              <w:ind w:left="543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7B2C8F79" w14:textId="77777777" w:rsidR="00DE1851" w:rsidRPr="001B623A" w:rsidRDefault="00DE1851" w:rsidP="00DF2F3B">
            <w:pPr>
              <w:pStyle w:val="TableParagraph"/>
              <w:spacing w:before="70"/>
              <w:ind w:left="181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14:paraId="62F39511" w14:textId="77777777" w:rsidR="00913007" w:rsidRDefault="00913007">
      <w:pPr>
        <w:pStyle w:val="Tijeloteksta"/>
      </w:pPr>
    </w:p>
    <w:p w14:paraId="35AA994C" w14:textId="77777777" w:rsidR="00913007" w:rsidRDefault="00913007">
      <w:pPr>
        <w:pStyle w:val="Tijeloteksta"/>
      </w:pPr>
    </w:p>
    <w:p w14:paraId="6CC7D691" w14:textId="77777777" w:rsidR="00913007" w:rsidRDefault="00913007">
      <w:pPr>
        <w:pStyle w:val="Tijeloteksta"/>
      </w:pPr>
    </w:p>
    <w:p w14:paraId="497F7056" w14:textId="77777777" w:rsidR="00913007" w:rsidRDefault="00913007">
      <w:pPr>
        <w:pStyle w:val="Tijeloteksta"/>
      </w:pPr>
    </w:p>
    <w:p w14:paraId="3905703B" w14:textId="77777777" w:rsidR="00913007" w:rsidRDefault="00913007">
      <w:pPr>
        <w:pStyle w:val="Tijeloteksta"/>
      </w:pPr>
    </w:p>
    <w:p w14:paraId="4CDD5EC4" w14:textId="77777777" w:rsidR="00913007" w:rsidRDefault="00913007">
      <w:pPr>
        <w:pStyle w:val="Tijeloteksta"/>
      </w:pPr>
    </w:p>
    <w:p w14:paraId="63896D6D" w14:textId="77777777" w:rsidR="00913007" w:rsidRDefault="00913007">
      <w:pPr>
        <w:pStyle w:val="Tijeloteksta"/>
      </w:pPr>
    </w:p>
    <w:p w14:paraId="2A37E1D7" w14:textId="77777777" w:rsidR="00913007" w:rsidRDefault="00913007">
      <w:pPr>
        <w:pStyle w:val="Tijeloteksta"/>
      </w:pPr>
    </w:p>
    <w:p w14:paraId="3CDFB685" w14:textId="77777777" w:rsidR="00913007" w:rsidRDefault="00913007">
      <w:pPr>
        <w:pStyle w:val="Tijeloteksta"/>
      </w:pPr>
    </w:p>
    <w:p w14:paraId="6D69D5BE" w14:textId="77777777" w:rsidR="00913007" w:rsidRDefault="00913007">
      <w:pPr>
        <w:pStyle w:val="Tijeloteksta"/>
        <w:spacing w:before="1" w:after="1"/>
        <w:rPr>
          <w:sz w:val="23"/>
        </w:rPr>
      </w:pPr>
    </w:p>
    <w:p w14:paraId="1039DA87" w14:textId="6E4F2D6F" w:rsidR="00913007" w:rsidRDefault="00CA3780">
      <w:pPr>
        <w:pStyle w:val="Tijeloteksta"/>
        <w:spacing w:line="20" w:lineRule="exact"/>
        <w:ind w:left="3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FDF3C4" wp14:editId="52505163">
                <wp:extent cx="6483350" cy="13335"/>
                <wp:effectExtent l="0" t="4445" r="0" b="1270"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3335"/>
                          <a:chOff x="0" y="0"/>
                          <a:chExt cx="10210" cy="21"/>
                        </a:xfrm>
                      </wpg:grpSpPr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1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4CECD" id="Group 3" o:spid="_x0000_s1026" style="width:510.5pt;height:1.05pt;mso-position-horizontal-relative:char;mso-position-vertical-relative:line" coordsize="1021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">
                <v:rect id="Rectangle 4" o:spid="_x0000_s1027" style="position:absolute;width:1021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681344D" w14:textId="77777777" w:rsidR="00913007" w:rsidRDefault="00913007">
      <w:pPr>
        <w:spacing w:line="20" w:lineRule="exact"/>
        <w:rPr>
          <w:sz w:val="2"/>
        </w:rPr>
        <w:sectPr w:rsidR="00913007">
          <w:footerReference w:type="default" r:id="rId14"/>
          <w:pgSz w:w="11910" w:h="16840"/>
          <w:pgMar w:top="540" w:right="260" w:bottom="280" w:left="740" w:header="0" w:footer="0" w:gutter="0"/>
          <w:cols w:space="720"/>
        </w:sectPr>
      </w:pPr>
    </w:p>
    <w:p w14:paraId="75C03DD8" w14:textId="77777777" w:rsidR="00913007" w:rsidRDefault="00BB75AB">
      <w:pPr>
        <w:spacing w:before="11"/>
        <w:ind w:left="3377"/>
        <w:rPr>
          <w:b/>
          <w:sz w:val="16"/>
        </w:rPr>
      </w:pPr>
      <w:r>
        <w:rPr>
          <w:b/>
          <w:sz w:val="16"/>
        </w:rPr>
        <w:t>1-Izmjene i dopune proračuna za 2021.godinu</w:t>
      </w:r>
    </w:p>
    <w:p w14:paraId="6B11796F" w14:textId="77777777" w:rsidR="00913007" w:rsidRDefault="00BB75AB">
      <w:pPr>
        <w:pStyle w:val="Tijeloteksta"/>
        <w:rPr>
          <w:b/>
          <w:sz w:val="12"/>
        </w:rPr>
      </w:pPr>
      <w:r>
        <w:br w:type="column"/>
      </w:r>
    </w:p>
    <w:p w14:paraId="14D657A5" w14:textId="77777777" w:rsidR="00913007" w:rsidRDefault="00BB75AB">
      <w:pPr>
        <w:spacing w:before="118"/>
        <w:ind w:left="422"/>
        <w:rPr>
          <w:b/>
          <w:sz w:val="16"/>
        </w:rPr>
      </w:pPr>
      <w:r>
        <w:br w:type="column"/>
      </w:r>
      <w:r>
        <w:rPr>
          <w:b/>
          <w:sz w:val="16"/>
        </w:rPr>
        <w:t>Str.1</w:t>
      </w:r>
    </w:p>
    <w:p w14:paraId="7DED0531" w14:textId="77777777" w:rsidR="00913007" w:rsidRDefault="00913007">
      <w:pPr>
        <w:rPr>
          <w:sz w:val="16"/>
        </w:rPr>
        <w:sectPr w:rsidR="00913007">
          <w:type w:val="continuous"/>
          <w:pgSz w:w="11910" w:h="16840"/>
          <w:pgMar w:top="260" w:right="260" w:bottom="920" w:left="740" w:header="720" w:footer="720" w:gutter="0"/>
          <w:cols w:num="3" w:space="720" w:equalWidth="0">
            <w:col w:w="7176" w:space="791"/>
            <w:col w:w="982" w:space="809"/>
            <w:col w:w="1152"/>
          </w:cols>
        </w:sectPr>
      </w:pPr>
    </w:p>
    <w:p w14:paraId="08ED281C" w14:textId="77777777" w:rsidR="00913007" w:rsidRDefault="00BB75AB">
      <w:pPr>
        <w:pStyle w:val="Tijeloteksta"/>
        <w:ind w:left="2399"/>
      </w:pPr>
      <w:r>
        <w:rPr>
          <w:noProof/>
        </w:rPr>
        <w:lastRenderedPageBreak/>
        <w:drawing>
          <wp:inline distT="0" distB="0" distL="0" distR="0" wp14:anchorId="4769435D" wp14:editId="2C4A2559">
            <wp:extent cx="340657" cy="428625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85EAA" w14:textId="77777777" w:rsidR="00913007" w:rsidRDefault="00BB75AB">
      <w:pPr>
        <w:spacing w:before="21"/>
        <w:ind w:left="709" w:right="6462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60C464D7" w14:textId="77777777" w:rsidR="00913007" w:rsidRDefault="00BB75AB">
      <w:pPr>
        <w:spacing w:before="41"/>
        <w:ind w:left="707" w:right="646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38783A7" wp14:editId="70D2599C">
            <wp:simplePos x="0" y="0"/>
            <wp:positionH relativeFrom="page">
              <wp:posOffset>558228</wp:posOffset>
            </wp:positionH>
            <wp:positionV relativeFrom="paragraph">
              <wp:posOffset>128783</wp:posOffset>
            </wp:positionV>
            <wp:extent cx="328460" cy="43019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60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695D7813" w14:textId="77777777" w:rsidR="00913007" w:rsidRDefault="00BB75AB">
      <w:pPr>
        <w:pStyle w:val="Naslov1"/>
        <w:spacing w:before="39"/>
        <w:ind w:left="703" w:right="6462"/>
      </w:pPr>
      <w:r>
        <w:t>Općina Velika Pisanica</w:t>
      </w:r>
    </w:p>
    <w:p w14:paraId="41D4674A" w14:textId="77777777" w:rsidR="00913007" w:rsidRDefault="00BB75AB">
      <w:pPr>
        <w:spacing w:before="50"/>
        <w:ind w:left="707" w:right="6462"/>
        <w:jc w:val="center"/>
        <w:rPr>
          <w:sz w:val="18"/>
        </w:rPr>
      </w:pPr>
      <w:r>
        <w:rPr>
          <w:sz w:val="18"/>
        </w:rPr>
        <w:t>Općinsko vijeće</w:t>
      </w:r>
    </w:p>
    <w:p w14:paraId="0C8B5B6D" w14:textId="77777777" w:rsidR="00913007" w:rsidRDefault="00913007">
      <w:pPr>
        <w:pStyle w:val="Tijeloteksta"/>
        <w:spacing w:before="10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2"/>
        <w:gridCol w:w="1812"/>
        <w:gridCol w:w="1811"/>
        <w:gridCol w:w="1842"/>
      </w:tblGrid>
      <w:tr w:rsidR="00913007" w14:paraId="011E4243" w14:textId="77777777">
        <w:trPr>
          <w:trHeight w:val="1159"/>
        </w:trPr>
        <w:tc>
          <w:tcPr>
            <w:tcW w:w="10660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93F1A65" w14:textId="77777777" w:rsidR="00913007" w:rsidRDefault="00BB75AB">
            <w:pPr>
              <w:pStyle w:val="TableParagraph"/>
              <w:spacing w:before="66"/>
              <w:ind w:left="84" w:right="1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2021.</w:t>
            </w:r>
          </w:p>
          <w:p w14:paraId="64E47E90" w14:textId="77777777" w:rsidR="00913007" w:rsidRDefault="00BB75AB">
            <w:pPr>
              <w:pStyle w:val="TableParagraph"/>
              <w:spacing w:before="11"/>
              <w:ind w:left="89" w:right="13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2CD84D67" w14:textId="77777777" w:rsidR="00913007" w:rsidRDefault="00BB75AB">
            <w:pPr>
              <w:pStyle w:val="TableParagraph"/>
              <w:spacing w:before="71"/>
              <w:ind w:left="89" w:right="1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13007" w14:paraId="14DB7055" w14:textId="77777777">
        <w:trPr>
          <w:trHeight w:val="50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0E0AFA7" w14:textId="77777777" w:rsidR="00913007" w:rsidRDefault="00BB75AB">
            <w:pPr>
              <w:pStyle w:val="TableParagraph"/>
              <w:spacing w:before="0"/>
              <w:ind w:left="253" w:right="214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6BF4CB2" w14:textId="77777777" w:rsidR="00913007" w:rsidRDefault="00BB75AB">
            <w:pPr>
              <w:pStyle w:val="TableParagraph"/>
              <w:spacing w:before="0" w:line="241" w:lineRule="exact"/>
              <w:ind w:left="1811" w:right="18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3EE2264" w14:textId="77777777" w:rsidR="00913007" w:rsidRDefault="00BB75AB">
            <w:pPr>
              <w:pStyle w:val="TableParagraph"/>
              <w:spacing w:before="14" w:line="240" w:lineRule="exact"/>
              <w:ind w:left="698" w:right="243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1AA19C3" w14:textId="77777777" w:rsidR="00913007" w:rsidRDefault="00BB75AB">
            <w:pPr>
              <w:pStyle w:val="TableParagraph"/>
              <w:spacing w:before="14" w:line="240" w:lineRule="exact"/>
              <w:ind w:left="441" w:right="405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5AB39F7" w14:textId="77777777" w:rsidR="00913007" w:rsidRDefault="00BB75AB">
            <w:pPr>
              <w:pStyle w:val="TableParagraph"/>
              <w:spacing w:before="6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</w:tr>
      <w:tr w:rsidR="00913007" w14:paraId="7E356F64" w14:textId="77777777">
        <w:trPr>
          <w:trHeight w:val="49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17117D0" w14:textId="77777777" w:rsidR="00913007" w:rsidRDefault="00BB75AB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AAB637A" w14:textId="77777777" w:rsidR="00913007" w:rsidRDefault="00BB75AB">
            <w:pPr>
              <w:pStyle w:val="TableParagraph"/>
              <w:spacing w:before="34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C13FBCA" w14:textId="77777777" w:rsidR="00913007" w:rsidRDefault="00BB75AB">
            <w:pPr>
              <w:pStyle w:val="TableParagraph"/>
              <w:spacing w:before="13" w:line="240" w:lineRule="exact"/>
              <w:ind w:left="86" w:righ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 predstavničkih tijela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5AF3E42" w14:textId="77777777" w:rsidR="00913007" w:rsidRDefault="00BB75AB"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114.400,00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EF46DEC" w14:textId="77777777" w:rsidR="00913007" w:rsidRDefault="00BB75AB">
            <w:pPr>
              <w:pStyle w:val="TableParagraph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229F1FD" w14:textId="77777777" w:rsidR="00913007" w:rsidRDefault="00BB75AB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114.400,00</w:t>
            </w:r>
          </w:p>
        </w:tc>
      </w:tr>
      <w:tr w:rsidR="00913007" w14:paraId="03453605" w14:textId="77777777">
        <w:trPr>
          <w:trHeight w:val="46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FF5287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0DE0FA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Općinskog vijeća</w:t>
            </w:r>
          </w:p>
          <w:p w14:paraId="477CD227" w14:textId="77777777" w:rsidR="00913007" w:rsidRDefault="00BB75AB">
            <w:pPr>
              <w:pStyle w:val="TableParagraph"/>
              <w:spacing w:before="47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96FB69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37AB6F" w14:textId="77777777" w:rsidR="00913007" w:rsidRDefault="00BB75AB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BB89552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</w:tr>
      <w:tr w:rsidR="00913007" w14:paraId="5E3E0BE3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361F62" w14:textId="77777777" w:rsidR="00913007" w:rsidRDefault="00BB75AB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5EA39B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B75A36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0C887C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DCBFBB" w14:textId="77777777" w:rsidR="00913007" w:rsidRDefault="00BB75AB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CB45C19" w14:textId="77777777" w:rsidR="00913007" w:rsidRDefault="00BB75AB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</w:tr>
      <w:tr w:rsidR="00913007" w14:paraId="30CFF4B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5AF762" w14:textId="77777777" w:rsidR="00913007" w:rsidRDefault="00BB75AB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11E0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8D710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F84C3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501BC" w14:textId="77777777" w:rsidR="00913007" w:rsidRDefault="00BB75AB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505B6C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13007" w14:paraId="42093043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EB9F9E" w14:textId="77777777" w:rsidR="00913007" w:rsidRDefault="00BB75AB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73E6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1AC45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A850B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25.400,00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ED6C2" w14:textId="77777777" w:rsidR="00913007" w:rsidRDefault="00BB75AB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518933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25.400,00</w:t>
            </w:r>
          </w:p>
        </w:tc>
      </w:tr>
      <w:tr w:rsidR="00913007" w14:paraId="29939DC3" w14:textId="77777777">
        <w:trPr>
          <w:trHeight w:val="467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8D3FCC" w14:textId="77777777" w:rsidR="00913007" w:rsidRDefault="00BB75AB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D55D8F" w14:textId="77777777" w:rsidR="00913007" w:rsidRDefault="00BB75AB">
            <w:pPr>
              <w:pStyle w:val="TableParagraph"/>
              <w:spacing w:before="9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 nacionalnim zajednicama i manjinama</w:t>
            </w:r>
          </w:p>
          <w:p w14:paraId="027318E2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8E5917" w14:textId="77777777" w:rsidR="00913007" w:rsidRDefault="00BB75AB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FC89AC" w14:textId="77777777" w:rsidR="00913007" w:rsidRDefault="00BB75AB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A3A4C72" w14:textId="77777777" w:rsidR="00913007" w:rsidRDefault="00BB75AB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913007" w14:paraId="3A195142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180E7E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F0CAA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9AF1BC" w14:textId="77777777" w:rsidR="00913007" w:rsidRDefault="00BB75AB"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389262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54B8AE" w14:textId="77777777" w:rsidR="00913007" w:rsidRDefault="00BB75AB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13DC774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913007" w14:paraId="4007373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4F1995" w14:textId="77777777" w:rsidR="00913007" w:rsidRDefault="00BB75AB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54ECF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D2168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77431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13460" w14:textId="77777777" w:rsidR="00913007" w:rsidRDefault="00BB75AB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B2FFAB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 w:rsidR="00913007" w14:paraId="178BA06E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DCFC3C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C574CC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Osnovne funkcije političkih stranaka</w:t>
            </w:r>
          </w:p>
          <w:p w14:paraId="311E7846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F8D7D0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7C4437" w14:textId="77777777" w:rsidR="00913007" w:rsidRDefault="00BB75AB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351E359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913007" w14:paraId="1F78ACF0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96604B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F9104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F1AD37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8EC669" w14:textId="77777777" w:rsidR="00913007" w:rsidRDefault="00BB75AB">
            <w:pPr>
              <w:pStyle w:val="TableParagraph"/>
              <w:spacing w:before="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5E832A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4DA8DA5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913007" w14:paraId="087715D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8F3D4A" w14:textId="77777777" w:rsidR="00913007" w:rsidRDefault="00BB75AB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F325F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C5556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26A28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F56EC" w14:textId="77777777" w:rsidR="00913007" w:rsidRDefault="00BB75AB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769D22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913007" w14:paraId="16836021" w14:textId="77777777">
        <w:trPr>
          <w:trHeight w:val="46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B8EAA6E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2D346D" w14:textId="77777777" w:rsidR="00913007" w:rsidRDefault="00BB75AB">
            <w:pPr>
              <w:pStyle w:val="TableParagraph"/>
              <w:spacing w:before="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  <w:p w14:paraId="6040F3BE" w14:textId="77777777" w:rsidR="00913007" w:rsidRDefault="00BB75AB">
            <w:pPr>
              <w:pStyle w:val="TableParagraph"/>
              <w:spacing w:before="47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D39811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7D880F" w14:textId="77777777" w:rsidR="00913007" w:rsidRDefault="00BB75AB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0D99704" w14:textId="77777777" w:rsidR="00913007" w:rsidRDefault="00BB75AB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913007" w14:paraId="173ACC05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0B8623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25D6B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ABEB52" w14:textId="77777777" w:rsidR="00913007" w:rsidRDefault="00BB75AB"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6FA0BF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76B83F" w14:textId="77777777" w:rsidR="00913007" w:rsidRDefault="00BB75AB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C872246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913007" w14:paraId="3AD128C4" w14:textId="77777777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B1A792" w14:textId="77777777" w:rsidR="00913007" w:rsidRDefault="00BB75AB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6580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B7257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E21C3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20B7B" w14:textId="77777777" w:rsidR="00913007" w:rsidRDefault="00BB75AB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5F5F20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913007" w14:paraId="2F53EBDC" w14:textId="77777777">
        <w:trPr>
          <w:trHeight w:val="500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515AE64" w14:textId="77777777" w:rsidR="00913007" w:rsidRDefault="00BB75AB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BCFD4DF" w14:textId="77777777" w:rsidR="00913007" w:rsidRDefault="00BB75AB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F263EBC" w14:textId="77777777" w:rsidR="00913007" w:rsidRDefault="00BB75AB">
            <w:pPr>
              <w:pStyle w:val="TableParagraph"/>
              <w:spacing w:before="18" w:line="240" w:lineRule="exact"/>
              <w:ind w:left="86" w:righ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 izvršnih tijela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9419653" w14:textId="77777777" w:rsidR="00913007" w:rsidRDefault="00BB75AB">
            <w:pPr>
              <w:pStyle w:val="TableParagraph"/>
              <w:spacing w:before="10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430DACC" w14:textId="77777777" w:rsidR="00913007" w:rsidRDefault="00BB75AB"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2146AC7D" w14:textId="77777777" w:rsidR="00913007" w:rsidRDefault="00BB75AB">
            <w:pPr>
              <w:pStyle w:val="TableParagraph"/>
              <w:spacing w:before="10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</w:tr>
      <w:tr w:rsidR="00913007" w14:paraId="3D9D26E6" w14:textId="77777777">
        <w:trPr>
          <w:trHeight w:val="65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8C3675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11F0AF" w14:textId="77777777" w:rsidR="00913007" w:rsidRDefault="00BB75AB">
            <w:pPr>
              <w:pStyle w:val="TableParagraph"/>
              <w:spacing w:before="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Općinskog načelnika i zamjenika načelnika</w:t>
            </w:r>
          </w:p>
          <w:p w14:paraId="3A4B3CAC" w14:textId="77777777" w:rsidR="00913007" w:rsidRDefault="00BB75AB">
            <w:pPr>
              <w:pStyle w:val="TableParagraph"/>
              <w:spacing w:before="43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6356D1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199.300,00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0682F1" w14:textId="77777777" w:rsidR="00913007" w:rsidRDefault="00BB75AB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5DA2A80" w14:textId="77777777" w:rsidR="00913007" w:rsidRDefault="00BB75AB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199.300,00</w:t>
            </w:r>
          </w:p>
        </w:tc>
      </w:tr>
      <w:tr w:rsidR="00913007" w14:paraId="5C519EEA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EA1A73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057FE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087764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D91331" w14:textId="77777777" w:rsidR="00913007" w:rsidRDefault="00BB75AB">
            <w:pPr>
              <w:pStyle w:val="TableParagraph"/>
              <w:spacing w:before="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188.800,00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C20CCD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671F1B0" w14:textId="77777777" w:rsidR="00913007" w:rsidRDefault="00BB75AB"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188.800,00</w:t>
            </w:r>
          </w:p>
        </w:tc>
      </w:tr>
      <w:tr w:rsidR="00913007" w14:paraId="6EE989A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4A56C4" w14:textId="77777777" w:rsidR="00913007" w:rsidRDefault="00BB75AB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F7C4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FE99D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217DC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A1503" w14:textId="77777777" w:rsidR="00913007" w:rsidRDefault="00BB75AB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94CF82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</w:tr>
      <w:tr w:rsidR="00913007" w14:paraId="3645081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522323" w14:textId="77777777" w:rsidR="00913007" w:rsidRDefault="00BB75AB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A9F0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2A010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35037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935FB" w14:textId="77777777" w:rsidR="00913007" w:rsidRDefault="00BB75AB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58BC85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</w:tr>
      <w:tr w:rsidR="00913007" w14:paraId="65F76C11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544907" w14:textId="77777777" w:rsidR="00913007" w:rsidRDefault="00BB75AB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824FE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3F6FBC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AE68F2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FCEA1A" w14:textId="77777777" w:rsidR="00913007" w:rsidRDefault="00BB75AB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9ADA74A" w14:textId="77777777" w:rsidR="00913007" w:rsidRDefault="00BB75AB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913007" w14:paraId="22DC6F7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F9AC21" w14:textId="77777777" w:rsidR="00913007" w:rsidRDefault="00BB75AB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D53AB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F8D42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AD10E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2C2C8" w14:textId="77777777" w:rsidR="00913007" w:rsidRDefault="00BB75AB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172B13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</w:tr>
      <w:tr w:rsidR="00913007" w14:paraId="74CD5D33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ADE459" w14:textId="77777777" w:rsidR="00913007" w:rsidRDefault="00BB75AB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1E37A6" w14:textId="77777777" w:rsidR="00913007" w:rsidRDefault="00BB75AB">
            <w:pPr>
              <w:pStyle w:val="TableParagraph"/>
              <w:spacing w:before="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protokola Dana oslobođenja</w:t>
            </w:r>
          </w:p>
          <w:p w14:paraId="0949A4F6" w14:textId="77777777" w:rsidR="00913007" w:rsidRDefault="00BB75AB">
            <w:pPr>
              <w:pStyle w:val="TableParagraph"/>
              <w:spacing w:before="47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4A3A0C" w14:textId="77777777" w:rsidR="00913007" w:rsidRDefault="00BB75AB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A1BF8A" w14:textId="77777777" w:rsidR="00913007" w:rsidRDefault="00BB75AB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B3E0186" w14:textId="77777777" w:rsidR="00913007" w:rsidRDefault="00BB75AB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913007" w14:paraId="1BD559FC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7D6079" w14:textId="77777777" w:rsidR="00913007" w:rsidRDefault="00BB75AB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EAA7A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2E4CCC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44D825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24D976" w14:textId="77777777" w:rsidR="00913007" w:rsidRDefault="00BB75AB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DB74B6D" w14:textId="77777777" w:rsidR="00913007" w:rsidRDefault="00BB75AB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913007" w14:paraId="1BCF649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E9D3AA" w14:textId="77777777" w:rsidR="00913007" w:rsidRDefault="00BB75AB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A06A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E5C6E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CDC67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0193C" w14:textId="77777777" w:rsidR="00913007" w:rsidRDefault="00BB75AB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74E705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 w:rsidR="00913007" w14:paraId="7051A377" w14:textId="77777777">
        <w:trPr>
          <w:trHeight w:val="46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52AA0D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52B394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 Dana općine</w:t>
            </w:r>
          </w:p>
          <w:p w14:paraId="33BFFC2C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3A01CB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32.200,00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63B279" w14:textId="77777777" w:rsidR="00913007" w:rsidRDefault="00BB75AB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6C28AC0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32.200,00</w:t>
            </w:r>
          </w:p>
        </w:tc>
      </w:tr>
      <w:tr w:rsidR="00913007" w14:paraId="67451CB4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F90385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08BF6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A30A09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C4E9A3" w14:textId="77777777" w:rsidR="00913007" w:rsidRDefault="00BB75AB">
            <w:pPr>
              <w:pStyle w:val="TableParagraph"/>
              <w:spacing w:before="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32.200,00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440169" w14:textId="77777777" w:rsidR="00913007" w:rsidRDefault="00BB75AB">
            <w:pPr>
              <w:pStyle w:val="TableParagraph"/>
              <w:spacing w:before="3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1F6E1E7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32.200,00</w:t>
            </w:r>
          </w:p>
        </w:tc>
      </w:tr>
      <w:tr w:rsidR="00913007" w14:paraId="023D8B0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6B11A9" w14:textId="77777777" w:rsidR="00913007" w:rsidRDefault="00BB75AB">
            <w:pPr>
              <w:pStyle w:val="TableParagraph"/>
              <w:spacing w:before="4"/>
              <w:ind w:right="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16C4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4424D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061A3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E5FA4" w14:textId="77777777" w:rsidR="00913007" w:rsidRDefault="00BB75AB">
            <w:pPr>
              <w:pStyle w:val="TableParagraph"/>
              <w:spacing w:before="4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37DD9D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</w:tr>
      <w:tr w:rsidR="00913007" w14:paraId="061336B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0A7D55" w14:textId="77777777" w:rsidR="00913007" w:rsidRDefault="00BB75AB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6E2CC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79070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CFAD8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0085C" w14:textId="77777777" w:rsidR="00913007" w:rsidRDefault="00BB75AB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5D8DBC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913007" w14:paraId="1FA480E4" w14:textId="77777777">
        <w:trPr>
          <w:trHeight w:val="48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A2801DF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5BDCA299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i održavanje prijevoznih sredstava</w:t>
            </w:r>
          </w:p>
          <w:p w14:paraId="3A56B893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2BF3B5F2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3F97D6E3" w14:textId="77777777" w:rsidR="00913007" w:rsidRDefault="00BB75AB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3F1B915D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72.500,00</w:t>
            </w:r>
          </w:p>
        </w:tc>
      </w:tr>
    </w:tbl>
    <w:p w14:paraId="04F17815" w14:textId="1187BEB4" w:rsidR="00913007" w:rsidRDefault="00CA3780">
      <w:pPr>
        <w:pStyle w:val="Tijeloteksta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0C49B80" wp14:editId="4F12710C">
                <wp:simplePos x="0" y="0"/>
                <wp:positionH relativeFrom="page">
                  <wp:posOffset>541020</wp:posOffset>
                </wp:positionH>
                <wp:positionV relativeFrom="paragraph">
                  <wp:posOffset>165735</wp:posOffset>
                </wp:positionV>
                <wp:extent cx="6762115" cy="9525"/>
                <wp:effectExtent l="0" t="0" r="0" b="0"/>
                <wp:wrapTopAndBottom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39770" id="Rectangle 2" o:spid="_x0000_s1026" style="position:absolute;margin-left:42.6pt;margin-top:13.05pt;width:532.45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E987B85" w14:textId="77777777" w:rsidR="00913007" w:rsidRDefault="00913007">
      <w:pPr>
        <w:rPr>
          <w:sz w:val="18"/>
        </w:rPr>
        <w:sectPr w:rsidR="00913007">
          <w:footerReference w:type="default" r:id="rId15"/>
          <w:pgSz w:w="11910" w:h="16840"/>
          <w:pgMar w:top="1120" w:right="260" w:bottom="880" w:left="740" w:header="0" w:footer="69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5"/>
        <w:gridCol w:w="4051"/>
        <w:gridCol w:w="1813"/>
        <w:gridCol w:w="1813"/>
        <w:gridCol w:w="1843"/>
      </w:tblGrid>
      <w:tr w:rsidR="00913007" w14:paraId="627F7308" w14:textId="77777777">
        <w:trPr>
          <w:trHeight w:val="1159"/>
        </w:trPr>
        <w:tc>
          <w:tcPr>
            <w:tcW w:w="1066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7AC77880" w14:textId="77777777" w:rsidR="00913007" w:rsidRDefault="00BB75AB">
            <w:pPr>
              <w:pStyle w:val="TableParagraph"/>
              <w:spacing w:before="66"/>
              <w:ind w:left="90" w:right="2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2021.</w:t>
            </w:r>
          </w:p>
          <w:p w14:paraId="5166C8E0" w14:textId="77777777" w:rsidR="00913007" w:rsidRDefault="00BB75AB">
            <w:pPr>
              <w:pStyle w:val="TableParagraph"/>
              <w:spacing w:before="10"/>
              <w:ind w:left="90" w:right="13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6F35154F" w14:textId="77777777" w:rsidR="00913007" w:rsidRDefault="00BB75AB">
            <w:pPr>
              <w:pStyle w:val="TableParagraph"/>
              <w:spacing w:before="71"/>
              <w:ind w:left="90" w:right="1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13007" w14:paraId="0B3C2995" w14:textId="77777777">
        <w:trPr>
          <w:trHeight w:val="505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E6CD325" w14:textId="77777777" w:rsidR="00913007" w:rsidRDefault="00BB75AB">
            <w:pPr>
              <w:pStyle w:val="TableParagraph"/>
              <w:spacing w:before="0"/>
              <w:ind w:left="252" w:right="216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FED1918" w14:textId="77777777" w:rsidR="00913007" w:rsidRDefault="00BB75AB">
            <w:pPr>
              <w:pStyle w:val="TableParagraph"/>
              <w:spacing w:before="0" w:line="240" w:lineRule="exact"/>
              <w:ind w:left="1814" w:right="18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5E881B8" w14:textId="77777777" w:rsidR="00913007" w:rsidRDefault="00BB75AB">
            <w:pPr>
              <w:pStyle w:val="TableParagraph"/>
              <w:spacing w:before="13" w:line="240" w:lineRule="exact"/>
              <w:ind w:left="698" w:right="244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3C514B5" w14:textId="77777777" w:rsidR="00913007" w:rsidRDefault="00BB75AB">
            <w:pPr>
              <w:pStyle w:val="TableParagraph"/>
              <w:spacing w:before="13" w:line="240" w:lineRule="exact"/>
              <w:ind w:left="440" w:right="408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7AB84BAD" w14:textId="77777777" w:rsidR="00913007" w:rsidRDefault="00BB75AB">
            <w:pPr>
              <w:pStyle w:val="TableParagraph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</w:tr>
      <w:tr w:rsidR="00913007" w14:paraId="2DB19D49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13E4D1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3DD56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31BCF1" w14:textId="77777777" w:rsidR="00913007" w:rsidRDefault="00BB75AB">
            <w:pPr>
              <w:pStyle w:val="TableParagraph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2A5D9D" w14:textId="77777777" w:rsidR="00913007" w:rsidRDefault="00BB75A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72.500,00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5637CF" w14:textId="77777777" w:rsidR="00913007" w:rsidRDefault="00BB75AB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8A7F012" w14:textId="77777777" w:rsidR="00913007" w:rsidRDefault="00BB75AB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72.500,00</w:t>
            </w:r>
          </w:p>
        </w:tc>
      </w:tr>
      <w:tr w:rsidR="00913007" w14:paraId="7DBD3D6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EBBC95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E696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EAD5A" w14:textId="77777777" w:rsidR="00913007" w:rsidRDefault="00BB75AB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CFEC3" w14:textId="77777777" w:rsidR="00913007" w:rsidRDefault="00BB75A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620A1" w14:textId="77777777" w:rsidR="00913007" w:rsidRDefault="00BB75AB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FEBD9F" w14:textId="77777777" w:rsidR="00913007" w:rsidRDefault="00BB75AB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</w:tr>
      <w:tr w:rsidR="00913007" w14:paraId="09B1C795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EA4F12" w14:textId="77777777" w:rsidR="00913007" w:rsidRDefault="00BB75AB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842A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2B837" w14:textId="77777777" w:rsidR="00913007" w:rsidRDefault="00BB75AB">
            <w:pPr>
              <w:pStyle w:val="TableParagraph"/>
              <w:spacing w:before="7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22039" w14:textId="77777777" w:rsidR="00913007" w:rsidRDefault="00BB75AB">
            <w:pPr>
              <w:pStyle w:val="TableParagraph"/>
              <w:spacing w:before="7"/>
              <w:ind w:right="82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B097E" w14:textId="77777777" w:rsidR="00913007" w:rsidRDefault="00BB75AB">
            <w:pPr>
              <w:pStyle w:val="TableParagraph"/>
              <w:spacing w:before="7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B7F800" w14:textId="77777777" w:rsidR="00913007" w:rsidRDefault="00BB75AB">
            <w:pPr>
              <w:pStyle w:val="TableParagraph"/>
              <w:spacing w:before="7"/>
              <w:ind w:right="79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</w:tr>
      <w:tr w:rsidR="00913007" w14:paraId="61B823C7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425FB9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EF65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D56C1" w14:textId="77777777" w:rsidR="00913007" w:rsidRDefault="00BB75AB">
            <w:pPr>
              <w:pStyle w:val="TableParagraph"/>
              <w:spacing w:before="4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5F350" w14:textId="77777777" w:rsidR="00913007" w:rsidRDefault="00BB75AB">
            <w:pPr>
              <w:pStyle w:val="TableParagraph"/>
              <w:spacing w:before="4"/>
              <w:ind w:right="82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4058D" w14:textId="77777777" w:rsidR="00913007" w:rsidRDefault="00BB75AB"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75C2A0" w14:textId="77777777" w:rsidR="00913007" w:rsidRDefault="00BB75AB">
            <w:pPr>
              <w:pStyle w:val="TableParagraph"/>
              <w:spacing w:before="4"/>
              <w:ind w:right="79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</w:tr>
      <w:tr w:rsidR="00913007" w14:paraId="42662EB3" w14:textId="77777777">
        <w:trPr>
          <w:trHeight w:val="496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0417736" w14:textId="77777777" w:rsidR="00913007" w:rsidRDefault="00BB75AB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A873E5E" w14:textId="77777777" w:rsidR="00913007" w:rsidRDefault="00BB75AB">
            <w:pPr>
              <w:pStyle w:val="TableParagraph"/>
              <w:spacing w:before="34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170576A" w14:textId="77777777" w:rsidR="00913007" w:rsidRDefault="00BB75AB">
            <w:pPr>
              <w:pStyle w:val="TableParagraph"/>
              <w:spacing w:before="4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DD67158" w14:textId="77777777" w:rsidR="00913007" w:rsidRDefault="00BB75AB">
            <w:pPr>
              <w:pStyle w:val="TableParagraph"/>
              <w:spacing w:before="4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1.048.200,00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6C73622" w14:textId="77777777" w:rsidR="00913007" w:rsidRDefault="00BB75AB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-50.600,00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23745ED1" w14:textId="77777777" w:rsidR="00913007" w:rsidRDefault="00BB75AB">
            <w:pPr>
              <w:pStyle w:val="TableParagraph"/>
              <w:spacing w:before="4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997.600,00</w:t>
            </w:r>
          </w:p>
        </w:tc>
      </w:tr>
      <w:tr w:rsidR="00913007" w14:paraId="6CE83E8B" w14:textId="77777777">
        <w:trPr>
          <w:trHeight w:val="463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1A5A66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0ADEEF" w14:textId="77777777" w:rsidR="00913007" w:rsidRDefault="00BB75AB">
            <w:pPr>
              <w:pStyle w:val="TableParagraph"/>
              <w:spacing w:before="6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  <w:p w14:paraId="1F175589" w14:textId="77777777" w:rsidR="00913007" w:rsidRDefault="00BB75AB">
            <w:pPr>
              <w:pStyle w:val="TableParagraph"/>
              <w:spacing w:before="47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393306" w14:textId="77777777" w:rsidR="00913007" w:rsidRDefault="00BB75AB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901.000,00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67473E" w14:textId="77777777" w:rsidR="00913007" w:rsidRDefault="00BB75AB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-37.600,00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324FC19" w14:textId="77777777" w:rsidR="00913007" w:rsidRDefault="00BB75AB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863.400,00</w:t>
            </w:r>
          </w:p>
        </w:tc>
      </w:tr>
      <w:tr w:rsidR="00913007" w14:paraId="38D1CF5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B45741" w14:textId="77777777" w:rsidR="00913007" w:rsidRDefault="00BB75AB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841CB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4EC352" w14:textId="77777777" w:rsidR="00913007" w:rsidRDefault="00BB75AB">
            <w:pPr>
              <w:pStyle w:val="TableParagraph"/>
              <w:spacing w:before="6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A7D9A8" w14:textId="77777777" w:rsidR="00913007" w:rsidRDefault="00BB75AB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383.700,00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55FD10" w14:textId="77777777" w:rsidR="00913007" w:rsidRDefault="00BB75AB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7DA328A" w14:textId="77777777" w:rsidR="00913007" w:rsidRDefault="00BB75AB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383.700,00</w:t>
            </w:r>
          </w:p>
        </w:tc>
      </w:tr>
      <w:tr w:rsidR="00913007" w14:paraId="069067B2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0C3C6E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7438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60CF3" w14:textId="77777777" w:rsidR="00913007" w:rsidRDefault="00BB75AB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B92A2" w14:textId="77777777" w:rsidR="00913007" w:rsidRDefault="00BB75A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507DA" w14:textId="77777777" w:rsidR="00913007" w:rsidRDefault="00BB75AB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0AF61B" w14:textId="77777777" w:rsidR="00913007" w:rsidRDefault="00BB75AB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</w:tr>
      <w:tr w:rsidR="00913007" w14:paraId="7F9F0A8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E6C1D9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785C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455DA" w14:textId="77777777" w:rsidR="00913007" w:rsidRDefault="00BB75AB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E39FA" w14:textId="77777777" w:rsidR="00913007" w:rsidRDefault="00BB75A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304FC" w14:textId="77777777" w:rsidR="00913007" w:rsidRDefault="00BB75AB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03173B" w14:textId="77777777" w:rsidR="00913007" w:rsidRDefault="00BB75AB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913007" w14:paraId="49C382E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648E14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B5A6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8D42D" w14:textId="77777777" w:rsidR="00913007" w:rsidRDefault="00BB75AB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08E40" w14:textId="77777777" w:rsidR="00913007" w:rsidRDefault="00BB75A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51.200,00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E0729" w14:textId="77777777" w:rsidR="00913007" w:rsidRDefault="00BB75AB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75AEE5" w14:textId="77777777" w:rsidR="00913007" w:rsidRDefault="00BB75AB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51.200,00</w:t>
            </w:r>
          </w:p>
        </w:tc>
      </w:tr>
      <w:tr w:rsidR="00913007" w14:paraId="0DEC5B33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818732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2C7A9B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686674" w14:textId="77777777" w:rsidR="00913007" w:rsidRDefault="00BB75AB">
            <w:pPr>
              <w:pStyle w:val="TableParagraph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2F10F6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508.300,00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AA7645" w14:textId="77777777" w:rsidR="00913007" w:rsidRDefault="00BB75AB"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-40.200,00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7882B28" w14:textId="77777777" w:rsidR="00913007" w:rsidRDefault="00BB75AB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468.100,00</w:t>
            </w:r>
          </w:p>
        </w:tc>
      </w:tr>
      <w:tr w:rsidR="00913007" w14:paraId="1EA64E1D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7379CF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4E29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4FC37" w14:textId="77777777" w:rsidR="00913007" w:rsidRDefault="00BB75AB">
            <w:pPr>
              <w:pStyle w:val="TableParagraph"/>
              <w:spacing w:before="6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CA983" w14:textId="77777777" w:rsidR="00913007" w:rsidRDefault="00BB75AB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FF722" w14:textId="77777777" w:rsidR="00913007" w:rsidRDefault="00BB75AB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C8A673" w14:textId="77777777" w:rsidR="00913007" w:rsidRDefault="00BB75AB">
            <w:pPr>
              <w:pStyle w:val="TableParagraph"/>
              <w:spacing w:before="6"/>
              <w:ind w:right="79"/>
              <w:rPr>
                <w:sz w:val="16"/>
              </w:rPr>
            </w:pPr>
            <w:r>
              <w:rPr>
                <w:sz w:val="16"/>
              </w:rPr>
              <w:t>49.300,00</w:t>
            </w:r>
          </w:p>
        </w:tc>
      </w:tr>
      <w:tr w:rsidR="00913007" w14:paraId="3A02ED2D" w14:textId="77777777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0F7B2F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F5B35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CB3A4" w14:textId="77777777" w:rsidR="00913007" w:rsidRDefault="00BB75AB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48188" w14:textId="77777777" w:rsidR="00913007" w:rsidRDefault="00BB75A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A07E8" w14:textId="77777777" w:rsidR="00913007" w:rsidRDefault="00BB75AB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6E56C1" w14:textId="77777777" w:rsidR="00913007" w:rsidRDefault="00BB75AB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</w:tr>
      <w:tr w:rsidR="00913007" w14:paraId="75CA73D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51A0A1" w14:textId="77777777" w:rsidR="00913007" w:rsidRDefault="00BB75AB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C0CB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FB1BA" w14:textId="77777777" w:rsidR="00913007" w:rsidRDefault="00BB75AB">
            <w:pPr>
              <w:pStyle w:val="TableParagraph"/>
              <w:spacing w:before="9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E1F4BA" w14:textId="77777777" w:rsidR="00913007" w:rsidRDefault="00BB75AB">
            <w:pPr>
              <w:pStyle w:val="TableParagraph"/>
              <w:spacing w:before="9"/>
              <w:ind w:right="82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65A56" w14:textId="77777777" w:rsidR="00913007" w:rsidRDefault="00BB75AB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z w:val="16"/>
              </w:rPr>
              <w:t>-37.200,00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747C1F" w14:textId="77777777" w:rsidR="00913007" w:rsidRDefault="00BB75AB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257.800,00</w:t>
            </w:r>
          </w:p>
        </w:tc>
      </w:tr>
      <w:tr w:rsidR="00913007" w14:paraId="5D200DB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CC1E35" w14:textId="77777777" w:rsidR="00913007" w:rsidRDefault="00BB75AB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FBC2F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32453" w14:textId="77777777" w:rsidR="00913007" w:rsidRDefault="00BB75AB">
            <w:pPr>
              <w:pStyle w:val="TableParagraph"/>
              <w:spacing w:before="10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256869" w14:textId="77777777" w:rsidR="00913007" w:rsidRDefault="00BB75AB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338F9" w14:textId="77777777" w:rsidR="00913007" w:rsidRDefault="00BB75AB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4D5E1B" w14:textId="77777777" w:rsidR="00913007" w:rsidRDefault="00BB75AB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913007" w14:paraId="6E26AFC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BC2D5B" w14:textId="77777777" w:rsidR="00913007" w:rsidRDefault="00BB75AB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4D527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11EB84" w14:textId="77777777" w:rsidR="00913007" w:rsidRDefault="00BB75AB">
            <w:pPr>
              <w:pStyle w:val="TableParagraph"/>
              <w:spacing w:before="10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85298E" w14:textId="77777777" w:rsidR="00913007" w:rsidRDefault="00BB75AB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7F724" w14:textId="77777777" w:rsidR="00913007" w:rsidRDefault="00BB75AB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F0EFA8" w14:textId="77777777" w:rsidR="00913007" w:rsidRDefault="00BB75AB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</w:tr>
      <w:tr w:rsidR="00913007" w14:paraId="3E723EEA" w14:textId="77777777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319A5D" w14:textId="77777777" w:rsidR="00913007" w:rsidRDefault="00BB75AB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FBC96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6AA301" w14:textId="77777777" w:rsidR="00913007" w:rsidRDefault="00BB75AB">
            <w:pPr>
              <w:pStyle w:val="TableParagraph"/>
              <w:spacing w:before="11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FC1962" w14:textId="77777777" w:rsidR="00913007" w:rsidRDefault="00BB75AB">
            <w:pPr>
              <w:pStyle w:val="TableParagraph"/>
              <w:spacing w:before="1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668B09" w14:textId="77777777" w:rsidR="00913007" w:rsidRDefault="00BB75AB">
            <w:pPr>
              <w:pStyle w:val="TableParagraph"/>
              <w:spacing w:before="1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FF0A838" w14:textId="77777777" w:rsidR="00913007" w:rsidRDefault="00BB75AB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11.600,00</w:t>
            </w:r>
          </w:p>
        </w:tc>
      </w:tr>
      <w:tr w:rsidR="00913007" w14:paraId="6A87EAB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E4774A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13B6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FEEDA" w14:textId="77777777" w:rsidR="00913007" w:rsidRDefault="00BB75AB">
            <w:pPr>
              <w:pStyle w:val="TableParagraph"/>
              <w:spacing w:before="4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AE946" w14:textId="77777777" w:rsidR="00913007" w:rsidRDefault="00BB75AB">
            <w:pPr>
              <w:pStyle w:val="TableParagraph"/>
              <w:spacing w:before="4"/>
              <w:ind w:right="8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41897" w14:textId="77777777" w:rsidR="00913007" w:rsidRDefault="00BB75AB">
            <w:pPr>
              <w:pStyle w:val="TableParagraph"/>
              <w:spacing w:before="4"/>
              <w:ind w:right="73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9043DA" w14:textId="77777777" w:rsidR="00913007" w:rsidRDefault="00BB75AB">
            <w:pPr>
              <w:pStyle w:val="TableParagraph"/>
              <w:spacing w:before="4"/>
              <w:ind w:right="79"/>
              <w:rPr>
                <w:sz w:val="16"/>
              </w:rPr>
            </w:pPr>
            <w:r>
              <w:rPr>
                <w:sz w:val="16"/>
              </w:rPr>
              <w:t>11.600,00</w:t>
            </w:r>
          </w:p>
        </w:tc>
      </w:tr>
      <w:tr w:rsidR="00913007" w14:paraId="781D3D97" w14:textId="77777777">
        <w:trPr>
          <w:trHeight w:val="468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B447D97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D930783" w14:textId="77777777" w:rsidR="00913007" w:rsidRDefault="00BB75AB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 za redovno korištenje</w:t>
            </w:r>
          </w:p>
          <w:p w14:paraId="5C93F797" w14:textId="77777777" w:rsidR="00913007" w:rsidRDefault="00BB75AB">
            <w:pPr>
              <w:pStyle w:val="TableParagraph"/>
              <w:spacing w:before="48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38E553E" w14:textId="77777777" w:rsidR="00913007" w:rsidRDefault="00BB75A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42.700,00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668E8E3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1BB439A" w14:textId="77777777" w:rsidR="00913007" w:rsidRDefault="00BB75AB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42.700,00</w:t>
            </w:r>
          </w:p>
        </w:tc>
      </w:tr>
      <w:tr w:rsidR="00913007" w14:paraId="2B42EFFB" w14:textId="77777777">
        <w:trPr>
          <w:trHeight w:val="26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D0B11C" w14:textId="77777777" w:rsidR="00913007" w:rsidRDefault="00BB75AB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273E57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8F47CD" w14:textId="77777777" w:rsidR="00913007" w:rsidRDefault="00BB75AB">
            <w:pPr>
              <w:pStyle w:val="TableParagraph"/>
              <w:spacing w:before="10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C26628" w14:textId="77777777" w:rsidR="00913007" w:rsidRDefault="00BB75AB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42.700,00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D5C88D" w14:textId="77777777" w:rsidR="00913007" w:rsidRDefault="00BB75AB"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C7B8FA7" w14:textId="77777777" w:rsidR="00913007" w:rsidRDefault="00BB75AB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42.700,00</w:t>
            </w:r>
          </w:p>
        </w:tc>
      </w:tr>
      <w:tr w:rsidR="00913007" w14:paraId="7F0A1400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FD42D4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9A64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C6415" w14:textId="77777777" w:rsidR="00913007" w:rsidRDefault="00BB75AB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84A41" w14:textId="77777777" w:rsidR="00913007" w:rsidRDefault="00BB75A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5642C" w14:textId="77777777" w:rsidR="00913007" w:rsidRDefault="00BB75AB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F0CD8B" w14:textId="77777777" w:rsidR="00913007" w:rsidRDefault="00BB75AB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 w:rsidR="00913007" w14:paraId="39B54BB5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AE4148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B359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45BF7" w14:textId="77777777" w:rsidR="00913007" w:rsidRDefault="00BB75AB">
            <w:pPr>
              <w:pStyle w:val="TableParagraph"/>
              <w:spacing w:before="6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8F8DB" w14:textId="77777777" w:rsidR="00913007" w:rsidRDefault="00BB75AB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FD981" w14:textId="77777777" w:rsidR="00913007" w:rsidRDefault="00BB75AB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17EB94" w14:textId="77777777" w:rsidR="00913007" w:rsidRDefault="00BB75AB">
            <w:pPr>
              <w:pStyle w:val="TableParagraph"/>
              <w:spacing w:before="6"/>
              <w:ind w:right="79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</w:tr>
      <w:tr w:rsidR="00913007" w14:paraId="39B298F9" w14:textId="77777777">
        <w:trPr>
          <w:trHeight w:val="465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262868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1E90CD4" w14:textId="77777777" w:rsidR="00913007" w:rsidRDefault="00BB75AB">
            <w:pPr>
              <w:pStyle w:val="TableParagraph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dugotrajne imovine</w:t>
            </w:r>
          </w:p>
          <w:p w14:paraId="649DDBFB" w14:textId="77777777" w:rsidR="00913007" w:rsidRDefault="00BB75AB">
            <w:pPr>
              <w:pStyle w:val="TableParagraph"/>
              <w:spacing w:before="47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0D2A85" w14:textId="77777777" w:rsidR="00913007" w:rsidRDefault="00BB75A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24DDDF" w14:textId="77777777" w:rsidR="00913007" w:rsidRDefault="00BB75AB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-11.000,00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4609EA2" w14:textId="77777777" w:rsidR="00913007" w:rsidRDefault="00BB75AB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30.500,00</w:t>
            </w:r>
          </w:p>
        </w:tc>
      </w:tr>
      <w:tr w:rsidR="00913007" w14:paraId="67F7BA85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A3667F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9FC80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CA006C" w14:textId="77777777" w:rsidR="00913007" w:rsidRDefault="00BB75AB">
            <w:pPr>
              <w:pStyle w:val="TableParagraph"/>
              <w:spacing w:line="190" w:lineRule="atLeast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7F1284" w14:textId="77777777" w:rsidR="00913007" w:rsidRDefault="00BB75A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41.500,00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F61F47" w14:textId="77777777" w:rsidR="00913007" w:rsidRDefault="00BB75AB"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-11.000,00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81AD203" w14:textId="77777777" w:rsidR="00913007" w:rsidRDefault="00BB75AB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30.500,00</w:t>
            </w:r>
          </w:p>
        </w:tc>
      </w:tr>
      <w:tr w:rsidR="00913007" w14:paraId="0075AF30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BB5CB4" w14:textId="77777777" w:rsidR="00913007" w:rsidRDefault="00BB75AB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03DCF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FEE8F" w14:textId="77777777" w:rsidR="00913007" w:rsidRDefault="00BB75AB">
            <w:pPr>
              <w:pStyle w:val="TableParagraph"/>
              <w:spacing w:before="7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FE547" w14:textId="77777777" w:rsidR="00913007" w:rsidRDefault="00BB75AB">
            <w:pPr>
              <w:pStyle w:val="TableParagraph"/>
              <w:spacing w:before="7"/>
              <w:ind w:right="82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B9C0D" w14:textId="77777777" w:rsidR="00913007" w:rsidRDefault="00BB75AB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z w:val="16"/>
              </w:rPr>
              <w:t>-11.000,00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CE6E98" w14:textId="77777777" w:rsidR="00913007" w:rsidRDefault="00BB75AB">
            <w:pPr>
              <w:pStyle w:val="TableParagraph"/>
              <w:spacing w:before="7"/>
              <w:ind w:right="79"/>
              <w:rPr>
                <w:sz w:val="16"/>
              </w:rPr>
            </w:pPr>
            <w:r>
              <w:rPr>
                <w:sz w:val="16"/>
              </w:rPr>
              <w:t>30.500,00</w:t>
            </w:r>
          </w:p>
        </w:tc>
      </w:tr>
      <w:tr w:rsidR="00913007" w14:paraId="78C812A7" w14:textId="77777777">
        <w:trPr>
          <w:trHeight w:val="656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CE828E" w14:textId="77777777" w:rsidR="00913007" w:rsidRDefault="00BB75AB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A100205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734B51" w14:textId="77777777" w:rsidR="00913007" w:rsidRDefault="00BB75AB">
            <w:pPr>
              <w:pStyle w:val="TableParagraph"/>
              <w:spacing w:before="7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javnih radova i stručnog osposobljavanja</w:t>
            </w:r>
          </w:p>
          <w:p w14:paraId="001D3D8B" w14:textId="77777777" w:rsidR="00913007" w:rsidRDefault="00BB75AB">
            <w:pPr>
              <w:pStyle w:val="TableParagraph"/>
              <w:spacing w:before="43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CEAC2C" w14:textId="77777777" w:rsidR="00913007" w:rsidRDefault="00BB75AB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B01A69" w14:textId="77777777" w:rsidR="00913007" w:rsidRDefault="00BB75AB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1F1EAC3" w14:textId="77777777" w:rsidR="00913007" w:rsidRDefault="00BB75AB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  <w:tr w:rsidR="00913007" w14:paraId="137A97AA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808C60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96148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9DFD65" w14:textId="77777777" w:rsidR="00913007" w:rsidRDefault="00BB75AB">
            <w:pPr>
              <w:pStyle w:val="TableParagraph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0EE5AE" w14:textId="77777777" w:rsidR="00913007" w:rsidRDefault="00BB75A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8E23D2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A01006F" w14:textId="77777777" w:rsidR="00913007" w:rsidRDefault="00BB75AB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</w:tr>
      <w:tr w:rsidR="00913007" w14:paraId="1FEFB9F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19199D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8997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4469E" w14:textId="77777777" w:rsidR="00913007" w:rsidRDefault="00BB75AB">
            <w:pPr>
              <w:pStyle w:val="TableParagraph"/>
              <w:spacing w:before="6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5F3D0" w14:textId="77777777" w:rsidR="00913007" w:rsidRDefault="00BB75AB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7594A" w14:textId="77777777" w:rsidR="00913007" w:rsidRDefault="00BB75AB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0946D9" w14:textId="77777777" w:rsidR="00913007" w:rsidRDefault="00BB75AB">
            <w:pPr>
              <w:pStyle w:val="TableParagraph"/>
              <w:spacing w:before="6"/>
              <w:ind w:right="79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913007" w14:paraId="0D762CB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BD147D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7D34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04844" w14:textId="77777777" w:rsidR="00913007" w:rsidRDefault="00BB75AB">
            <w:pPr>
              <w:pStyle w:val="TableParagraph"/>
              <w:spacing w:before="6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148DF" w14:textId="77777777" w:rsidR="00913007" w:rsidRDefault="00BB75AB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569A2" w14:textId="77777777" w:rsidR="00913007" w:rsidRDefault="00BB75AB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A21E6D" w14:textId="77777777" w:rsidR="00913007" w:rsidRDefault="00BB75AB">
            <w:pPr>
              <w:pStyle w:val="TableParagraph"/>
              <w:spacing w:before="6"/>
              <w:ind w:right="79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913007" w14:paraId="3D4892AE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9F3325" w14:textId="77777777" w:rsidR="00913007" w:rsidRDefault="00BB75AB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79B5CF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4095D9" w14:textId="77777777" w:rsidR="00913007" w:rsidRDefault="00BB75AB">
            <w:pPr>
              <w:pStyle w:val="TableParagraph"/>
              <w:spacing w:before="6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C182E5" w14:textId="77777777" w:rsidR="00913007" w:rsidRDefault="00BB75AB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C75599" w14:textId="77777777" w:rsidR="00913007" w:rsidRDefault="00BB75AB">
            <w:pPr>
              <w:pStyle w:val="TableParagraph"/>
              <w:spacing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72B9038" w14:textId="77777777" w:rsidR="00913007" w:rsidRDefault="00BB75AB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  <w:tr w:rsidR="00913007" w14:paraId="14D34F12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3001FE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92C8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D831F" w14:textId="77777777" w:rsidR="00913007" w:rsidRDefault="00BB75AB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BF476" w14:textId="77777777" w:rsidR="00913007" w:rsidRDefault="00BB75A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E0F2F" w14:textId="77777777" w:rsidR="00913007" w:rsidRDefault="00BB75AB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596062" w14:textId="77777777" w:rsidR="00913007" w:rsidRDefault="00BB75AB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913007" w14:paraId="68C3EDB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8D1340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82A1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34B70" w14:textId="77777777" w:rsidR="00913007" w:rsidRDefault="00BB75AB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1B912" w14:textId="77777777" w:rsidR="00913007" w:rsidRDefault="00BB75A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58F8D" w14:textId="77777777" w:rsidR="00913007" w:rsidRDefault="00BB75AB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50EDEA" w14:textId="77777777" w:rsidR="00913007" w:rsidRDefault="00BB75AB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913007" w14:paraId="1DA430E5" w14:textId="77777777">
        <w:trPr>
          <w:trHeight w:val="496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F8473A8" w14:textId="77777777" w:rsidR="00913007" w:rsidRDefault="00BB75AB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755C182" w14:textId="77777777" w:rsidR="00913007" w:rsidRDefault="00BB75AB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FED6B07" w14:textId="77777777" w:rsidR="00913007" w:rsidRDefault="00BB75AB">
            <w:pPr>
              <w:pStyle w:val="TableParagraph"/>
              <w:spacing w:before="6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javnim financijama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22F9402" w14:textId="77777777" w:rsidR="00913007" w:rsidRDefault="00BB75AB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170.000,00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64DC781" w14:textId="77777777" w:rsidR="00913007" w:rsidRDefault="00BB75AB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0EB4ADF" w14:textId="77777777" w:rsidR="00913007" w:rsidRDefault="00BB75AB">
            <w:pPr>
              <w:pStyle w:val="TableParagraph"/>
              <w:spacing w:before="6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170.000,00</w:t>
            </w:r>
          </w:p>
        </w:tc>
      </w:tr>
      <w:tr w:rsidR="00913007" w14:paraId="119926FD" w14:textId="77777777">
        <w:trPr>
          <w:trHeight w:val="465"/>
        </w:trPr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F4798A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A100302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E76D63" w14:textId="77777777" w:rsidR="00913007" w:rsidRDefault="00BB75AB">
            <w:pPr>
              <w:pStyle w:val="TableParagraph"/>
              <w:spacing w:before="6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 zajmova od državnog proračuna</w:t>
            </w:r>
          </w:p>
          <w:p w14:paraId="205C4908" w14:textId="77777777" w:rsidR="00913007" w:rsidRDefault="00BB75AB">
            <w:pPr>
              <w:pStyle w:val="TableParagraph"/>
              <w:spacing w:before="48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Funkcija: 0 (ništa)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6A7820" w14:textId="77777777" w:rsidR="00913007" w:rsidRDefault="00BB75AB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8F0A4B" w14:textId="77777777" w:rsidR="00913007" w:rsidRDefault="00BB75AB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48A883B" w14:textId="77777777" w:rsidR="00913007" w:rsidRDefault="00BB75AB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</w:tr>
      <w:tr w:rsidR="00913007" w14:paraId="271C22AF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798370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B43D2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99BB83" w14:textId="77777777" w:rsidR="00913007" w:rsidRDefault="00BB75AB">
            <w:pPr>
              <w:pStyle w:val="TableParagraph"/>
              <w:spacing w:before="4" w:line="190" w:lineRule="atLeast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kredita i zajmova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BB3DA0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37DCF9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0250421" w14:textId="77777777" w:rsidR="00913007" w:rsidRDefault="00BB75AB"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</w:tr>
      <w:tr w:rsidR="00913007" w14:paraId="62D440BE" w14:textId="77777777">
        <w:trPr>
          <w:trHeight w:val="419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D6B4BFE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4F553F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862309" w14:textId="77777777" w:rsidR="00913007" w:rsidRDefault="00BB75AB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zajmova od drugih razina vlasti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FADF3E" w14:textId="77777777" w:rsidR="00913007" w:rsidRDefault="00BB75AB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533898" w14:textId="77777777" w:rsidR="00913007" w:rsidRDefault="00BB75AB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CAF0EB5" w14:textId="77777777" w:rsidR="00913007" w:rsidRDefault="00BB75AB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</w:tr>
    </w:tbl>
    <w:p w14:paraId="03C4B722" w14:textId="77777777" w:rsidR="00913007" w:rsidRDefault="00913007">
      <w:pPr>
        <w:rPr>
          <w:sz w:val="16"/>
        </w:rPr>
        <w:sectPr w:rsidR="00913007">
          <w:footerReference w:type="default" r:id="rId16"/>
          <w:pgSz w:w="11910" w:h="16840"/>
          <w:pgMar w:top="1120" w:right="260" w:bottom="880" w:left="740" w:header="0" w:footer="693" w:gutter="0"/>
          <w:pgNumType w:start="2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2"/>
        <w:gridCol w:w="1812"/>
        <w:gridCol w:w="1811"/>
        <w:gridCol w:w="1842"/>
      </w:tblGrid>
      <w:tr w:rsidR="00913007" w14:paraId="551E4EB7" w14:textId="77777777">
        <w:trPr>
          <w:trHeight w:val="1159"/>
        </w:trPr>
        <w:tc>
          <w:tcPr>
            <w:tcW w:w="10660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2CB23B5D" w14:textId="77777777" w:rsidR="00913007" w:rsidRDefault="00BB75AB">
            <w:pPr>
              <w:pStyle w:val="TableParagraph"/>
              <w:spacing w:before="66"/>
              <w:ind w:left="86" w:right="1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2021.</w:t>
            </w:r>
          </w:p>
          <w:p w14:paraId="4C9C3879" w14:textId="77777777" w:rsidR="00913007" w:rsidRDefault="00BB75AB">
            <w:pPr>
              <w:pStyle w:val="TableParagraph"/>
              <w:spacing w:before="10"/>
              <w:ind w:left="89" w:right="13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202F640F" w14:textId="77777777" w:rsidR="00913007" w:rsidRDefault="00BB75AB">
            <w:pPr>
              <w:pStyle w:val="TableParagraph"/>
              <w:spacing w:before="71"/>
              <w:ind w:left="89" w:right="1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13007" w14:paraId="4AF79574" w14:textId="77777777">
        <w:trPr>
          <w:trHeight w:val="50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6BEB653" w14:textId="77777777" w:rsidR="00913007" w:rsidRDefault="00BB75AB">
            <w:pPr>
              <w:pStyle w:val="TableParagraph"/>
              <w:spacing w:before="0"/>
              <w:ind w:left="252" w:right="21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D653A95" w14:textId="77777777" w:rsidR="00913007" w:rsidRDefault="00BB75AB">
            <w:pPr>
              <w:pStyle w:val="TableParagraph"/>
              <w:spacing w:before="0" w:line="240" w:lineRule="exact"/>
              <w:ind w:left="1811" w:right="18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F855B52" w14:textId="77777777" w:rsidR="00913007" w:rsidRDefault="00BB75AB">
            <w:pPr>
              <w:pStyle w:val="TableParagraph"/>
              <w:spacing w:before="13" w:line="240" w:lineRule="exact"/>
              <w:ind w:left="698" w:right="243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A0D0F91" w14:textId="77777777" w:rsidR="00913007" w:rsidRDefault="00BB75AB">
            <w:pPr>
              <w:pStyle w:val="TableParagraph"/>
              <w:spacing w:before="13" w:line="240" w:lineRule="exact"/>
              <w:ind w:left="441" w:right="405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21AD8B0" w14:textId="77777777" w:rsidR="00913007" w:rsidRDefault="00BB75AB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</w:tr>
      <w:tr w:rsidR="00913007" w14:paraId="5D78D6CC" w14:textId="77777777">
        <w:trPr>
          <w:trHeight w:val="50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72D61DA" w14:textId="77777777" w:rsidR="00913007" w:rsidRDefault="00BB75AB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30FB273" w14:textId="77777777" w:rsidR="00913007" w:rsidRDefault="00BB75AB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C3DBFD7" w14:textId="77777777" w:rsidR="00913007" w:rsidRDefault="00BB75AB">
            <w:pPr>
              <w:pStyle w:val="TableParagraph"/>
              <w:spacing w:before="13" w:line="240" w:lineRule="exact"/>
              <w:ind w:left="86" w:righ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gospodarskog razvoja Općine Velika Pisanica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7F581AE" w14:textId="77777777" w:rsidR="00913007" w:rsidRDefault="00BB75AB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415.100,00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07CE39A" w14:textId="77777777" w:rsidR="00913007" w:rsidRDefault="00BB75AB"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-73.000,00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72345A4B" w14:textId="77777777" w:rsidR="00913007" w:rsidRDefault="00BB75AB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342.100,00</w:t>
            </w:r>
          </w:p>
        </w:tc>
      </w:tr>
      <w:tr w:rsidR="00913007" w14:paraId="07864230" w14:textId="77777777">
        <w:trPr>
          <w:trHeight w:val="475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FD52B25" w14:textId="77777777" w:rsidR="00913007" w:rsidRDefault="00BB75AB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FE51EE2" w14:textId="77777777" w:rsidR="00913007" w:rsidRDefault="00BB75AB">
            <w:pPr>
              <w:pStyle w:val="TableParagraph"/>
              <w:spacing w:before="11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po programu PSGO-a</w:t>
            </w:r>
          </w:p>
          <w:p w14:paraId="03DE8212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30A856" w14:textId="77777777" w:rsidR="00913007" w:rsidRDefault="00BB75AB"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72.600,00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7B69CC6" w14:textId="77777777" w:rsidR="00913007" w:rsidRDefault="00BB75AB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3A90DE2" w14:textId="77777777" w:rsidR="00913007" w:rsidRDefault="00BB75AB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72.600,00</w:t>
            </w:r>
          </w:p>
        </w:tc>
      </w:tr>
      <w:tr w:rsidR="00913007" w14:paraId="101C502A" w14:textId="77777777">
        <w:trPr>
          <w:trHeight w:val="26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A5EFEC" w14:textId="77777777" w:rsidR="00913007" w:rsidRDefault="00BB75AB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F20B5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A939C8" w14:textId="77777777" w:rsidR="00913007" w:rsidRDefault="00BB75AB">
            <w:pPr>
              <w:pStyle w:val="TableParagraph"/>
              <w:spacing w:before="9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1A8432" w14:textId="77777777" w:rsidR="00913007" w:rsidRDefault="00BB75AB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4E6A81" w14:textId="77777777" w:rsidR="00913007" w:rsidRDefault="00BB75AB">
            <w:pPr>
              <w:pStyle w:val="TableParagraph"/>
              <w:spacing w:before="9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A587F66" w14:textId="77777777" w:rsidR="00913007" w:rsidRDefault="00BB75AB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913007" w14:paraId="34036EE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3C0226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B29B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B6CDA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BC348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F840F" w14:textId="77777777" w:rsidR="00913007" w:rsidRDefault="00BB75AB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BA2AA9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 w:rsidR="00913007" w14:paraId="0C5E1FA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C3A2FD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0876C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806F6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FFC37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B6C5F" w14:textId="77777777" w:rsidR="00913007" w:rsidRDefault="00BB75AB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D960A9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913007" w14:paraId="3D2E02C5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F1A8BC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E2DDF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69D98B" w14:textId="77777777" w:rsidR="00913007" w:rsidRDefault="00BB75AB"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CB85BB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D647C7" w14:textId="77777777" w:rsidR="00913007" w:rsidRDefault="00BB75AB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88C65E5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</w:tr>
      <w:tr w:rsidR="00913007" w14:paraId="6841EB74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2D0DB8" w14:textId="77777777" w:rsidR="00913007" w:rsidRDefault="00BB75AB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410A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EC096" w14:textId="77777777" w:rsidR="00913007" w:rsidRDefault="00BB75AB">
            <w:pPr>
              <w:pStyle w:val="TableParagraph"/>
              <w:spacing w:before="7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F1B00" w14:textId="77777777" w:rsidR="00913007" w:rsidRDefault="00BB75AB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BA70A" w14:textId="77777777" w:rsidR="00913007" w:rsidRDefault="00BB75AB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2414E2" w14:textId="77777777" w:rsidR="00913007" w:rsidRDefault="00BB75AB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</w:tr>
      <w:tr w:rsidR="00913007" w14:paraId="54209C17" w14:textId="77777777">
        <w:trPr>
          <w:trHeight w:val="46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F2BAAD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F04A26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obrtništva i poduzetništva</w:t>
            </w:r>
          </w:p>
          <w:p w14:paraId="0A5982B4" w14:textId="77777777" w:rsidR="00913007" w:rsidRDefault="00BB75AB">
            <w:pPr>
              <w:pStyle w:val="TableParagraph"/>
              <w:spacing w:before="47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0411 Opći ekonomski i trgovački poslovi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F7E046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63AFB4" w14:textId="77777777" w:rsidR="00913007" w:rsidRDefault="00BB75AB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-63.000,00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15850CD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</w:tr>
      <w:tr w:rsidR="00913007" w14:paraId="5769B57D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111379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24B8C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D0E655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214563" w14:textId="77777777" w:rsidR="00913007" w:rsidRDefault="00BB75AB">
            <w:pPr>
              <w:pStyle w:val="TableParagraph"/>
              <w:spacing w:before="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6FC034" w14:textId="77777777" w:rsidR="00913007" w:rsidRDefault="00BB75AB">
            <w:pPr>
              <w:pStyle w:val="TableParagraph"/>
              <w:spacing w:before="4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-63.000,00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12D718B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</w:tr>
      <w:tr w:rsidR="00913007" w14:paraId="38A56576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646E01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CDDE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AA478" w14:textId="77777777" w:rsidR="00913007" w:rsidRDefault="00BB75AB">
            <w:pPr>
              <w:pStyle w:val="TableParagraph"/>
              <w:spacing w:before="6" w:line="190" w:lineRule="atLeas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43B21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D28EC" w14:textId="77777777" w:rsidR="00913007" w:rsidRDefault="00BB75AB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-63.000,00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B7A798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</w:tr>
      <w:tr w:rsidR="00913007" w14:paraId="4C6388E0" w14:textId="77777777">
        <w:trPr>
          <w:trHeight w:val="65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32216E" w14:textId="77777777" w:rsidR="00913007" w:rsidRDefault="00BB75AB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A100403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395053" w14:textId="77777777" w:rsidR="00913007" w:rsidRDefault="00BB75AB">
            <w:pPr>
              <w:pStyle w:val="TableParagraph"/>
              <w:spacing w:before="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trgovačkom društvu Poduzetnički park d.o.o.</w:t>
            </w:r>
          </w:p>
          <w:p w14:paraId="33CB786A" w14:textId="77777777" w:rsidR="00913007" w:rsidRDefault="00BB75AB">
            <w:pPr>
              <w:pStyle w:val="TableParagraph"/>
              <w:spacing w:before="43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D74271" w14:textId="77777777" w:rsidR="00913007" w:rsidRDefault="00BB75AB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01CAAEA" w14:textId="77777777" w:rsidR="00913007" w:rsidRDefault="00BB75AB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6D59FE3" w14:textId="77777777" w:rsidR="00913007" w:rsidRDefault="00BB75AB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913007" w14:paraId="6BED45F2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86E92C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ABF0C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403006" w14:textId="77777777" w:rsidR="00913007" w:rsidRDefault="00BB75AB"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7F1F16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D85EB6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DB67682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913007" w14:paraId="1CE25B3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A14443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46ED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C35C5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7AB59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53492" w14:textId="77777777" w:rsidR="00913007" w:rsidRDefault="00BB75AB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FEAA91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913007" w14:paraId="700F9063" w14:textId="77777777">
        <w:trPr>
          <w:trHeight w:val="63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2D2EF7B" w14:textId="77777777" w:rsidR="00913007" w:rsidRDefault="00BB75AB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A100406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39FDA0" w14:textId="77777777" w:rsidR="00913007" w:rsidRDefault="00BB75AB">
            <w:pPr>
              <w:pStyle w:val="TableParagraph"/>
              <w:spacing w:before="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napuštenih ili izgubljenih životinja</w:t>
            </w:r>
          </w:p>
          <w:p w14:paraId="08C3C8F5" w14:textId="77777777" w:rsidR="00913007" w:rsidRDefault="00BB75AB">
            <w:pPr>
              <w:pStyle w:val="TableParagraph"/>
              <w:spacing w:before="47"/>
              <w:ind w:left="86" w:right="63"/>
              <w:jc w:val="left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010CB5" w14:textId="77777777" w:rsidR="00913007" w:rsidRDefault="00BB75AB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517450" w14:textId="77777777" w:rsidR="00913007" w:rsidRDefault="00BB75AB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0E804DE" w14:textId="77777777" w:rsidR="00913007" w:rsidRDefault="00BB75AB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913007" w14:paraId="6CE06B12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231AB5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C4453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A0BA1A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107759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BF6D91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EDB4484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913007" w14:paraId="7AD08CA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7879C3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4212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8C3FE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38D30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C40D5" w14:textId="77777777" w:rsidR="00913007" w:rsidRDefault="00BB75AB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3FEF6A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13007" w14:paraId="3FF93BB2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DB09FA9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A100407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BE9EAD6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Komasacija poljoprivrednog zemljišta</w:t>
            </w:r>
          </w:p>
          <w:p w14:paraId="07E308C9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BD4B002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970FDEB" w14:textId="77777777" w:rsidR="00913007" w:rsidRDefault="00BB75AB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EC9D4E6" w14:textId="77777777" w:rsidR="00913007" w:rsidRDefault="00BB75AB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913007" w14:paraId="583DA911" w14:textId="77777777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73E1B9" w14:textId="77777777" w:rsidR="00913007" w:rsidRDefault="00BB75AB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A749A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C25907" w14:textId="77777777" w:rsidR="00913007" w:rsidRDefault="00BB75AB">
            <w:pPr>
              <w:pStyle w:val="TableParagraph"/>
              <w:spacing w:before="11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DE1997" w14:textId="77777777" w:rsidR="00913007" w:rsidRDefault="00BB75AB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888A99" w14:textId="77777777" w:rsidR="00913007" w:rsidRDefault="00BB75AB"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139FA21" w14:textId="77777777" w:rsidR="00913007" w:rsidRDefault="00BB75AB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913007" w14:paraId="6EF69E6A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8BCC5D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BE7C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8590D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CF654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2CD9B" w14:textId="77777777" w:rsidR="00913007" w:rsidRDefault="00BB75AB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C68C06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13007" w14:paraId="5092A82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28395B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CFA7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0F5ED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7715F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50F0C" w14:textId="77777777" w:rsidR="00913007" w:rsidRDefault="00BB75AB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1F086A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13007" w14:paraId="184E92CA" w14:textId="77777777">
        <w:trPr>
          <w:trHeight w:val="46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4A5569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A100409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FBB642E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poljoprivrede</w:t>
            </w:r>
          </w:p>
          <w:p w14:paraId="42FEF3AE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D7322D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67.500,00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ACCBA0" w14:textId="77777777" w:rsidR="00913007" w:rsidRDefault="00BB75AB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30CACD1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57.500,00</w:t>
            </w:r>
          </w:p>
        </w:tc>
      </w:tr>
      <w:tr w:rsidR="00913007" w14:paraId="1DA6864B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620017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AA3F6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4E61F4" w14:textId="77777777" w:rsidR="00913007" w:rsidRDefault="00BB75AB"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108ED4" w14:textId="77777777" w:rsidR="00913007" w:rsidRDefault="00BB75A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4435E8" w14:textId="77777777" w:rsidR="00913007" w:rsidRDefault="00BB75AB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0D4C56C" w14:textId="77777777" w:rsidR="00913007" w:rsidRDefault="00BB75AB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913007" w14:paraId="5E7C5A43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7ABEB8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359A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36072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7A3CC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38D4C" w14:textId="77777777" w:rsidR="00913007" w:rsidRDefault="00BB75AB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C05B53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913007" w14:paraId="0AB9A149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9FB7BF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58FA7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8CBC02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157557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435D06" w14:textId="77777777" w:rsidR="00913007" w:rsidRDefault="00BB75AB">
            <w:pPr>
              <w:pStyle w:val="TableParagraph"/>
              <w:spacing w:before="4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054A7E4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</w:tr>
      <w:tr w:rsidR="00913007" w14:paraId="6368F3F5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6D1DA0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64E2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C01B02" w14:textId="77777777" w:rsidR="00913007" w:rsidRDefault="00BB75AB">
            <w:pPr>
              <w:pStyle w:val="TableParagraph"/>
              <w:spacing w:before="6" w:line="190" w:lineRule="atLeas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8FF74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CFC5A" w14:textId="77777777" w:rsidR="00913007" w:rsidRDefault="00BB75AB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F9E23C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</w:tr>
      <w:tr w:rsidR="00913007" w14:paraId="4410112D" w14:textId="77777777">
        <w:trPr>
          <w:trHeight w:val="50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C63E7E1" w14:textId="77777777" w:rsidR="00913007" w:rsidRDefault="00BB75AB"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FC36F77" w14:textId="77777777" w:rsidR="00913007" w:rsidRDefault="00BB75AB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7980211" w14:textId="77777777" w:rsidR="00913007" w:rsidRDefault="00BB75AB">
            <w:pPr>
              <w:pStyle w:val="TableParagraph"/>
              <w:spacing w:before="19" w:line="240" w:lineRule="exact"/>
              <w:ind w:left="86" w:right="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D943E37" w14:textId="77777777" w:rsidR="00913007" w:rsidRDefault="00BB75AB">
            <w:pPr>
              <w:pStyle w:val="TableParagraph"/>
              <w:spacing w:before="11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206.000,00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B237728" w14:textId="77777777" w:rsidR="00913007" w:rsidRDefault="00BB75AB">
            <w:pPr>
              <w:pStyle w:val="TableParagraph"/>
              <w:spacing w:before="11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13.300,00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7A9F15B1" w14:textId="77777777" w:rsidR="00913007" w:rsidRDefault="00BB75AB">
            <w:pPr>
              <w:pStyle w:val="TableParagraph"/>
              <w:spacing w:before="11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219.300,00</w:t>
            </w:r>
          </w:p>
        </w:tc>
      </w:tr>
      <w:tr w:rsidR="00913007" w14:paraId="4C5682D7" w14:textId="77777777">
        <w:trPr>
          <w:trHeight w:val="471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6FB826" w14:textId="77777777" w:rsidR="00913007" w:rsidRDefault="00BB75AB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A100501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F86A9C" w14:textId="77777777" w:rsidR="00913007" w:rsidRDefault="00BB75AB">
            <w:pPr>
              <w:pStyle w:val="TableParagraph"/>
              <w:spacing w:before="9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Osnovna djelatnost VZO</w:t>
            </w:r>
          </w:p>
          <w:p w14:paraId="7C1ED695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1B1242" w14:textId="77777777" w:rsidR="00913007" w:rsidRDefault="00BB75AB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203.000,00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9838D5" w14:textId="77777777" w:rsidR="00913007" w:rsidRDefault="00BB75AB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5C90876" w14:textId="77777777" w:rsidR="00913007" w:rsidRDefault="00BB75AB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203.000,00</w:t>
            </w:r>
          </w:p>
        </w:tc>
      </w:tr>
      <w:tr w:rsidR="00913007" w14:paraId="1CB95F0D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DE64221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583C58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B3DA834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76ABCE9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DE37AD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C0A9314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913007" w14:paraId="58B4BDDC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804812" w14:textId="77777777" w:rsidR="00913007" w:rsidRDefault="00BB75AB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9A5E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EF7E0" w14:textId="77777777" w:rsidR="00913007" w:rsidRDefault="00BB75AB">
            <w:pPr>
              <w:pStyle w:val="TableParagraph"/>
              <w:spacing w:before="10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7F522" w14:textId="77777777" w:rsidR="00913007" w:rsidRDefault="00BB75AB">
            <w:pPr>
              <w:pStyle w:val="TableParagraph"/>
              <w:spacing w:before="10"/>
              <w:ind w:right="81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4125D" w14:textId="77777777" w:rsidR="00913007" w:rsidRDefault="00BB75AB">
            <w:pPr>
              <w:pStyle w:val="TableParagraph"/>
              <w:spacing w:before="10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813AAC" w14:textId="77777777" w:rsidR="00913007" w:rsidRDefault="00BB75AB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913007" w14:paraId="7FB8715E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E497E9" w14:textId="77777777" w:rsidR="00913007" w:rsidRDefault="00BB75AB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A48A3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6CE73" w14:textId="77777777" w:rsidR="00913007" w:rsidRDefault="00BB75AB">
            <w:pPr>
              <w:pStyle w:val="TableParagraph"/>
              <w:spacing w:before="11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AD848" w14:textId="77777777" w:rsidR="00913007" w:rsidRDefault="00BB75AB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83F71" w14:textId="77777777" w:rsidR="00913007" w:rsidRDefault="00BB75AB">
            <w:pPr>
              <w:pStyle w:val="TableParagraph"/>
              <w:spacing w:before="11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F67A22" w14:textId="77777777" w:rsidR="00913007" w:rsidRDefault="00BB75AB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913007" w14:paraId="1D5B622A" w14:textId="77777777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E22FA3" w14:textId="77777777" w:rsidR="00913007" w:rsidRDefault="00BB75AB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4A703C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C0767A" w14:textId="77777777" w:rsidR="00913007" w:rsidRDefault="00BB75AB">
            <w:pPr>
              <w:pStyle w:val="TableParagraph"/>
              <w:spacing w:before="11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8E0780" w14:textId="77777777" w:rsidR="00913007" w:rsidRDefault="00BB75AB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C2A9F7" w14:textId="77777777" w:rsidR="00913007" w:rsidRDefault="00BB75AB"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6FF5B38" w14:textId="77777777" w:rsidR="00913007" w:rsidRDefault="00BB75AB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</w:tr>
      <w:tr w:rsidR="00913007" w14:paraId="26E425BB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D1B189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4AB2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72E4B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7CA63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C1B52" w14:textId="77777777" w:rsidR="00913007" w:rsidRDefault="00BB75AB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90ED15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</w:tr>
      <w:tr w:rsidR="00913007" w14:paraId="4809C6A4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9884E61" w14:textId="77777777" w:rsidR="00913007" w:rsidRDefault="00BB75AB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A100502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D3391BE" w14:textId="77777777" w:rsidR="00913007" w:rsidRDefault="00BB75AB">
            <w:pPr>
              <w:pStyle w:val="TableParagraph"/>
              <w:spacing w:before="4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14:paraId="5E6AE9D5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69978FB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8C2FE8B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BABC74E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913007" w14:paraId="35268204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A164A1C" w14:textId="77777777" w:rsidR="00913007" w:rsidRDefault="00BB75AB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25E76C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D2BC625" w14:textId="77777777" w:rsidR="00913007" w:rsidRDefault="00BB75AB">
            <w:pPr>
              <w:pStyle w:val="TableParagraph"/>
              <w:spacing w:before="10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35D3DDA" w14:textId="77777777" w:rsidR="00913007" w:rsidRDefault="00BB75AB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B1AA7D1" w14:textId="77777777" w:rsidR="00913007" w:rsidRDefault="00BB75AB"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8A4CBAE" w14:textId="77777777" w:rsidR="00913007" w:rsidRDefault="00BB75AB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913007" w14:paraId="435A5B9D" w14:textId="77777777">
        <w:trPr>
          <w:trHeight w:val="283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156A8F3" w14:textId="77777777" w:rsidR="00913007" w:rsidRDefault="00BB75AB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9C2F6C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D3FE1A" w14:textId="77777777" w:rsidR="00913007" w:rsidRDefault="00BB75AB">
            <w:pPr>
              <w:pStyle w:val="TableParagraph"/>
              <w:spacing w:before="11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C80A4E" w14:textId="77777777" w:rsidR="00913007" w:rsidRDefault="00BB75AB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402A88" w14:textId="77777777" w:rsidR="00913007" w:rsidRDefault="00BB75AB">
            <w:pPr>
              <w:pStyle w:val="TableParagraph"/>
              <w:spacing w:before="11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EAC4EDD" w14:textId="77777777" w:rsidR="00913007" w:rsidRDefault="00BB75AB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</w:tbl>
    <w:p w14:paraId="7C795C04" w14:textId="77777777" w:rsidR="00913007" w:rsidRDefault="00913007">
      <w:pPr>
        <w:rPr>
          <w:sz w:val="16"/>
        </w:rPr>
        <w:sectPr w:rsidR="00913007">
          <w:pgSz w:w="11910" w:h="16840"/>
          <w:pgMar w:top="1120" w:right="260" w:bottom="880" w:left="740" w:header="0" w:footer="69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2"/>
        <w:gridCol w:w="1812"/>
        <w:gridCol w:w="1811"/>
        <w:gridCol w:w="1842"/>
      </w:tblGrid>
      <w:tr w:rsidR="00913007" w14:paraId="19433DAF" w14:textId="77777777">
        <w:trPr>
          <w:trHeight w:val="1159"/>
        </w:trPr>
        <w:tc>
          <w:tcPr>
            <w:tcW w:w="10660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6CBF851" w14:textId="77777777" w:rsidR="00913007" w:rsidRDefault="00BB75AB">
            <w:pPr>
              <w:pStyle w:val="TableParagraph"/>
              <w:spacing w:before="66"/>
              <w:ind w:left="86" w:right="1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2021.</w:t>
            </w:r>
          </w:p>
          <w:p w14:paraId="6A0226CC" w14:textId="77777777" w:rsidR="00913007" w:rsidRDefault="00BB75AB">
            <w:pPr>
              <w:pStyle w:val="TableParagraph"/>
              <w:spacing w:before="10"/>
              <w:ind w:left="89" w:right="13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6F97451C" w14:textId="77777777" w:rsidR="00913007" w:rsidRDefault="00BB75AB">
            <w:pPr>
              <w:pStyle w:val="TableParagraph"/>
              <w:spacing w:before="71"/>
              <w:ind w:left="89" w:right="1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13007" w14:paraId="093FD3DE" w14:textId="77777777">
        <w:trPr>
          <w:trHeight w:val="50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3A21573" w14:textId="77777777" w:rsidR="00913007" w:rsidRDefault="00BB75AB">
            <w:pPr>
              <w:pStyle w:val="TableParagraph"/>
              <w:spacing w:before="0"/>
              <w:ind w:left="252" w:right="21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C1DC36E" w14:textId="77777777" w:rsidR="00913007" w:rsidRDefault="00BB75AB">
            <w:pPr>
              <w:pStyle w:val="TableParagraph"/>
              <w:spacing w:before="0" w:line="240" w:lineRule="exact"/>
              <w:ind w:left="1811" w:right="18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CDF26F4" w14:textId="77777777" w:rsidR="00913007" w:rsidRDefault="00BB75AB">
            <w:pPr>
              <w:pStyle w:val="TableParagraph"/>
              <w:spacing w:before="13" w:line="240" w:lineRule="exact"/>
              <w:ind w:left="698" w:right="243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7E6503B" w14:textId="77777777" w:rsidR="00913007" w:rsidRDefault="00BB75AB">
            <w:pPr>
              <w:pStyle w:val="TableParagraph"/>
              <w:spacing w:before="13" w:line="240" w:lineRule="exact"/>
              <w:ind w:left="441" w:right="405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59A0CF5C" w14:textId="77777777" w:rsidR="00913007" w:rsidRDefault="00BB75AB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</w:tr>
      <w:tr w:rsidR="00913007" w14:paraId="5076A7BB" w14:textId="77777777">
        <w:trPr>
          <w:trHeight w:val="82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AF9E26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K100501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5301FB" w14:textId="77777777" w:rsidR="00913007" w:rsidRDefault="00BB75AB">
            <w:pPr>
              <w:pStyle w:val="TableParagraph"/>
              <w:ind w:left="86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vatrogasnom domu V.Pisanica</w:t>
            </w:r>
          </w:p>
          <w:p w14:paraId="377FBC7F" w14:textId="77777777" w:rsidR="00913007" w:rsidRDefault="00BB75AB">
            <w:pPr>
              <w:pStyle w:val="TableParagraph"/>
              <w:spacing w:before="43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0650 Istraživanje i razvoj stanovanja i komunalnih pogodnosti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6F2476" w14:textId="77777777" w:rsidR="00913007" w:rsidRDefault="00BB75AB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D691EA" w14:textId="77777777" w:rsidR="00913007" w:rsidRDefault="00BB75AB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6A8B00C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</w:tr>
      <w:tr w:rsidR="00913007" w14:paraId="76C5742A" w14:textId="77777777">
        <w:trPr>
          <w:trHeight w:val="40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0D95EF" w14:textId="77777777" w:rsidR="00913007" w:rsidRDefault="00BB75AB"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B3DEC5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1A0521E" w14:textId="77777777" w:rsidR="00913007" w:rsidRDefault="00BB75AB">
            <w:pPr>
              <w:pStyle w:val="TableParagraph"/>
              <w:spacing w:before="3"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E7B2FA0" w14:textId="77777777" w:rsidR="00913007" w:rsidRDefault="00BB75AB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DEE817" w14:textId="77777777" w:rsidR="00913007" w:rsidRDefault="00BB75AB">
            <w:pPr>
              <w:pStyle w:val="TableParagraph"/>
              <w:spacing w:before="3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13.300,00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07A8177" w14:textId="77777777" w:rsidR="00913007" w:rsidRDefault="00BB75AB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</w:tr>
      <w:tr w:rsidR="00913007" w14:paraId="46C040FC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066978" w14:textId="77777777" w:rsidR="00913007" w:rsidRDefault="00BB75AB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8E97F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2A33A" w14:textId="77777777" w:rsidR="00913007" w:rsidRDefault="00BB75AB">
            <w:pPr>
              <w:pStyle w:val="TableParagraph"/>
              <w:spacing w:before="10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6CA5BC" w14:textId="77777777" w:rsidR="00913007" w:rsidRDefault="00BB75AB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1F09F1" w14:textId="77777777" w:rsidR="00913007" w:rsidRDefault="00BB75AB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CD4AEE" w14:textId="77777777" w:rsidR="00913007" w:rsidRDefault="00BB75AB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</w:tr>
      <w:tr w:rsidR="00913007" w14:paraId="7E4BF103" w14:textId="77777777">
        <w:trPr>
          <w:trHeight w:val="506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889EA0C" w14:textId="77777777" w:rsidR="00913007" w:rsidRDefault="00BB75AB"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DE4BAC8" w14:textId="77777777" w:rsidR="00913007" w:rsidRDefault="00BB75AB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ADE5E21" w14:textId="77777777" w:rsidR="00913007" w:rsidRDefault="00BB75AB">
            <w:pPr>
              <w:pStyle w:val="TableParagraph"/>
              <w:spacing w:before="10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FCDD8CE" w14:textId="77777777" w:rsidR="00913007" w:rsidRDefault="00BB75AB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61.800,00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7030EE1" w14:textId="77777777" w:rsidR="00913007" w:rsidRDefault="00BB75AB">
            <w:pPr>
              <w:pStyle w:val="TableParagraph"/>
              <w:spacing w:before="1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-4.176,00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7B5EC8D8" w14:textId="77777777" w:rsidR="00913007" w:rsidRDefault="00BB75AB">
            <w:pPr>
              <w:pStyle w:val="TableParagraph"/>
              <w:spacing w:before="10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57.624,00</w:t>
            </w:r>
          </w:p>
        </w:tc>
      </w:tr>
      <w:tr w:rsidR="00913007" w14:paraId="16B1FA5D" w14:textId="77777777">
        <w:trPr>
          <w:trHeight w:val="639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6A0BAE" w14:textId="77777777" w:rsidR="00913007" w:rsidRDefault="00BB75AB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A100601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4EFB55" w14:textId="77777777" w:rsidR="00913007" w:rsidRDefault="00BB75AB">
            <w:pPr>
              <w:pStyle w:val="TableParagraph"/>
              <w:spacing w:before="11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okoliša - ostale komunalne usluge</w:t>
            </w:r>
          </w:p>
          <w:p w14:paraId="660CE603" w14:textId="77777777" w:rsidR="00913007" w:rsidRDefault="00BB75AB">
            <w:pPr>
              <w:pStyle w:val="TableParagraph"/>
              <w:spacing w:before="48"/>
              <w:ind w:left="86" w:right="63"/>
              <w:jc w:val="left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E0DDEE" w14:textId="77777777" w:rsidR="00913007" w:rsidRDefault="00BB75AB"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53.600,00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AEA8F6" w14:textId="77777777" w:rsidR="00913007" w:rsidRDefault="00BB75AB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F94B35E" w14:textId="77777777" w:rsidR="00913007" w:rsidRDefault="00BB75AB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53.624,00</w:t>
            </w:r>
          </w:p>
        </w:tc>
      </w:tr>
      <w:tr w:rsidR="00913007" w14:paraId="5702FFB4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DE73C3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0BDF9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8DCFAA" w14:textId="77777777" w:rsidR="00913007" w:rsidRDefault="00BB75AB"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6499DC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53.600,00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6F2C04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24,00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BF87DE9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53.624,00</w:t>
            </w:r>
          </w:p>
        </w:tc>
      </w:tr>
      <w:tr w:rsidR="00913007" w14:paraId="6BD2748F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186EBD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D140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69321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74E7A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53.600,00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A70F7" w14:textId="77777777" w:rsidR="00913007" w:rsidRDefault="00BB75AB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24,00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FC9AFB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53.624,00</w:t>
            </w:r>
          </w:p>
        </w:tc>
      </w:tr>
      <w:tr w:rsidR="00913007" w14:paraId="048A6DDD" w14:textId="77777777">
        <w:trPr>
          <w:trHeight w:val="63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CE8904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A100603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6B03B2" w14:textId="77777777" w:rsidR="00913007" w:rsidRDefault="00BB75AB">
            <w:pPr>
              <w:pStyle w:val="TableParagraph"/>
              <w:spacing w:before="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otpada</w:t>
            </w:r>
          </w:p>
          <w:p w14:paraId="157981B5" w14:textId="77777777" w:rsidR="00913007" w:rsidRDefault="00BB75AB">
            <w:pPr>
              <w:pStyle w:val="TableParagraph"/>
              <w:spacing w:before="48"/>
              <w:ind w:left="86" w:right="63"/>
              <w:jc w:val="left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71BF83" w14:textId="77777777" w:rsidR="00913007" w:rsidRDefault="00BB75AB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CCFEB9" w14:textId="77777777" w:rsidR="00913007" w:rsidRDefault="00BB75AB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-4.200,00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A54DC0B" w14:textId="77777777" w:rsidR="00913007" w:rsidRDefault="00BB75AB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913007" w14:paraId="0C394CE3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A55EEC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3760F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8EFC41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70295F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F00098" w14:textId="77777777" w:rsidR="00913007" w:rsidRDefault="00BB75AB">
            <w:pPr>
              <w:pStyle w:val="TableParagraph"/>
              <w:spacing w:before="4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-4.200,00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E53B451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913007" w14:paraId="550168E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47628E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C9D0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00AC7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A3ED9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9DA68" w14:textId="77777777" w:rsidR="00913007" w:rsidRDefault="00BB75AB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BC9DDF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913007" w14:paraId="6A2F8F6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22272F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5F19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12A0F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747E1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D790C" w14:textId="77777777" w:rsidR="00913007" w:rsidRDefault="00BB75AB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B9BA5E" w14:textId="77777777" w:rsidR="00913007" w:rsidRDefault="00BB75AB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3007" w14:paraId="3868D365" w14:textId="77777777">
        <w:trPr>
          <w:trHeight w:val="49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D9D216F" w14:textId="77777777" w:rsidR="00913007" w:rsidRDefault="00BB75AB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0186FF2" w14:textId="77777777" w:rsidR="00913007" w:rsidRDefault="00BB75AB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48B81D6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700D04D" w14:textId="77777777" w:rsidR="00913007" w:rsidRDefault="00BB75AB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144.000,00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543E07B" w14:textId="77777777" w:rsidR="00913007" w:rsidRDefault="00BB75AB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807A599" w14:textId="77777777" w:rsidR="00913007" w:rsidRDefault="00BB75AB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144.000,00</w:t>
            </w:r>
          </w:p>
        </w:tc>
      </w:tr>
      <w:tr w:rsidR="00913007" w14:paraId="49C23879" w14:textId="77777777">
        <w:trPr>
          <w:trHeight w:val="46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82AA5A" w14:textId="77777777" w:rsidR="00913007" w:rsidRDefault="00BB75AB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CDFE4F" w14:textId="77777777" w:rsidR="00913007" w:rsidRDefault="00BB75AB">
            <w:pPr>
              <w:pStyle w:val="TableParagraph"/>
              <w:spacing w:before="4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sportskih aktivnosti</w:t>
            </w:r>
          </w:p>
          <w:p w14:paraId="74A1FEB4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B52FB6" w14:textId="77777777" w:rsidR="00913007" w:rsidRDefault="00BB75AB">
            <w:pPr>
              <w:pStyle w:val="TableParagraph"/>
              <w:spacing w:before="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144.000,00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F41763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931E245" w14:textId="77777777" w:rsidR="00913007" w:rsidRDefault="00BB75AB"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144.000,00</w:t>
            </w:r>
          </w:p>
        </w:tc>
      </w:tr>
      <w:tr w:rsidR="00913007" w14:paraId="56EDBF5A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FD57C5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1CE3E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60E041" w14:textId="77777777" w:rsidR="00913007" w:rsidRDefault="00BB75AB"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87D955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144.000,00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A962CE" w14:textId="77777777" w:rsidR="00913007" w:rsidRDefault="00BB75AB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14032E8" w14:textId="77777777" w:rsidR="00913007" w:rsidRDefault="00BB75AB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144.000,00</w:t>
            </w:r>
          </w:p>
        </w:tc>
      </w:tr>
      <w:tr w:rsidR="00913007" w14:paraId="148920F3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D2CE10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82B0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6B47C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6BAD6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A69A6" w14:textId="77777777" w:rsidR="00913007" w:rsidRDefault="00BB75AB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43F134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</w:tr>
      <w:tr w:rsidR="00913007" w14:paraId="47647BD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C1C192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C003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01EE8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E9295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A48F9" w14:textId="77777777" w:rsidR="00913007" w:rsidRDefault="00BB75AB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5E7968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13007" w14:paraId="6255BCFA" w14:textId="77777777">
        <w:trPr>
          <w:trHeight w:val="49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4F01157" w14:textId="77777777" w:rsidR="00913007" w:rsidRDefault="00BB75AB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D62AD2" w14:textId="77777777" w:rsidR="00913007" w:rsidRDefault="00BB75AB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B3589A4" w14:textId="77777777" w:rsidR="00913007" w:rsidRDefault="00BB75AB">
            <w:pPr>
              <w:pStyle w:val="TableParagraph"/>
              <w:spacing w:before="14" w:line="240" w:lineRule="exact"/>
              <w:ind w:left="86" w:right="5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 kulturno umjetničkih društava i ostalih udruga u kulturi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FEE19C5" w14:textId="77777777" w:rsidR="00913007" w:rsidRDefault="00BB75AB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246.500,00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C5F4F18" w14:textId="77777777" w:rsidR="00913007" w:rsidRDefault="00BB75AB"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F6A0BDC" w14:textId="77777777" w:rsidR="00913007" w:rsidRDefault="00BB75AB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246.500,00</w:t>
            </w:r>
          </w:p>
        </w:tc>
      </w:tr>
      <w:tr w:rsidR="00913007" w14:paraId="1ABC26B5" w14:textId="77777777">
        <w:trPr>
          <w:trHeight w:val="46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3FBCA8" w14:textId="77777777" w:rsidR="00913007" w:rsidRDefault="00BB75AB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3539D8" w14:textId="77777777" w:rsidR="00913007" w:rsidRDefault="00BB75AB">
            <w:pPr>
              <w:pStyle w:val="TableParagraph"/>
              <w:spacing w:before="4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Promicanje kulturnih aktivnosti</w:t>
            </w:r>
          </w:p>
          <w:p w14:paraId="1AF8F1E2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B64197B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326E3C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BBBB282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</w:tr>
      <w:tr w:rsidR="00913007" w14:paraId="6BF6AD45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259C6F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EF2E6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D33A33" w14:textId="77777777" w:rsidR="00913007" w:rsidRDefault="00BB75AB"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6C6CC6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95D53F" w14:textId="77777777" w:rsidR="00913007" w:rsidRDefault="00BB75AB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D22D29C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</w:tr>
      <w:tr w:rsidR="00913007" w14:paraId="4FF8C9C0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6220FB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8333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0E24D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67559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094D8" w14:textId="77777777" w:rsidR="00913007" w:rsidRDefault="00BB75AB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0B278B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13007" w14:paraId="28AF0B7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60A4D1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FA62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5801B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05B29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5F515" w14:textId="77777777" w:rsidR="00913007" w:rsidRDefault="00BB75AB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880185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913007" w14:paraId="26C4E111" w14:textId="77777777">
        <w:trPr>
          <w:trHeight w:val="46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574D8F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A100802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4760C8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Obilježavanja Dana Ede Murtića</w:t>
            </w:r>
          </w:p>
          <w:p w14:paraId="0B58BFD6" w14:textId="77777777" w:rsidR="00913007" w:rsidRDefault="00BB75AB">
            <w:pPr>
              <w:pStyle w:val="TableParagraph"/>
              <w:spacing w:before="47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C42CC9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181.500,00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F71621" w14:textId="77777777" w:rsidR="00913007" w:rsidRDefault="00BB75AB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818B42D" w14:textId="77777777" w:rsidR="00913007" w:rsidRDefault="00BB75AB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181.500,00</w:t>
            </w:r>
          </w:p>
        </w:tc>
      </w:tr>
      <w:tr w:rsidR="00913007" w14:paraId="64079112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FAFDEC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EC422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B23F22" w14:textId="77777777" w:rsidR="00913007" w:rsidRDefault="00BB75AB"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2CF64F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181.500,00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F21163" w14:textId="77777777" w:rsidR="00913007" w:rsidRDefault="00BB75AB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B91D0E4" w14:textId="77777777" w:rsidR="00913007" w:rsidRDefault="00BB75AB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181.500,00</w:t>
            </w:r>
          </w:p>
        </w:tc>
      </w:tr>
      <w:tr w:rsidR="00913007" w14:paraId="0AFFB83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553C01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BAB6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AB136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D1998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179.500,00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B9FCD" w14:textId="77777777" w:rsidR="00913007" w:rsidRDefault="00BB75AB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4E7589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179.500,00</w:t>
            </w:r>
          </w:p>
        </w:tc>
      </w:tr>
      <w:tr w:rsidR="00913007" w14:paraId="0D3395BB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4A558C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0873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135E2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CE935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B6263" w14:textId="77777777" w:rsidR="00913007" w:rsidRDefault="00BB75AB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1A120F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913007" w14:paraId="4B7E0544" w14:textId="77777777">
        <w:trPr>
          <w:trHeight w:val="49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F03D6F7" w14:textId="77777777" w:rsidR="00913007" w:rsidRDefault="00BB75AB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15A85C4" w14:textId="77777777" w:rsidR="00913007" w:rsidRDefault="00BB75AB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8CA8759" w14:textId="77777777" w:rsidR="00913007" w:rsidRDefault="00BB75AB">
            <w:pPr>
              <w:pStyle w:val="TableParagraph"/>
              <w:spacing w:before="4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CB71E52" w14:textId="77777777" w:rsidR="00913007" w:rsidRDefault="00BB75AB">
            <w:pPr>
              <w:pStyle w:val="TableParagraph"/>
              <w:spacing w:before="4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74.000,00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8132A73" w14:textId="77777777" w:rsidR="00913007" w:rsidRDefault="00BB75A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-4.000,00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2503E97" w14:textId="77777777" w:rsidR="00913007" w:rsidRDefault="00BB75AB">
            <w:pPr>
              <w:pStyle w:val="TableParagraph"/>
              <w:spacing w:before="4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</w:tr>
      <w:tr w:rsidR="00913007" w14:paraId="2B395E51" w14:textId="77777777">
        <w:trPr>
          <w:trHeight w:val="46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9CD673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DBBDF6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Religija</w:t>
            </w:r>
          </w:p>
          <w:p w14:paraId="74136B71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0DCF87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DF4316" w14:textId="77777777" w:rsidR="00913007" w:rsidRDefault="00BB75AB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41D830C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913007" w14:paraId="682D1FB3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E4261C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96F477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2D291C" w14:textId="77777777" w:rsidR="00913007" w:rsidRDefault="00BB75AB"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8EF3A2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256D3B" w14:textId="77777777" w:rsidR="00913007" w:rsidRDefault="00BB75AB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FDC797B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913007" w14:paraId="6243BC0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2602D3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7289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D6E85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59E3D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44D4C" w14:textId="77777777" w:rsidR="00913007" w:rsidRDefault="00BB75AB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962CDB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</w:tr>
      <w:tr w:rsidR="00913007" w14:paraId="6B25A4EF" w14:textId="77777777">
        <w:trPr>
          <w:trHeight w:val="63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B90424F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A100902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84CC9A2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Udruge građana</w:t>
            </w:r>
          </w:p>
          <w:p w14:paraId="44E02C22" w14:textId="77777777" w:rsidR="00913007" w:rsidRDefault="00BB75AB">
            <w:pPr>
              <w:pStyle w:val="TableParagraph"/>
              <w:spacing w:before="47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709FDD9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55C6473" w14:textId="77777777" w:rsidR="00913007" w:rsidRDefault="00BB75AB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486317F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 w:rsidR="00913007" w14:paraId="086ACAA1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E354FD3" w14:textId="77777777" w:rsidR="00913007" w:rsidRDefault="00BB75AB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E4413D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4B8FB51" w14:textId="77777777" w:rsidR="00913007" w:rsidRDefault="00BB75AB">
            <w:pPr>
              <w:pStyle w:val="TableParagraph"/>
              <w:spacing w:before="10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78E0382" w14:textId="77777777" w:rsidR="00913007" w:rsidRDefault="00BB75AB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E2944BB" w14:textId="77777777" w:rsidR="00913007" w:rsidRDefault="00BB75AB"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03E7DBE" w14:textId="77777777" w:rsidR="00913007" w:rsidRDefault="00BB75AB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 w:rsidR="00913007" w14:paraId="113ADB64" w14:textId="77777777">
        <w:trPr>
          <w:trHeight w:val="283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3EC257C" w14:textId="77777777" w:rsidR="00913007" w:rsidRDefault="00BB75AB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66B2DB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E846DD" w14:textId="77777777" w:rsidR="00913007" w:rsidRDefault="00BB75AB">
            <w:pPr>
              <w:pStyle w:val="TableParagraph"/>
              <w:spacing w:before="11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F354D1" w14:textId="77777777" w:rsidR="00913007" w:rsidRDefault="00BB75AB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09A92D" w14:textId="77777777" w:rsidR="00913007" w:rsidRDefault="00BB75AB">
            <w:pPr>
              <w:pStyle w:val="TableParagraph"/>
              <w:spacing w:before="11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3ABCF42" w14:textId="77777777" w:rsidR="00913007" w:rsidRDefault="00BB75AB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</w:tbl>
    <w:p w14:paraId="19FF3896" w14:textId="77777777" w:rsidR="00913007" w:rsidRDefault="00913007">
      <w:pPr>
        <w:rPr>
          <w:sz w:val="16"/>
        </w:rPr>
        <w:sectPr w:rsidR="00913007">
          <w:pgSz w:w="11910" w:h="16840"/>
          <w:pgMar w:top="1120" w:right="260" w:bottom="880" w:left="740" w:header="0" w:footer="69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2"/>
        <w:gridCol w:w="1812"/>
        <w:gridCol w:w="1811"/>
        <w:gridCol w:w="1842"/>
      </w:tblGrid>
      <w:tr w:rsidR="00913007" w14:paraId="769B62FD" w14:textId="77777777">
        <w:trPr>
          <w:trHeight w:val="1159"/>
        </w:trPr>
        <w:tc>
          <w:tcPr>
            <w:tcW w:w="10660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6F2AA13D" w14:textId="77777777" w:rsidR="00913007" w:rsidRDefault="00BB75AB">
            <w:pPr>
              <w:pStyle w:val="TableParagraph"/>
              <w:spacing w:before="66"/>
              <w:ind w:left="86" w:right="1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2021.</w:t>
            </w:r>
          </w:p>
          <w:p w14:paraId="51789DB1" w14:textId="77777777" w:rsidR="00913007" w:rsidRDefault="00BB75AB">
            <w:pPr>
              <w:pStyle w:val="TableParagraph"/>
              <w:spacing w:before="10"/>
              <w:ind w:left="89" w:right="13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1B4664F2" w14:textId="77777777" w:rsidR="00913007" w:rsidRDefault="00BB75AB">
            <w:pPr>
              <w:pStyle w:val="TableParagraph"/>
              <w:spacing w:before="71"/>
              <w:ind w:left="89" w:right="1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13007" w14:paraId="4413B93F" w14:textId="77777777">
        <w:trPr>
          <w:trHeight w:val="50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2318443" w14:textId="77777777" w:rsidR="00913007" w:rsidRDefault="00BB75AB">
            <w:pPr>
              <w:pStyle w:val="TableParagraph"/>
              <w:spacing w:before="0"/>
              <w:ind w:left="252" w:right="21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0ABDE07" w14:textId="77777777" w:rsidR="00913007" w:rsidRDefault="00BB75AB">
            <w:pPr>
              <w:pStyle w:val="TableParagraph"/>
              <w:spacing w:before="0" w:line="240" w:lineRule="exact"/>
              <w:ind w:left="1811" w:right="18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C71644B" w14:textId="77777777" w:rsidR="00913007" w:rsidRDefault="00BB75AB">
            <w:pPr>
              <w:pStyle w:val="TableParagraph"/>
              <w:spacing w:before="13" w:line="240" w:lineRule="exact"/>
              <w:ind w:left="698" w:right="243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5218278" w14:textId="77777777" w:rsidR="00913007" w:rsidRDefault="00BB75AB">
            <w:pPr>
              <w:pStyle w:val="TableParagraph"/>
              <w:spacing w:before="13" w:line="240" w:lineRule="exact"/>
              <w:ind w:left="441" w:right="405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7196DFC7" w14:textId="77777777" w:rsidR="00913007" w:rsidRDefault="00BB75AB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</w:tr>
      <w:tr w:rsidR="00913007" w14:paraId="1106BA20" w14:textId="77777777">
        <w:trPr>
          <w:trHeight w:val="46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3B68BB7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A100903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D1ABF8D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donacije građanima i kućanstvima</w:t>
            </w:r>
          </w:p>
          <w:p w14:paraId="1633566C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A872AAD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E7D0697" w14:textId="77777777" w:rsidR="00913007" w:rsidRDefault="00BB75AB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D729D3B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913007" w14:paraId="15D9B54E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1F215C" w14:textId="77777777" w:rsidR="00913007" w:rsidRDefault="00BB75AB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74FA80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5EEEE90" w14:textId="77777777" w:rsidR="00913007" w:rsidRDefault="00BB75AB">
            <w:pPr>
              <w:pStyle w:val="TableParagraph"/>
              <w:spacing w:before="10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A42DD1C" w14:textId="77777777" w:rsidR="00913007" w:rsidRDefault="00BB75AB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22949FF" w14:textId="77777777" w:rsidR="00913007" w:rsidRDefault="00BB75AB">
            <w:pPr>
              <w:pStyle w:val="TableParagraph"/>
              <w:spacing w:before="10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50898C5" w14:textId="77777777" w:rsidR="00913007" w:rsidRDefault="00BB75AB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913007" w14:paraId="432B236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0D2EDA" w14:textId="77777777" w:rsidR="00913007" w:rsidRDefault="00BB75AB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B3FE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F718A" w14:textId="77777777" w:rsidR="00913007" w:rsidRDefault="00BB75AB">
            <w:pPr>
              <w:pStyle w:val="TableParagraph"/>
              <w:spacing w:before="11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36ED6" w14:textId="77777777" w:rsidR="00913007" w:rsidRDefault="00BB75AB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FD376" w14:textId="77777777" w:rsidR="00913007" w:rsidRDefault="00BB75AB">
            <w:pPr>
              <w:pStyle w:val="TableParagraph"/>
              <w:spacing w:before="11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300B37" w14:textId="77777777" w:rsidR="00913007" w:rsidRDefault="00BB75AB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913007" w14:paraId="70E215DE" w14:textId="77777777">
        <w:trPr>
          <w:trHeight w:val="49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8FA324F" w14:textId="77777777" w:rsidR="00913007" w:rsidRDefault="00BB75AB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68DF42" w14:textId="77777777" w:rsidR="00913007" w:rsidRDefault="00BB75AB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F49C9A9" w14:textId="77777777" w:rsidR="00913007" w:rsidRDefault="00BB75AB">
            <w:pPr>
              <w:pStyle w:val="TableParagraph"/>
              <w:spacing w:before="4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CCA1457" w14:textId="77777777" w:rsidR="00913007" w:rsidRDefault="00BB75AB">
            <w:pPr>
              <w:pStyle w:val="TableParagraph"/>
              <w:spacing w:before="4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112.000,00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F7B0D13" w14:textId="77777777" w:rsidR="00913007" w:rsidRDefault="00BB75A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7EB13F9B" w14:textId="77777777" w:rsidR="00913007" w:rsidRDefault="00BB75AB">
            <w:pPr>
              <w:pStyle w:val="TableParagraph"/>
              <w:spacing w:before="4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107.000,00</w:t>
            </w:r>
          </w:p>
        </w:tc>
      </w:tr>
      <w:tr w:rsidR="00913007" w14:paraId="7B542321" w14:textId="77777777">
        <w:trPr>
          <w:trHeight w:val="46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C6DC988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D91ED5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Predškolski odgoj</w:t>
            </w:r>
          </w:p>
          <w:p w14:paraId="46807C3D" w14:textId="77777777" w:rsidR="00913007" w:rsidRDefault="00BB75AB">
            <w:pPr>
              <w:pStyle w:val="TableParagraph"/>
              <w:spacing w:before="47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A2B061A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F95FA65" w14:textId="77777777" w:rsidR="00913007" w:rsidRDefault="00BB75AB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7B3E48F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913007" w14:paraId="6769FD70" w14:textId="77777777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D49961" w14:textId="77777777" w:rsidR="00913007" w:rsidRDefault="00BB75AB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0D09C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3C4A6B" w14:textId="77777777" w:rsidR="00913007" w:rsidRDefault="00BB75AB">
            <w:pPr>
              <w:pStyle w:val="TableParagraph"/>
              <w:spacing w:before="11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FFB6C5" w14:textId="77777777" w:rsidR="00913007" w:rsidRDefault="00BB75AB"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13A3D8" w14:textId="77777777" w:rsidR="00913007" w:rsidRDefault="00BB75AB">
            <w:pPr>
              <w:pStyle w:val="TableParagraph"/>
              <w:spacing w:before="11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3816E1D" w14:textId="77777777" w:rsidR="00913007" w:rsidRDefault="00BB75AB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913007" w14:paraId="2605105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2CA6A6" w14:textId="77777777" w:rsidR="00913007" w:rsidRDefault="00BB75AB">
            <w:pPr>
              <w:pStyle w:val="TableParagraph"/>
              <w:spacing w:before="3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21CE7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B814B" w14:textId="77777777" w:rsidR="00913007" w:rsidRDefault="00BB75AB">
            <w:pPr>
              <w:pStyle w:val="TableParagraph"/>
              <w:spacing w:before="3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BD6A4" w14:textId="77777777" w:rsidR="00913007" w:rsidRDefault="00BB75AB">
            <w:pPr>
              <w:pStyle w:val="TableParagraph"/>
              <w:spacing w:before="3"/>
              <w:ind w:right="8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6147D" w14:textId="77777777" w:rsidR="00913007" w:rsidRDefault="00BB75AB">
            <w:pPr>
              <w:pStyle w:val="TableParagraph"/>
              <w:spacing w:before="3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6CE11F" w14:textId="77777777" w:rsidR="00913007" w:rsidRDefault="00BB75AB">
            <w:pPr>
              <w:pStyle w:val="TableParagraph"/>
              <w:spacing w:before="3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13007" w14:paraId="63C9E2B9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B50CEA6" w14:textId="77777777" w:rsidR="00913007" w:rsidRDefault="00BB75AB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A101002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6147624" w14:textId="77777777" w:rsidR="00913007" w:rsidRDefault="00BB75AB">
            <w:pPr>
              <w:pStyle w:val="TableParagraph"/>
              <w:spacing w:before="4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Osnovnoškolski odgoj</w:t>
            </w:r>
          </w:p>
          <w:p w14:paraId="6A0539FD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58E82DD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73F3DF7" w14:textId="77777777" w:rsidR="00913007" w:rsidRDefault="00BB75AB"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038F2DD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</w:tr>
      <w:tr w:rsidR="00913007" w14:paraId="4D0B6B4E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0BB643" w14:textId="77777777" w:rsidR="00913007" w:rsidRDefault="00BB75AB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5C072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8A27D8" w14:textId="77777777" w:rsidR="00913007" w:rsidRDefault="00BB75AB">
            <w:pPr>
              <w:pStyle w:val="TableParagraph"/>
              <w:spacing w:before="10"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2785C6" w14:textId="77777777" w:rsidR="00913007" w:rsidRDefault="00BB75AB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43E3F5" w14:textId="77777777" w:rsidR="00913007" w:rsidRDefault="00BB75AB">
            <w:pPr>
              <w:pStyle w:val="TableParagraph"/>
              <w:spacing w:before="10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58CFE7A" w14:textId="77777777" w:rsidR="00913007" w:rsidRDefault="00BB75AB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913007" w14:paraId="2716BE8B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207922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3F97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674EC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02CAC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E7909" w14:textId="77777777" w:rsidR="00913007" w:rsidRDefault="00BB75AB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460ABC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13007" w14:paraId="5AA73DBE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9891DF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20D46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815CB1" w14:textId="77777777" w:rsidR="00913007" w:rsidRDefault="00BB75AB">
            <w:pPr>
              <w:pStyle w:val="TableParagraph"/>
              <w:spacing w:line="190" w:lineRule="atLeas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CDD402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4B252B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5DDD7A8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913007" w14:paraId="1175CD40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F889A6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5872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F1246" w14:textId="77777777" w:rsidR="00913007" w:rsidRDefault="00BB75AB">
            <w:pPr>
              <w:pStyle w:val="TableParagraph"/>
              <w:spacing w:before="4" w:line="190" w:lineRule="atLeast"/>
              <w:ind w:left="148" w:right="27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CCF43A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22504" w14:textId="77777777" w:rsidR="00913007" w:rsidRDefault="00BB75AB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130363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</w:tr>
      <w:tr w:rsidR="00913007" w14:paraId="43D7FD0F" w14:textId="77777777">
        <w:trPr>
          <w:trHeight w:val="63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4FD362" w14:textId="77777777" w:rsidR="00913007" w:rsidRDefault="00BB75AB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A101003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6D4D36" w14:textId="77777777" w:rsidR="00913007" w:rsidRDefault="00BB75AB">
            <w:pPr>
              <w:pStyle w:val="TableParagraph"/>
              <w:spacing w:before="1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Srednjoškolski odgoj</w:t>
            </w:r>
          </w:p>
          <w:p w14:paraId="5037FF23" w14:textId="77777777" w:rsidR="00913007" w:rsidRDefault="00BB75AB">
            <w:pPr>
              <w:pStyle w:val="TableParagraph"/>
              <w:spacing w:before="48"/>
              <w:ind w:left="86" w:right="600"/>
              <w:jc w:val="left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43B87C" w14:textId="77777777" w:rsidR="00913007" w:rsidRDefault="00BB75AB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092D90" w14:textId="77777777" w:rsidR="00913007" w:rsidRDefault="00BB75AB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F25AFD9" w14:textId="77777777" w:rsidR="00913007" w:rsidRDefault="00BB75AB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913007" w14:paraId="0189CC55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014117F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CF0284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446F2C8" w14:textId="77777777" w:rsidR="00913007" w:rsidRDefault="00BB75AB">
            <w:pPr>
              <w:pStyle w:val="TableParagraph"/>
              <w:spacing w:before="4" w:line="190" w:lineRule="atLeas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0DCB036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D60BB05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2F37985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913007" w14:paraId="1023FDF0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708F0E" w14:textId="77777777" w:rsidR="00913007" w:rsidRDefault="00BB75AB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CCC1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DDEE3" w14:textId="77777777" w:rsidR="00913007" w:rsidRDefault="00BB75AB">
            <w:pPr>
              <w:pStyle w:val="TableParagraph"/>
              <w:spacing w:before="10" w:line="190" w:lineRule="atLeast"/>
              <w:ind w:left="148" w:right="27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C94DD" w14:textId="77777777" w:rsidR="00913007" w:rsidRDefault="00BB75AB">
            <w:pPr>
              <w:pStyle w:val="TableParagraph"/>
              <w:spacing w:before="10"/>
              <w:ind w:right="8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7B96E" w14:textId="77777777" w:rsidR="00913007" w:rsidRDefault="00BB75AB">
            <w:pPr>
              <w:pStyle w:val="TableParagraph"/>
              <w:spacing w:before="10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416DF4" w14:textId="77777777" w:rsidR="00913007" w:rsidRDefault="00BB75AB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913007" w14:paraId="7635D913" w14:textId="77777777">
        <w:trPr>
          <w:trHeight w:val="63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FD1A0ED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A101004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8177B8A" w14:textId="77777777" w:rsidR="00913007" w:rsidRDefault="00BB75AB">
            <w:pPr>
              <w:pStyle w:val="TableParagraph"/>
              <w:spacing w:before="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Stipendije</w:t>
            </w:r>
          </w:p>
          <w:p w14:paraId="77EB35FF" w14:textId="77777777" w:rsidR="00913007" w:rsidRDefault="00BB75AB">
            <w:pPr>
              <w:pStyle w:val="TableParagraph"/>
              <w:spacing w:before="48"/>
              <w:ind w:left="86" w:right="600"/>
              <w:jc w:val="left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58361D0" w14:textId="77777777" w:rsidR="00913007" w:rsidRDefault="00BB75AB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C4C2ADF" w14:textId="77777777" w:rsidR="00913007" w:rsidRDefault="00BB75AB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115A3B3" w14:textId="77777777" w:rsidR="00913007" w:rsidRDefault="00BB75AB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913007" w14:paraId="02A8A195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D59FF2" w14:textId="77777777" w:rsidR="00913007" w:rsidRDefault="00BB75AB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65CC1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52C17B" w14:textId="77777777" w:rsidR="00913007" w:rsidRDefault="00BB75AB">
            <w:pPr>
              <w:pStyle w:val="TableParagraph"/>
              <w:spacing w:before="9" w:line="190" w:lineRule="atLeas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D55796" w14:textId="77777777" w:rsidR="00913007" w:rsidRDefault="00BB75AB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8DEF67" w14:textId="77777777" w:rsidR="00913007" w:rsidRDefault="00BB75AB">
            <w:pPr>
              <w:pStyle w:val="TableParagraph"/>
              <w:spacing w:before="9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C26416D" w14:textId="77777777" w:rsidR="00913007" w:rsidRDefault="00BB75AB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913007" w14:paraId="0CBB68DD" w14:textId="77777777">
        <w:trPr>
          <w:trHeight w:val="40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4B8056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7275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D9CCF" w14:textId="77777777" w:rsidR="00913007" w:rsidRDefault="00BB75AB">
            <w:pPr>
              <w:pStyle w:val="TableParagraph"/>
              <w:spacing w:line="190" w:lineRule="atLeast"/>
              <w:ind w:left="148" w:right="27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5875E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6F6A5" w14:textId="77777777" w:rsidR="00913007" w:rsidRDefault="00BB75AB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C0D514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13007" w14:paraId="7E0486F0" w14:textId="77777777">
        <w:trPr>
          <w:trHeight w:val="49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CB29EDC" w14:textId="77777777" w:rsidR="00913007" w:rsidRDefault="00BB75AB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B8516B8" w14:textId="77777777" w:rsidR="00913007" w:rsidRDefault="00BB75AB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BC55E8B" w14:textId="77777777" w:rsidR="00913007" w:rsidRDefault="00BB75AB">
            <w:pPr>
              <w:pStyle w:val="TableParagraph"/>
              <w:spacing w:before="13" w:line="240" w:lineRule="exact"/>
              <w:ind w:left="86" w:right="4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 i novčanih pomoći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DC8E232" w14:textId="77777777" w:rsidR="00913007" w:rsidRDefault="00BB75AB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E9A80FC" w14:textId="77777777" w:rsidR="00913007" w:rsidRDefault="00BB75AB"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853482C" w14:textId="77777777" w:rsidR="00913007" w:rsidRDefault="00BB75AB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185.000,00</w:t>
            </w:r>
          </w:p>
        </w:tc>
      </w:tr>
      <w:tr w:rsidR="00913007" w14:paraId="3C183257" w14:textId="77777777">
        <w:trPr>
          <w:trHeight w:val="63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B9A5EB" w14:textId="77777777" w:rsidR="00913007" w:rsidRDefault="00BB75AB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1EDE40" w14:textId="77777777" w:rsidR="00913007" w:rsidRDefault="00BB75AB">
            <w:pPr>
              <w:pStyle w:val="TableParagraph"/>
              <w:spacing w:before="4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u novcu i naravi pojedincima i obiteljima</w:t>
            </w:r>
          </w:p>
          <w:p w14:paraId="5240E15D" w14:textId="77777777" w:rsidR="00913007" w:rsidRDefault="00BB75AB">
            <w:pPr>
              <w:pStyle w:val="TableParagraph"/>
              <w:spacing w:before="48"/>
              <w:ind w:left="86" w:right="600"/>
              <w:jc w:val="left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129BC2" w14:textId="77777777" w:rsidR="00913007" w:rsidRDefault="00BB75AB">
            <w:pPr>
              <w:pStyle w:val="TableParagraph"/>
              <w:spacing w:before="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EE2C54" w14:textId="77777777" w:rsidR="00913007" w:rsidRDefault="00BB75AB"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E277DF7" w14:textId="77777777" w:rsidR="00913007" w:rsidRDefault="00BB75AB"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127.000,00</w:t>
            </w:r>
          </w:p>
        </w:tc>
      </w:tr>
      <w:tr w:rsidR="00913007" w14:paraId="47E4705C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5003A2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A8110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A215B5" w14:textId="77777777" w:rsidR="00913007" w:rsidRDefault="00BB75AB">
            <w:pPr>
              <w:pStyle w:val="TableParagraph"/>
              <w:spacing w:line="190" w:lineRule="atLeas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278444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09F16F" w14:textId="77777777" w:rsidR="00913007" w:rsidRDefault="00BB75AB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57FEE43" w14:textId="77777777" w:rsidR="00913007" w:rsidRDefault="00BB75AB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127.000,00</w:t>
            </w:r>
          </w:p>
        </w:tc>
      </w:tr>
      <w:tr w:rsidR="00913007" w14:paraId="7C300E5B" w14:textId="77777777">
        <w:trPr>
          <w:trHeight w:val="4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B74DB8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D4C9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DFC792" w14:textId="77777777" w:rsidR="00913007" w:rsidRDefault="00BB75AB">
            <w:pPr>
              <w:pStyle w:val="TableParagraph"/>
              <w:spacing w:line="190" w:lineRule="atLeast"/>
              <w:ind w:left="148" w:right="27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804E8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0FC17" w14:textId="77777777" w:rsidR="00913007" w:rsidRDefault="00BB75AB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33E6F4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</w:tr>
      <w:tr w:rsidR="00913007" w14:paraId="76BB47DA" w14:textId="77777777">
        <w:trPr>
          <w:trHeight w:val="470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A3B297" w14:textId="77777777" w:rsidR="00913007" w:rsidRDefault="00BB75AB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A101102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073CAC" w14:textId="77777777" w:rsidR="00913007" w:rsidRDefault="00BB75AB">
            <w:pPr>
              <w:pStyle w:val="TableParagraph"/>
              <w:spacing w:before="9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skrb kroz udruge građana</w:t>
            </w:r>
          </w:p>
          <w:p w14:paraId="11AF68F4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1012 Invaliditet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5A23A6" w14:textId="77777777" w:rsidR="00913007" w:rsidRDefault="00BB75AB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1643F6" w14:textId="77777777" w:rsidR="00913007" w:rsidRDefault="00BB75AB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33A1819" w14:textId="77777777" w:rsidR="00913007" w:rsidRDefault="00BB75AB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</w:tr>
      <w:tr w:rsidR="00913007" w14:paraId="7549EBB7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C06F0F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71457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83278C" w14:textId="77777777" w:rsidR="00913007" w:rsidRDefault="00BB75AB">
            <w:pPr>
              <w:pStyle w:val="TableParagraph"/>
              <w:spacing w:line="190" w:lineRule="atLeas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90F19C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91E004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A4BB41F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913007" w14:paraId="7D85C599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E4BF3F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99FC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3E24C" w14:textId="77777777" w:rsidR="00913007" w:rsidRDefault="00BB75AB">
            <w:pPr>
              <w:pStyle w:val="TableParagraph"/>
              <w:spacing w:before="6" w:line="190" w:lineRule="atLeast"/>
              <w:ind w:left="148" w:right="27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CD563F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2AA85" w14:textId="77777777" w:rsidR="00913007" w:rsidRDefault="00BB75AB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047EEB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13007" w14:paraId="155704D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FFA82AF" w14:textId="77777777" w:rsidR="00913007" w:rsidRDefault="00BB75AB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874300B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C63DFE0" w14:textId="77777777" w:rsidR="00913007" w:rsidRDefault="00BB75AB">
            <w:pPr>
              <w:pStyle w:val="TableParagraph"/>
              <w:spacing w:before="11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E9071F5" w14:textId="77777777" w:rsidR="00913007" w:rsidRDefault="00BB75AB"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670BF2F" w14:textId="77777777" w:rsidR="00913007" w:rsidRDefault="00BB75AB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E635F98" w14:textId="77777777" w:rsidR="00913007" w:rsidRDefault="00BB75AB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913007" w14:paraId="2B7A66E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607B0D" w14:textId="77777777" w:rsidR="00913007" w:rsidRDefault="00BB75AB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D733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1B0356" w14:textId="77777777" w:rsidR="00913007" w:rsidRDefault="00BB75AB">
            <w:pPr>
              <w:pStyle w:val="TableParagraph"/>
              <w:spacing w:before="9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5BF726" w14:textId="77777777" w:rsidR="00913007" w:rsidRDefault="00BB75AB">
            <w:pPr>
              <w:pStyle w:val="TableParagraph"/>
              <w:spacing w:before="9"/>
              <w:ind w:right="8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53EC8" w14:textId="77777777" w:rsidR="00913007" w:rsidRDefault="00BB75AB">
            <w:pPr>
              <w:pStyle w:val="TableParagraph"/>
              <w:spacing w:before="9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E62732" w14:textId="77777777" w:rsidR="00913007" w:rsidRDefault="00BB75AB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913007" w14:paraId="3E840AFB" w14:textId="77777777">
        <w:trPr>
          <w:trHeight w:val="65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CAADEC" w14:textId="77777777" w:rsidR="00913007" w:rsidRDefault="00BB75AB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A101103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7EEFD5" w14:textId="77777777" w:rsidR="00913007" w:rsidRDefault="00BB75AB">
            <w:pPr>
              <w:pStyle w:val="TableParagraph"/>
              <w:spacing w:before="10"/>
              <w:ind w:left="86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poplavljenim, potresom pogođenim područjima i sl.</w:t>
            </w:r>
          </w:p>
          <w:p w14:paraId="4BC38197" w14:textId="77777777" w:rsidR="00913007" w:rsidRDefault="00BB75AB">
            <w:pPr>
              <w:pStyle w:val="TableParagraph"/>
              <w:spacing w:before="44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4F5513" w14:textId="77777777" w:rsidR="00913007" w:rsidRDefault="00BB75AB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7F7DDD" w14:textId="77777777" w:rsidR="00913007" w:rsidRDefault="00BB75AB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20C5775" w14:textId="77777777" w:rsidR="00913007" w:rsidRDefault="00BB75AB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913007" w14:paraId="7A2CE286" w14:textId="77777777">
        <w:trPr>
          <w:trHeight w:val="416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6AA6131A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037B71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7476F338" w14:textId="77777777" w:rsidR="00913007" w:rsidRDefault="00BB75AB">
            <w:pPr>
              <w:pStyle w:val="TableParagraph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25DA8B4" w14:textId="77777777" w:rsidR="00913007" w:rsidRDefault="00BB75AB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E1DBEE8" w14:textId="77777777" w:rsidR="00913007" w:rsidRDefault="00BB75AB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4631A8FE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26FB2F1C" w14:textId="77777777" w:rsidR="00913007" w:rsidRDefault="00913007">
      <w:pPr>
        <w:rPr>
          <w:sz w:val="16"/>
        </w:rPr>
        <w:sectPr w:rsidR="00913007">
          <w:pgSz w:w="11910" w:h="16840"/>
          <w:pgMar w:top="1120" w:right="260" w:bottom="880" w:left="740" w:header="0" w:footer="69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2"/>
        <w:gridCol w:w="1812"/>
        <w:gridCol w:w="1811"/>
        <w:gridCol w:w="1842"/>
      </w:tblGrid>
      <w:tr w:rsidR="00913007" w14:paraId="1AFDA9B9" w14:textId="77777777">
        <w:trPr>
          <w:trHeight w:val="1159"/>
        </w:trPr>
        <w:tc>
          <w:tcPr>
            <w:tcW w:w="10660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0D4B058A" w14:textId="77777777" w:rsidR="00913007" w:rsidRDefault="00BB75AB">
            <w:pPr>
              <w:pStyle w:val="TableParagraph"/>
              <w:spacing w:before="66"/>
              <w:ind w:left="86" w:right="1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2021.</w:t>
            </w:r>
          </w:p>
          <w:p w14:paraId="122033BC" w14:textId="77777777" w:rsidR="00913007" w:rsidRDefault="00BB75AB">
            <w:pPr>
              <w:pStyle w:val="TableParagraph"/>
              <w:spacing w:before="10"/>
              <w:ind w:left="89" w:right="13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786D7A67" w14:textId="77777777" w:rsidR="00913007" w:rsidRDefault="00BB75AB">
            <w:pPr>
              <w:pStyle w:val="TableParagraph"/>
              <w:spacing w:before="71"/>
              <w:ind w:left="89" w:right="1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13007" w14:paraId="68ABAF93" w14:textId="77777777">
        <w:trPr>
          <w:trHeight w:val="50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064CBB1" w14:textId="77777777" w:rsidR="00913007" w:rsidRDefault="00BB75AB">
            <w:pPr>
              <w:pStyle w:val="TableParagraph"/>
              <w:spacing w:before="0"/>
              <w:ind w:left="252" w:right="21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5E70299" w14:textId="77777777" w:rsidR="00913007" w:rsidRDefault="00BB75AB">
            <w:pPr>
              <w:pStyle w:val="TableParagraph"/>
              <w:spacing w:before="0" w:line="240" w:lineRule="exact"/>
              <w:ind w:left="1811" w:right="18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A5B4B07" w14:textId="77777777" w:rsidR="00913007" w:rsidRDefault="00BB75AB">
            <w:pPr>
              <w:pStyle w:val="TableParagraph"/>
              <w:spacing w:before="13" w:line="240" w:lineRule="exact"/>
              <w:ind w:left="698" w:right="243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B59FBCB" w14:textId="77777777" w:rsidR="00913007" w:rsidRDefault="00BB75AB">
            <w:pPr>
              <w:pStyle w:val="TableParagraph"/>
              <w:spacing w:before="13" w:line="240" w:lineRule="exact"/>
              <w:ind w:left="441" w:right="405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761D9A0C" w14:textId="77777777" w:rsidR="00913007" w:rsidRDefault="00BB75AB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</w:tr>
      <w:tr w:rsidR="00913007" w14:paraId="1EAAE6E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7B85ED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DA1A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035C0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AE0AB" w14:textId="77777777" w:rsidR="00913007" w:rsidRDefault="00BB75AB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9B265" w14:textId="77777777" w:rsidR="00913007" w:rsidRDefault="00BB75AB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6DC853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13007" w14:paraId="54D9DA83" w14:textId="77777777">
        <w:trPr>
          <w:trHeight w:val="633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690217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A101104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81DB7C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Darivanje djece</w:t>
            </w:r>
          </w:p>
          <w:p w14:paraId="70CE078D" w14:textId="77777777" w:rsidR="00913007" w:rsidRDefault="00BB75AB">
            <w:pPr>
              <w:pStyle w:val="TableParagraph"/>
              <w:spacing w:before="48"/>
              <w:ind w:left="86" w:right="600"/>
              <w:jc w:val="left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048E75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D9D713" w14:textId="77777777" w:rsidR="00913007" w:rsidRDefault="00BB75AB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81CD311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913007" w14:paraId="20923491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A0BB4A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3DEEB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FB7404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9E8443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44CAC4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623A589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913007" w14:paraId="63E419E8" w14:textId="77777777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F75035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CCB73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D1757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52916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5631F1" w14:textId="77777777" w:rsidR="00913007" w:rsidRDefault="00BB75AB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C6DB9E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13007" w14:paraId="3002ECA5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C2CD7F" w14:textId="77777777" w:rsidR="00913007" w:rsidRDefault="00BB75AB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52506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E3ACBA" w14:textId="77777777" w:rsidR="00913007" w:rsidRDefault="00BB75AB">
            <w:pPr>
              <w:pStyle w:val="TableParagraph"/>
              <w:spacing w:before="10" w:line="190" w:lineRule="atLeas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663A94" w14:textId="77777777" w:rsidR="00913007" w:rsidRDefault="00BB75AB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E225E4" w14:textId="77777777" w:rsidR="00913007" w:rsidRDefault="00BB75AB"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7D48BC5" w14:textId="77777777" w:rsidR="00913007" w:rsidRDefault="00BB75AB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913007" w14:paraId="3CD1EBAF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3D34F4" w14:textId="77777777" w:rsidR="00913007" w:rsidRDefault="00BB75AB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56BA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EC40D" w14:textId="77777777" w:rsidR="00913007" w:rsidRDefault="00BB75AB">
            <w:pPr>
              <w:pStyle w:val="TableParagraph"/>
              <w:spacing w:before="7" w:line="190" w:lineRule="atLeast"/>
              <w:ind w:left="148" w:right="27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3E1FE" w14:textId="77777777" w:rsidR="00913007" w:rsidRDefault="00BB75AB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19AC0" w14:textId="77777777" w:rsidR="00913007" w:rsidRDefault="00BB75AB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EA8A8C" w14:textId="77777777" w:rsidR="00913007" w:rsidRDefault="00BB75AB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13007" w14:paraId="0CCD3B58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4B75B5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EF987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B9D74A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851097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DA6178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6DA3918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913007" w14:paraId="4CA3E0D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6A487B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B624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66EED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A3CDD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D97B1" w14:textId="77777777" w:rsidR="00913007" w:rsidRDefault="00BB75AB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B13DFE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913007" w14:paraId="2C4837F1" w14:textId="77777777">
        <w:trPr>
          <w:trHeight w:val="49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5F547FC" w14:textId="77777777" w:rsidR="00913007" w:rsidRDefault="00BB75AB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DD76B02" w14:textId="77777777" w:rsidR="00913007" w:rsidRDefault="00BB75AB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C310B1B" w14:textId="77777777" w:rsidR="00913007" w:rsidRDefault="00BB75AB">
            <w:pPr>
              <w:pStyle w:val="TableParagraph"/>
              <w:spacing w:before="12" w:line="242" w:lineRule="exact"/>
              <w:ind w:left="86" w:right="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08413DB" w14:textId="77777777" w:rsidR="00913007" w:rsidRDefault="00BB75AB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939.600,00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5FA7493" w14:textId="77777777" w:rsidR="00913007" w:rsidRDefault="00BB75AB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-119.500,00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4571833" w14:textId="77777777" w:rsidR="00913007" w:rsidRDefault="00BB75AB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820.100,00</w:t>
            </w:r>
          </w:p>
        </w:tc>
      </w:tr>
      <w:tr w:rsidR="00913007" w14:paraId="29ECD481" w14:textId="77777777">
        <w:trPr>
          <w:trHeight w:val="46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96E31A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935262" w14:textId="77777777" w:rsidR="00913007" w:rsidRDefault="00BB75AB">
            <w:pPr>
              <w:pStyle w:val="TableParagraph"/>
              <w:spacing w:before="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uređaje i javnu rasvjetu</w:t>
            </w:r>
          </w:p>
          <w:p w14:paraId="1ACC4FB2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1A2E31" w14:textId="77777777" w:rsidR="00913007" w:rsidRDefault="00BB75AB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6ACF11" w14:textId="77777777" w:rsidR="00913007" w:rsidRDefault="00BB75AB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A967AAB" w14:textId="77777777" w:rsidR="00913007" w:rsidRDefault="00BB75AB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913007" w14:paraId="31E9AB31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A11F4B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3A768F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E31E98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199479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61A4F8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B02B514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913007" w14:paraId="28016BC4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593211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2AA0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12E65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DDBD1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6B5F9" w14:textId="77777777" w:rsidR="00913007" w:rsidRDefault="00BB75AB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5FCB27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913007" w14:paraId="1F15C48A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8FF473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1CD1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61273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E7B80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4D768" w14:textId="77777777" w:rsidR="00913007" w:rsidRDefault="00BB75AB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989EEC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913007" w14:paraId="5EB37738" w14:textId="77777777">
        <w:trPr>
          <w:trHeight w:val="65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1219ED4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A101202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1D6E370" w14:textId="77777777" w:rsidR="00913007" w:rsidRDefault="00BB75AB">
            <w:pPr>
              <w:pStyle w:val="TableParagraph"/>
              <w:spacing w:before="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 uređenje javnih površina (groblja, parkovi i sl.)-Velika Pisanica</w:t>
            </w:r>
          </w:p>
          <w:p w14:paraId="4BE010E9" w14:textId="77777777" w:rsidR="00913007" w:rsidRDefault="00BB75AB">
            <w:pPr>
              <w:pStyle w:val="TableParagraph"/>
              <w:spacing w:before="43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DF59096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0B8B173" w14:textId="77777777" w:rsidR="00913007" w:rsidRDefault="00BB75AB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87C2C12" w14:textId="77777777" w:rsidR="00913007" w:rsidRDefault="00BB75AB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913007" w14:paraId="29A1749B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5F18BFE" w14:textId="77777777" w:rsidR="00913007" w:rsidRDefault="00BB75AB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E94514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AFF3855" w14:textId="77777777" w:rsidR="00913007" w:rsidRDefault="00BB75AB">
            <w:pPr>
              <w:pStyle w:val="TableParagraph"/>
              <w:spacing w:before="9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C20F46A" w14:textId="77777777" w:rsidR="00913007" w:rsidRDefault="00BB75AB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74D50AF" w14:textId="77777777" w:rsidR="00913007" w:rsidRDefault="00BB75AB">
            <w:pPr>
              <w:pStyle w:val="TableParagraph"/>
              <w:spacing w:before="9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C1D4309" w14:textId="77777777" w:rsidR="00913007" w:rsidRDefault="00BB75AB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913007" w14:paraId="013C48C7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032AF6" w14:textId="77777777" w:rsidR="00913007" w:rsidRDefault="00BB75AB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3F23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C0E3F4" w14:textId="77777777" w:rsidR="00913007" w:rsidRDefault="00BB75AB">
            <w:pPr>
              <w:pStyle w:val="TableParagraph"/>
              <w:spacing w:before="10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5E0A8" w14:textId="77777777" w:rsidR="00913007" w:rsidRDefault="00BB75AB">
            <w:pPr>
              <w:pStyle w:val="TableParagraph"/>
              <w:spacing w:before="10"/>
              <w:ind w:right="8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85EC7" w14:textId="77777777" w:rsidR="00913007" w:rsidRDefault="00BB75AB">
            <w:pPr>
              <w:pStyle w:val="TableParagraph"/>
              <w:spacing w:before="10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18D8A7" w14:textId="77777777" w:rsidR="00913007" w:rsidRDefault="00BB75AB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913007" w14:paraId="5D3CE127" w14:textId="77777777">
        <w:trPr>
          <w:trHeight w:val="655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C0A010" w14:textId="77777777" w:rsidR="00913007" w:rsidRDefault="00BB75AB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A101203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C927E7" w14:textId="77777777" w:rsidR="00913007" w:rsidRDefault="00BB75AB">
            <w:pPr>
              <w:pStyle w:val="TableParagraph"/>
              <w:spacing w:before="10"/>
              <w:ind w:left="86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cesta i drugih javnih površina (prilaza, propusta i sl.)</w:t>
            </w:r>
          </w:p>
          <w:p w14:paraId="580CC70E" w14:textId="77777777" w:rsidR="00913007" w:rsidRDefault="00BB75AB">
            <w:pPr>
              <w:pStyle w:val="TableParagraph"/>
              <w:spacing w:before="44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3D5899" w14:textId="77777777" w:rsidR="00913007" w:rsidRDefault="00BB75AB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7CD0BB" w14:textId="77777777" w:rsidR="00913007" w:rsidRDefault="00BB75AB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-130.000,00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060662F" w14:textId="77777777" w:rsidR="00913007" w:rsidRDefault="00BB75AB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</w:tr>
      <w:tr w:rsidR="00913007" w14:paraId="406339D3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968B55" w14:textId="77777777" w:rsidR="00913007" w:rsidRDefault="00BB75AB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6C008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5C8A1D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2B6348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8CBECF" w14:textId="77777777" w:rsidR="00913007" w:rsidRDefault="00BB75AB"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-130.000,00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580FC7F" w14:textId="77777777" w:rsidR="00913007" w:rsidRDefault="00BB75AB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</w:tr>
      <w:tr w:rsidR="00913007" w14:paraId="456A366F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AE3B81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D944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DA45C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724FA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27691" w14:textId="77777777" w:rsidR="00913007" w:rsidRDefault="00BB75AB">
            <w:pPr>
              <w:pStyle w:val="TableParagraph"/>
              <w:spacing w:before="4"/>
              <w:ind w:right="70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5B7A28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913007" w14:paraId="6A14B8D1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B71B5D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18CD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5B81B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491AB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506E5" w14:textId="77777777" w:rsidR="00913007" w:rsidRDefault="00BB75AB">
            <w:pPr>
              <w:pStyle w:val="TableParagraph"/>
              <w:spacing w:before="4"/>
              <w:ind w:right="70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063464" w14:textId="77777777" w:rsidR="00913007" w:rsidRDefault="00BB75AB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</w:tr>
      <w:tr w:rsidR="00913007" w14:paraId="247C8F52" w14:textId="77777777">
        <w:trPr>
          <w:trHeight w:val="46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03179F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A101205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AE059A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spomen obilježja i parkova</w:t>
            </w:r>
          </w:p>
          <w:p w14:paraId="5419D2CA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B87428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4D2E80" w14:textId="77777777" w:rsidR="00913007" w:rsidRDefault="00BB75AB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3FDA3AA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</w:tr>
      <w:tr w:rsidR="00913007" w14:paraId="1094A16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92F91B" w14:textId="77777777" w:rsidR="00913007" w:rsidRDefault="00BB75AB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6B631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C6355E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FA04EF" w14:textId="77777777" w:rsidR="00913007" w:rsidRDefault="00BB75AB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9BF79F" w14:textId="77777777" w:rsidR="00913007" w:rsidRDefault="00BB75AB"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18.500,00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27794D0" w14:textId="77777777" w:rsidR="00913007" w:rsidRDefault="00BB75AB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</w:tr>
      <w:tr w:rsidR="00913007" w14:paraId="46B1675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004B27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FD82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35655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3EDE5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A3D11" w14:textId="77777777" w:rsidR="00913007" w:rsidRDefault="00BB75AB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C5649C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913007" w14:paraId="20D4E4F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D5B866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FE21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17FAB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BB1DE" w14:textId="77777777" w:rsidR="00913007" w:rsidRDefault="00BB75AB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356F5" w14:textId="77777777" w:rsidR="00913007" w:rsidRDefault="00BB75AB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7BCF84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</w:tr>
      <w:tr w:rsidR="00913007" w14:paraId="65109856" w14:textId="77777777">
        <w:trPr>
          <w:trHeight w:val="653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61257C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A101206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E7D7A6" w14:textId="77777777" w:rsidR="00913007" w:rsidRDefault="00BB75AB">
            <w:pPr>
              <w:pStyle w:val="TableParagraph"/>
              <w:spacing w:before="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zgrada i građevinskih objekata za redovno korištenje</w:t>
            </w:r>
          </w:p>
          <w:p w14:paraId="7048A75C" w14:textId="77777777" w:rsidR="00913007" w:rsidRDefault="00BB75AB">
            <w:pPr>
              <w:pStyle w:val="TableParagraph"/>
              <w:spacing w:before="43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496D22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142.600,00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EC7CCE" w14:textId="77777777" w:rsidR="00913007" w:rsidRDefault="00BB75AB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87CC14D" w14:textId="77777777" w:rsidR="00913007" w:rsidRDefault="00BB75AB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134.600,00</w:t>
            </w:r>
          </w:p>
        </w:tc>
      </w:tr>
      <w:tr w:rsidR="00913007" w14:paraId="005CA85A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B114B3" w14:textId="77777777" w:rsidR="00913007" w:rsidRDefault="00BB75AB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7401B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73093A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35A293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142.600,00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AADD8F" w14:textId="77777777" w:rsidR="00913007" w:rsidRDefault="00BB75AB"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-8.000,00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F02900A" w14:textId="77777777" w:rsidR="00913007" w:rsidRDefault="00BB75AB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134.600,00</w:t>
            </w:r>
          </w:p>
        </w:tc>
      </w:tr>
      <w:tr w:rsidR="00913007" w14:paraId="2A0CD055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B33A91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ABD8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56E4E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5A21F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102.800,00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93570" w14:textId="77777777" w:rsidR="00913007" w:rsidRDefault="00BB75AB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73C9AD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94.800,00</w:t>
            </w:r>
          </w:p>
        </w:tc>
      </w:tr>
      <w:tr w:rsidR="00913007" w14:paraId="75A4141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A12897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F0F4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A229D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E9244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39.800,00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DFB24" w14:textId="77777777" w:rsidR="00913007" w:rsidRDefault="00BB75AB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087603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39.800,00</w:t>
            </w:r>
          </w:p>
        </w:tc>
      </w:tr>
      <w:tr w:rsidR="00913007" w14:paraId="1B884976" w14:textId="77777777">
        <w:trPr>
          <w:trHeight w:val="49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2A30594" w14:textId="77777777" w:rsidR="00913007" w:rsidRDefault="00BB75AB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319CF2A" w14:textId="77777777" w:rsidR="00913007" w:rsidRDefault="00BB75AB">
            <w:pPr>
              <w:pStyle w:val="TableParagraph"/>
              <w:spacing w:before="34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02D5448" w14:textId="77777777" w:rsidR="00913007" w:rsidRDefault="00BB75AB">
            <w:pPr>
              <w:pStyle w:val="TableParagraph"/>
              <w:spacing w:before="13" w:line="240" w:lineRule="exact"/>
              <w:ind w:left="86" w:right="10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 infrastrukture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606EF59" w14:textId="77777777" w:rsidR="00913007" w:rsidRDefault="00BB75AB"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3.199.400,00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3191515" w14:textId="77777777" w:rsidR="00913007" w:rsidRDefault="00BB75AB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-132.300,00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44A9022" w14:textId="77777777" w:rsidR="00913007" w:rsidRDefault="00BB75AB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3.067.100,00</w:t>
            </w:r>
          </w:p>
        </w:tc>
      </w:tr>
      <w:tr w:rsidR="00913007" w14:paraId="0AFB3FF8" w14:textId="77777777">
        <w:trPr>
          <w:trHeight w:val="46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76F6ED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EBD1BE" w14:textId="77777777" w:rsidR="00913007" w:rsidRDefault="00BB75AB">
            <w:pPr>
              <w:pStyle w:val="TableParagraph"/>
              <w:spacing w:before="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projektiranja cesta i nogostupa</w:t>
            </w:r>
          </w:p>
          <w:p w14:paraId="6DDA3239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C5AA7E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920.000,00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2A924B" w14:textId="77777777" w:rsidR="00913007" w:rsidRDefault="00BB75AB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-799.200,00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43B1E04" w14:textId="77777777" w:rsidR="00913007" w:rsidRDefault="00BB75AB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120.800,00</w:t>
            </w:r>
          </w:p>
        </w:tc>
      </w:tr>
      <w:tr w:rsidR="00913007" w14:paraId="1D5B51FC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3D1CFA1" w14:textId="77777777" w:rsidR="00913007" w:rsidRDefault="00BB75AB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31738B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CE7AD88" w14:textId="77777777" w:rsidR="00913007" w:rsidRDefault="00BB75AB">
            <w:pPr>
              <w:pStyle w:val="TableParagraph"/>
              <w:spacing w:before="6"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EF90736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920.000,00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967410" w14:textId="77777777" w:rsidR="00913007" w:rsidRDefault="00BB75AB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-799.200,00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0EF74AA" w14:textId="77777777" w:rsidR="00913007" w:rsidRDefault="00BB75AB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120.800,00</w:t>
            </w:r>
          </w:p>
        </w:tc>
      </w:tr>
      <w:tr w:rsidR="00913007" w14:paraId="191C1C90" w14:textId="77777777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64FB2D" w14:textId="77777777" w:rsidR="00913007" w:rsidRDefault="00BB75AB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4C3E3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BD3CD" w14:textId="77777777" w:rsidR="00913007" w:rsidRDefault="00BB75AB">
            <w:pPr>
              <w:pStyle w:val="TableParagraph"/>
              <w:spacing w:before="10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92E5E" w14:textId="77777777" w:rsidR="00913007" w:rsidRDefault="00BB75AB">
            <w:pPr>
              <w:pStyle w:val="TableParagraph"/>
              <w:spacing w:before="10"/>
              <w:ind w:right="81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4D69D" w14:textId="77777777" w:rsidR="00913007" w:rsidRDefault="00BB75AB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-800.000,00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BA38A7" w14:textId="77777777" w:rsidR="00913007" w:rsidRDefault="00BB75AB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3007" w14:paraId="53D9F9C0" w14:textId="77777777">
        <w:trPr>
          <w:trHeight w:val="274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6807523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1A9BB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D50A82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00F232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584141" w14:textId="77777777" w:rsidR="00913007" w:rsidRDefault="00BB75AB"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BCC3354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120.800,00</w:t>
            </w:r>
          </w:p>
        </w:tc>
      </w:tr>
    </w:tbl>
    <w:p w14:paraId="6C4F2B97" w14:textId="77777777" w:rsidR="00913007" w:rsidRDefault="00913007">
      <w:pPr>
        <w:rPr>
          <w:sz w:val="16"/>
        </w:rPr>
        <w:sectPr w:rsidR="00913007">
          <w:pgSz w:w="11910" w:h="16840"/>
          <w:pgMar w:top="1120" w:right="260" w:bottom="880" w:left="740" w:header="0" w:footer="69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2"/>
        <w:gridCol w:w="1812"/>
        <w:gridCol w:w="1811"/>
        <w:gridCol w:w="1842"/>
      </w:tblGrid>
      <w:tr w:rsidR="00913007" w14:paraId="45B58F26" w14:textId="77777777">
        <w:trPr>
          <w:trHeight w:val="1159"/>
        </w:trPr>
        <w:tc>
          <w:tcPr>
            <w:tcW w:w="10660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34482ED3" w14:textId="77777777" w:rsidR="00913007" w:rsidRDefault="00BB75AB">
            <w:pPr>
              <w:pStyle w:val="TableParagraph"/>
              <w:spacing w:before="66"/>
              <w:ind w:left="86" w:right="1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2021.</w:t>
            </w:r>
          </w:p>
          <w:p w14:paraId="50392EF1" w14:textId="77777777" w:rsidR="00913007" w:rsidRDefault="00BB75AB">
            <w:pPr>
              <w:pStyle w:val="TableParagraph"/>
              <w:spacing w:before="10"/>
              <w:ind w:left="89" w:right="13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3CCAA8AB" w14:textId="77777777" w:rsidR="00913007" w:rsidRDefault="00BB75AB">
            <w:pPr>
              <w:pStyle w:val="TableParagraph"/>
              <w:spacing w:before="71"/>
              <w:ind w:left="89" w:right="1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13007" w14:paraId="1F36B475" w14:textId="77777777">
        <w:trPr>
          <w:trHeight w:val="50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1417547" w14:textId="77777777" w:rsidR="00913007" w:rsidRDefault="00BB75AB">
            <w:pPr>
              <w:pStyle w:val="TableParagraph"/>
              <w:spacing w:before="0"/>
              <w:ind w:left="252" w:right="21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73D01C8" w14:textId="77777777" w:rsidR="00913007" w:rsidRDefault="00BB75AB">
            <w:pPr>
              <w:pStyle w:val="TableParagraph"/>
              <w:spacing w:before="0" w:line="240" w:lineRule="exact"/>
              <w:ind w:left="1811" w:right="18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A7A1917" w14:textId="77777777" w:rsidR="00913007" w:rsidRDefault="00BB75AB">
            <w:pPr>
              <w:pStyle w:val="TableParagraph"/>
              <w:spacing w:before="13" w:line="240" w:lineRule="exact"/>
              <w:ind w:left="698" w:right="243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921737A" w14:textId="77777777" w:rsidR="00913007" w:rsidRDefault="00BB75AB">
            <w:pPr>
              <w:pStyle w:val="TableParagraph"/>
              <w:spacing w:before="13" w:line="240" w:lineRule="exact"/>
              <w:ind w:left="441" w:right="405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357ED48" w14:textId="77777777" w:rsidR="00913007" w:rsidRDefault="00BB75AB">
            <w:pPr>
              <w:pStyle w:val="TableParagraph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</w:tr>
      <w:tr w:rsidR="00913007" w14:paraId="258BC7FC" w14:textId="77777777">
        <w:trPr>
          <w:trHeight w:val="65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B5A30E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K101303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3D0C8E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mrtvačnica,obnova zvonika i ostalih objekata na grobljima</w:t>
            </w:r>
          </w:p>
          <w:p w14:paraId="78176D76" w14:textId="77777777" w:rsidR="00913007" w:rsidRDefault="00BB75AB">
            <w:pPr>
              <w:pStyle w:val="TableParagraph"/>
              <w:spacing w:before="43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CF4BD1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9C65D1" w14:textId="77777777" w:rsidR="00913007" w:rsidRDefault="00BB75AB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6FAFB69" w14:textId="77777777" w:rsidR="00913007" w:rsidRDefault="00BB75AB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181.300,00</w:t>
            </w:r>
          </w:p>
        </w:tc>
      </w:tr>
      <w:tr w:rsidR="00913007" w14:paraId="2B44F65F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83C40B" w14:textId="77777777" w:rsidR="00913007" w:rsidRDefault="00BB75AB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04CE5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6D7CB4" w14:textId="77777777" w:rsidR="00913007" w:rsidRDefault="00BB75AB">
            <w:pPr>
              <w:pStyle w:val="TableParagraph"/>
              <w:spacing w:before="7"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560B10" w14:textId="77777777" w:rsidR="00913007" w:rsidRDefault="00BB75AB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F34073" w14:textId="77777777" w:rsidR="00913007" w:rsidRDefault="00BB75AB"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BFC5B3C" w14:textId="77777777" w:rsidR="00913007" w:rsidRDefault="00BB75AB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 w:rsidR="00913007" w14:paraId="1765A98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AC71BB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3D6E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7DF5D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0DA44" w14:textId="77777777" w:rsidR="00913007" w:rsidRDefault="00BB75AB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21056" w14:textId="77777777" w:rsidR="00913007" w:rsidRDefault="00BB75AB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A97E79" w14:textId="77777777" w:rsidR="00913007" w:rsidRDefault="00BB75AB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3007" w14:paraId="3E402C0E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252AAF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34D7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FE2E3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006B2" w14:textId="77777777" w:rsidR="00913007" w:rsidRDefault="00BB75AB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D812E" w14:textId="77777777" w:rsidR="00913007" w:rsidRDefault="00BB75AB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F18320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913007" w14:paraId="5BF4EE02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EE6EF3A" w14:textId="77777777" w:rsidR="00913007" w:rsidRDefault="00BB75AB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C744B4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477C585" w14:textId="77777777" w:rsidR="00913007" w:rsidRDefault="00BB75AB">
            <w:pPr>
              <w:pStyle w:val="TableParagraph"/>
              <w:spacing w:before="6"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1E14F0B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BA216AA" w14:textId="77777777" w:rsidR="00913007" w:rsidRDefault="00BB75AB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44C3E0A" w14:textId="77777777" w:rsidR="00913007" w:rsidRDefault="00BB75AB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</w:tr>
      <w:tr w:rsidR="00913007" w14:paraId="7BF684D1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5B9D8A" w14:textId="77777777" w:rsidR="00913007" w:rsidRDefault="00BB75AB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796A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BE84D" w14:textId="77777777" w:rsidR="00913007" w:rsidRDefault="00BB75AB">
            <w:pPr>
              <w:pStyle w:val="TableParagraph"/>
              <w:spacing w:before="11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BA538" w14:textId="77777777" w:rsidR="00913007" w:rsidRDefault="00BB75AB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E279D" w14:textId="77777777" w:rsidR="00913007" w:rsidRDefault="00BB75AB">
            <w:pPr>
              <w:pStyle w:val="TableParagraph"/>
              <w:spacing w:before="11"/>
              <w:ind w:right="7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729CCF" w14:textId="77777777" w:rsidR="00913007" w:rsidRDefault="00BB75AB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</w:tr>
      <w:tr w:rsidR="00913007" w14:paraId="2B62DD84" w14:textId="77777777">
        <w:trPr>
          <w:trHeight w:val="46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B523B0A" w14:textId="77777777" w:rsidR="00913007" w:rsidRDefault="00BB75AB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K101307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CAFC4E0" w14:textId="77777777" w:rsidR="00913007" w:rsidRDefault="00BB75AB">
            <w:pPr>
              <w:pStyle w:val="TableParagraph"/>
              <w:spacing w:before="4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poslovne zone</w:t>
            </w:r>
          </w:p>
          <w:p w14:paraId="5E20A1D6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4ED6E21" w14:textId="77777777" w:rsidR="00913007" w:rsidRDefault="00BB75AB">
            <w:pPr>
              <w:pStyle w:val="TableParagraph"/>
              <w:spacing w:before="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3A6A43B" w14:textId="77777777" w:rsidR="00913007" w:rsidRDefault="00BB75AB"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-400.000,00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AF746C5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913007" w14:paraId="42C1D9DD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D8E4CD" w14:textId="77777777" w:rsidR="00913007" w:rsidRDefault="00BB75AB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CE49C4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F0AE02" w14:textId="77777777" w:rsidR="00913007" w:rsidRDefault="00BB75AB">
            <w:pPr>
              <w:pStyle w:val="TableParagraph"/>
              <w:spacing w:before="10"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505959" w14:textId="77777777" w:rsidR="00913007" w:rsidRDefault="00BB75AB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805DE8" w14:textId="77777777" w:rsidR="00913007" w:rsidRDefault="00BB75AB">
            <w:pPr>
              <w:pStyle w:val="TableParagraph"/>
              <w:spacing w:before="10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-400.000,00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59F7E6D" w14:textId="77777777" w:rsidR="00913007" w:rsidRDefault="00BB75AB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913007" w14:paraId="5E54B5C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CFCAF4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9BA0C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33C2B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82759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A4032" w14:textId="77777777" w:rsidR="00913007" w:rsidRDefault="00BB75AB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-400.000,00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8DA737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13007" w14:paraId="4F489595" w14:textId="77777777">
        <w:trPr>
          <w:trHeight w:val="46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CE9A76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K101308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0894C7" w14:textId="77777777" w:rsidR="00913007" w:rsidRDefault="00BB75AB">
            <w:pPr>
              <w:pStyle w:val="TableParagraph"/>
              <w:spacing w:before="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- "Centar udruga "</w:t>
            </w:r>
          </w:p>
          <w:p w14:paraId="13409680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FDA57E3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6A5975" w14:textId="77777777" w:rsidR="00913007" w:rsidRDefault="00BB75AB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8F6CDF9" w14:textId="77777777" w:rsidR="00913007" w:rsidRDefault="00BB75AB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</w:tr>
      <w:tr w:rsidR="00913007" w14:paraId="6F1569B6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9F63F3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CA2D8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4276FA" w14:textId="77777777" w:rsidR="00913007" w:rsidRDefault="00BB75AB">
            <w:pPr>
              <w:pStyle w:val="TableParagraph"/>
              <w:spacing w:before="4"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DB3F39" w14:textId="77777777" w:rsidR="00913007" w:rsidRDefault="00BB75AB">
            <w:pPr>
              <w:pStyle w:val="TableParagraph"/>
              <w:spacing w:before="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151E7D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93F5E67" w14:textId="77777777" w:rsidR="00913007" w:rsidRDefault="00BB75AB"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</w:tr>
      <w:tr w:rsidR="00913007" w14:paraId="147FAF83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855238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005C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AC8E3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97046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51607" w14:textId="77777777" w:rsidR="00913007" w:rsidRDefault="00BB75AB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9AFA43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913007" w14:paraId="08714A3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7CFFE6" w14:textId="77777777" w:rsidR="00913007" w:rsidRDefault="00BB75AB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1BCB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1D874" w14:textId="77777777" w:rsidR="00913007" w:rsidRDefault="00BB75AB">
            <w:pPr>
              <w:pStyle w:val="TableParagraph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9B7EA" w14:textId="77777777" w:rsidR="00913007" w:rsidRDefault="00BB75AB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15F10" w14:textId="77777777" w:rsidR="00913007" w:rsidRDefault="00BB75AB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38E336" w14:textId="77777777" w:rsidR="00913007" w:rsidRDefault="00BB75AB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13007" w14:paraId="13E0AC50" w14:textId="77777777">
        <w:trPr>
          <w:trHeight w:val="46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37D66C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K101309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29D5E8" w14:textId="77777777" w:rsidR="00913007" w:rsidRDefault="00BB75AB">
            <w:pPr>
              <w:pStyle w:val="TableParagraph"/>
              <w:spacing w:before="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14:paraId="7A001C0A" w14:textId="77777777" w:rsidR="00913007" w:rsidRDefault="00BB75AB">
            <w:pPr>
              <w:pStyle w:val="TableParagraph"/>
              <w:spacing w:before="47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40A803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7A6902" w14:textId="77777777" w:rsidR="00913007" w:rsidRDefault="00BB75AB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-400.000,00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B1B5D8C" w14:textId="77777777" w:rsidR="00913007" w:rsidRDefault="00BB75AB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913007" w14:paraId="65344C7F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3F34A2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D2EDD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FB136A" w14:textId="77777777" w:rsidR="00913007" w:rsidRDefault="00BB75AB">
            <w:pPr>
              <w:pStyle w:val="TableParagraph"/>
              <w:spacing w:before="4"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24C045" w14:textId="77777777" w:rsidR="00913007" w:rsidRDefault="00BB75AB">
            <w:pPr>
              <w:pStyle w:val="TableParagraph"/>
              <w:spacing w:before="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F0ED2A" w14:textId="77777777" w:rsidR="00913007" w:rsidRDefault="00BB75AB">
            <w:pPr>
              <w:pStyle w:val="TableParagraph"/>
              <w:spacing w:before="4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-400.000,00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EC70C6B" w14:textId="77777777" w:rsidR="00913007" w:rsidRDefault="00BB75AB"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913007" w14:paraId="3938D68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678612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F238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2B45B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DD775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F7985" w14:textId="77777777" w:rsidR="00913007" w:rsidRDefault="00BB75AB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-400.000,00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05D13C" w14:textId="77777777" w:rsidR="00913007" w:rsidRDefault="00BB75AB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3007" w14:paraId="10690C67" w14:textId="77777777">
        <w:trPr>
          <w:trHeight w:val="46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8B73FA" w14:textId="77777777" w:rsidR="00913007" w:rsidRDefault="00BB75AB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K101310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ED23BA" w14:textId="77777777" w:rsidR="00913007" w:rsidRDefault="00BB75AB">
            <w:pPr>
              <w:pStyle w:val="TableParagraph"/>
              <w:spacing w:before="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14:paraId="18804B3F" w14:textId="77777777" w:rsidR="00913007" w:rsidRDefault="00BB75AB">
            <w:pPr>
              <w:pStyle w:val="TableParagraph"/>
              <w:spacing w:before="47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D37DF7" w14:textId="77777777" w:rsidR="00913007" w:rsidRDefault="00BB75AB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942A8C" w14:textId="77777777" w:rsidR="00913007" w:rsidRDefault="00BB75AB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7311114" w14:textId="77777777" w:rsidR="00913007" w:rsidRDefault="00BB75AB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913007" w14:paraId="1D14C03D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0D809E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0C05E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4AC32A" w14:textId="77777777" w:rsidR="00913007" w:rsidRDefault="00BB75AB">
            <w:pPr>
              <w:pStyle w:val="TableParagraph"/>
              <w:spacing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2DD2BC" w14:textId="77777777" w:rsidR="00913007" w:rsidRDefault="00BB75AB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FA6424" w14:textId="77777777" w:rsidR="00913007" w:rsidRDefault="00BB75AB">
            <w:pPr>
              <w:pStyle w:val="TableParagraph"/>
              <w:spacing w:before="4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DE09DDC" w14:textId="77777777" w:rsidR="00913007" w:rsidRDefault="00BB75AB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913007" w14:paraId="7CFB2D9F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1FAA4B" w14:textId="77777777" w:rsidR="00913007" w:rsidRDefault="00BB75AB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4D9B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FF1A2" w14:textId="77777777" w:rsidR="00913007" w:rsidRDefault="00BB75AB">
            <w:pPr>
              <w:pStyle w:val="TableParagraph"/>
              <w:spacing w:before="4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58C46" w14:textId="77777777" w:rsidR="00913007" w:rsidRDefault="00BB75AB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32AA7" w14:textId="77777777" w:rsidR="00913007" w:rsidRDefault="00BB75AB">
            <w:pPr>
              <w:pStyle w:val="TableParagraph"/>
              <w:spacing w:before="4"/>
              <w:ind w:right="70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381E9C" w14:textId="77777777" w:rsidR="00913007" w:rsidRDefault="00BB75AB">
            <w:pPr>
              <w:pStyle w:val="TableParagraph"/>
              <w:spacing w:before="4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13007" w14:paraId="6E2FBD99" w14:textId="77777777">
        <w:trPr>
          <w:trHeight w:val="46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121CA1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K101311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E12DAC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Povećanje sigurnosti prometa</w:t>
            </w:r>
          </w:p>
          <w:p w14:paraId="29A1E984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0485 Istraživanje i razvoj: Promet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88321D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284.400,00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F74F1C" w14:textId="77777777" w:rsidR="00913007" w:rsidRDefault="00BB75AB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-269.400,00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CA2D770" w14:textId="77777777" w:rsidR="00913007" w:rsidRDefault="00BB75AB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913007" w14:paraId="154D5250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8899596" w14:textId="77777777" w:rsidR="00913007" w:rsidRDefault="00BB75AB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13C70D7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6C1974F" w14:textId="77777777" w:rsidR="00913007" w:rsidRDefault="00BB75AB">
            <w:pPr>
              <w:pStyle w:val="TableParagraph"/>
              <w:spacing w:before="6"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BD69C2C" w14:textId="77777777" w:rsidR="00913007" w:rsidRDefault="00BB75AB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284.400,00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3322218" w14:textId="77777777" w:rsidR="00913007" w:rsidRDefault="00BB75AB"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-269.400,00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552D1F4" w14:textId="77777777" w:rsidR="00913007" w:rsidRDefault="00BB75AB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913007" w14:paraId="2C8DB3CE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5B8447" w14:textId="77777777" w:rsidR="00913007" w:rsidRDefault="00BB75AB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E80FF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D76B03" w14:textId="77777777" w:rsidR="00913007" w:rsidRDefault="00BB75AB">
            <w:pPr>
              <w:pStyle w:val="TableParagraph"/>
              <w:spacing w:before="9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12AA9" w14:textId="77777777" w:rsidR="00913007" w:rsidRDefault="00BB75AB">
            <w:pPr>
              <w:pStyle w:val="TableParagraph"/>
              <w:spacing w:before="9"/>
              <w:ind w:right="81"/>
              <w:rPr>
                <w:sz w:val="16"/>
              </w:rPr>
            </w:pPr>
            <w:r>
              <w:rPr>
                <w:sz w:val="16"/>
              </w:rPr>
              <w:t>284.400,00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E3D56" w14:textId="77777777" w:rsidR="00913007" w:rsidRDefault="00BB75AB">
            <w:pPr>
              <w:pStyle w:val="TableParagraph"/>
              <w:spacing w:before="9"/>
              <w:ind w:right="70"/>
              <w:rPr>
                <w:sz w:val="16"/>
              </w:rPr>
            </w:pPr>
            <w:r>
              <w:rPr>
                <w:sz w:val="16"/>
              </w:rPr>
              <w:t>-269.400,00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C3B899" w14:textId="77777777" w:rsidR="00913007" w:rsidRDefault="00BB75AB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913007" w14:paraId="78685059" w14:textId="77777777">
        <w:trPr>
          <w:trHeight w:val="470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37A0BB" w14:textId="77777777" w:rsidR="00913007" w:rsidRDefault="00BB75AB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K101315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1DF6EF" w14:textId="77777777" w:rsidR="00913007" w:rsidRDefault="00BB75AB">
            <w:pPr>
              <w:pStyle w:val="TableParagraph"/>
              <w:spacing w:before="1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centra za kulturne manifestacije</w:t>
            </w:r>
          </w:p>
          <w:p w14:paraId="5096EFDC" w14:textId="77777777" w:rsidR="00913007" w:rsidRDefault="00BB75AB">
            <w:pPr>
              <w:pStyle w:val="TableParagraph"/>
              <w:spacing w:before="48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7CBE3C" w14:textId="77777777" w:rsidR="00913007" w:rsidRDefault="00BB75AB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9AF28A" w14:textId="77777777" w:rsidR="00913007" w:rsidRDefault="00BB75AB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05783CE" w14:textId="77777777" w:rsidR="00913007" w:rsidRDefault="00BB75AB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</w:tr>
      <w:tr w:rsidR="00913007" w14:paraId="628870CF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DF505B" w14:textId="77777777" w:rsidR="00913007" w:rsidRDefault="00BB75AB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1A8DCD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BEA3AD" w14:textId="77777777" w:rsidR="00913007" w:rsidRDefault="00BB75AB">
            <w:pPr>
              <w:pStyle w:val="TableParagraph"/>
              <w:spacing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99F227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EB6E87" w14:textId="77777777" w:rsidR="00913007" w:rsidRDefault="00BB75AB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9FBF8E6" w14:textId="77777777" w:rsidR="00913007" w:rsidRDefault="00BB75AB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</w:tr>
      <w:tr w:rsidR="00913007" w14:paraId="6E36DD13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5CAC90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4D15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036A6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D46AF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D9340" w14:textId="77777777" w:rsidR="00913007" w:rsidRDefault="00BB75AB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46B266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 w:rsidR="00913007" w14:paraId="05DE91A5" w14:textId="77777777">
        <w:trPr>
          <w:trHeight w:val="463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CC2301" w14:textId="77777777" w:rsidR="00913007" w:rsidRDefault="00BB75AB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K101316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67B601" w14:textId="77777777" w:rsidR="00913007" w:rsidRDefault="00BB75AB">
            <w:pPr>
              <w:pStyle w:val="TableParagraph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općine</w:t>
            </w:r>
          </w:p>
          <w:p w14:paraId="20BE19A2" w14:textId="77777777" w:rsidR="00913007" w:rsidRDefault="00BB75AB">
            <w:pPr>
              <w:pStyle w:val="TableParagraph"/>
              <w:spacing w:before="47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EA2A74" w14:textId="77777777" w:rsidR="00913007" w:rsidRDefault="00BB75AB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6B6C5F" w14:textId="77777777" w:rsidR="00913007" w:rsidRDefault="00BB75AB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D295640" w14:textId="77777777" w:rsidR="00913007" w:rsidRDefault="00BB75AB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913007" w14:paraId="0CAF0C63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8629DA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0071E7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1E7F5D" w14:textId="77777777" w:rsidR="00913007" w:rsidRDefault="00BB75AB">
            <w:pPr>
              <w:pStyle w:val="TableParagraph"/>
              <w:spacing w:before="4"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08E175" w14:textId="77777777" w:rsidR="00913007" w:rsidRDefault="00BB75AB">
            <w:pPr>
              <w:pStyle w:val="TableParagraph"/>
              <w:spacing w:before="4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BE3B12" w14:textId="77777777" w:rsidR="00913007" w:rsidRDefault="00BB75AB"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4ECD4DE" w14:textId="77777777" w:rsidR="00913007" w:rsidRDefault="00BB75AB"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913007" w14:paraId="3462507F" w14:textId="77777777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7AED3C" w14:textId="77777777" w:rsidR="00913007" w:rsidRDefault="00BB75AB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BE44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A12439" w14:textId="77777777" w:rsidR="00913007" w:rsidRDefault="00BB75AB">
            <w:pPr>
              <w:pStyle w:val="TableParagraph"/>
              <w:spacing w:before="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793E6" w14:textId="77777777" w:rsidR="00913007" w:rsidRDefault="00BB75AB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19553" w14:textId="77777777" w:rsidR="00913007" w:rsidRDefault="00BB75AB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FA88E3" w14:textId="77777777" w:rsidR="00913007" w:rsidRDefault="00BB75AB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 w:rsidR="00913007" w14:paraId="6D4C4B3C" w14:textId="77777777">
        <w:trPr>
          <w:trHeight w:val="65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B6DE6C" w14:textId="77777777" w:rsidR="00913007" w:rsidRDefault="00BB75AB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K101324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7F9740" w14:textId="77777777" w:rsidR="00913007" w:rsidRDefault="00BB75AB">
            <w:pPr>
              <w:pStyle w:val="TableParagraph"/>
              <w:spacing w:before="11"/>
              <w:ind w:left="86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i adaptacija na zgradi Multikulturalnog centra</w:t>
            </w:r>
          </w:p>
          <w:p w14:paraId="7DDA26B2" w14:textId="77777777" w:rsidR="00913007" w:rsidRDefault="00BB75AB">
            <w:pPr>
              <w:pStyle w:val="TableParagraph"/>
              <w:spacing w:before="44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Funkcija: 0 (ništa)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0B8090" w14:textId="77777777" w:rsidR="00913007" w:rsidRDefault="00BB75AB"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4FDE92" w14:textId="77777777" w:rsidR="00913007" w:rsidRDefault="00BB75AB"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41A3ABE" w14:textId="77777777" w:rsidR="00913007" w:rsidRDefault="00BB75AB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913007" w14:paraId="70E3A2D5" w14:textId="77777777">
        <w:trPr>
          <w:trHeight w:val="40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2EF3030" w14:textId="77777777" w:rsidR="00913007" w:rsidRDefault="00BB75AB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D1870C9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DABB692" w14:textId="77777777" w:rsidR="00913007" w:rsidRDefault="00BB75AB">
            <w:pPr>
              <w:pStyle w:val="TableParagraph"/>
              <w:spacing w:before="4" w:line="190" w:lineRule="atLeast"/>
              <w:ind w:left="148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F87D9EC" w14:textId="77777777" w:rsidR="00913007" w:rsidRDefault="00BB75AB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9C03F9A" w14:textId="77777777" w:rsidR="00913007" w:rsidRDefault="00BB75AB">
            <w:pPr>
              <w:pStyle w:val="TableParagraph"/>
              <w:spacing w:before="4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F54BD00" w14:textId="77777777" w:rsidR="00913007" w:rsidRDefault="00BB75AB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913007" w14:paraId="1E2F736D" w14:textId="77777777">
        <w:trPr>
          <w:trHeight w:val="283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7EAACB4" w14:textId="77777777" w:rsidR="00913007" w:rsidRDefault="00BB75AB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F061D0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E53C09" w14:textId="77777777" w:rsidR="00913007" w:rsidRDefault="00BB75AB">
            <w:pPr>
              <w:pStyle w:val="TableParagraph"/>
              <w:spacing w:before="11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3CE615" w14:textId="77777777" w:rsidR="00913007" w:rsidRDefault="00BB75AB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53920A" w14:textId="77777777" w:rsidR="00913007" w:rsidRDefault="00BB75AB">
            <w:pPr>
              <w:pStyle w:val="TableParagraph"/>
              <w:spacing w:before="11"/>
              <w:ind w:right="7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D165E61" w14:textId="77777777" w:rsidR="00913007" w:rsidRDefault="00BB75AB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</w:tbl>
    <w:p w14:paraId="1D6BDB51" w14:textId="77777777" w:rsidR="00913007" w:rsidRDefault="00913007">
      <w:pPr>
        <w:rPr>
          <w:sz w:val="16"/>
        </w:rPr>
        <w:sectPr w:rsidR="00913007">
          <w:pgSz w:w="11910" w:h="16840"/>
          <w:pgMar w:top="1120" w:right="260" w:bottom="880" w:left="740" w:header="0" w:footer="693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2"/>
        <w:gridCol w:w="1812"/>
        <w:gridCol w:w="1811"/>
        <w:gridCol w:w="1842"/>
      </w:tblGrid>
      <w:tr w:rsidR="00913007" w14:paraId="3C2F048F" w14:textId="77777777">
        <w:trPr>
          <w:trHeight w:val="1159"/>
        </w:trPr>
        <w:tc>
          <w:tcPr>
            <w:tcW w:w="10660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4DC9672D" w14:textId="77777777" w:rsidR="00913007" w:rsidRDefault="00BB75AB">
            <w:pPr>
              <w:pStyle w:val="TableParagraph"/>
              <w:spacing w:before="66"/>
              <w:ind w:left="89" w:right="19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2021.</w:t>
            </w:r>
          </w:p>
          <w:p w14:paraId="4287FE64" w14:textId="77777777" w:rsidR="00913007" w:rsidRDefault="00BB75AB">
            <w:pPr>
              <w:pStyle w:val="TableParagraph"/>
              <w:spacing w:before="10"/>
              <w:ind w:left="89" w:right="12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76372262" w14:textId="77777777" w:rsidR="00913007" w:rsidRDefault="00BB75AB">
            <w:pPr>
              <w:pStyle w:val="TableParagraph"/>
              <w:spacing w:before="71"/>
              <w:ind w:left="89" w:right="1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- PROGRAMSKA KLASIFIKACIJA</w:t>
            </w:r>
          </w:p>
        </w:tc>
      </w:tr>
      <w:tr w:rsidR="00913007" w14:paraId="26DB51A5" w14:textId="77777777">
        <w:trPr>
          <w:trHeight w:val="50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2CEBEA2" w14:textId="77777777" w:rsidR="00913007" w:rsidRDefault="00BB75AB">
            <w:pPr>
              <w:pStyle w:val="TableParagraph"/>
              <w:spacing w:before="0"/>
              <w:ind w:left="256" w:right="211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0744125" w14:textId="77777777" w:rsidR="00913007" w:rsidRDefault="00BB75AB">
            <w:pPr>
              <w:pStyle w:val="TableParagraph"/>
              <w:spacing w:before="0" w:line="240" w:lineRule="exact"/>
              <w:ind w:left="1815" w:right="17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6F3D853" w14:textId="77777777" w:rsidR="00913007" w:rsidRDefault="00BB75AB">
            <w:pPr>
              <w:pStyle w:val="TableParagraph"/>
              <w:spacing w:before="13" w:line="240" w:lineRule="exact"/>
              <w:ind w:left="701" w:right="240" w:hanging="478"/>
              <w:jc w:val="left"/>
              <w:rPr>
                <w:sz w:val="20"/>
              </w:rPr>
            </w:pPr>
            <w:r>
              <w:rPr>
                <w:sz w:val="20"/>
              </w:rPr>
              <w:t>Plan proračuna 2021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3BE9E40" w14:textId="77777777" w:rsidR="00913007" w:rsidRDefault="00BB75AB">
            <w:pPr>
              <w:pStyle w:val="TableParagraph"/>
              <w:spacing w:before="13" w:line="240" w:lineRule="exact"/>
              <w:ind w:left="445" w:right="401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52C9E822" w14:textId="77777777" w:rsidR="00913007" w:rsidRDefault="00BB75AB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1. rebalans 2021</w:t>
            </w:r>
          </w:p>
        </w:tc>
      </w:tr>
      <w:tr w:rsidR="00913007" w14:paraId="688B7F5B" w14:textId="77777777">
        <w:trPr>
          <w:trHeight w:val="46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6D7F2FE" w14:textId="77777777" w:rsidR="00913007" w:rsidRDefault="00BB75AB">
            <w:pPr>
              <w:pStyle w:val="TableParagraph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K101325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591E21F" w14:textId="77777777" w:rsidR="00913007" w:rsidRDefault="00BB75AB">
            <w:pPr>
              <w:pStyle w:val="TableParagraph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ceste Ribnjačka-Kozarevac</w:t>
            </w:r>
          </w:p>
          <w:p w14:paraId="289CB606" w14:textId="77777777" w:rsidR="00913007" w:rsidRDefault="00BB75AB">
            <w:pPr>
              <w:pStyle w:val="TableParagraph"/>
              <w:spacing w:before="4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EFFDA33" w14:textId="77777777" w:rsidR="00913007" w:rsidRDefault="00BB75AB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8629E15" w14:textId="77777777" w:rsidR="00913007" w:rsidRDefault="00BB75AB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625.000,00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A577760" w14:textId="77777777" w:rsidR="00913007" w:rsidRDefault="00BB75AB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625.000,00</w:t>
            </w:r>
          </w:p>
        </w:tc>
      </w:tr>
      <w:tr w:rsidR="00913007" w14:paraId="0A115E94" w14:textId="77777777">
        <w:trPr>
          <w:trHeight w:val="40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A1ABF6" w14:textId="77777777" w:rsidR="00913007" w:rsidRDefault="00BB75AB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4ED76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AA7EDB" w14:textId="77777777" w:rsidR="00913007" w:rsidRDefault="00BB75AB">
            <w:pPr>
              <w:pStyle w:val="TableParagraph"/>
              <w:spacing w:before="10" w:line="190" w:lineRule="atLeast"/>
              <w:ind w:left="152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D17BBD" w14:textId="77777777" w:rsidR="00913007" w:rsidRDefault="00BB75AB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84D5E1" w14:textId="77777777" w:rsidR="00913007" w:rsidRDefault="00BB75AB">
            <w:pPr>
              <w:pStyle w:val="TableParagraph"/>
              <w:spacing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625.000,00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30DF8DF" w14:textId="77777777" w:rsidR="00913007" w:rsidRDefault="00BB75AB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625.000,00</w:t>
            </w:r>
          </w:p>
        </w:tc>
      </w:tr>
      <w:tr w:rsidR="00913007" w14:paraId="21B8EABA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6605E4" w14:textId="77777777" w:rsidR="00913007" w:rsidRDefault="00BB75AB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CE98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79086" w14:textId="77777777" w:rsidR="00913007" w:rsidRDefault="00BB75AB">
            <w:pPr>
              <w:pStyle w:val="TableParagraph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02C3C" w14:textId="77777777" w:rsidR="00913007" w:rsidRDefault="00BB75AB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DE58B" w14:textId="77777777" w:rsidR="00913007" w:rsidRDefault="00BB75AB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5BE6FB" w14:textId="77777777" w:rsidR="00913007" w:rsidRDefault="00BB75AB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</w:tr>
      <w:tr w:rsidR="00913007" w14:paraId="452C58E4" w14:textId="77777777">
        <w:trPr>
          <w:trHeight w:val="463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11963F" w14:textId="77777777" w:rsidR="00913007" w:rsidRDefault="00BB75AB">
            <w:pPr>
              <w:pStyle w:val="TableParagraph"/>
              <w:spacing w:before="6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K101326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BDBCF7" w14:textId="77777777" w:rsidR="00913007" w:rsidRDefault="00BB75AB">
            <w:pPr>
              <w:pStyle w:val="TableParagraph"/>
              <w:spacing w:before="6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maleni brijeg Ribnjačka</w:t>
            </w:r>
          </w:p>
          <w:p w14:paraId="71070D8B" w14:textId="77777777" w:rsidR="00913007" w:rsidRDefault="00BB75AB">
            <w:pPr>
              <w:pStyle w:val="TableParagraph"/>
              <w:spacing w:before="47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9F8814" w14:textId="77777777" w:rsidR="00913007" w:rsidRDefault="00BB75AB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344767" w14:textId="77777777" w:rsidR="00913007" w:rsidRDefault="00BB75AB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DA3EF9D" w14:textId="77777777" w:rsidR="00913007" w:rsidRDefault="00BB75AB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913007" w14:paraId="4DE6FEF3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15AEA3C" w14:textId="77777777" w:rsidR="00913007" w:rsidRDefault="00BB75AB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7D8DD9C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5BA6D08" w14:textId="77777777" w:rsidR="00913007" w:rsidRDefault="00BB75AB">
            <w:pPr>
              <w:pStyle w:val="TableParagraph"/>
              <w:spacing w:before="6" w:line="190" w:lineRule="atLeast"/>
              <w:ind w:left="152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BF5B110" w14:textId="77777777" w:rsidR="00913007" w:rsidRDefault="00BB75AB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B966E88" w14:textId="77777777" w:rsidR="00913007" w:rsidRDefault="00BB75AB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51B2855" w14:textId="77777777" w:rsidR="00913007" w:rsidRDefault="00BB75AB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913007" w14:paraId="7A7F5C5F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CF815A" w14:textId="77777777" w:rsidR="00913007" w:rsidRDefault="00BB75AB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221B5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3BF38" w14:textId="77777777" w:rsidR="00913007" w:rsidRDefault="00BB75AB">
            <w:pPr>
              <w:pStyle w:val="TableParagraph"/>
              <w:spacing w:before="11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BB677" w14:textId="77777777" w:rsidR="00913007" w:rsidRDefault="00BB75AB">
            <w:pPr>
              <w:pStyle w:val="TableParagraph"/>
              <w:spacing w:before="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3C07B" w14:textId="77777777" w:rsidR="00913007" w:rsidRDefault="00BB75A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4C12F0" w14:textId="77777777" w:rsidR="00913007" w:rsidRDefault="00BB75AB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913007" w14:paraId="119824D9" w14:textId="77777777">
        <w:trPr>
          <w:trHeight w:val="46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07AAE4" w14:textId="77777777" w:rsidR="00913007" w:rsidRDefault="00BB75AB">
            <w:pPr>
              <w:pStyle w:val="TableParagraph"/>
              <w:spacing w:before="4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K101327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33A267" w14:textId="77777777" w:rsidR="00913007" w:rsidRDefault="00BB75AB">
            <w:pPr>
              <w:pStyle w:val="TableParagraph"/>
              <w:spacing w:before="4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ceste V.Pisanica-Polum-Bačkovica</w:t>
            </w:r>
          </w:p>
          <w:p w14:paraId="4FEA1E63" w14:textId="77777777" w:rsidR="00913007" w:rsidRDefault="00BB75AB">
            <w:pPr>
              <w:pStyle w:val="TableParagraph"/>
              <w:spacing w:before="4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9CAC0E" w14:textId="77777777" w:rsidR="00913007" w:rsidRDefault="00BB75AB"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818B1A" w14:textId="77777777" w:rsidR="00913007" w:rsidRDefault="00BB75AB"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0C21B24" w14:textId="77777777" w:rsidR="00913007" w:rsidRDefault="00BB75AB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913007" w14:paraId="08F1893B" w14:textId="77777777">
        <w:trPr>
          <w:trHeight w:val="3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CA5A79" w14:textId="77777777" w:rsidR="00913007" w:rsidRDefault="00BB75AB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FD8BE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EDF73C" w14:textId="77777777" w:rsidR="00913007" w:rsidRDefault="00BB75AB">
            <w:pPr>
              <w:pStyle w:val="TableParagraph"/>
              <w:spacing w:before="4" w:line="190" w:lineRule="atLeast"/>
              <w:ind w:left="152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32A777" w14:textId="77777777" w:rsidR="00913007" w:rsidRDefault="00BB75AB"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4F64EE" w14:textId="77777777" w:rsidR="00913007" w:rsidRDefault="00BB75AB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CE00376" w14:textId="77777777" w:rsidR="00913007" w:rsidRDefault="00BB75AB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913007" w14:paraId="072C7D5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2A5B39" w14:textId="77777777" w:rsidR="00913007" w:rsidRDefault="00BB75AB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A7BC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BC54F" w14:textId="77777777" w:rsidR="00913007" w:rsidRDefault="00BB75AB">
            <w:pPr>
              <w:pStyle w:val="TableParagraph"/>
              <w:spacing w:before="7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D21C5" w14:textId="77777777" w:rsidR="00913007" w:rsidRDefault="00BB75AB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553A4" w14:textId="77777777" w:rsidR="00913007" w:rsidRDefault="00BB75AB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E68295" w14:textId="77777777" w:rsidR="00913007" w:rsidRDefault="00BB75AB">
            <w:pPr>
              <w:pStyle w:val="TableParagraph"/>
              <w:spacing w:before="7"/>
              <w:ind w:right="7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913007" w14:paraId="6C6A1009" w14:textId="77777777">
        <w:trPr>
          <w:trHeight w:val="46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D0A1E8" w14:textId="77777777" w:rsidR="00913007" w:rsidRDefault="00BB75AB">
            <w:pPr>
              <w:pStyle w:val="TableParagraph"/>
              <w:spacing w:before="6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K101328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E0296E" w14:textId="77777777" w:rsidR="00913007" w:rsidRDefault="00BB75AB">
            <w:pPr>
              <w:pStyle w:val="TableParagraph"/>
              <w:spacing w:before="6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 u Ribnjačkoj</w:t>
            </w:r>
          </w:p>
          <w:p w14:paraId="28A24D3C" w14:textId="77777777" w:rsidR="00913007" w:rsidRDefault="00BB75AB">
            <w:pPr>
              <w:pStyle w:val="TableParagraph"/>
              <w:spacing w:before="4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79BC67" w14:textId="77777777" w:rsidR="00913007" w:rsidRDefault="00BB75AB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3DB1CE" w14:textId="77777777" w:rsidR="00913007" w:rsidRDefault="00BB75AB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BDB0561" w14:textId="77777777" w:rsidR="00913007" w:rsidRDefault="00BB75AB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</w:tr>
      <w:tr w:rsidR="00913007" w14:paraId="02AAF9F2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F61325" w14:textId="77777777" w:rsidR="00913007" w:rsidRDefault="00BB75AB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493F3E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0C0E55" w14:textId="77777777" w:rsidR="00913007" w:rsidRDefault="00BB75AB">
            <w:pPr>
              <w:pStyle w:val="TableParagraph"/>
              <w:spacing w:before="4" w:line="190" w:lineRule="atLeast"/>
              <w:ind w:left="152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8EA06E" w14:textId="77777777" w:rsidR="00913007" w:rsidRDefault="00BB75AB"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AD75BA" w14:textId="77777777" w:rsidR="00913007" w:rsidRDefault="00BB75AB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F8A2B46" w14:textId="77777777" w:rsidR="00913007" w:rsidRDefault="00BB75AB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</w:tr>
      <w:tr w:rsidR="00913007" w14:paraId="5AF8E2F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436066" w14:textId="77777777" w:rsidR="00913007" w:rsidRDefault="00BB75AB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61EB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463F6" w14:textId="77777777" w:rsidR="00913007" w:rsidRDefault="00BB75AB">
            <w:pPr>
              <w:pStyle w:val="TableParagraph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BB147" w14:textId="77777777" w:rsidR="00913007" w:rsidRDefault="00BB75AB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CD39F" w14:textId="77777777" w:rsidR="00913007" w:rsidRDefault="00BB75AB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3F6B01" w14:textId="77777777" w:rsidR="00913007" w:rsidRDefault="00BB75AB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</w:tr>
      <w:tr w:rsidR="00913007" w14:paraId="344B4ED4" w14:textId="77777777">
        <w:trPr>
          <w:trHeight w:val="633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275919" w14:textId="77777777" w:rsidR="00913007" w:rsidRDefault="00BB75AB">
            <w:pPr>
              <w:pStyle w:val="TableParagraph"/>
              <w:spacing w:before="6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K101329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91DF3D" w14:textId="77777777" w:rsidR="00913007" w:rsidRDefault="00BB75AB">
            <w:pPr>
              <w:pStyle w:val="TableParagraph"/>
              <w:spacing w:before="6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općine-STAN</w:t>
            </w:r>
          </w:p>
          <w:p w14:paraId="182DE1C2" w14:textId="77777777" w:rsidR="00913007" w:rsidRDefault="00BB75AB">
            <w:pPr>
              <w:pStyle w:val="TableParagraph"/>
              <w:spacing w:before="47"/>
              <w:ind w:left="89" w:right="743"/>
              <w:jc w:val="left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3A849A" w14:textId="77777777" w:rsidR="00913007" w:rsidRDefault="00BB75AB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FDD977" w14:textId="77777777" w:rsidR="00913007" w:rsidRDefault="00BB75AB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38C9C0C" w14:textId="77777777" w:rsidR="00913007" w:rsidRDefault="00BB75AB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913007" w14:paraId="78869340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1BE605" w14:textId="77777777" w:rsidR="00913007" w:rsidRDefault="00BB75AB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5420D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7C9579" w14:textId="77777777" w:rsidR="00913007" w:rsidRDefault="00BB75AB">
            <w:pPr>
              <w:pStyle w:val="TableParagraph"/>
              <w:spacing w:before="4" w:line="190" w:lineRule="atLeast"/>
              <w:ind w:left="152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7F13CF" w14:textId="77777777" w:rsidR="00913007" w:rsidRDefault="00BB75AB"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279F4D" w14:textId="77777777" w:rsidR="00913007" w:rsidRDefault="00BB75AB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E17222B" w14:textId="77777777" w:rsidR="00913007" w:rsidRDefault="00BB75AB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913007" w14:paraId="7A28E915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CBF0F7" w14:textId="77777777" w:rsidR="00913007" w:rsidRDefault="00BB75AB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8112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76581" w14:textId="77777777" w:rsidR="00913007" w:rsidRDefault="00BB75AB">
            <w:pPr>
              <w:pStyle w:val="TableParagraph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DD968" w14:textId="77777777" w:rsidR="00913007" w:rsidRDefault="00BB75AB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A58EE" w14:textId="77777777" w:rsidR="00913007" w:rsidRDefault="00BB75AB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325662" w14:textId="77777777" w:rsidR="00913007" w:rsidRDefault="00BB75AB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913007" w14:paraId="3538F60E" w14:textId="77777777">
        <w:trPr>
          <w:trHeight w:val="49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E82B1A9" w14:textId="77777777" w:rsidR="00913007" w:rsidRDefault="00BB75AB">
            <w:pPr>
              <w:pStyle w:val="TableParagraph"/>
              <w:spacing w:before="3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6E64A94" w14:textId="77777777" w:rsidR="00913007" w:rsidRDefault="00BB75AB">
            <w:pPr>
              <w:pStyle w:val="TableParagraph"/>
              <w:spacing w:before="35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BC7F3B9" w14:textId="77777777" w:rsidR="00913007" w:rsidRDefault="00BB75AB">
            <w:pPr>
              <w:pStyle w:val="TableParagraph"/>
              <w:spacing w:before="13" w:line="240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Projekt "Za žene BBŽ"-zapošljavanje žena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0DDBF86" w14:textId="77777777" w:rsidR="00913007" w:rsidRDefault="00BB75AB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6093DD1" w14:textId="77777777" w:rsidR="00913007" w:rsidRDefault="00BB75AB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430.700,00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B952F00" w14:textId="77777777" w:rsidR="00913007" w:rsidRDefault="00BB75AB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430.700,00</w:t>
            </w:r>
          </w:p>
        </w:tc>
      </w:tr>
      <w:tr w:rsidR="00913007" w14:paraId="33BA0996" w14:textId="77777777">
        <w:trPr>
          <w:trHeight w:val="46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4455DE" w14:textId="77777777" w:rsidR="00913007" w:rsidRDefault="00BB75AB">
            <w:pPr>
              <w:pStyle w:val="TableParagraph"/>
              <w:spacing w:before="6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A101501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9F1D3D" w14:textId="77777777" w:rsidR="00913007" w:rsidRDefault="00BB75AB">
            <w:pPr>
              <w:pStyle w:val="TableParagraph"/>
              <w:spacing w:before="6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žena po programu "ZAŽELI"-BBŽ</w:t>
            </w:r>
          </w:p>
          <w:p w14:paraId="38315CBE" w14:textId="77777777" w:rsidR="00913007" w:rsidRDefault="00BB75AB">
            <w:pPr>
              <w:pStyle w:val="TableParagraph"/>
              <w:spacing w:before="4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BFA59C" w14:textId="77777777" w:rsidR="00913007" w:rsidRDefault="00BB75AB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41418A" w14:textId="77777777" w:rsidR="00913007" w:rsidRDefault="00BB75AB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430.700,00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17C2C3E" w14:textId="77777777" w:rsidR="00913007" w:rsidRDefault="00BB75AB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430.700,00</w:t>
            </w:r>
          </w:p>
        </w:tc>
      </w:tr>
      <w:tr w:rsidR="00913007" w14:paraId="6D985DA8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0E88C7" w14:textId="77777777" w:rsidR="00913007" w:rsidRDefault="00BB75AB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A1E02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2047C7" w14:textId="77777777" w:rsidR="00913007" w:rsidRDefault="00BB75AB">
            <w:pPr>
              <w:pStyle w:val="TableParagraph"/>
              <w:spacing w:before="4"/>
              <w:ind w:left="1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6E7C73" w14:textId="77777777" w:rsidR="00913007" w:rsidRDefault="00BB75AB"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A93BD8" w14:textId="77777777" w:rsidR="00913007" w:rsidRDefault="00BB75AB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397.700,00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5698ECE" w14:textId="77777777" w:rsidR="00913007" w:rsidRDefault="00BB75AB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397.700,00</w:t>
            </w:r>
          </w:p>
        </w:tc>
      </w:tr>
      <w:tr w:rsidR="00913007" w14:paraId="39368A2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4DFABC" w14:textId="77777777" w:rsidR="00913007" w:rsidRDefault="00BB75AB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8A5CA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CDF4B" w14:textId="77777777" w:rsidR="00913007" w:rsidRDefault="00BB75AB">
            <w:pPr>
              <w:pStyle w:val="TableParagraph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F20D4" w14:textId="77777777" w:rsidR="00913007" w:rsidRDefault="00BB75AB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B441A" w14:textId="77777777" w:rsidR="00913007" w:rsidRDefault="00BB75AB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C0602D" w14:textId="77777777" w:rsidR="00913007" w:rsidRDefault="00BB75AB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</w:tr>
      <w:tr w:rsidR="00913007" w14:paraId="0B1E1E77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5F7C11" w14:textId="77777777" w:rsidR="00913007" w:rsidRDefault="00BB75AB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7A05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E4546" w14:textId="77777777" w:rsidR="00913007" w:rsidRDefault="00BB75AB">
            <w:pPr>
              <w:pStyle w:val="TableParagraph"/>
              <w:spacing w:before="6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48665" w14:textId="77777777" w:rsidR="00913007" w:rsidRDefault="00BB75AB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47CC1" w14:textId="77777777" w:rsidR="00913007" w:rsidRDefault="00BB75AB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C2A41A" w14:textId="77777777" w:rsidR="00913007" w:rsidRDefault="00BB75AB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 w:rsidR="00913007" w14:paraId="3E75529B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83645E" w14:textId="77777777" w:rsidR="00913007" w:rsidRDefault="00BB75AB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E3946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80514" w14:textId="77777777" w:rsidR="00913007" w:rsidRDefault="00BB75AB">
            <w:pPr>
              <w:pStyle w:val="TableParagraph"/>
              <w:spacing w:before="6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79128" w14:textId="77777777" w:rsidR="00913007" w:rsidRDefault="00BB75AB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86A8C" w14:textId="77777777" w:rsidR="00913007" w:rsidRDefault="00BB75AB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56.100,00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3C4D7B" w14:textId="77777777" w:rsidR="00913007" w:rsidRDefault="00BB75AB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56.100,00</w:t>
            </w:r>
          </w:p>
        </w:tc>
      </w:tr>
      <w:tr w:rsidR="00913007" w14:paraId="3BBCE9DE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EEE5DE" w14:textId="77777777" w:rsidR="00913007" w:rsidRDefault="00BB75AB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F53C28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11A172" w14:textId="77777777" w:rsidR="00913007" w:rsidRDefault="00BB75AB">
            <w:pPr>
              <w:pStyle w:val="TableParagraph"/>
              <w:ind w:left="1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6B873A" w14:textId="77777777" w:rsidR="00913007" w:rsidRDefault="00BB75AB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2F9CBA" w14:textId="77777777" w:rsidR="00913007" w:rsidRDefault="00BB75AB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B9C718B" w14:textId="77777777" w:rsidR="00913007" w:rsidRDefault="00BB75AB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</w:tr>
      <w:tr w:rsidR="00913007" w14:paraId="04418EB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64B39A" w14:textId="77777777" w:rsidR="00913007" w:rsidRDefault="00BB75AB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AFF8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8A232" w14:textId="77777777" w:rsidR="00913007" w:rsidRDefault="00BB75AB">
            <w:pPr>
              <w:pStyle w:val="TableParagraph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34A0F" w14:textId="77777777" w:rsidR="00913007" w:rsidRDefault="00BB75AB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CD886" w14:textId="77777777" w:rsidR="00913007" w:rsidRDefault="00BB75AB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7B5390" w14:textId="77777777" w:rsidR="00913007" w:rsidRDefault="00BB75AB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  <w:tr w:rsidR="00913007" w14:paraId="0B945B4C" w14:textId="77777777">
        <w:trPr>
          <w:trHeight w:val="49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20C95F6" w14:textId="77777777" w:rsidR="00913007" w:rsidRDefault="00BB75AB">
            <w:pPr>
              <w:pStyle w:val="TableParagraph"/>
              <w:spacing w:before="4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7E1E0E7" w14:textId="77777777" w:rsidR="00913007" w:rsidRDefault="00BB75AB">
            <w:pPr>
              <w:pStyle w:val="TableParagraph"/>
              <w:spacing w:before="34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F7DABEC" w14:textId="77777777" w:rsidR="00913007" w:rsidRDefault="00BB75AB">
            <w:pPr>
              <w:pStyle w:val="TableParagraph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stambenog zbrinjavanja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3396ACE" w14:textId="77777777" w:rsidR="00913007" w:rsidRDefault="00BB75AB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CC33427" w14:textId="77777777" w:rsidR="00913007" w:rsidRDefault="00BB75AB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-30.000,00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7B4BBC6" w14:textId="77777777" w:rsidR="00913007" w:rsidRDefault="00BB75AB"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</w:tr>
      <w:tr w:rsidR="00913007" w14:paraId="5BDAA273" w14:textId="77777777">
        <w:trPr>
          <w:trHeight w:val="46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7F2735" w14:textId="77777777" w:rsidR="00913007" w:rsidRDefault="00BB75AB">
            <w:pPr>
              <w:pStyle w:val="TableParagraph"/>
              <w:spacing w:before="6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A101701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A1009BA" w14:textId="77777777" w:rsidR="00913007" w:rsidRDefault="00BB75AB">
            <w:pPr>
              <w:pStyle w:val="TableParagraph"/>
              <w:spacing w:before="6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Stambeno zbrinjavanje za prvu nekretninu</w:t>
            </w:r>
          </w:p>
          <w:p w14:paraId="2451E682" w14:textId="77777777" w:rsidR="00913007" w:rsidRDefault="00BB75AB">
            <w:pPr>
              <w:pStyle w:val="TableParagraph"/>
              <w:spacing w:before="4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04DD12" w14:textId="77777777" w:rsidR="00913007" w:rsidRDefault="00BB75AB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A1DF31" w14:textId="77777777" w:rsidR="00913007" w:rsidRDefault="00BB75AB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AFC4B1F" w14:textId="77777777" w:rsidR="00913007" w:rsidRDefault="00BB75AB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</w:tr>
      <w:tr w:rsidR="00913007" w14:paraId="68F38AE9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970CD6" w14:textId="77777777" w:rsidR="00913007" w:rsidRDefault="00BB75AB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D45FA2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65A74A" w14:textId="77777777" w:rsidR="00913007" w:rsidRDefault="00BB75AB">
            <w:pPr>
              <w:pStyle w:val="TableParagraph"/>
              <w:spacing w:line="190" w:lineRule="atLeast"/>
              <w:ind w:left="1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CF88C4" w14:textId="77777777" w:rsidR="00913007" w:rsidRDefault="00BB75AB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BE9A98" w14:textId="77777777" w:rsidR="00913007" w:rsidRDefault="00BB75AB"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13DBFCA" w14:textId="77777777" w:rsidR="00913007" w:rsidRDefault="00BB75AB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</w:tr>
      <w:tr w:rsidR="00913007" w14:paraId="56C88E51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250773" w14:textId="77777777" w:rsidR="00913007" w:rsidRDefault="00BB75AB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BBBD1" w14:textId="77777777" w:rsidR="00913007" w:rsidRDefault="009130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11021" w14:textId="77777777" w:rsidR="00913007" w:rsidRDefault="00BB75AB">
            <w:pPr>
              <w:pStyle w:val="TableParagraph"/>
              <w:spacing w:before="4" w:line="190" w:lineRule="atLeast"/>
              <w:ind w:left="152" w:right="27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4753E" w14:textId="77777777" w:rsidR="00913007" w:rsidRDefault="00BB75AB">
            <w:pPr>
              <w:pStyle w:val="TableParagraph"/>
              <w:spacing w:before="4"/>
              <w:ind w:right="77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2884B" w14:textId="77777777" w:rsidR="00913007" w:rsidRDefault="00BB75AB">
            <w:pPr>
              <w:pStyle w:val="TableParagraph"/>
              <w:spacing w:before="4"/>
              <w:ind w:right="67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D364A2" w14:textId="77777777" w:rsidR="00913007" w:rsidRDefault="00BB75AB"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</w:tr>
      <w:tr w:rsidR="00913007" w14:paraId="648D5ADE" w14:textId="77777777">
        <w:trPr>
          <w:trHeight w:val="423"/>
        </w:trPr>
        <w:tc>
          <w:tcPr>
            <w:tcW w:w="51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7088FBE" w14:textId="77777777" w:rsidR="00913007" w:rsidRDefault="00BB75AB">
            <w:pPr>
              <w:pStyle w:val="TableParagraph"/>
              <w:spacing w:before="69"/>
              <w:ind w:left="123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E7F4F74" w14:textId="77777777" w:rsidR="00913007" w:rsidRDefault="00BB75AB">
            <w:pPr>
              <w:pStyle w:val="TableParagraph"/>
              <w:spacing w:before="71"/>
              <w:ind w:righ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7.439.000,00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517F068" w14:textId="77777777" w:rsidR="00913007" w:rsidRDefault="00BB75AB">
            <w:pPr>
              <w:pStyle w:val="TableParagraph"/>
              <w:spacing w:before="71"/>
              <w:ind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60.424,00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26E8267" w14:textId="77777777" w:rsidR="00913007" w:rsidRDefault="00BB75AB">
            <w:pPr>
              <w:pStyle w:val="TableParagraph"/>
              <w:spacing w:before="71"/>
              <w:ind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7.499.424,00</w:t>
            </w:r>
          </w:p>
        </w:tc>
      </w:tr>
    </w:tbl>
    <w:p w14:paraId="1DE3F25C" w14:textId="34EC43B8" w:rsidR="00ED7C10" w:rsidRDefault="00ED7C10"/>
    <w:p w14:paraId="66EECB53" w14:textId="71FB150D" w:rsidR="002307B8" w:rsidRDefault="002307B8"/>
    <w:p w14:paraId="48639520" w14:textId="2F5CBAC7" w:rsidR="002307B8" w:rsidRDefault="002307B8"/>
    <w:p w14:paraId="13762915" w14:textId="3712B45D" w:rsidR="002307B8" w:rsidRDefault="002307B8"/>
    <w:p w14:paraId="639E344A" w14:textId="4748F949" w:rsidR="002307B8" w:rsidRDefault="002307B8"/>
    <w:p w14:paraId="55904FC4" w14:textId="1C5101C6" w:rsidR="002307B8" w:rsidRDefault="002307B8"/>
    <w:p w14:paraId="1ABC19CA" w14:textId="77777777" w:rsidR="00DE1851" w:rsidRDefault="00DE1851" w:rsidP="00DE1851">
      <w:pPr>
        <w:spacing w:line="0" w:lineRule="atLeast"/>
        <w:ind w:right="-39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lastRenderedPageBreak/>
        <w:t>OBRAZLOŽENJE</w:t>
      </w:r>
    </w:p>
    <w:p w14:paraId="3D362C34" w14:textId="77777777" w:rsidR="00DE1851" w:rsidRDefault="00DE1851" w:rsidP="00DE1851">
      <w:pPr>
        <w:spacing w:line="0" w:lineRule="atLeast"/>
        <w:ind w:right="-39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I. izmjena i dopuna Proračuna Općine Velika Pisanica za 2021.</w:t>
      </w:r>
    </w:p>
    <w:p w14:paraId="624AAE37" w14:textId="77777777" w:rsidR="00DE1851" w:rsidRDefault="00DE1851" w:rsidP="00DE1851">
      <w:pPr>
        <w:spacing w:line="1" w:lineRule="exact"/>
        <w:rPr>
          <w:rFonts w:ascii="Times New Roman" w:eastAsia="Times New Roman" w:hAnsi="Times New Roman"/>
        </w:rPr>
      </w:pPr>
    </w:p>
    <w:p w14:paraId="660A6053" w14:textId="77777777" w:rsidR="00DE1851" w:rsidRDefault="00DE1851" w:rsidP="00DE1851">
      <w:pPr>
        <w:spacing w:line="0" w:lineRule="atLeast"/>
        <w:ind w:right="-39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godinu</w:t>
      </w:r>
    </w:p>
    <w:p w14:paraId="371E4305" w14:textId="77777777" w:rsidR="00DE1851" w:rsidRDefault="00DE1851" w:rsidP="00DE1851">
      <w:pPr>
        <w:spacing w:line="285" w:lineRule="exact"/>
        <w:rPr>
          <w:rFonts w:ascii="Times New Roman" w:eastAsia="Times New Roman" w:hAnsi="Times New Roman"/>
        </w:rPr>
      </w:pPr>
    </w:p>
    <w:p w14:paraId="1EFDDBC1" w14:textId="77777777" w:rsidR="00DE1851" w:rsidRDefault="00DE1851" w:rsidP="00DE1851">
      <w:pPr>
        <w:spacing w:line="239" w:lineRule="auto"/>
        <w:ind w:left="20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Općinsko vijeće Općine Velika Pisanica na 22. sjednici održanoj dana 15.12.2020. godine usvojilo je Proračun Općine Velika Pisanica za 2021. godinu s projekcijama za 2022. i 2023. godinu („Službeni glasnik Općine Velika Pisanica“ 5/20).</w:t>
      </w:r>
    </w:p>
    <w:p w14:paraId="0BE432CA" w14:textId="77777777" w:rsidR="00DE1851" w:rsidRDefault="00DE1851" w:rsidP="00DE1851">
      <w:pPr>
        <w:spacing w:line="6" w:lineRule="exact"/>
        <w:rPr>
          <w:rFonts w:ascii="Times New Roman" w:eastAsia="Times New Roman" w:hAnsi="Times New Roman"/>
        </w:rPr>
      </w:pPr>
    </w:p>
    <w:p w14:paraId="4C7D2149" w14:textId="77777777" w:rsidR="00DE1851" w:rsidRDefault="00DE1851" w:rsidP="00DE1851">
      <w:pPr>
        <w:spacing w:line="239" w:lineRule="auto"/>
        <w:ind w:left="20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Sukladno članku 7. Zakona o proračunu («Narodne novine» broj 87/08, 136/12, 15/15), proračun mora biti uravnotežen što znači da svi rashodi i izdaci moraju biti podmireni prihodima i primicima. Tijekom godine se može izvršiti novo uravnoteženje proračuna putem izmjena i dopuna proračuna, po istom postupku kao za donošenje proračuna.</w:t>
      </w:r>
    </w:p>
    <w:p w14:paraId="7772C64E" w14:textId="77777777" w:rsidR="00DE1851" w:rsidRDefault="00DE1851" w:rsidP="00DE1851">
      <w:pPr>
        <w:spacing w:line="287" w:lineRule="exact"/>
        <w:rPr>
          <w:rFonts w:ascii="Times New Roman" w:eastAsia="Times New Roman" w:hAnsi="Times New Roman"/>
        </w:rPr>
      </w:pPr>
    </w:p>
    <w:p w14:paraId="092EA7E8" w14:textId="77777777" w:rsidR="00DE1851" w:rsidRDefault="00DE1851" w:rsidP="00DE1851">
      <w:pPr>
        <w:spacing w:line="239" w:lineRule="auto"/>
        <w:ind w:right="20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Godišnjim izvještajem o izvršenju proračuna za 2020. godinu, ostvaren je manjak prihoda u iznosu od 75.276,24 kn za koji je je potrebno uravnotežiti proračun Proračun Općine Velika Pisanica. </w:t>
      </w:r>
    </w:p>
    <w:p w14:paraId="5DEC35A3" w14:textId="77777777" w:rsidR="00DE1851" w:rsidRDefault="00DE1851" w:rsidP="00DE1851">
      <w:pPr>
        <w:spacing w:line="290" w:lineRule="exact"/>
        <w:rPr>
          <w:rFonts w:ascii="Times New Roman" w:eastAsia="Times New Roman" w:hAnsi="Times New Roman"/>
        </w:rPr>
      </w:pPr>
    </w:p>
    <w:p w14:paraId="49D29D8F" w14:textId="77777777" w:rsidR="00DE1851" w:rsidRDefault="00DE1851" w:rsidP="00DE1851">
      <w:pPr>
        <w:spacing w:line="238" w:lineRule="auto"/>
        <w:ind w:right="20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Osim navedenog, ukazala se potreba </w:t>
      </w:r>
      <w:r w:rsidRPr="00E33585">
        <w:rPr>
          <w:rFonts w:ascii="Bookman Old Style" w:eastAsia="Bookman Old Style" w:hAnsi="Bookman Old Style"/>
          <w:sz w:val="24"/>
        </w:rPr>
        <w:t>za donošenjem izmjena i dopuna Proračuna Općine Velika Pisanica za 2021. godinu radi kreditnog zaduživanja.</w:t>
      </w:r>
      <w:r>
        <w:rPr>
          <w:rFonts w:ascii="Bookman Old Style" w:eastAsia="Bookman Old Style" w:hAnsi="Bookman Old Style"/>
          <w:sz w:val="24"/>
        </w:rPr>
        <w:t xml:space="preserve"> </w:t>
      </w:r>
    </w:p>
    <w:p w14:paraId="2FF34DA4" w14:textId="77777777" w:rsidR="00DE1851" w:rsidRDefault="00DE1851" w:rsidP="00DE1851">
      <w:pPr>
        <w:spacing w:line="238" w:lineRule="auto"/>
        <w:ind w:right="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Izmjenama smo dodali Aktivnosti po svakom projektu kako bi bile vidljive u posebnom dijelu proračuna i prepoznatljive te je izvršen drugačiji raspored prihoda i rashoda za pojedine namjene.</w:t>
      </w:r>
    </w:p>
    <w:p w14:paraId="23F66C7D" w14:textId="77777777" w:rsidR="00DE1851" w:rsidRDefault="00DE1851" w:rsidP="00DE1851">
      <w:pPr>
        <w:spacing w:line="238" w:lineRule="auto"/>
        <w:ind w:right="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Stoga se predlažu I. izmjene i dopune Proračuna Općine Velika Pisanica za 2021. godinu.</w:t>
      </w:r>
    </w:p>
    <w:p w14:paraId="3FACBE11" w14:textId="77777777" w:rsidR="00DE1851" w:rsidRDefault="00DE1851" w:rsidP="00DE1851">
      <w:pPr>
        <w:spacing w:line="293" w:lineRule="exact"/>
        <w:rPr>
          <w:rFonts w:ascii="Times New Roman" w:eastAsia="Times New Roman" w:hAnsi="Times New Roman"/>
        </w:rPr>
      </w:pPr>
    </w:p>
    <w:p w14:paraId="61047707" w14:textId="77777777" w:rsidR="00DE1851" w:rsidRDefault="00DE1851" w:rsidP="00DE1851">
      <w:pPr>
        <w:spacing w:line="239" w:lineRule="auto"/>
        <w:ind w:left="20" w:firstLine="406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Prijedlogom I. izmjena i dopuna Proračuna Općine Velika Pisanica za 2021. godinu, planirani iznos prihoda i primitaka povećava se za iznos od 170.700,00 kn, te se ukupni prihodi i primici predlažu u iznosu od 7.574.700,00 kn. </w:t>
      </w:r>
    </w:p>
    <w:p w14:paraId="0357341E" w14:textId="77777777" w:rsidR="00DE1851" w:rsidRDefault="00DE1851" w:rsidP="00DE1851">
      <w:pPr>
        <w:spacing w:line="6" w:lineRule="exact"/>
        <w:rPr>
          <w:rFonts w:ascii="Times New Roman" w:eastAsia="Times New Roman" w:hAnsi="Times New Roman"/>
        </w:rPr>
      </w:pPr>
    </w:p>
    <w:p w14:paraId="43771DF1" w14:textId="77777777" w:rsidR="00DE1851" w:rsidRDefault="00DE1851" w:rsidP="00DE1851">
      <w:pPr>
        <w:spacing w:line="239" w:lineRule="auto"/>
        <w:ind w:left="20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Iznos rashoda i izdataka planiran I. izmjenama i dopunama proračuna Općine Velika Pisanica za 2021. godinu povećava se za iznos od 60.424,00 kn, te se predlaže u ukupnom iznosu od 7.499.424,00 kn. </w:t>
      </w:r>
    </w:p>
    <w:p w14:paraId="4BC4857C" w14:textId="77777777" w:rsidR="00DE1851" w:rsidRDefault="00DE1851" w:rsidP="00DE1851">
      <w:pPr>
        <w:spacing w:line="238" w:lineRule="auto"/>
        <w:ind w:right="480"/>
        <w:jc w:val="both"/>
        <w:rPr>
          <w:rFonts w:ascii="Bookman Old Style" w:eastAsia="Bookman Old Style" w:hAnsi="Bookman Old Style"/>
          <w:sz w:val="24"/>
        </w:rPr>
      </w:pPr>
      <w:bookmarkStart w:id="0" w:name="page35"/>
      <w:bookmarkEnd w:id="0"/>
      <w:r>
        <w:rPr>
          <w:rFonts w:ascii="Bookman Old Style" w:eastAsia="Bookman Old Style" w:hAnsi="Bookman Old Style"/>
          <w:sz w:val="24"/>
        </w:rPr>
        <w:t>Razlika između ukupnih prihoda i primitaka te rashoda i izdataka, u iznosu od 75.276,00 kn, predstavlja manjak prihoda ostvaren u 2020. godini, čime se uravnotežuje proračun.</w:t>
      </w:r>
    </w:p>
    <w:p w14:paraId="4D41C535" w14:textId="77777777" w:rsidR="00DE1851" w:rsidRDefault="00DE1851" w:rsidP="00DE1851">
      <w:pPr>
        <w:spacing w:line="284" w:lineRule="exact"/>
        <w:rPr>
          <w:rFonts w:ascii="Times New Roman" w:eastAsia="Times New Roman" w:hAnsi="Times New Roman"/>
        </w:rPr>
      </w:pPr>
    </w:p>
    <w:p w14:paraId="6F374FF4" w14:textId="77777777" w:rsidR="00DE1851" w:rsidRDefault="00DE1851" w:rsidP="00DE185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Tablica 1: Struktura I. izmjena i dopuna proračuna Općine Velika Pisanica za 2021. godinu prema ekonomskoj klasifikaciji:</w:t>
      </w:r>
    </w:p>
    <w:tbl>
      <w:tblPr>
        <w:tblpPr w:leftFromText="180" w:rightFromText="180" w:vertAnchor="text" w:horzAnchor="margin" w:tblpY="435"/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89"/>
        <w:gridCol w:w="1580"/>
        <w:gridCol w:w="1660"/>
        <w:gridCol w:w="2233"/>
      </w:tblGrid>
      <w:tr w:rsidR="00DE1851" w14:paraId="74F1C158" w14:textId="77777777" w:rsidTr="00DF2F3B">
        <w:trPr>
          <w:trHeight w:val="20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38032B58" w14:textId="77777777" w:rsidR="00DE1851" w:rsidRDefault="00DE1851" w:rsidP="00DF2F3B">
            <w:pPr>
              <w:spacing w:line="206" w:lineRule="exact"/>
              <w:jc w:val="center"/>
              <w:rPr>
                <w:rFonts w:ascii="Bookman Old Style" w:eastAsia="Bookman Old Style" w:hAnsi="Bookman Old Style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sz w:val="18"/>
                <w:shd w:val="clear" w:color="auto" w:fill="DBE5F1"/>
              </w:rPr>
              <w:t>Red</w:t>
            </w:r>
          </w:p>
        </w:tc>
        <w:tc>
          <w:tcPr>
            <w:tcW w:w="358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6CA2916E" w14:textId="77777777" w:rsidR="00DE1851" w:rsidRDefault="00DE1851" w:rsidP="00DF2F3B">
            <w:pPr>
              <w:spacing w:line="206" w:lineRule="exact"/>
              <w:ind w:left="16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33B20739" w14:textId="77777777" w:rsidR="00DE1851" w:rsidRDefault="00DE1851" w:rsidP="00DF2F3B">
            <w:pPr>
              <w:spacing w:line="206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4FCBDCAA" w14:textId="77777777" w:rsidR="00DE1851" w:rsidRDefault="00DE1851" w:rsidP="00DF2F3B">
            <w:pPr>
              <w:spacing w:line="206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Povećanje/</w:t>
            </w:r>
          </w:p>
        </w:tc>
        <w:tc>
          <w:tcPr>
            <w:tcW w:w="2233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5ADD401F" w14:textId="77777777" w:rsidR="00DE1851" w:rsidRDefault="00DE1851" w:rsidP="00DF2F3B">
            <w:pPr>
              <w:spacing w:line="206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I. izmjene i</w:t>
            </w:r>
          </w:p>
        </w:tc>
      </w:tr>
      <w:tr w:rsidR="00DE1851" w14:paraId="72F0A69E" w14:textId="77777777" w:rsidTr="00DF2F3B">
        <w:trPr>
          <w:trHeight w:val="20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7993563C" w14:textId="77777777" w:rsidR="00DE1851" w:rsidRDefault="00DE1851" w:rsidP="00DF2F3B">
            <w:pPr>
              <w:spacing w:line="209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  <w:shd w:val="clear" w:color="auto" w:fill="DBE5F1"/>
              </w:rPr>
              <w:t>broj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24603303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1991AD45" w14:textId="77777777" w:rsidR="00DE1851" w:rsidRDefault="00DE1851" w:rsidP="00DF2F3B">
            <w:pPr>
              <w:spacing w:line="209" w:lineRule="exact"/>
              <w:rPr>
                <w:rFonts w:ascii="Bookman Old Style" w:eastAsia="Bookman Old Style" w:hAnsi="Bookman Old Style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04B0E5DE" w14:textId="77777777" w:rsidR="00DE1851" w:rsidRDefault="00DE1851" w:rsidP="00DF2F3B">
            <w:pPr>
              <w:spacing w:line="209" w:lineRule="exact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Smanjenje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116F3929" w14:textId="77777777" w:rsidR="00DE1851" w:rsidRDefault="00DE1851" w:rsidP="00DF2F3B">
            <w:pPr>
              <w:spacing w:line="209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dopune</w:t>
            </w:r>
          </w:p>
        </w:tc>
      </w:tr>
      <w:tr w:rsidR="00DE1851" w14:paraId="0B7AD1F3" w14:textId="77777777" w:rsidTr="00DF2F3B">
        <w:trPr>
          <w:trHeight w:val="21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1534FB9B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2CA514B2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5417AAA8" w14:textId="77777777" w:rsidR="00DE1851" w:rsidRDefault="00DE1851" w:rsidP="00DF2F3B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sz w:val="18"/>
                <w:shd w:val="clear" w:color="auto" w:fill="DBE5F1"/>
              </w:rPr>
              <w:t>proračuna za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2AFADF80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755CFDA0" w14:textId="77777777" w:rsidR="00DE1851" w:rsidRDefault="00DE1851" w:rsidP="00DF2F3B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  <w:shd w:val="clear" w:color="auto" w:fill="DBE5F1"/>
              </w:rPr>
              <w:t>proračuna za</w:t>
            </w:r>
          </w:p>
        </w:tc>
      </w:tr>
      <w:tr w:rsidR="00DE1851" w14:paraId="2A3496F5" w14:textId="77777777" w:rsidTr="00DF2F3B">
        <w:trPr>
          <w:trHeight w:val="2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01D4FD45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6304F710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50870717" w14:textId="77777777" w:rsidR="00DE1851" w:rsidRDefault="00DE1851" w:rsidP="00DF2F3B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2021. godinu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6727EBDF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0190C725" w14:textId="77777777" w:rsidR="00DE1851" w:rsidRDefault="00DE1851" w:rsidP="00DF2F3B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2021. godinu</w:t>
            </w:r>
          </w:p>
        </w:tc>
      </w:tr>
      <w:tr w:rsidR="00DE1851" w14:paraId="494C5650" w14:textId="77777777" w:rsidTr="00DF2F3B">
        <w:trPr>
          <w:trHeight w:val="20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FF78B" w14:textId="77777777" w:rsidR="00DE1851" w:rsidRDefault="00DE1851" w:rsidP="00DF2F3B">
            <w:pPr>
              <w:spacing w:line="201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1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859DD" w14:textId="77777777" w:rsidR="00DE1851" w:rsidRDefault="00DE1851" w:rsidP="00DF2F3B">
            <w:pPr>
              <w:spacing w:line="201" w:lineRule="exact"/>
              <w:ind w:left="18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C44A9" w14:textId="77777777" w:rsidR="00DE1851" w:rsidRDefault="00DE1851" w:rsidP="00DF2F3B">
            <w:pPr>
              <w:spacing w:line="201" w:lineRule="exact"/>
              <w:ind w:right="67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2C4EA" w14:textId="77777777" w:rsidR="00DE1851" w:rsidRDefault="00DE1851" w:rsidP="00DF2F3B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8FD5B" w14:textId="77777777" w:rsidR="00DE1851" w:rsidRDefault="00DE1851" w:rsidP="00DF2F3B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</w:tr>
      <w:tr w:rsidR="00DE1851" w14:paraId="1EB5BB95" w14:textId="77777777" w:rsidTr="00DF2F3B">
        <w:trPr>
          <w:trHeight w:val="20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81521" w14:textId="77777777" w:rsidR="00DE1851" w:rsidRDefault="00DE1851" w:rsidP="00DF2F3B">
            <w:pPr>
              <w:spacing w:line="204" w:lineRule="exact"/>
              <w:jc w:val="center"/>
              <w:rPr>
                <w:rFonts w:ascii="Bookman Old Style" w:eastAsia="Bookman Old Style" w:hAnsi="Bookman Old Style"/>
                <w:b/>
                <w:w w:val="94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4"/>
                <w:sz w:val="18"/>
              </w:rPr>
              <w:t>A.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F5334" w14:textId="77777777" w:rsidR="00DE1851" w:rsidRDefault="00DE1851" w:rsidP="00DF2F3B">
            <w:pPr>
              <w:spacing w:line="204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UKUPNI PRIHODI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7BEEC" w14:textId="77777777" w:rsidR="00DE1851" w:rsidRDefault="00DE1851" w:rsidP="00DF2F3B">
            <w:pPr>
              <w:spacing w:line="204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5.404.000,00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40CB9" w14:textId="77777777" w:rsidR="00DE1851" w:rsidRDefault="00DE1851" w:rsidP="00DF2F3B">
            <w:pPr>
              <w:spacing w:line="204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170.700,00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8D665" w14:textId="77777777" w:rsidR="00DE1851" w:rsidRDefault="00DE1851" w:rsidP="00DF2F3B">
            <w:pPr>
              <w:spacing w:line="204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5.574.700,00</w:t>
            </w:r>
          </w:p>
        </w:tc>
      </w:tr>
      <w:tr w:rsidR="00DE1851" w14:paraId="33781579" w14:textId="77777777" w:rsidTr="00DF2F3B">
        <w:trPr>
          <w:trHeight w:val="20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A0345" w14:textId="77777777" w:rsidR="00DE1851" w:rsidRDefault="00DE1851" w:rsidP="00DF2F3B">
            <w:pPr>
              <w:spacing w:line="200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C341F" w14:textId="77777777" w:rsidR="00DE1851" w:rsidRDefault="00DE1851" w:rsidP="00DF2F3B">
            <w:pPr>
              <w:spacing w:line="200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Prihodi poslovanja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88319" w14:textId="77777777" w:rsidR="00DE1851" w:rsidRDefault="00DE1851" w:rsidP="00DF2F3B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5.244.000,00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A170D" w14:textId="77777777" w:rsidR="00DE1851" w:rsidRDefault="00DE1851" w:rsidP="00DF2F3B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170.700,00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2ED59" w14:textId="77777777" w:rsidR="00DE1851" w:rsidRDefault="00DE1851" w:rsidP="00DF2F3B">
            <w:pPr>
              <w:spacing w:line="200" w:lineRule="exact"/>
              <w:ind w:right="5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5.414.700,00</w:t>
            </w:r>
          </w:p>
        </w:tc>
      </w:tr>
      <w:tr w:rsidR="00DE1851" w14:paraId="173A5CDC" w14:textId="77777777" w:rsidTr="00DF2F3B">
        <w:trPr>
          <w:trHeight w:val="20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C9EE3" w14:textId="77777777" w:rsidR="00DE1851" w:rsidRDefault="00DE1851" w:rsidP="00DF2F3B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8302F" w14:textId="77777777" w:rsidR="00DE1851" w:rsidRDefault="00DE1851" w:rsidP="00DF2F3B">
            <w:pPr>
              <w:spacing w:line="201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Prihodi od prodaje nefinancijske imovine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D68BA" w14:textId="77777777" w:rsidR="00DE1851" w:rsidRDefault="00DE1851" w:rsidP="00DF2F3B">
            <w:pPr>
              <w:spacing w:line="201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160.000,00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7B470" w14:textId="77777777" w:rsidR="00DE1851" w:rsidRDefault="00DE1851" w:rsidP="00DF2F3B">
            <w:pPr>
              <w:spacing w:line="201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1F2C0" w14:textId="77777777" w:rsidR="00DE1851" w:rsidRDefault="00DE1851" w:rsidP="00DF2F3B">
            <w:pPr>
              <w:spacing w:line="201" w:lineRule="exact"/>
              <w:ind w:right="5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160.000,00</w:t>
            </w:r>
          </w:p>
        </w:tc>
      </w:tr>
      <w:tr w:rsidR="00DE1851" w14:paraId="203070FD" w14:textId="77777777" w:rsidTr="00DF2F3B">
        <w:trPr>
          <w:trHeight w:val="2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924BD" w14:textId="77777777" w:rsidR="00DE1851" w:rsidRDefault="00DE1851" w:rsidP="00DF2F3B">
            <w:pPr>
              <w:spacing w:line="202" w:lineRule="exact"/>
              <w:jc w:val="center"/>
              <w:rPr>
                <w:rFonts w:ascii="Bookman Old Style" w:eastAsia="Bookman Old Style" w:hAnsi="Bookman Old Style"/>
                <w:b/>
                <w:w w:val="94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4"/>
                <w:sz w:val="18"/>
              </w:rPr>
              <w:t>B.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32D13" w14:textId="77777777" w:rsidR="00DE1851" w:rsidRDefault="00DE1851" w:rsidP="00DF2F3B">
            <w:pPr>
              <w:spacing w:line="202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UKUPNI RASHODI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509B8" w14:textId="77777777" w:rsidR="00DE1851" w:rsidRDefault="00DE1851" w:rsidP="00DF2F3B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7.269.000,00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2AD2F" w14:textId="77777777" w:rsidR="00DE1851" w:rsidRDefault="00DE1851" w:rsidP="00DF2F3B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60.424,00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AE001" w14:textId="77777777" w:rsidR="00DE1851" w:rsidRDefault="00DE1851" w:rsidP="00DF2F3B">
            <w:pPr>
              <w:spacing w:line="202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7.329.424,00</w:t>
            </w:r>
          </w:p>
        </w:tc>
      </w:tr>
      <w:tr w:rsidR="00DE1851" w14:paraId="3F2F2020" w14:textId="77777777" w:rsidTr="00DF2F3B">
        <w:trPr>
          <w:trHeight w:val="20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B5F97" w14:textId="77777777" w:rsidR="00DE1851" w:rsidRDefault="00DE1851" w:rsidP="00DF2F3B">
            <w:pPr>
              <w:spacing w:line="200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F2137" w14:textId="77777777" w:rsidR="00DE1851" w:rsidRDefault="00DE1851" w:rsidP="00DF2F3B">
            <w:pPr>
              <w:spacing w:line="200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Rashodi poslovanja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9EA1C" w14:textId="77777777" w:rsidR="00DE1851" w:rsidRDefault="00DE1851" w:rsidP="00DF2F3B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4.028.100,00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717AE" w14:textId="77777777" w:rsidR="00DE1851" w:rsidRDefault="00DE1851" w:rsidP="00DF2F3B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190.424,00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42A15" w14:textId="77777777" w:rsidR="00DE1851" w:rsidRDefault="00DE1851" w:rsidP="00DF2F3B">
            <w:pPr>
              <w:spacing w:line="200" w:lineRule="exact"/>
              <w:ind w:right="5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4.218.524,00</w:t>
            </w:r>
          </w:p>
        </w:tc>
      </w:tr>
      <w:tr w:rsidR="00DE1851" w14:paraId="6CE7E83A" w14:textId="77777777" w:rsidTr="00DF2F3B">
        <w:trPr>
          <w:trHeight w:val="20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043D2" w14:textId="77777777" w:rsidR="00DE1851" w:rsidRDefault="00DE1851" w:rsidP="00DF2F3B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2.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67ABF" w14:textId="77777777" w:rsidR="00DE1851" w:rsidRDefault="00DE1851" w:rsidP="00DF2F3B">
            <w:pPr>
              <w:spacing w:line="201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Rashodi za nabavu nefinancijske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FD8B6" w14:textId="77777777" w:rsidR="00DE1851" w:rsidRDefault="00DE1851" w:rsidP="00DF2F3B">
            <w:pPr>
              <w:spacing w:line="201" w:lineRule="exact"/>
              <w:ind w:right="7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3.240.900,00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9AA76" w14:textId="77777777" w:rsidR="00DE1851" w:rsidRDefault="00DE1851" w:rsidP="00DF2F3B">
            <w:pPr>
              <w:spacing w:line="201" w:lineRule="exact"/>
              <w:ind w:right="7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-130.000,00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D63BC" w14:textId="77777777" w:rsidR="00DE1851" w:rsidRDefault="00DE1851" w:rsidP="00DF2F3B">
            <w:pPr>
              <w:spacing w:line="201" w:lineRule="exact"/>
              <w:jc w:val="right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3.110.900,00</w:t>
            </w:r>
          </w:p>
        </w:tc>
      </w:tr>
      <w:tr w:rsidR="00DE1851" w14:paraId="72E670B8" w14:textId="77777777" w:rsidTr="00DF2F3B">
        <w:trPr>
          <w:trHeight w:val="2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4FD79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CBCEE" w14:textId="77777777" w:rsidR="00DE1851" w:rsidRDefault="00DE1851" w:rsidP="00DF2F3B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imovine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8FC95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EBF5E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02775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E1851" w14:paraId="1CEF9AD7" w14:textId="77777777" w:rsidTr="00DF2F3B">
        <w:trPr>
          <w:trHeight w:val="20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F2C0C" w14:textId="77777777" w:rsidR="00DE1851" w:rsidRDefault="00DE1851" w:rsidP="00DF2F3B">
            <w:pPr>
              <w:spacing w:line="202" w:lineRule="exact"/>
              <w:jc w:val="center"/>
              <w:rPr>
                <w:rFonts w:ascii="Bookman Old Style" w:eastAsia="Bookman Old Style" w:hAnsi="Bookman Old Style"/>
                <w:b/>
                <w:w w:val="92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2"/>
                <w:sz w:val="18"/>
              </w:rPr>
              <w:t>C.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97CBC" w14:textId="77777777" w:rsidR="00DE1851" w:rsidRDefault="00DE1851" w:rsidP="00DF2F3B">
            <w:pPr>
              <w:spacing w:line="202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PRIMICI OD FINANCIJSKE IMOVINE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310DC" w14:textId="77777777" w:rsidR="00DE1851" w:rsidRDefault="00DE1851" w:rsidP="00DF2F3B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2.000.000,00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ABC95" w14:textId="77777777" w:rsidR="00DE1851" w:rsidRDefault="00DE1851" w:rsidP="00DF2F3B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19936" w14:textId="77777777" w:rsidR="00DE1851" w:rsidRDefault="00DE1851" w:rsidP="00DF2F3B">
            <w:pPr>
              <w:spacing w:line="202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2.000.000,00</w:t>
            </w:r>
          </w:p>
        </w:tc>
      </w:tr>
      <w:tr w:rsidR="00DE1851" w14:paraId="41B1A697" w14:textId="77777777" w:rsidTr="00DF2F3B">
        <w:trPr>
          <w:trHeight w:val="21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3E513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7E1DF" w14:textId="77777777" w:rsidR="00DE1851" w:rsidRDefault="00DE1851" w:rsidP="00DF2F3B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ZADUŽIVANJA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0E4EE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B4BCA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7493F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E1851" w14:paraId="3F195C9D" w14:textId="77777777" w:rsidTr="00DF2F3B">
        <w:trPr>
          <w:trHeight w:val="20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0CB3E" w14:textId="77777777" w:rsidR="00DE1851" w:rsidRDefault="00DE1851" w:rsidP="00DF2F3B">
            <w:pPr>
              <w:spacing w:line="200" w:lineRule="exact"/>
              <w:jc w:val="center"/>
              <w:rPr>
                <w:rFonts w:ascii="Bookman Old Style" w:eastAsia="Bookman Old Style" w:hAnsi="Bookman Old Style"/>
                <w:b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8"/>
                <w:sz w:val="18"/>
              </w:rPr>
              <w:t>D.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1E1F0" w14:textId="77777777" w:rsidR="00DE1851" w:rsidRDefault="00DE1851" w:rsidP="00DF2F3B">
            <w:pPr>
              <w:spacing w:line="200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IZDACI ZA FINANCIJSKU IMOVINU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59AEA" w14:textId="77777777" w:rsidR="00DE1851" w:rsidRDefault="00DE1851" w:rsidP="00DF2F3B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170.000,00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4DDF8" w14:textId="77777777" w:rsidR="00DE1851" w:rsidRDefault="00DE1851" w:rsidP="00DF2F3B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46090" w14:textId="77777777" w:rsidR="00DE1851" w:rsidRDefault="00DE1851" w:rsidP="00DF2F3B">
            <w:pPr>
              <w:spacing w:line="200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170.000,00</w:t>
            </w:r>
          </w:p>
        </w:tc>
      </w:tr>
      <w:tr w:rsidR="00DE1851" w14:paraId="5DB337DD" w14:textId="77777777" w:rsidTr="00DF2F3B">
        <w:trPr>
          <w:trHeight w:val="21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2C6E1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48965" w14:textId="77777777" w:rsidR="00DE1851" w:rsidRDefault="00DE1851" w:rsidP="00DF2F3B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OTPLATE ZAJMOVA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7B180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12BC1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8640D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E1851" w14:paraId="1E982C29" w14:textId="77777777" w:rsidTr="00DF2F3B">
        <w:trPr>
          <w:trHeight w:val="20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2FDEA" w14:textId="77777777" w:rsidR="00DE1851" w:rsidRDefault="00DE1851" w:rsidP="00DF2F3B">
            <w:pPr>
              <w:spacing w:line="197" w:lineRule="exac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E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3D1AD" w14:textId="77777777" w:rsidR="00DE1851" w:rsidRDefault="00DE1851" w:rsidP="00DF2F3B">
            <w:pPr>
              <w:spacing w:line="200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RASPOLOŽIVA SREDSTVA IZ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FA142" w14:textId="77777777" w:rsidR="00DE1851" w:rsidRDefault="00DE1851" w:rsidP="00DF2F3B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35.000,00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A186D" w14:textId="77777777" w:rsidR="00DE1851" w:rsidRDefault="00DE1851" w:rsidP="00DF2F3B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-110.276,00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7D0F5" w14:textId="77777777" w:rsidR="00DE1851" w:rsidRDefault="00DE1851" w:rsidP="00DF2F3B">
            <w:pPr>
              <w:spacing w:line="200" w:lineRule="exact"/>
              <w:jc w:val="right"/>
              <w:rPr>
                <w:rFonts w:ascii="Bookman Old Style" w:eastAsia="Bookman Old Style" w:hAnsi="Bookman Old Style"/>
                <w:b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9"/>
                <w:sz w:val="18"/>
              </w:rPr>
              <w:t>-75.276,00</w:t>
            </w:r>
          </w:p>
        </w:tc>
      </w:tr>
      <w:tr w:rsidR="00DE1851" w14:paraId="7B1C5E7F" w14:textId="77777777" w:rsidTr="00DF2F3B">
        <w:trPr>
          <w:trHeight w:val="21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2DC9D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643F5" w14:textId="77777777" w:rsidR="00DE1851" w:rsidRDefault="00DE1851" w:rsidP="00DF2F3B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PRETHODNOG RAZDOBLJA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9EE6F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D0FD5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553CB" w14:textId="77777777" w:rsidR="00DE1851" w:rsidRDefault="00DE1851" w:rsidP="00DF2F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E1851" w14:paraId="4252E887" w14:textId="77777777" w:rsidTr="00DF2F3B">
        <w:trPr>
          <w:trHeight w:val="2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2207B" w14:textId="77777777" w:rsidR="00DE1851" w:rsidRDefault="00DE1851" w:rsidP="00DF2F3B">
            <w:pPr>
              <w:spacing w:line="197" w:lineRule="exact"/>
              <w:jc w:val="center"/>
              <w:rPr>
                <w:rFonts w:ascii="Times New Roman" w:eastAsia="Times New Roman" w:hAnsi="Times New Roman"/>
                <w:b/>
                <w:w w:val="90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18"/>
              </w:rPr>
              <w:t>F.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4C95A" w14:textId="77777777" w:rsidR="00DE1851" w:rsidRDefault="00DE1851" w:rsidP="00DF2F3B">
            <w:pPr>
              <w:spacing w:line="202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VIŠAK/MANJAK PRIHODA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D6428" w14:textId="77777777" w:rsidR="00DE1851" w:rsidRDefault="00DE1851" w:rsidP="00DF2F3B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7F9B7" w14:textId="77777777" w:rsidR="00DE1851" w:rsidRDefault="00DE1851" w:rsidP="00DF2F3B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3E19B" w14:textId="77777777" w:rsidR="00DE1851" w:rsidRDefault="00DE1851" w:rsidP="00DF2F3B">
            <w:pPr>
              <w:spacing w:line="202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</w:tr>
    </w:tbl>
    <w:p w14:paraId="01AF4835" w14:textId="77777777" w:rsidR="00DE1851" w:rsidRDefault="00DE1851" w:rsidP="00DE1851">
      <w:pPr>
        <w:spacing w:line="0" w:lineRule="atLeast"/>
        <w:rPr>
          <w:rFonts w:ascii="Bookman Old Style" w:eastAsia="Bookman Old Style" w:hAnsi="Bookman Old Style"/>
          <w:sz w:val="24"/>
        </w:rPr>
      </w:pPr>
    </w:p>
    <w:p w14:paraId="3C71BF78" w14:textId="77777777" w:rsidR="00DE1851" w:rsidRDefault="00DE1851" w:rsidP="00DE1851">
      <w:pPr>
        <w:spacing w:line="237" w:lineRule="auto"/>
        <w:ind w:left="722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- u kunama i lipama</w:t>
      </w:r>
    </w:p>
    <w:p w14:paraId="72CB2A7F" w14:textId="77777777" w:rsidR="00DE1851" w:rsidRDefault="00DE1851" w:rsidP="00DE1851">
      <w:pPr>
        <w:spacing w:line="1" w:lineRule="exact"/>
        <w:rPr>
          <w:rFonts w:ascii="Times New Roman" w:eastAsia="Times New Roman" w:hAnsi="Times New Roman"/>
        </w:rPr>
      </w:pPr>
    </w:p>
    <w:p w14:paraId="772A3B0D" w14:textId="77777777" w:rsidR="00DE1851" w:rsidRDefault="00DE1851" w:rsidP="00DE1851">
      <w:pPr>
        <w:spacing w:line="277" w:lineRule="exact"/>
        <w:rPr>
          <w:rFonts w:ascii="Times New Roman" w:eastAsia="Times New Roman" w:hAnsi="Times New Roman"/>
        </w:rPr>
      </w:pPr>
    </w:p>
    <w:p w14:paraId="2A2857BD" w14:textId="77777777" w:rsidR="00DE1851" w:rsidRDefault="00DE1851" w:rsidP="00DE1851">
      <w:pPr>
        <w:spacing w:line="0" w:lineRule="atLeast"/>
        <w:ind w:left="100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A.1. </w:t>
      </w:r>
      <w:r>
        <w:rPr>
          <w:rFonts w:ascii="Bookman Old Style" w:eastAsia="Bookman Old Style" w:hAnsi="Bookman Old Style"/>
          <w:b/>
          <w:sz w:val="24"/>
        </w:rPr>
        <w:lastRenderedPageBreak/>
        <w:t>PRIHODI POSLOVANJA</w:t>
      </w:r>
    </w:p>
    <w:p w14:paraId="68BAA46E" w14:textId="77777777" w:rsidR="00DE1851" w:rsidRDefault="00DE1851" w:rsidP="00DE1851">
      <w:pPr>
        <w:spacing w:line="288" w:lineRule="exact"/>
        <w:rPr>
          <w:rFonts w:ascii="Times New Roman" w:eastAsia="Times New Roman" w:hAnsi="Times New Roman"/>
        </w:rPr>
      </w:pPr>
    </w:p>
    <w:p w14:paraId="5B4307B2" w14:textId="77777777" w:rsidR="00DE1851" w:rsidRDefault="00DE1851" w:rsidP="00DE1851">
      <w:pPr>
        <w:spacing w:line="238" w:lineRule="auto"/>
        <w:ind w:right="5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Prihode poslovanja čine prihodi od poreza, pomoći, prihodi od imovine, prihodi od administrativnih pristojbi, pristojbi po posebnim propisima i naknada, prihodi od prodaje roba, proizvoda i pružanja usluga, prihodi od kazni, prihodi od donacija te prihodi od nefinancijske imovine.</w:t>
      </w:r>
    </w:p>
    <w:p w14:paraId="358B1B8B" w14:textId="77777777" w:rsidR="00DE1851" w:rsidRDefault="00DE1851" w:rsidP="00DE1851">
      <w:pPr>
        <w:spacing w:line="290" w:lineRule="exact"/>
        <w:rPr>
          <w:rFonts w:ascii="Times New Roman" w:eastAsia="Times New Roman" w:hAnsi="Times New Roman"/>
        </w:rPr>
      </w:pPr>
    </w:p>
    <w:p w14:paraId="34AC8235" w14:textId="77777777" w:rsidR="00DE1851" w:rsidRDefault="00DE1851" w:rsidP="00DE1851">
      <w:pPr>
        <w:spacing w:line="239" w:lineRule="auto"/>
        <w:ind w:right="48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Prihodi od poreza </w:t>
      </w:r>
      <w:r w:rsidRPr="00E33585">
        <w:rPr>
          <w:rFonts w:ascii="Bookman Old Style" w:eastAsia="Bookman Old Style" w:hAnsi="Bookman Old Style"/>
          <w:sz w:val="24"/>
        </w:rPr>
        <w:t>do sada su predstavljali najznačajniji</w:t>
      </w:r>
      <w:r>
        <w:rPr>
          <w:rFonts w:ascii="Bookman Old Style" w:eastAsia="Bookman Old Style" w:hAnsi="Bookman Old Style"/>
          <w:sz w:val="24"/>
        </w:rPr>
        <w:t xml:space="preserve"> udio u ukupnim prihodima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 xml:space="preserve">proračuna Općine Velika Pisanica. </w:t>
      </w:r>
    </w:p>
    <w:p w14:paraId="590BF582" w14:textId="77777777" w:rsidR="00DE1851" w:rsidRDefault="00DE1851" w:rsidP="00DE1851">
      <w:pPr>
        <w:spacing w:line="239" w:lineRule="auto"/>
        <w:ind w:left="460" w:right="480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Iznos prihoda od poreza umanjuje se za 2.500.000,00 kn i planira</w:t>
      </w:r>
    </w:p>
    <w:p w14:paraId="3AD6564A" w14:textId="77777777" w:rsidR="00DE1851" w:rsidRDefault="00DE1851" w:rsidP="00DE1851">
      <w:pPr>
        <w:spacing w:line="239" w:lineRule="auto"/>
        <w:ind w:right="48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se u iznosu od 647.000,00 kn. </w:t>
      </w:r>
    </w:p>
    <w:p w14:paraId="4BB93B76" w14:textId="77777777" w:rsidR="00DE1851" w:rsidRDefault="00DE1851" w:rsidP="00DE1851">
      <w:pPr>
        <w:spacing w:line="239" w:lineRule="auto"/>
        <w:ind w:right="48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Do sada je taj prihod bio udio za fiskalno izravnanje od 17% on se ukida i ta sredstva se sada osiguravaju u državnom proračunu.</w:t>
      </w:r>
    </w:p>
    <w:p w14:paraId="1C2AEAE5" w14:textId="77777777" w:rsidR="00DE1851" w:rsidRDefault="00DE1851" w:rsidP="00DE1851">
      <w:pPr>
        <w:spacing w:line="239" w:lineRule="auto"/>
        <w:ind w:right="480"/>
        <w:jc w:val="both"/>
        <w:rPr>
          <w:rFonts w:ascii="Bookman Old Style" w:eastAsia="Bookman Old Style" w:hAnsi="Bookman Old Style"/>
          <w:sz w:val="24"/>
        </w:rPr>
      </w:pPr>
    </w:p>
    <w:p w14:paraId="3582228B" w14:textId="77777777" w:rsidR="00DE1851" w:rsidRDefault="00DE1851" w:rsidP="00DE1851">
      <w:pPr>
        <w:spacing w:line="239" w:lineRule="auto"/>
        <w:ind w:left="567" w:right="600" w:firstLine="540"/>
        <w:jc w:val="both"/>
        <w:rPr>
          <w:rFonts w:ascii="Bookman Old Style" w:eastAsia="Bookman Old Style" w:hAnsi="Bookman Old Style"/>
          <w:b/>
          <w:sz w:val="24"/>
        </w:rPr>
      </w:pPr>
      <w:bookmarkStart w:id="1" w:name="page36"/>
      <w:bookmarkEnd w:id="1"/>
      <w:r>
        <w:rPr>
          <w:rFonts w:ascii="Bookman Old Style" w:eastAsia="Bookman Old Style" w:hAnsi="Bookman Old Style"/>
          <w:b/>
          <w:sz w:val="24"/>
        </w:rPr>
        <w:t xml:space="preserve">Pomoći </w:t>
      </w:r>
      <w:r>
        <w:rPr>
          <w:rFonts w:ascii="Bookman Old Style" w:eastAsia="Bookman Old Style" w:hAnsi="Bookman Old Style"/>
          <w:sz w:val="24"/>
        </w:rPr>
        <w:t>u odnosu na Proračun Općine Velika Pisanica za 2020.</w:t>
      </w:r>
      <w:r>
        <w:rPr>
          <w:rFonts w:ascii="Bookman Old Style" w:eastAsia="Bookman Old Style" w:hAnsi="Bookman Old Style"/>
          <w:b/>
          <w:sz w:val="24"/>
        </w:rPr>
        <w:t xml:space="preserve"> </w:t>
      </w:r>
    </w:p>
    <w:p w14:paraId="5C73EFAF" w14:textId="77777777" w:rsidR="00DE1851" w:rsidRDefault="00DE1851" w:rsidP="00DE1851">
      <w:pPr>
        <w:spacing w:line="239" w:lineRule="auto"/>
        <w:ind w:right="6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godinu, I. izmjenama i dopunama proračuna, povećavaju se za 2.665.700,00 kn te se planiraju u iznosu od 3.630.700,00 kn.</w:t>
      </w:r>
    </w:p>
    <w:p w14:paraId="66BEE776" w14:textId="77777777" w:rsidR="00DE1851" w:rsidRDefault="00DE1851" w:rsidP="00DE1851">
      <w:pPr>
        <w:spacing w:line="239" w:lineRule="auto"/>
        <w:ind w:right="6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Promjene kod planiranja prihoda od pomoći odnose se na planiranje sredstava pomoći kako slijedi:</w:t>
      </w:r>
    </w:p>
    <w:p w14:paraId="44C2805E" w14:textId="77777777" w:rsidR="00DE1851" w:rsidRDefault="00DE1851" w:rsidP="00DE1851">
      <w:pPr>
        <w:spacing w:line="239" w:lineRule="auto"/>
        <w:ind w:left="567" w:right="600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Tekuće pomoći kompenzacijske mjere iz državnog proračuna</w:t>
      </w:r>
    </w:p>
    <w:p w14:paraId="74C38291" w14:textId="77777777" w:rsidR="00DE1851" w:rsidRDefault="00DE1851" w:rsidP="00DE1851">
      <w:pPr>
        <w:spacing w:line="239" w:lineRule="auto"/>
        <w:ind w:right="6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povećavaju se za 2.235.000,00 tako da sada iznose 2.660.000,00 kn.</w:t>
      </w:r>
    </w:p>
    <w:p w14:paraId="0B74EE83" w14:textId="77777777" w:rsidR="00DE1851" w:rsidRDefault="00DE1851" w:rsidP="00DE1851">
      <w:pPr>
        <w:spacing w:line="298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        Tekuće pomoći od Bjelovarsko-bilogorske županije po projektu zapošljavanja prema </w:t>
      </w:r>
      <w:r w:rsidRPr="00E33585">
        <w:rPr>
          <w:rFonts w:ascii="Bookman Old Style" w:eastAsia="Bookman Old Style" w:hAnsi="Bookman Old Style"/>
          <w:sz w:val="24"/>
        </w:rPr>
        <w:t>Programu Zaželi Faza II u</w:t>
      </w:r>
      <w:r>
        <w:rPr>
          <w:rFonts w:ascii="Bookman Old Style" w:eastAsia="Bookman Old Style" w:hAnsi="Bookman Old Style"/>
          <w:sz w:val="24"/>
        </w:rPr>
        <w:t xml:space="preserve"> iznosu od 430.700,00 kn</w:t>
      </w:r>
    </w:p>
    <w:p w14:paraId="1FEED88E" w14:textId="77777777" w:rsidR="00DE1851" w:rsidRDefault="00DE1851" w:rsidP="00DE1851">
      <w:pPr>
        <w:spacing w:line="298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        Kapitalne pomoći Ministarstva regionalnog razvoja u iznosu od 150.000,00 kuna za </w:t>
      </w:r>
      <w:r w:rsidRPr="00E33585">
        <w:rPr>
          <w:rFonts w:ascii="Bookman Old Style" w:eastAsia="Bookman Old Style" w:hAnsi="Bookman Old Style"/>
          <w:sz w:val="24"/>
        </w:rPr>
        <w:t>sanaciju krovišta zgrade Općine.</w:t>
      </w:r>
    </w:p>
    <w:p w14:paraId="28F68592" w14:textId="77777777" w:rsidR="00DE1851" w:rsidRPr="00E514D7" w:rsidRDefault="00DE1851" w:rsidP="00DE1851">
      <w:pPr>
        <w:widowControl/>
        <w:autoSpaceDE/>
        <w:autoSpaceDN/>
        <w:spacing w:line="0" w:lineRule="atLeast"/>
        <w:contextualSpacing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       </w:t>
      </w:r>
      <w:r w:rsidRPr="00E514D7">
        <w:rPr>
          <w:rFonts w:ascii="Bookman Old Style" w:eastAsia="Bookman Old Style" w:hAnsi="Bookman Old Style"/>
          <w:sz w:val="24"/>
        </w:rPr>
        <w:t xml:space="preserve">Smanjuju se kapitalne pomoći </w:t>
      </w:r>
      <w:r>
        <w:rPr>
          <w:rFonts w:ascii="Bookman Old Style" w:eastAsia="Bookman Old Style" w:hAnsi="Bookman Old Style"/>
          <w:sz w:val="24"/>
        </w:rPr>
        <w:t>od</w:t>
      </w:r>
      <w:r w:rsidRPr="00E514D7">
        <w:rPr>
          <w:rFonts w:ascii="Bookman Old Style" w:eastAsia="Bookman Old Style" w:hAnsi="Bookman Old Style"/>
          <w:sz w:val="24"/>
        </w:rPr>
        <w:t xml:space="preserve"> Državn</w:t>
      </w:r>
      <w:r>
        <w:rPr>
          <w:rFonts w:ascii="Bookman Old Style" w:eastAsia="Bookman Old Style" w:hAnsi="Bookman Old Style"/>
          <w:sz w:val="24"/>
        </w:rPr>
        <w:t>og</w:t>
      </w:r>
      <w:r w:rsidRPr="00E514D7">
        <w:rPr>
          <w:rFonts w:ascii="Bookman Old Style" w:eastAsia="Bookman Old Style" w:hAnsi="Bookman Old Style"/>
          <w:sz w:val="24"/>
        </w:rPr>
        <w:t xml:space="preserve"> ured</w:t>
      </w:r>
      <w:r>
        <w:rPr>
          <w:rFonts w:ascii="Bookman Old Style" w:eastAsia="Bookman Old Style" w:hAnsi="Bookman Old Style"/>
          <w:sz w:val="24"/>
        </w:rPr>
        <w:t>a</w:t>
      </w:r>
      <w:r w:rsidRPr="00E514D7">
        <w:rPr>
          <w:rFonts w:ascii="Bookman Old Style" w:eastAsia="Bookman Old Style" w:hAnsi="Bookman Old Style"/>
          <w:sz w:val="24"/>
        </w:rPr>
        <w:t xml:space="preserve"> za obnovu i stambeno zbrinjavanje u iznosu od 250.000,00 za sanaciju krovišta na zgradi Općine te Kapitalne pomoći</w:t>
      </w:r>
      <w:r>
        <w:rPr>
          <w:rFonts w:ascii="Bookman Old Style" w:eastAsia="Bookman Old Style" w:hAnsi="Bookman Old Style"/>
          <w:sz w:val="24"/>
        </w:rPr>
        <w:t xml:space="preserve"> od </w:t>
      </w:r>
      <w:r w:rsidRPr="00E514D7">
        <w:rPr>
          <w:rFonts w:ascii="Bookman Old Style" w:eastAsia="Bookman Old Style" w:hAnsi="Bookman Old Style"/>
          <w:sz w:val="24"/>
        </w:rPr>
        <w:t>Ministarstvo unutarnjih poslova u iznosu od 199.000,00 kn za signalizaciju kod Trga S. Radića u Velikoj Pisanici,</w:t>
      </w:r>
    </w:p>
    <w:p w14:paraId="146EFE8B" w14:textId="77777777" w:rsidR="00DE1851" w:rsidRDefault="00DE1851" w:rsidP="00DE1851">
      <w:pPr>
        <w:spacing w:line="298" w:lineRule="exact"/>
        <w:rPr>
          <w:rFonts w:ascii="Times New Roman" w:eastAsia="Times New Roman" w:hAnsi="Times New Roman"/>
        </w:rPr>
      </w:pPr>
    </w:p>
    <w:p w14:paraId="0127DF6F" w14:textId="77777777" w:rsidR="00DE1851" w:rsidRDefault="00DE1851" w:rsidP="00DE1851">
      <w:pPr>
        <w:spacing w:line="239" w:lineRule="auto"/>
        <w:ind w:left="567" w:right="600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Prihodi od imovine </w:t>
      </w:r>
      <w:r>
        <w:rPr>
          <w:rFonts w:ascii="Bookman Old Style" w:eastAsia="Bookman Old Style" w:hAnsi="Bookman Old Style"/>
          <w:sz w:val="24"/>
        </w:rPr>
        <w:t>ovim izmjenama i dopunama proračuna</w:t>
      </w:r>
    </w:p>
    <w:p w14:paraId="71B35CFE" w14:textId="77777777" w:rsidR="00DE1851" w:rsidRDefault="00DE1851" w:rsidP="00DE1851">
      <w:pPr>
        <w:spacing w:line="239" w:lineRule="auto"/>
        <w:ind w:right="6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povećavaju se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za iznos od 5.000,00 kn, a odnose se na prihode od kamata.</w:t>
      </w:r>
    </w:p>
    <w:p w14:paraId="09037AE8" w14:textId="77777777" w:rsidR="00DE1851" w:rsidRDefault="00DE1851" w:rsidP="00DE1851">
      <w:pPr>
        <w:spacing w:line="287" w:lineRule="exact"/>
        <w:rPr>
          <w:rFonts w:ascii="Times New Roman" w:eastAsia="Times New Roman" w:hAnsi="Times New Roman"/>
        </w:rPr>
      </w:pPr>
    </w:p>
    <w:p w14:paraId="658ED43F" w14:textId="77777777" w:rsidR="00DE1851" w:rsidRDefault="00DE1851" w:rsidP="00DE1851">
      <w:pPr>
        <w:spacing w:line="239" w:lineRule="auto"/>
        <w:ind w:left="567" w:right="600" w:firstLine="540"/>
        <w:jc w:val="both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Prihodi od administrativnih pristojbi, pristojbi po posebnim </w:t>
      </w:r>
    </w:p>
    <w:p w14:paraId="3371570B" w14:textId="77777777" w:rsidR="00DE1851" w:rsidRDefault="00DE1851" w:rsidP="00DE1851">
      <w:pPr>
        <w:spacing w:line="239" w:lineRule="auto"/>
        <w:ind w:right="6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propisima i naknada </w:t>
      </w:r>
      <w:r>
        <w:rPr>
          <w:rFonts w:ascii="Bookman Old Style" w:eastAsia="Bookman Old Style" w:hAnsi="Bookman Old Style"/>
          <w:sz w:val="24"/>
        </w:rPr>
        <w:t>Prijedlogom I. izmjena i dopuna proračuna Općine Velika Pisanica za 2021. godinu ostaju nepromijenjeni.</w:t>
      </w:r>
    </w:p>
    <w:p w14:paraId="1E2518E4" w14:textId="77777777" w:rsidR="00DE1851" w:rsidRDefault="00DE1851" w:rsidP="00DE1851">
      <w:pPr>
        <w:spacing w:line="139" w:lineRule="exact"/>
        <w:rPr>
          <w:rFonts w:ascii="Times New Roman" w:eastAsia="Times New Roman" w:hAnsi="Times New Roman"/>
        </w:rPr>
      </w:pPr>
    </w:p>
    <w:p w14:paraId="103898C8" w14:textId="77777777" w:rsidR="00DE1851" w:rsidRDefault="00DE1851" w:rsidP="00DE1851">
      <w:pPr>
        <w:spacing w:line="283" w:lineRule="exact"/>
        <w:rPr>
          <w:rFonts w:ascii="Times New Roman" w:eastAsia="Times New Roman" w:hAnsi="Times New Roman"/>
        </w:rPr>
      </w:pPr>
      <w:bookmarkStart w:id="2" w:name="page37"/>
      <w:bookmarkEnd w:id="2"/>
    </w:p>
    <w:p w14:paraId="6649DBBD" w14:textId="77777777" w:rsidR="00DE1851" w:rsidRDefault="00DE1851" w:rsidP="00DE1851">
      <w:pPr>
        <w:spacing w:line="283" w:lineRule="exact"/>
        <w:rPr>
          <w:rFonts w:ascii="Times New Roman" w:eastAsia="Times New Roman" w:hAnsi="Times New Roman"/>
        </w:rPr>
      </w:pPr>
    </w:p>
    <w:p w14:paraId="3A7FCC82" w14:textId="77777777" w:rsidR="00DE1851" w:rsidRDefault="00DE1851" w:rsidP="00DE1851">
      <w:pPr>
        <w:spacing w:line="0" w:lineRule="atLeast"/>
        <w:ind w:left="789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A.2. PRIHODI OD PRODAJE NEFINANCIJSKE IMOVINE</w:t>
      </w:r>
    </w:p>
    <w:p w14:paraId="53D571D0" w14:textId="77777777" w:rsidR="00DE1851" w:rsidRDefault="00DE1851" w:rsidP="00DE1851">
      <w:pPr>
        <w:spacing w:line="288" w:lineRule="exact"/>
        <w:rPr>
          <w:rFonts w:ascii="Times New Roman" w:eastAsia="Times New Roman" w:hAnsi="Times New Roman"/>
        </w:rPr>
      </w:pPr>
    </w:p>
    <w:p w14:paraId="3E7C298E" w14:textId="77777777" w:rsidR="00DE1851" w:rsidRDefault="00DE1851" w:rsidP="00DE1851">
      <w:pPr>
        <w:spacing w:line="239" w:lineRule="auto"/>
        <w:ind w:left="567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Prijedlogom I. izmjena i dopuna proračuna Općine Velika Pisanica za 2021. godinu prihodi od prodaje nefinancijske imovine ostaju ne promijenjeni.</w:t>
      </w:r>
    </w:p>
    <w:p w14:paraId="3C530321" w14:textId="77777777" w:rsidR="00DE1851" w:rsidRDefault="00DE1851" w:rsidP="00DE1851">
      <w:pPr>
        <w:spacing w:line="281" w:lineRule="exact"/>
        <w:rPr>
          <w:rFonts w:ascii="Times New Roman" w:eastAsia="Times New Roman" w:hAnsi="Times New Roman"/>
        </w:rPr>
      </w:pPr>
    </w:p>
    <w:p w14:paraId="57ABDAF5" w14:textId="77777777" w:rsidR="00DE1851" w:rsidRDefault="00DE1851" w:rsidP="00DE1851">
      <w:pPr>
        <w:spacing w:line="0" w:lineRule="atLeast"/>
        <w:ind w:left="569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C. PRIMICI OD FINANCIJSKE IMOVINE I ZADUŽIVANJA</w:t>
      </w:r>
    </w:p>
    <w:p w14:paraId="76FBDE43" w14:textId="77777777" w:rsidR="00DE1851" w:rsidRDefault="00DE1851" w:rsidP="00DE1851">
      <w:pPr>
        <w:spacing w:line="286" w:lineRule="exact"/>
        <w:rPr>
          <w:rFonts w:ascii="Times New Roman" w:eastAsia="Times New Roman" w:hAnsi="Times New Roman"/>
        </w:rPr>
      </w:pPr>
    </w:p>
    <w:p w14:paraId="378ABACF" w14:textId="77777777" w:rsidR="00DE1851" w:rsidRDefault="00DE1851" w:rsidP="00DE1851">
      <w:pPr>
        <w:spacing w:line="239" w:lineRule="auto"/>
        <w:ind w:left="567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Primici od financijske imovine i zaduživanja ostaju nepromijenjeni.</w:t>
      </w:r>
    </w:p>
    <w:p w14:paraId="602D6473" w14:textId="77777777" w:rsidR="00DE1851" w:rsidRDefault="00DE1851" w:rsidP="00DE1851">
      <w:pPr>
        <w:spacing w:line="239" w:lineRule="auto"/>
        <w:ind w:left="567" w:firstLine="540"/>
        <w:jc w:val="both"/>
        <w:rPr>
          <w:rFonts w:ascii="Times New Roman" w:eastAsia="Times New Roman" w:hAnsi="Times New Roman"/>
        </w:rPr>
      </w:pPr>
    </w:p>
    <w:p w14:paraId="48737408" w14:textId="77777777" w:rsidR="00DE1851" w:rsidRDefault="00DE1851" w:rsidP="00DE1851">
      <w:pPr>
        <w:spacing w:line="0" w:lineRule="atLeast"/>
        <w:ind w:left="569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B. RASHODI PRORAČUNA</w:t>
      </w:r>
    </w:p>
    <w:p w14:paraId="10373219" w14:textId="77777777" w:rsidR="00DE1851" w:rsidRDefault="00DE1851" w:rsidP="00DE1851">
      <w:pPr>
        <w:spacing w:line="285" w:lineRule="exact"/>
        <w:rPr>
          <w:rFonts w:ascii="Times New Roman" w:eastAsia="Times New Roman" w:hAnsi="Times New Roman"/>
        </w:rPr>
      </w:pPr>
    </w:p>
    <w:p w14:paraId="30899EBB" w14:textId="77777777" w:rsidR="00DE1851" w:rsidRPr="00254685" w:rsidRDefault="00DE1851" w:rsidP="00DE1851">
      <w:pPr>
        <w:widowControl/>
        <w:tabs>
          <w:tab w:val="left" w:pos="1001"/>
        </w:tabs>
        <w:autoSpaceDE/>
        <w:autoSpaceDN/>
        <w:spacing w:line="239" w:lineRule="auto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    I.</w:t>
      </w:r>
      <w:r w:rsidRPr="00254685">
        <w:rPr>
          <w:rFonts w:ascii="Bookman Old Style" w:eastAsia="Bookman Old Style" w:hAnsi="Bookman Old Style"/>
          <w:sz w:val="24"/>
        </w:rPr>
        <w:t>izmjenama i dopunama proračuna Općine Velika Pisanica za 202</w:t>
      </w:r>
      <w:r>
        <w:rPr>
          <w:rFonts w:ascii="Bookman Old Style" w:eastAsia="Bookman Old Style" w:hAnsi="Bookman Old Style"/>
          <w:sz w:val="24"/>
        </w:rPr>
        <w:t>1</w:t>
      </w:r>
      <w:r w:rsidRPr="00254685">
        <w:rPr>
          <w:rFonts w:ascii="Bookman Old Style" w:eastAsia="Bookman Old Style" w:hAnsi="Bookman Old Style"/>
          <w:sz w:val="24"/>
        </w:rPr>
        <w:t xml:space="preserve">. godinu predlaže se </w:t>
      </w:r>
      <w:r>
        <w:rPr>
          <w:rFonts w:ascii="Bookman Old Style" w:eastAsia="Bookman Old Style" w:hAnsi="Bookman Old Style"/>
          <w:sz w:val="24"/>
        </w:rPr>
        <w:t>povećanje</w:t>
      </w:r>
      <w:r w:rsidRPr="00254685">
        <w:rPr>
          <w:rFonts w:ascii="Bookman Old Style" w:eastAsia="Bookman Old Style" w:hAnsi="Bookman Old Style"/>
          <w:sz w:val="24"/>
        </w:rPr>
        <w:t xml:space="preserve"> rashoda u iznosu od </w:t>
      </w:r>
      <w:r>
        <w:rPr>
          <w:rFonts w:ascii="Bookman Old Style" w:eastAsia="Bookman Old Style" w:hAnsi="Bookman Old Style"/>
          <w:sz w:val="24"/>
        </w:rPr>
        <w:t>60.424,00</w:t>
      </w:r>
      <w:r w:rsidRPr="00254685">
        <w:rPr>
          <w:rFonts w:ascii="Bookman Old Style" w:eastAsia="Bookman Old Style" w:hAnsi="Bookman Old Style"/>
          <w:sz w:val="24"/>
        </w:rPr>
        <w:t xml:space="preserve">,00 kn. </w:t>
      </w:r>
    </w:p>
    <w:p w14:paraId="2A9B47DF" w14:textId="77777777" w:rsidR="00DE1851" w:rsidRDefault="00DE1851" w:rsidP="00DE1851">
      <w:pPr>
        <w:tabs>
          <w:tab w:val="left" w:pos="1001"/>
        </w:tabs>
        <w:spacing w:line="239" w:lineRule="auto"/>
        <w:ind w:left="567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Ukupno rashodi proračuna planiraju se u iznosu od 7.329.424,00 kn.</w:t>
      </w:r>
    </w:p>
    <w:p w14:paraId="22210AFC" w14:textId="77777777" w:rsidR="00DE1851" w:rsidRDefault="00DE1851" w:rsidP="00DE1851">
      <w:pPr>
        <w:spacing w:line="281" w:lineRule="exact"/>
        <w:rPr>
          <w:rFonts w:ascii="Bookman Old Style" w:eastAsia="Bookman Old Style" w:hAnsi="Bookman Old Style"/>
          <w:sz w:val="24"/>
        </w:rPr>
      </w:pPr>
    </w:p>
    <w:p w14:paraId="68AF1845" w14:textId="77777777" w:rsidR="00DE1851" w:rsidRDefault="00DE1851" w:rsidP="00DE1851">
      <w:pPr>
        <w:widowControl/>
        <w:numPr>
          <w:ilvl w:val="0"/>
          <w:numId w:val="4"/>
        </w:numPr>
        <w:tabs>
          <w:tab w:val="left" w:pos="569"/>
        </w:tabs>
        <w:autoSpaceDE/>
        <w:autoSpaceDN/>
        <w:spacing w:line="0" w:lineRule="atLeast"/>
        <w:ind w:left="569" w:hanging="362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>RASHODI POSLOVANJA</w:t>
      </w:r>
    </w:p>
    <w:p w14:paraId="20430E26" w14:textId="77777777" w:rsidR="00DE1851" w:rsidRDefault="00DE1851" w:rsidP="00DE1851">
      <w:pPr>
        <w:spacing w:line="282" w:lineRule="exact"/>
        <w:rPr>
          <w:rFonts w:ascii="Bookman Old Style" w:eastAsia="Bookman Old Style" w:hAnsi="Bookman Old Style"/>
          <w:sz w:val="24"/>
        </w:rPr>
      </w:pPr>
    </w:p>
    <w:p w14:paraId="47827DAE" w14:textId="77777777" w:rsidR="00DE1851" w:rsidRDefault="00DE1851" w:rsidP="00DE1851">
      <w:pPr>
        <w:spacing w:line="0" w:lineRule="atLeast"/>
        <w:ind w:left="569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Prijedlogom I. izmjena i dopuna proračuna iznosi uvećanja/umanjenja te</w:t>
      </w:r>
    </w:p>
    <w:p w14:paraId="741C46B0" w14:textId="77777777" w:rsidR="00DE1851" w:rsidRDefault="00DE1851" w:rsidP="00DE1851">
      <w:pPr>
        <w:spacing w:line="0" w:lineRule="atLeast"/>
        <w:ind w:left="426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obrazloženja promjene iznosa pojedinih vrsta rashoda je slijedeće:</w:t>
      </w:r>
    </w:p>
    <w:p w14:paraId="7BD0BCE7" w14:textId="77777777" w:rsidR="00DE1851" w:rsidRDefault="00DE1851" w:rsidP="00DE1851">
      <w:pPr>
        <w:spacing w:line="285" w:lineRule="exact"/>
        <w:rPr>
          <w:rFonts w:ascii="Times New Roman" w:eastAsia="Times New Roman" w:hAnsi="Times New Roman"/>
        </w:rPr>
      </w:pPr>
    </w:p>
    <w:p w14:paraId="11EBEA93" w14:textId="77777777" w:rsidR="00DE1851" w:rsidRDefault="00DE1851" w:rsidP="00DE1851">
      <w:pPr>
        <w:spacing w:line="239" w:lineRule="auto"/>
        <w:ind w:left="567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Rashodi za zaposlene </w:t>
      </w:r>
      <w:r>
        <w:rPr>
          <w:rFonts w:ascii="Bookman Old Style" w:eastAsia="Bookman Old Style" w:hAnsi="Bookman Old Style"/>
          <w:sz w:val="24"/>
        </w:rPr>
        <w:t xml:space="preserve">se povećavaju za iznos od 397.700,00 kn te </w:t>
      </w:r>
    </w:p>
    <w:p w14:paraId="2292B83C" w14:textId="77777777" w:rsidR="00DE1851" w:rsidRDefault="00DE1851" w:rsidP="00DE1851">
      <w:pPr>
        <w:spacing w:line="239" w:lineRule="auto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se planiraju u iznosu od 872.000,00 kn. Povećanje se odnosi na plaće zaposlenih po programu Zaželi faza II.</w:t>
      </w:r>
    </w:p>
    <w:p w14:paraId="71B29D6D" w14:textId="77777777" w:rsidR="00DE1851" w:rsidRDefault="00DE1851" w:rsidP="00DE1851">
      <w:pPr>
        <w:spacing w:line="290" w:lineRule="exact"/>
        <w:rPr>
          <w:rFonts w:ascii="Times New Roman" w:eastAsia="Times New Roman" w:hAnsi="Times New Roman"/>
        </w:rPr>
      </w:pPr>
    </w:p>
    <w:p w14:paraId="6C4E514F" w14:textId="77777777" w:rsidR="00DE1851" w:rsidRDefault="00DE1851" w:rsidP="00DE1851">
      <w:pPr>
        <w:spacing w:line="237" w:lineRule="auto"/>
        <w:ind w:left="567" w:firstLine="5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Materijalni rashodi </w:t>
      </w:r>
      <w:r>
        <w:rPr>
          <w:rFonts w:ascii="Bookman Old Style" w:eastAsia="Bookman Old Style" w:hAnsi="Bookman Old Style"/>
          <w:sz w:val="24"/>
        </w:rPr>
        <w:t xml:space="preserve">se u ukupnom iznosu smanjuju za iznos </w:t>
      </w:r>
    </w:p>
    <w:p w14:paraId="13924780" w14:textId="77777777" w:rsidR="00DE1851" w:rsidRPr="00254685" w:rsidRDefault="00DE1851" w:rsidP="00DE1851">
      <w:pPr>
        <w:spacing w:line="237" w:lineRule="auto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sz w:val="24"/>
        </w:rPr>
        <w:t>132.876,00 kn te se planiraju u iznosu od 1.978.224,00 kn.</w:t>
      </w:r>
    </w:p>
    <w:p w14:paraId="6DCDC074" w14:textId="77777777" w:rsidR="00DE1851" w:rsidRDefault="00DE1851" w:rsidP="00DE1851">
      <w:pPr>
        <w:spacing w:line="9" w:lineRule="exact"/>
        <w:rPr>
          <w:rFonts w:ascii="Times New Roman" w:eastAsia="Times New Roman" w:hAnsi="Times New Roman"/>
        </w:rPr>
      </w:pPr>
    </w:p>
    <w:p w14:paraId="095D22DF" w14:textId="77777777" w:rsidR="00DE1851" w:rsidRPr="00756C6A" w:rsidRDefault="00DE1851" w:rsidP="00DE1851">
      <w:pPr>
        <w:pStyle w:val="Odlomakpopisa"/>
        <w:widowControl/>
        <w:numPr>
          <w:ilvl w:val="0"/>
          <w:numId w:val="11"/>
        </w:numPr>
        <w:tabs>
          <w:tab w:val="left" w:pos="289"/>
        </w:tabs>
        <w:autoSpaceDE/>
        <w:autoSpaceDN/>
        <w:spacing w:line="238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756C6A">
        <w:rPr>
          <w:rFonts w:ascii="Bookman Old Style" w:eastAsia="Bookman Old Style" w:hAnsi="Bookman Old Style"/>
          <w:sz w:val="24"/>
          <w:u w:val="single"/>
        </w:rPr>
        <w:t>naknade troškova zaposlenima</w:t>
      </w:r>
      <w:r w:rsidRPr="00756C6A">
        <w:rPr>
          <w:rFonts w:ascii="Bookman Old Style" w:eastAsia="Bookman Old Style" w:hAnsi="Bookman Old Style"/>
          <w:sz w:val="24"/>
        </w:rPr>
        <w:t xml:space="preserve"> - </w:t>
      </w:r>
      <w:r>
        <w:rPr>
          <w:rFonts w:ascii="Bookman Old Style" w:eastAsia="Bookman Old Style" w:hAnsi="Bookman Old Style"/>
          <w:sz w:val="24"/>
        </w:rPr>
        <w:t>povećavaju</w:t>
      </w:r>
      <w:r w:rsidRPr="00756C6A">
        <w:rPr>
          <w:rFonts w:ascii="Bookman Old Style" w:eastAsia="Bookman Old Style" w:hAnsi="Bookman Old Style"/>
          <w:sz w:val="24"/>
        </w:rPr>
        <w:t xml:space="preserve"> se za </w:t>
      </w:r>
      <w:r>
        <w:rPr>
          <w:rFonts w:ascii="Bookman Old Style" w:eastAsia="Bookman Old Style" w:hAnsi="Bookman Old Style"/>
          <w:sz w:val="24"/>
        </w:rPr>
        <w:t>33.000,00</w:t>
      </w:r>
      <w:r w:rsidRPr="00756C6A">
        <w:rPr>
          <w:rFonts w:ascii="Bookman Old Style" w:eastAsia="Bookman Old Style" w:hAnsi="Bookman Old Style"/>
          <w:sz w:val="24"/>
        </w:rPr>
        <w:t xml:space="preserve"> kn i </w:t>
      </w:r>
    </w:p>
    <w:p w14:paraId="550F7AE2" w14:textId="77777777" w:rsidR="00DE1851" w:rsidRPr="00E51985" w:rsidRDefault="00DE1851" w:rsidP="00DE1851">
      <w:pPr>
        <w:tabs>
          <w:tab w:val="left" w:pos="289"/>
        </w:tabs>
        <w:spacing w:line="238" w:lineRule="auto"/>
        <w:jc w:val="both"/>
        <w:rPr>
          <w:rFonts w:ascii="Times New Roman" w:eastAsia="Times New Roman" w:hAnsi="Times New Roman"/>
          <w:sz w:val="24"/>
        </w:rPr>
      </w:pPr>
      <w:r w:rsidRPr="00E51985">
        <w:rPr>
          <w:rFonts w:ascii="Bookman Old Style" w:eastAsia="Bookman Old Style" w:hAnsi="Bookman Old Style"/>
          <w:sz w:val="24"/>
        </w:rPr>
        <w:t xml:space="preserve">planiraju se u iznosu od </w:t>
      </w:r>
      <w:r>
        <w:rPr>
          <w:rFonts w:ascii="Bookman Old Style" w:eastAsia="Bookman Old Style" w:hAnsi="Bookman Old Style"/>
          <w:sz w:val="24"/>
        </w:rPr>
        <w:t>84.800,00</w:t>
      </w:r>
      <w:r w:rsidRPr="00E51985">
        <w:rPr>
          <w:rFonts w:ascii="Bookman Old Style" w:eastAsia="Bookman Old Style" w:hAnsi="Bookman Old Style"/>
          <w:sz w:val="24"/>
        </w:rPr>
        <w:t xml:space="preserve"> kn (</w:t>
      </w:r>
      <w:r>
        <w:rPr>
          <w:rFonts w:ascii="Bookman Old Style" w:eastAsia="Bookman Old Style" w:hAnsi="Bookman Old Style"/>
          <w:sz w:val="24"/>
        </w:rPr>
        <w:t>troškovi doprinosa i naknada prijevoza za djelatnike po programu Zaželi faza II</w:t>
      </w:r>
      <w:r w:rsidRPr="00E51985">
        <w:rPr>
          <w:rFonts w:ascii="Bookman Old Style" w:eastAsia="Bookman Old Style" w:hAnsi="Bookman Old Style"/>
          <w:sz w:val="24"/>
        </w:rPr>
        <w:t>).</w:t>
      </w:r>
    </w:p>
    <w:p w14:paraId="4DEA20F1" w14:textId="77777777" w:rsidR="00DE1851" w:rsidRDefault="00DE1851" w:rsidP="00DE1851">
      <w:pPr>
        <w:spacing w:line="6" w:lineRule="exact"/>
        <w:rPr>
          <w:rFonts w:ascii="Times New Roman" w:eastAsia="Times New Roman" w:hAnsi="Times New Roman"/>
        </w:rPr>
      </w:pPr>
    </w:p>
    <w:p w14:paraId="29FEAC85" w14:textId="77777777" w:rsidR="00DE1851" w:rsidRPr="00BB5B14" w:rsidRDefault="00DE1851" w:rsidP="00DE1851">
      <w:pPr>
        <w:pStyle w:val="Odlomakpopisa"/>
        <w:widowControl/>
        <w:numPr>
          <w:ilvl w:val="0"/>
          <w:numId w:val="6"/>
        </w:numPr>
        <w:tabs>
          <w:tab w:val="left" w:pos="289"/>
        </w:tabs>
        <w:autoSpaceDE/>
        <w:autoSpaceDN/>
        <w:spacing w:line="239" w:lineRule="auto"/>
        <w:ind w:left="720"/>
        <w:contextualSpacing/>
        <w:jc w:val="both"/>
        <w:rPr>
          <w:rFonts w:ascii="Times New Roman" w:eastAsia="Times New Roman" w:hAnsi="Times New Roman"/>
          <w:sz w:val="24"/>
        </w:rPr>
      </w:pPr>
      <w:r w:rsidRPr="00756C6A">
        <w:rPr>
          <w:rFonts w:ascii="Bookman Old Style" w:eastAsia="Bookman Old Style" w:hAnsi="Bookman Old Style"/>
          <w:sz w:val="24"/>
          <w:u w:val="single"/>
        </w:rPr>
        <w:t>rashodi za materijal i energiju</w:t>
      </w:r>
      <w:r w:rsidRPr="00756C6A">
        <w:rPr>
          <w:rFonts w:ascii="Bookman Old Style" w:eastAsia="Bookman Old Style" w:hAnsi="Bookman Old Style"/>
          <w:sz w:val="24"/>
        </w:rPr>
        <w:t xml:space="preserve"> - umanjuju se za iznos od</w:t>
      </w:r>
    </w:p>
    <w:p w14:paraId="2A2D4488" w14:textId="77777777" w:rsidR="00DE1851" w:rsidRPr="00756C6A" w:rsidRDefault="00DE1851" w:rsidP="00DE1851">
      <w:pPr>
        <w:tabs>
          <w:tab w:val="left" w:pos="289"/>
        </w:tabs>
        <w:spacing w:line="23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sz w:val="24"/>
        </w:rPr>
        <w:t>63.000,00 k</w:t>
      </w:r>
      <w:r w:rsidRPr="00756C6A">
        <w:rPr>
          <w:rFonts w:ascii="Bookman Old Style" w:eastAsia="Bookman Old Style" w:hAnsi="Bookman Old Style"/>
          <w:sz w:val="24"/>
        </w:rPr>
        <w:t xml:space="preserve">n i planiraju se u iznosu od </w:t>
      </w:r>
      <w:r>
        <w:rPr>
          <w:rFonts w:ascii="Bookman Old Style" w:eastAsia="Bookman Old Style" w:hAnsi="Bookman Old Style"/>
          <w:sz w:val="24"/>
        </w:rPr>
        <w:t>298.800</w:t>
      </w:r>
      <w:r w:rsidRPr="00756C6A">
        <w:rPr>
          <w:rFonts w:ascii="Bookman Old Style" w:eastAsia="Bookman Old Style" w:hAnsi="Bookman Old Style"/>
          <w:sz w:val="24"/>
        </w:rPr>
        <w:t xml:space="preserve">,00 kn </w:t>
      </w:r>
    </w:p>
    <w:p w14:paraId="25AAE38F" w14:textId="77777777" w:rsidR="00DE1851" w:rsidRDefault="00DE1851" w:rsidP="00DE1851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27E8A9BC" w14:textId="77777777" w:rsidR="00DE1851" w:rsidRPr="006F47F8" w:rsidRDefault="00DE1851" w:rsidP="00DE1851">
      <w:pPr>
        <w:pStyle w:val="Odlomakpopisa"/>
        <w:widowControl/>
        <w:numPr>
          <w:ilvl w:val="0"/>
          <w:numId w:val="6"/>
        </w:numPr>
        <w:tabs>
          <w:tab w:val="left" w:pos="289"/>
        </w:tabs>
        <w:autoSpaceDE/>
        <w:autoSpaceDN/>
        <w:spacing w:line="239" w:lineRule="auto"/>
        <w:ind w:left="720"/>
        <w:contextualSpacing/>
        <w:jc w:val="both"/>
        <w:rPr>
          <w:rFonts w:ascii="Times New Roman" w:eastAsia="Times New Roman" w:hAnsi="Times New Roman"/>
          <w:sz w:val="24"/>
        </w:rPr>
      </w:pPr>
      <w:r w:rsidRPr="006F47F8">
        <w:rPr>
          <w:rFonts w:ascii="Bookman Old Style" w:eastAsia="Bookman Old Style" w:hAnsi="Bookman Old Style"/>
          <w:sz w:val="24"/>
          <w:u w:val="single"/>
        </w:rPr>
        <w:t>rashodi za usluge</w:t>
      </w:r>
      <w:r w:rsidRPr="006F47F8">
        <w:rPr>
          <w:rFonts w:ascii="Bookman Old Style" w:eastAsia="Bookman Old Style" w:hAnsi="Bookman Old Style"/>
          <w:sz w:val="24"/>
        </w:rPr>
        <w:t xml:space="preserve"> – </w:t>
      </w:r>
      <w:r>
        <w:rPr>
          <w:rFonts w:ascii="Bookman Old Style" w:eastAsia="Bookman Old Style" w:hAnsi="Bookman Old Style"/>
          <w:sz w:val="24"/>
        </w:rPr>
        <w:t>umanjuju</w:t>
      </w:r>
      <w:r w:rsidRPr="006F47F8">
        <w:rPr>
          <w:rFonts w:ascii="Bookman Old Style" w:eastAsia="Bookman Old Style" w:hAnsi="Bookman Old Style"/>
          <w:sz w:val="24"/>
        </w:rPr>
        <w:t xml:space="preserve"> se za </w:t>
      </w:r>
      <w:r>
        <w:rPr>
          <w:rFonts w:ascii="Bookman Old Style" w:eastAsia="Bookman Old Style" w:hAnsi="Bookman Old Style"/>
          <w:sz w:val="24"/>
        </w:rPr>
        <w:t>117.176,00</w:t>
      </w:r>
      <w:r w:rsidRPr="006F47F8">
        <w:rPr>
          <w:rFonts w:ascii="Bookman Old Style" w:eastAsia="Bookman Old Style" w:hAnsi="Bookman Old Style"/>
          <w:sz w:val="24"/>
        </w:rPr>
        <w:t xml:space="preserve"> kn i planiraju se</w:t>
      </w:r>
    </w:p>
    <w:p w14:paraId="23C46166" w14:textId="77777777" w:rsidR="00DE1851" w:rsidRDefault="00DE1851" w:rsidP="00DE1851">
      <w:pPr>
        <w:tabs>
          <w:tab w:val="left" w:pos="289"/>
        </w:tabs>
        <w:spacing w:line="239" w:lineRule="auto"/>
        <w:jc w:val="both"/>
        <w:rPr>
          <w:rFonts w:ascii="Bookman Old Style" w:eastAsia="Bookman Old Style" w:hAnsi="Bookman Old Style"/>
          <w:sz w:val="24"/>
        </w:rPr>
      </w:pPr>
      <w:r w:rsidRPr="00422412">
        <w:rPr>
          <w:rFonts w:ascii="Bookman Old Style" w:eastAsia="Bookman Old Style" w:hAnsi="Bookman Old Style"/>
          <w:sz w:val="24"/>
        </w:rPr>
        <w:t xml:space="preserve">u iznosu od </w:t>
      </w:r>
      <w:r>
        <w:rPr>
          <w:rFonts w:ascii="Bookman Old Style" w:eastAsia="Bookman Old Style" w:hAnsi="Bookman Old Style"/>
          <w:sz w:val="24"/>
        </w:rPr>
        <w:t>1.298.324,00</w:t>
      </w:r>
      <w:r w:rsidRPr="00422412">
        <w:rPr>
          <w:rFonts w:ascii="Bookman Old Style" w:eastAsia="Bookman Old Style" w:hAnsi="Bookman Old Style"/>
          <w:sz w:val="24"/>
        </w:rPr>
        <w:t xml:space="preserve"> kn </w:t>
      </w:r>
    </w:p>
    <w:p w14:paraId="3FD94033" w14:textId="77777777" w:rsidR="00DE1851" w:rsidRDefault="00DE1851" w:rsidP="00DE1851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0C80BC92" w14:textId="77777777" w:rsidR="00DE1851" w:rsidRPr="009133CE" w:rsidRDefault="00DE1851" w:rsidP="00DE185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line="239" w:lineRule="auto"/>
        <w:ind w:left="289" w:firstLine="278"/>
        <w:jc w:val="both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sz w:val="24"/>
          <w:u w:val="single"/>
        </w:rPr>
        <w:t>naknade troškova osobama izvan radnog odnosa</w:t>
      </w:r>
      <w:r>
        <w:rPr>
          <w:rFonts w:ascii="Bookman Old Style" w:eastAsia="Bookman Old Style" w:hAnsi="Bookman Old Style"/>
          <w:sz w:val="24"/>
        </w:rPr>
        <w:t xml:space="preserve"> ostaju u iznosu kako je </w:t>
      </w:r>
      <w:r w:rsidRPr="009133CE">
        <w:rPr>
          <w:rFonts w:ascii="Bookman Old Style" w:eastAsia="Bookman Old Style" w:hAnsi="Bookman Old Style"/>
          <w:sz w:val="24"/>
        </w:rPr>
        <w:t>planirano</w:t>
      </w:r>
    </w:p>
    <w:p w14:paraId="41CEF0ED" w14:textId="77777777" w:rsidR="00DE1851" w:rsidRDefault="00DE1851" w:rsidP="00DE1851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3AFD7D4E" w14:textId="77777777" w:rsidR="00DE1851" w:rsidRPr="009133CE" w:rsidRDefault="00DE1851" w:rsidP="00DE185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line="239" w:lineRule="auto"/>
        <w:ind w:left="851" w:hanging="289"/>
        <w:jc w:val="both"/>
        <w:rPr>
          <w:rFonts w:ascii="Times New Roman" w:eastAsia="Times New Roman" w:hAnsi="Times New Roman"/>
          <w:sz w:val="24"/>
        </w:rPr>
      </w:pPr>
      <w:r w:rsidRPr="00A72C8F">
        <w:rPr>
          <w:rFonts w:ascii="Bookman Old Style" w:eastAsia="Bookman Old Style" w:hAnsi="Bookman Old Style"/>
          <w:sz w:val="24"/>
          <w:u w:val="single"/>
        </w:rPr>
        <w:t>ostali nespomenuti rashodi poslovanja</w:t>
      </w:r>
      <w:r w:rsidRPr="00A72C8F">
        <w:rPr>
          <w:rFonts w:ascii="Bookman Old Style" w:eastAsia="Bookman Old Style" w:hAnsi="Bookman Old Style"/>
          <w:sz w:val="24"/>
        </w:rPr>
        <w:t xml:space="preserve"> – </w:t>
      </w:r>
      <w:r>
        <w:rPr>
          <w:rFonts w:ascii="Bookman Old Style" w:eastAsia="Bookman Old Style" w:hAnsi="Bookman Old Style"/>
          <w:sz w:val="24"/>
        </w:rPr>
        <w:t xml:space="preserve">povećavaju </w:t>
      </w:r>
      <w:r w:rsidRPr="00A72C8F">
        <w:rPr>
          <w:rFonts w:ascii="Bookman Old Style" w:eastAsia="Bookman Old Style" w:hAnsi="Bookman Old Style"/>
          <w:sz w:val="24"/>
        </w:rPr>
        <w:t>se za iznos od</w:t>
      </w:r>
    </w:p>
    <w:p w14:paraId="29BCDE92" w14:textId="77777777" w:rsidR="00DE1851" w:rsidRPr="009133CE" w:rsidRDefault="00DE1851" w:rsidP="00DE1851">
      <w:pPr>
        <w:widowControl/>
        <w:tabs>
          <w:tab w:val="left" w:pos="851"/>
        </w:tabs>
        <w:autoSpaceDE/>
        <w:autoSpaceDN/>
        <w:spacing w:line="23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sz w:val="24"/>
        </w:rPr>
        <w:t>14.300</w:t>
      </w:r>
      <w:r w:rsidRPr="00A72C8F">
        <w:rPr>
          <w:rFonts w:ascii="Times New Roman" w:eastAsia="Times New Roman" w:hAnsi="Times New Roman"/>
          <w:sz w:val="24"/>
        </w:rPr>
        <w:t>,00</w:t>
      </w:r>
      <w:r w:rsidRPr="00A72C8F">
        <w:rPr>
          <w:rFonts w:ascii="Bookman Old Style" w:eastAsia="Bookman Old Style" w:hAnsi="Bookman Old Style"/>
          <w:sz w:val="24"/>
        </w:rPr>
        <w:t xml:space="preserve"> kn i planiraju se u iznosu od </w:t>
      </w:r>
      <w:r>
        <w:rPr>
          <w:rFonts w:ascii="Bookman Old Style" w:eastAsia="Bookman Old Style" w:hAnsi="Bookman Old Style"/>
          <w:sz w:val="24"/>
        </w:rPr>
        <w:t>273.300,00</w:t>
      </w:r>
      <w:r w:rsidRPr="00A72C8F">
        <w:rPr>
          <w:rFonts w:ascii="Bookman Old Style" w:eastAsia="Bookman Old Style" w:hAnsi="Bookman Old Style"/>
          <w:sz w:val="24"/>
        </w:rPr>
        <w:t xml:space="preserve"> kn </w:t>
      </w:r>
    </w:p>
    <w:p w14:paraId="4DB35A95" w14:textId="77777777" w:rsidR="00DE1851" w:rsidRPr="00327CF6" w:rsidRDefault="00DE1851" w:rsidP="00DE1851">
      <w:pPr>
        <w:tabs>
          <w:tab w:val="left" w:pos="289"/>
        </w:tabs>
        <w:spacing w:line="239" w:lineRule="auto"/>
        <w:jc w:val="both"/>
        <w:rPr>
          <w:rFonts w:ascii="Bookman Old Style" w:eastAsia="Bookman Old Style" w:hAnsi="Bookman Old Style"/>
          <w:sz w:val="24"/>
        </w:rPr>
      </w:pPr>
    </w:p>
    <w:p w14:paraId="74A6F445" w14:textId="77777777" w:rsidR="00DE1851" w:rsidRDefault="00DE1851" w:rsidP="00DE1851">
      <w:pPr>
        <w:spacing w:line="239" w:lineRule="auto"/>
        <w:ind w:left="851" w:firstLine="567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Financijski rashodi </w:t>
      </w:r>
      <w:r>
        <w:rPr>
          <w:rFonts w:ascii="Bookman Old Style" w:eastAsia="Bookman Old Style" w:hAnsi="Bookman Old Style"/>
          <w:sz w:val="24"/>
        </w:rPr>
        <w:t xml:space="preserve">se uvećavaju za 2.600,00 kn (uvećavaju se </w:t>
      </w:r>
    </w:p>
    <w:p w14:paraId="43F5FBB8" w14:textId="77777777" w:rsidR="00DE1851" w:rsidRDefault="00DE1851" w:rsidP="00DE1851">
      <w:pPr>
        <w:spacing w:line="239" w:lineRule="auto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za rashode nastale po naslijeđenim dugovanjima) te se planiraju u iznosu od 11.600,00 kn.</w:t>
      </w:r>
    </w:p>
    <w:p w14:paraId="4EC69709" w14:textId="77777777" w:rsidR="00DE1851" w:rsidRDefault="00DE1851" w:rsidP="00DE1851">
      <w:pPr>
        <w:spacing w:line="287" w:lineRule="exact"/>
        <w:rPr>
          <w:rFonts w:ascii="Times New Roman" w:eastAsia="Times New Roman" w:hAnsi="Times New Roman"/>
        </w:rPr>
      </w:pPr>
    </w:p>
    <w:p w14:paraId="339D2244" w14:textId="77777777" w:rsidR="00DE1851" w:rsidRDefault="00DE1851" w:rsidP="00DE1851">
      <w:pPr>
        <w:spacing w:line="238" w:lineRule="auto"/>
        <w:ind w:left="29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Subvencije </w:t>
      </w:r>
      <w:r>
        <w:rPr>
          <w:rFonts w:ascii="Bookman Old Style" w:eastAsia="Bookman Old Style" w:hAnsi="Bookman Old Style"/>
          <w:sz w:val="24"/>
        </w:rPr>
        <w:t>se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smanjuju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za 73.000,00 kn i planiraju se u iznosu od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99.000,00 kn (subvencije za poticanje zapošljavanja).</w:t>
      </w:r>
    </w:p>
    <w:p w14:paraId="2E38570E" w14:textId="77777777" w:rsidR="00DE1851" w:rsidRDefault="00DE1851" w:rsidP="00DE1851">
      <w:pPr>
        <w:spacing w:line="287" w:lineRule="exact"/>
        <w:rPr>
          <w:rFonts w:ascii="Times New Roman" w:eastAsia="Times New Roman" w:hAnsi="Times New Roman"/>
        </w:rPr>
      </w:pPr>
    </w:p>
    <w:p w14:paraId="42709172" w14:textId="77777777" w:rsidR="00DE1851" w:rsidRDefault="00DE1851" w:rsidP="00DE1851">
      <w:pPr>
        <w:spacing w:line="239" w:lineRule="auto"/>
        <w:ind w:left="29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Pomoći dane u inozemstvo i unutar općeg proračuna </w:t>
      </w:r>
      <w:r>
        <w:rPr>
          <w:rFonts w:ascii="Bookman Old Style" w:eastAsia="Bookman Old Style" w:hAnsi="Bookman Old Style"/>
          <w:sz w:val="24"/>
        </w:rPr>
        <w:t>ovim izmjenama i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dopunama Proračuna povećavaju se za 15.000,00 kn te se planiraju u ukupnom iznosu od 25.000,00 kn (sredstva za OŠ Velika Pisanica smanjena su za 5.000,00 kn a data je pomoć potresom pogođenoj općini Majur u iznosu od 20.000,00 kn.</w:t>
      </w:r>
    </w:p>
    <w:p w14:paraId="7388A8B0" w14:textId="77777777" w:rsidR="00DE1851" w:rsidRDefault="00DE1851" w:rsidP="00DE1851">
      <w:pPr>
        <w:spacing w:line="287" w:lineRule="exact"/>
        <w:rPr>
          <w:rFonts w:ascii="Times New Roman" w:eastAsia="Times New Roman" w:hAnsi="Times New Roman"/>
        </w:rPr>
      </w:pPr>
    </w:p>
    <w:p w14:paraId="5CBC65D1" w14:textId="77777777" w:rsidR="00DE1851" w:rsidRPr="00991908" w:rsidRDefault="00DE1851" w:rsidP="00DE1851">
      <w:pPr>
        <w:spacing w:line="239" w:lineRule="auto"/>
        <w:ind w:left="29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Naknade građanima i kućanstvima na temelju osiguranja i druge naknade </w:t>
      </w:r>
      <w:r>
        <w:rPr>
          <w:rFonts w:ascii="Bookman Old Style" w:eastAsia="Bookman Old Style" w:hAnsi="Bookman Old Style"/>
          <w:sz w:val="24"/>
        </w:rPr>
        <w:t>ovim izmjenama i dopunama Proračuna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smanjuju se za 15.000,00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kn i planiraju se u iznosu od 459.000,00 kn (umanjuje se sufinanciranje s</w:t>
      </w:r>
      <w:r w:rsidRPr="000950A4">
        <w:rPr>
          <w:rFonts w:ascii="Bookman Old Style" w:eastAsia="Bookman Old Style" w:hAnsi="Bookman Old Style"/>
          <w:bCs/>
          <w:sz w:val="24"/>
        </w:rPr>
        <w:t>tambenog pitanja</w:t>
      </w:r>
      <w:r>
        <w:rPr>
          <w:rFonts w:ascii="Bookman Old Style" w:eastAsia="Bookman Old Style" w:hAnsi="Bookman Old Style"/>
          <w:bCs/>
          <w:sz w:val="24"/>
        </w:rPr>
        <w:t xml:space="preserve">, a dodaje se naknada za troškove stanovanja </w:t>
      </w:r>
      <w:r w:rsidRPr="00E33585">
        <w:rPr>
          <w:rFonts w:ascii="Bookman Old Style" w:eastAsia="Bookman Old Style" w:hAnsi="Bookman Old Style"/>
          <w:bCs/>
          <w:sz w:val="24"/>
        </w:rPr>
        <w:t>socijalno ugroženim osobama).</w:t>
      </w:r>
    </w:p>
    <w:p w14:paraId="429AE2C2" w14:textId="77777777" w:rsidR="00DE1851" w:rsidRDefault="00DE1851" w:rsidP="00DE1851">
      <w:pPr>
        <w:spacing w:line="332" w:lineRule="exact"/>
        <w:rPr>
          <w:rFonts w:ascii="Times New Roman" w:eastAsia="Times New Roman" w:hAnsi="Times New Roman"/>
        </w:rPr>
      </w:pPr>
    </w:p>
    <w:p w14:paraId="4AFA1287" w14:textId="77777777" w:rsidR="00DE1851" w:rsidRDefault="00DE1851" w:rsidP="00DE1851">
      <w:pPr>
        <w:spacing w:line="239" w:lineRule="auto"/>
        <w:ind w:left="600" w:right="1000" w:firstLine="540"/>
        <w:jc w:val="both"/>
        <w:rPr>
          <w:rFonts w:ascii="Bookman Old Style" w:eastAsia="Bookman Old Style" w:hAnsi="Bookman Old Style"/>
          <w:sz w:val="24"/>
        </w:rPr>
      </w:pPr>
      <w:bookmarkStart w:id="3" w:name="page39"/>
      <w:bookmarkEnd w:id="3"/>
      <w:r w:rsidRPr="00B20E0C">
        <w:rPr>
          <w:rFonts w:ascii="Bookman Old Style" w:eastAsia="Bookman Old Style" w:hAnsi="Bookman Old Style"/>
          <w:b/>
          <w:sz w:val="24"/>
        </w:rPr>
        <w:t xml:space="preserve">Ostali rashodi </w:t>
      </w:r>
      <w:r w:rsidRPr="00B20E0C">
        <w:rPr>
          <w:rFonts w:ascii="Bookman Old Style" w:eastAsia="Bookman Old Style" w:hAnsi="Bookman Old Style"/>
          <w:sz w:val="24"/>
        </w:rPr>
        <w:t xml:space="preserve">umanjuju se za </w:t>
      </w:r>
      <w:r>
        <w:rPr>
          <w:rFonts w:ascii="Bookman Old Style" w:eastAsia="Bookman Old Style" w:hAnsi="Bookman Old Style"/>
          <w:sz w:val="24"/>
        </w:rPr>
        <w:t>4.000</w:t>
      </w:r>
      <w:r w:rsidRPr="00B20E0C">
        <w:rPr>
          <w:rFonts w:ascii="Bookman Old Style" w:eastAsia="Bookman Old Style" w:hAnsi="Bookman Old Style"/>
          <w:sz w:val="24"/>
        </w:rPr>
        <w:t xml:space="preserve">,00 kn i planiraju se u </w:t>
      </w:r>
    </w:p>
    <w:p w14:paraId="76A5AE04" w14:textId="77777777" w:rsidR="00DE1851" w:rsidRPr="00817540" w:rsidRDefault="00DE1851" w:rsidP="00DE1851">
      <w:pPr>
        <w:spacing w:line="239" w:lineRule="auto"/>
        <w:ind w:right="1000"/>
        <w:jc w:val="both"/>
        <w:rPr>
          <w:rFonts w:ascii="Bookman Old Style" w:eastAsia="Bookman Old Style" w:hAnsi="Bookman Old Style"/>
          <w:b/>
          <w:sz w:val="24"/>
        </w:rPr>
      </w:pPr>
      <w:r w:rsidRPr="00B20E0C">
        <w:rPr>
          <w:rFonts w:ascii="Bookman Old Style" w:eastAsia="Bookman Old Style" w:hAnsi="Bookman Old Style"/>
          <w:sz w:val="24"/>
        </w:rPr>
        <w:t>iznosu od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 xml:space="preserve">623.000,00 kn. </w:t>
      </w:r>
    </w:p>
    <w:p w14:paraId="4D11BBA6" w14:textId="77777777" w:rsidR="00DE1851" w:rsidRDefault="00DE1851" w:rsidP="00DE1851">
      <w:pPr>
        <w:spacing w:line="283" w:lineRule="exact"/>
        <w:rPr>
          <w:rFonts w:ascii="Times New Roman" w:eastAsia="Times New Roman" w:hAnsi="Times New Roman"/>
        </w:rPr>
      </w:pPr>
    </w:p>
    <w:p w14:paraId="3C58B43C" w14:textId="77777777" w:rsidR="00DE1851" w:rsidRDefault="00DE1851" w:rsidP="00DE1851">
      <w:pPr>
        <w:spacing w:line="283" w:lineRule="exact"/>
        <w:rPr>
          <w:rFonts w:ascii="Times New Roman" w:eastAsia="Times New Roman" w:hAnsi="Times New Roman"/>
        </w:rPr>
      </w:pPr>
    </w:p>
    <w:p w14:paraId="32072EF9" w14:textId="77777777" w:rsidR="00DE1851" w:rsidRDefault="00DE1851" w:rsidP="00DE1851">
      <w:pPr>
        <w:widowControl/>
        <w:numPr>
          <w:ilvl w:val="0"/>
          <w:numId w:val="7"/>
        </w:numPr>
        <w:tabs>
          <w:tab w:val="left" w:pos="1140"/>
        </w:tabs>
        <w:autoSpaceDE/>
        <w:autoSpaceDN/>
        <w:spacing w:line="0" w:lineRule="atLeast"/>
        <w:ind w:left="1140" w:hanging="362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>RASHODI ZA NABAVU NEFINANCIJSKE IMOVINE</w:t>
      </w:r>
    </w:p>
    <w:p w14:paraId="58A1E3BE" w14:textId="77777777" w:rsidR="00DE1851" w:rsidRDefault="00DE1851" w:rsidP="00DE1851">
      <w:pPr>
        <w:spacing w:line="288" w:lineRule="exact"/>
        <w:rPr>
          <w:rFonts w:ascii="Times New Roman" w:eastAsia="Times New Roman" w:hAnsi="Times New Roman"/>
        </w:rPr>
      </w:pPr>
    </w:p>
    <w:p w14:paraId="55AACF55" w14:textId="77777777" w:rsidR="00DE1851" w:rsidRDefault="00DE1851" w:rsidP="00DE1851">
      <w:pPr>
        <w:spacing w:line="239" w:lineRule="auto"/>
        <w:ind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Rashodi za nabavu nefinancijske imovine se prema prijedlogu I. izmjena i dopuna proračuna Općine Velika Pisanica za 2021. godinu umanjuju se za 130.000,00 kn te se planiraju u iznosu od 3.110.900,00 kn. </w:t>
      </w:r>
    </w:p>
    <w:p w14:paraId="14E0CB85" w14:textId="77777777" w:rsidR="00DE1851" w:rsidRDefault="00DE1851" w:rsidP="00DE1851">
      <w:pPr>
        <w:spacing w:line="239" w:lineRule="auto"/>
        <w:ind w:firstLine="540"/>
        <w:jc w:val="both"/>
        <w:rPr>
          <w:rFonts w:ascii="Bookman Old Style" w:eastAsia="Bookman Old Style" w:hAnsi="Bookman Old Style"/>
          <w:sz w:val="24"/>
        </w:rPr>
      </w:pPr>
    </w:p>
    <w:p w14:paraId="0EEC666A" w14:textId="77777777" w:rsidR="00DE1851" w:rsidRDefault="00DE1851" w:rsidP="00DE1851">
      <w:pPr>
        <w:spacing w:line="239" w:lineRule="auto"/>
        <w:ind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Rashodi za nabavu proizvedene dugotrajne imovine umanjuju se za 263.800,00 kn </w:t>
      </w:r>
    </w:p>
    <w:p w14:paraId="1E21B3B9" w14:textId="77777777" w:rsidR="00DE1851" w:rsidRDefault="00DE1851" w:rsidP="00DE1851">
      <w:pPr>
        <w:spacing w:line="239" w:lineRule="auto"/>
        <w:ind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Povećavaju se sredstva za izgradnju građevinskih objekata u iznosu od 25.000,00 kuna, rađena je preraspodjela sredstava unutar konta 421,poslovnu zonu u iznosu od 400.000,00 </w:t>
      </w:r>
      <w:r>
        <w:rPr>
          <w:rFonts w:ascii="Bookman Old Style" w:eastAsia="Bookman Old Style" w:hAnsi="Bookman Old Style"/>
          <w:sz w:val="24"/>
        </w:rPr>
        <w:lastRenderedPageBreak/>
        <w:t xml:space="preserve">kuna a povećavaju sredstva za izgradnju cesta u iznosu od 425.000,00 kn. </w:t>
      </w:r>
    </w:p>
    <w:p w14:paraId="0DF87110" w14:textId="77777777" w:rsidR="00DE1851" w:rsidRDefault="00DE1851" w:rsidP="00DE1851">
      <w:pPr>
        <w:spacing w:line="239" w:lineRule="auto"/>
        <w:ind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Postrojenja i oprema umanjuju se za 280.400,00 kn (uredska oprema i namještaj umanjuje se za 6.000,00 kn, ostala oprema u iznosu od 5.000,00, ostala oprema uređaje i strojeve za 284.400,00 kn (signalizacija na Trgu S. Radića) a povećava se trošak za nabavu uspornika prometa u iznosu od 15.000,00 kuna.</w:t>
      </w:r>
    </w:p>
    <w:p w14:paraId="0F1636C7" w14:textId="77777777" w:rsidR="00DE1851" w:rsidRDefault="00DE1851" w:rsidP="00DE1851">
      <w:pPr>
        <w:spacing w:line="239" w:lineRule="auto"/>
        <w:ind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Nematerijalna imovina umanjuje se za 8.400,00 kn (projektiranja).</w:t>
      </w:r>
    </w:p>
    <w:p w14:paraId="62401A1A" w14:textId="77777777" w:rsidR="00DE1851" w:rsidRDefault="00DE1851" w:rsidP="00DE1851">
      <w:pPr>
        <w:spacing w:line="23" w:lineRule="exact"/>
        <w:rPr>
          <w:rFonts w:ascii="Times New Roman" w:eastAsia="Times New Roman" w:hAnsi="Times New Roman"/>
        </w:rPr>
      </w:pPr>
    </w:p>
    <w:p w14:paraId="50363EEC" w14:textId="77777777" w:rsidR="00DE1851" w:rsidRDefault="00DE1851" w:rsidP="00DE1851">
      <w:pPr>
        <w:spacing w:line="238" w:lineRule="auto"/>
        <w:ind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Rashodi za dodatna ulaganja na nefinancijskoj imovini povećavaju se za 133.800,00 kn i planiraju se u iznosu od 813.800,00 kn (dodatno ulaganje na zgradi općine), a uvećava se na ulaganju na vatrogasnom domu i dodatnom ulaganju na grobljima.</w:t>
      </w:r>
    </w:p>
    <w:p w14:paraId="4C18B7A7" w14:textId="77777777" w:rsidR="00DE1851" w:rsidRDefault="00DE1851" w:rsidP="00DE1851">
      <w:pPr>
        <w:spacing w:line="200" w:lineRule="exact"/>
        <w:rPr>
          <w:rFonts w:ascii="Times New Roman" w:eastAsia="Times New Roman" w:hAnsi="Times New Roman"/>
        </w:rPr>
      </w:pPr>
    </w:p>
    <w:p w14:paraId="6B4A6C4A" w14:textId="77777777" w:rsidR="00DE1851" w:rsidRDefault="00DE1851" w:rsidP="00DE1851">
      <w:pPr>
        <w:spacing w:line="365" w:lineRule="exact"/>
        <w:rPr>
          <w:rFonts w:ascii="Times New Roman" w:eastAsia="Times New Roman" w:hAnsi="Times New Roman"/>
        </w:rPr>
      </w:pPr>
    </w:p>
    <w:p w14:paraId="21293EEE" w14:textId="77777777" w:rsidR="00DE1851" w:rsidRDefault="00DE1851" w:rsidP="00DE1851">
      <w:pPr>
        <w:spacing w:line="0" w:lineRule="atLeast"/>
        <w:ind w:left="114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D. IZDACI ZA FINANCIJSKU IMOVINU I OTPLATE ZAJMOVA</w:t>
      </w:r>
    </w:p>
    <w:p w14:paraId="4660079A" w14:textId="77777777" w:rsidR="00DE1851" w:rsidRDefault="00DE1851" w:rsidP="00DE1851">
      <w:pPr>
        <w:spacing w:line="288" w:lineRule="exact"/>
        <w:rPr>
          <w:rFonts w:ascii="Times New Roman" w:eastAsia="Times New Roman" w:hAnsi="Times New Roman"/>
        </w:rPr>
      </w:pPr>
    </w:p>
    <w:p w14:paraId="6D10824C" w14:textId="77777777" w:rsidR="00DE1851" w:rsidRDefault="00DE1851" w:rsidP="00DE1851">
      <w:pPr>
        <w:widowControl/>
        <w:tabs>
          <w:tab w:val="left" w:pos="1486"/>
        </w:tabs>
        <w:autoSpaceDE/>
        <w:autoSpaceDN/>
        <w:spacing w:line="238" w:lineRule="auto"/>
        <w:ind w:right="10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I.izmjenama i dopunama proračuna Općine Velika Pisanica za 2021. godinu izdaci za financijsku imovinu ostaju nepromijenjena.</w:t>
      </w:r>
    </w:p>
    <w:p w14:paraId="2D639845" w14:textId="77777777" w:rsidR="00DE1851" w:rsidRDefault="00DE1851" w:rsidP="00DE1851">
      <w:pPr>
        <w:spacing w:line="0" w:lineRule="atLeast"/>
        <w:rPr>
          <w:rFonts w:ascii="Times New Roman" w:eastAsia="Times New Roman" w:hAnsi="Times New Roman"/>
        </w:rPr>
      </w:pPr>
    </w:p>
    <w:p w14:paraId="60D54FE1" w14:textId="77777777" w:rsidR="00DE1851" w:rsidRDefault="00DE1851" w:rsidP="00DE1851">
      <w:pPr>
        <w:spacing w:line="0" w:lineRule="atLeast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                </w:t>
      </w:r>
      <w:r w:rsidRPr="00B11204">
        <w:rPr>
          <w:rFonts w:ascii="Bookman Old Style" w:eastAsia="Bookman Old Style" w:hAnsi="Bookman Old Style"/>
          <w:b/>
          <w:sz w:val="24"/>
        </w:rPr>
        <w:t>OBRAZLOŽENJE POSEBNOG DIJELA II. IZMJENA I</w:t>
      </w:r>
    </w:p>
    <w:p w14:paraId="72664925" w14:textId="77777777" w:rsidR="00DE1851" w:rsidRDefault="00DE1851" w:rsidP="00DE1851">
      <w:pPr>
        <w:spacing w:line="0" w:lineRule="atLeast"/>
        <w:jc w:val="center"/>
        <w:rPr>
          <w:rFonts w:ascii="Bookman Old Style" w:eastAsia="Bookman Old Style" w:hAnsi="Bookman Old Style"/>
          <w:b/>
          <w:sz w:val="24"/>
        </w:rPr>
      </w:pPr>
      <w:r w:rsidRPr="00B11204">
        <w:rPr>
          <w:rFonts w:ascii="Bookman Old Style" w:eastAsia="Bookman Old Style" w:hAnsi="Bookman Old Style"/>
          <w:b/>
          <w:sz w:val="24"/>
        </w:rPr>
        <w:t>DOPUNA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 w:rsidRPr="00B11204">
        <w:rPr>
          <w:rFonts w:ascii="Bookman Old Style" w:eastAsia="Bookman Old Style" w:hAnsi="Bookman Old Style"/>
          <w:b/>
          <w:sz w:val="24"/>
        </w:rPr>
        <w:t>PRORAČUNA OPĆINE VELIKA PISANICA ZA 202</w:t>
      </w:r>
      <w:r>
        <w:rPr>
          <w:rFonts w:ascii="Bookman Old Style" w:eastAsia="Bookman Old Style" w:hAnsi="Bookman Old Style"/>
          <w:b/>
          <w:sz w:val="24"/>
        </w:rPr>
        <w:t>1</w:t>
      </w:r>
      <w:r w:rsidRPr="00B11204">
        <w:rPr>
          <w:rFonts w:ascii="Bookman Old Style" w:eastAsia="Bookman Old Style" w:hAnsi="Bookman Old Style"/>
          <w:b/>
          <w:sz w:val="24"/>
        </w:rPr>
        <w:t>. GODINU</w:t>
      </w:r>
    </w:p>
    <w:p w14:paraId="59110B8C" w14:textId="77777777" w:rsidR="00DE1851" w:rsidRDefault="00DE1851" w:rsidP="00DE1851">
      <w:pPr>
        <w:spacing w:line="287" w:lineRule="exact"/>
        <w:rPr>
          <w:rFonts w:ascii="Times New Roman" w:eastAsia="Times New Roman" w:hAnsi="Times New Roman"/>
        </w:rPr>
      </w:pPr>
    </w:p>
    <w:p w14:paraId="7DF4E47B" w14:textId="77777777" w:rsidR="00DE1851" w:rsidRPr="00FE2568" w:rsidRDefault="00DE1851" w:rsidP="00DE1851">
      <w:pPr>
        <w:spacing w:line="238" w:lineRule="auto"/>
        <w:ind w:right="1000" w:firstLine="694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Usporedni prikaz Proračuna i novog plana rashoda, obzirom na nositelje/korisnike proračuna, te programe je slijedeći:</w:t>
      </w:r>
    </w:p>
    <w:p w14:paraId="36EE2EBB" w14:textId="77777777" w:rsidR="00DE1851" w:rsidRDefault="00DE1851" w:rsidP="00DE1851">
      <w:pPr>
        <w:spacing w:line="341" w:lineRule="exact"/>
        <w:rPr>
          <w:rFonts w:ascii="Times New Roman" w:eastAsia="Times New Roman" w:hAnsi="Times New Roman"/>
        </w:rPr>
      </w:pPr>
    </w:p>
    <w:p w14:paraId="6A839313" w14:textId="77777777" w:rsidR="00DE1851" w:rsidRDefault="00DE1851" w:rsidP="00DE1851">
      <w:pPr>
        <w:tabs>
          <w:tab w:val="center" w:pos="5274"/>
        </w:tabs>
        <w:adjustRightInd w:val="0"/>
        <w:spacing w:before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AE2342" w14:textId="77777777" w:rsidR="00DE1851" w:rsidRDefault="00DE1851" w:rsidP="00DE1851">
      <w:pPr>
        <w:tabs>
          <w:tab w:val="center" w:pos="5274"/>
        </w:tabs>
        <w:adjustRightInd w:val="0"/>
        <w:spacing w:before="59"/>
        <w:rPr>
          <w:rFonts w:ascii="Arial" w:hAnsi="Arial" w:cs="Arial"/>
          <w:sz w:val="24"/>
          <w:szCs w:val="24"/>
        </w:rPr>
      </w:pPr>
    </w:p>
    <w:p w14:paraId="378B6F46" w14:textId="77777777" w:rsidR="00DE1851" w:rsidRDefault="00DE1851" w:rsidP="00DE1851">
      <w:pPr>
        <w:tabs>
          <w:tab w:val="center" w:pos="5274"/>
        </w:tabs>
        <w:adjustRightInd w:val="0"/>
        <w:spacing w:before="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POSEBNI DIO - PROGRAMSKA KLASIFIKACIJA</w:t>
      </w:r>
    </w:p>
    <w:p w14:paraId="7B38912A" w14:textId="77777777" w:rsidR="00DE1851" w:rsidRPr="007313A3" w:rsidRDefault="00DE1851" w:rsidP="00DE1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0"/>
          <w:szCs w:val="20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313A3">
        <w:rPr>
          <w:color w:val="000000"/>
          <w:sz w:val="20"/>
          <w:szCs w:val="20"/>
          <w:highlight w:val="lightGray"/>
        </w:rPr>
        <w:t>Račun/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Opis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 xml:space="preserve">Plan proračuna 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Povećanje/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 xml:space="preserve">1. rebalans                        </w:t>
      </w:r>
    </w:p>
    <w:p w14:paraId="4425F610" w14:textId="77777777" w:rsidR="00DE1851" w:rsidRDefault="00DE1851" w:rsidP="00DE1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6075"/>
          <w:tab w:val="center" w:pos="7860"/>
        </w:tabs>
        <w:adjustRightInd w:val="0"/>
        <w:rPr>
          <w:color w:val="000000"/>
          <w:sz w:val="24"/>
          <w:szCs w:val="24"/>
        </w:rPr>
      </w:pP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Pozicija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2021</w:t>
      </w:r>
      <w:r w:rsidRPr="007313A3">
        <w:rPr>
          <w:rFonts w:ascii="Arial" w:hAnsi="Arial" w:cs="Arial"/>
          <w:sz w:val="24"/>
          <w:szCs w:val="24"/>
          <w:highlight w:val="lightGray"/>
        </w:rPr>
        <w:tab/>
        <w:t xml:space="preserve">               </w:t>
      </w:r>
      <w:r w:rsidRPr="007313A3">
        <w:rPr>
          <w:color w:val="000000"/>
          <w:sz w:val="20"/>
          <w:szCs w:val="20"/>
          <w:highlight w:val="lightGray"/>
        </w:rPr>
        <w:t>smanjenje               2021</w:t>
      </w:r>
    </w:p>
    <w:p w14:paraId="7F5D9CC0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ind w:right="-426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Mjere i aktivnosti za osiguranje rada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114.400,00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114.400,00</w:t>
      </w:r>
    </w:p>
    <w:p w14:paraId="455362E4" w14:textId="77777777" w:rsidR="00DE1851" w:rsidRDefault="00DE1851" w:rsidP="00DE1851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iz djelokruga predstavničkih tijela</w:t>
      </w:r>
    </w:p>
    <w:p w14:paraId="2B05A975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Redovan rad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30.400,00</w:t>
      </w:r>
    </w:p>
    <w:p w14:paraId="1342C52C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14:paraId="0392F065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Donacije nacionalnim zajednicama i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21.000,00</w:t>
      </w:r>
    </w:p>
    <w:p w14:paraId="371D0A24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14:paraId="701ACA70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Osnovne funkcije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13.000,00</w:t>
      </w:r>
    </w:p>
    <w:p w14:paraId="4ED50FD7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14:paraId="5ECD8D56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Lokalni izbori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50.000,00</w:t>
      </w:r>
    </w:p>
    <w:p w14:paraId="0EB3FB1B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16"/>
          <w:szCs w:val="16"/>
        </w:rPr>
      </w:pPr>
    </w:p>
    <w:p w14:paraId="29B4ECA3" w14:textId="77777777" w:rsidR="00DE1851" w:rsidRPr="007313A3" w:rsidRDefault="00DE1851" w:rsidP="00DE1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0"/>
          <w:szCs w:val="20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313A3">
        <w:rPr>
          <w:color w:val="000000"/>
          <w:sz w:val="20"/>
          <w:szCs w:val="20"/>
          <w:highlight w:val="lightGray"/>
        </w:rPr>
        <w:t>Račun/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Opis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 xml:space="preserve">Plan proračuna 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Povećanje/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 xml:space="preserve">1. rebalans                        </w:t>
      </w:r>
    </w:p>
    <w:p w14:paraId="1CE6FB0A" w14:textId="77777777" w:rsidR="00DE1851" w:rsidRDefault="00DE1851" w:rsidP="00DE1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6075"/>
          <w:tab w:val="center" w:pos="7860"/>
        </w:tabs>
        <w:adjustRightInd w:val="0"/>
        <w:rPr>
          <w:color w:val="000000"/>
          <w:sz w:val="24"/>
          <w:szCs w:val="24"/>
        </w:rPr>
      </w:pP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Pozicija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2021</w:t>
      </w:r>
      <w:r w:rsidRPr="007313A3">
        <w:rPr>
          <w:rFonts w:ascii="Arial" w:hAnsi="Arial" w:cs="Arial"/>
          <w:sz w:val="24"/>
          <w:szCs w:val="24"/>
          <w:highlight w:val="lightGray"/>
        </w:rPr>
        <w:tab/>
        <w:t xml:space="preserve">               </w:t>
      </w:r>
      <w:r w:rsidRPr="007313A3">
        <w:rPr>
          <w:color w:val="000000"/>
          <w:sz w:val="20"/>
          <w:szCs w:val="20"/>
          <w:highlight w:val="lightGray"/>
        </w:rPr>
        <w:t>smanjenje               2021</w:t>
      </w:r>
    </w:p>
    <w:p w14:paraId="64396F98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14:paraId="0A7B0692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Mjere i aktivnosti za osiguranje rada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318.000,00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318.000,00</w:t>
      </w:r>
    </w:p>
    <w:p w14:paraId="2CB7B52E" w14:textId="77777777" w:rsidR="00DE1851" w:rsidRDefault="00DE1851" w:rsidP="00DE1851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iz djelokruga izvršnih tijela</w:t>
      </w:r>
    </w:p>
    <w:p w14:paraId="1EAE6AA6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Redovan rad Općinskog načelnika i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199.300,00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199.300,00</w:t>
      </w:r>
    </w:p>
    <w:p w14:paraId="243E19FA" w14:textId="77777777" w:rsidR="00DE1851" w:rsidRDefault="00DE1851" w:rsidP="00DE1851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zamjenika načelnika</w:t>
      </w:r>
    </w:p>
    <w:p w14:paraId="7D776415" w14:textId="77777777" w:rsidR="00DE1851" w:rsidRDefault="00DE1851" w:rsidP="00DE1851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14:paraId="684778C8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Održavanje protokola Dana oslobođenja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14.000,00</w:t>
      </w:r>
    </w:p>
    <w:p w14:paraId="18F173F0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14:paraId="01F98B85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32.200,00</w:t>
      </w:r>
    </w:p>
    <w:p w14:paraId="5D6A0BD0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14:paraId="485401A2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Nabava i održavanje prijevoznih sredstava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72.500,00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72.500,00</w:t>
      </w:r>
    </w:p>
    <w:p w14:paraId="59CF70E0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062A3717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1.048.200,00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-50.600,00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997.600,00</w:t>
      </w:r>
    </w:p>
    <w:p w14:paraId="1C902E8C" w14:textId="77777777" w:rsidR="00DE1851" w:rsidRDefault="00DE1851" w:rsidP="00DE1851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1002</w:t>
      </w:r>
    </w:p>
    <w:p w14:paraId="62566562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Administrativno, tehničko i stručno osoblje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901.000,00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-37.600,00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863.400,00</w:t>
      </w:r>
    </w:p>
    <w:p w14:paraId="277C471B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0131 Opće usluge vezane uz službenike</w:t>
      </w:r>
    </w:p>
    <w:p w14:paraId="65C09CDD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zgrade općine za redovno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42.700,00</w:t>
      </w:r>
    </w:p>
    <w:p w14:paraId="294EC41F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4DC69A13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Nabava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41.500,00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30.500,00</w:t>
      </w:r>
    </w:p>
    <w:p w14:paraId="5711A950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5B9936CE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b/>
          <w:bCs/>
          <w:color w:val="000000"/>
          <w:sz w:val="16"/>
          <w:szCs w:val="16"/>
        </w:rPr>
        <w:t>A100205Akt.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Program javnih radova i stručnog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61.000,00</w:t>
      </w:r>
    </w:p>
    <w:p w14:paraId="1FD86763" w14:textId="77777777" w:rsidR="00DE1851" w:rsidRDefault="00DE1851" w:rsidP="00DE1851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osposobljavanja</w:t>
      </w:r>
    </w:p>
    <w:p w14:paraId="4C02FFAE" w14:textId="77777777" w:rsidR="00DE1851" w:rsidRDefault="00DE1851" w:rsidP="00DE1851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0131 Opće usluge vezane uz službenike</w:t>
      </w:r>
    </w:p>
    <w:p w14:paraId="2A179153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Upravljanje javnim financijama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170.000,00</w:t>
      </w:r>
    </w:p>
    <w:p w14:paraId="652EF232" w14:textId="77777777" w:rsidR="00DE1851" w:rsidRDefault="00DE1851" w:rsidP="00DE1851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1003</w:t>
      </w:r>
    </w:p>
    <w:p w14:paraId="550E4839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A100302Akt.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Otplata zajmova od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170.000,00</w:t>
      </w:r>
    </w:p>
    <w:p w14:paraId="1FF5874E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 (ništa)</w:t>
      </w:r>
    </w:p>
    <w:p w14:paraId="29547196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Program gospodarskog razvoja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415.100,00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-73.000,00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342.100,00</w:t>
      </w:r>
    </w:p>
    <w:p w14:paraId="27964E73" w14:textId="77777777" w:rsidR="00DE1851" w:rsidRDefault="00DE1851" w:rsidP="00DE1851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Općine Velika Pisanica</w:t>
      </w:r>
    </w:p>
    <w:p w14:paraId="4C4C6C24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Projekt po programu PSGO-a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72.600,00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72.600,00</w:t>
      </w:r>
    </w:p>
    <w:p w14:paraId="2ADD7D2B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0911 Predškolsko obrazovanje</w:t>
      </w:r>
    </w:p>
    <w:p w14:paraId="0E17972B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Poticanje razvoja obrtništva i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-63.000,00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42.000,00</w:t>
      </w:r>
    </w:p>
    <w:p w14:paraId="3A0EF71B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0411 Opći ekonomski i trgovački poslovi</w:t>
      </w:r>
    </w:p>
    <w:p w14:paraId="6B2AA045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Pomoći trgovačkom društvu Poduzetnički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30.000,00</w:t>
      </w:r>
    </w:p>
    <w:p w14:paraId="5D53729F" w14:textId="77777777" w:rsidR="00DE1851" w:rsidRDefault="00DE1851" w:rsidP="00DE1851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park d.o.o.</w:t>
      </w:r>
    </w:p>
    <w:p w14:paraId="65612BD4" w14:textId="77777777" w:rsidR="00DE1851" w:rsidRDefault="00DE1851" w:rsidP="00DE1851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5BDB5DB3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Zbrinjavanje napuštenih ili izgubljenih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14:paraId="09A67545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0560 Poslovi i usluge zaštite okoliša koji nisu </w:t>
      </w:r>
    </w:p>
    <w:p w14:paraId="51ED985B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drugdje svrstani  </w:t>
      </w:r>
    </w:p>
    <w:p w14:paraId="22FAAF0E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A100407Akt.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Komasacija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120.000,00</w:t>
      </w:r>
    </w:p>
    <w:p w14:paraId="061A7751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0421 Poljoprivreda</w:t>
      </w:r>
    </w:p>
    <w:p w14:paraId="40601FFD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A100409Akt.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Poticanje razvoja poljoprivrede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67.500,00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57.500,00</w:t>
      </w:r>
    </w:p>
    <w:p w14:paraId="42B80447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14:paraId="2888E9B1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Organiziranje i provođenje zaštite i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206.000,00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219.300,00</w:t>
      </w:r>
    </w:p>
    <w:p w14:paraId="2779F33C" w14:textId="77777777" w:rsidR="00DE1851" w:rsidRDefault="00DE1851" w:rsidP="00DE1851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spašavanja</w:t>
      </w:r>
    </w:p>
    <w:p w14:paraId="0C7506AA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Osnovna djelatnost VZO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203.000,00</w:t>
      </w:r>
    </w:p>
    <w:p w14:paraId="008D4E46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0320 Usluge protupožarne zaštite  </w:t>
      </w:r>
    </w:p>
    <w:p w14:paraId="480094D8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A100502Akt.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</w:p>
    <w:p w14:paraId="595AEBE6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0220 Civilna obrana  </w:t>
      </w:r>
    </w:p>
    <w:p w14:paraId="1018BC29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Dodatna ulaganja na vatrogasnom domu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13.300,00</w:t>
      </w:r>
    </w:p>
    <w:p w14:paraId="1FF73010" w14:textId="77777777" w:rsidR="00DE1851" w:rsidRDefault="00DE1851" w:rsidP="00DE1851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V.Pisanica</w:t>
      </w:r>
    </w:p>
    <w:p w14:paraId="68FB8E02" w14:textId="77777777" w:rsidR="00DE1851" w:rsidRDefault="00DE1851" w:rsidP="00DE1851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0650 Istraživanje i razvoj stanovanja i komunalnih </w:t>
      </w:r>
    </w:p>
    <w:p w14:paraId="1583C569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pogodnosti  </w:t>
      </w:r>
    </w:p>
    <w:p w14:paraId="7B390915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61.800,00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-4.176,00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57.624,00</w:t>
      </w:r>
    </w:p>
    <w:p w14:paraId="561E76D2" w14:textId="77777777" w:rsidR="00DE1851" w:rsidRDefault="00DE1851" w:rsidP="00DE1851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1006</w:t>
      </w:r>
    </w:p>
    <w:p w14:paraId="69C12A6E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Zaštita okoliša - ostale komunalne usluge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53.600,00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53.624,00</w:t>
      </w:r>
    </w:p>
    <w:p w14:paraId="3285BD7D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0560 Poslovi i usluge zaštite okoliša koji nisu </w:t>
      </w:r>
    </w:p>
    <w:p w14:paraId="4FC34418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drugdje svrstani  </w:t>
      </w:r>
    </w:p>
    <w:p w14:paraId="111824D6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A100603Akt.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Zbrinjavanje otpada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-4.200,00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4.000,00</w:t>
      </w:r>
    </w:p>
    <w:p w14:paraId="6649F098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0560 Poslovi i usluge zaštite okoliša koji nisu </w:t>
      </w:r>
    </w:p>
    <w:p w14:paraId="3D9FE2AB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drugdje svrstani  </w:t>
      </w:r>
    </w:p>
    <w:p w14:paraId="39C77FBB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Razvoj sporta i rekreacije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144.000,00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144.000,00</w:t>
      </w:r>
    </w:p>
    <w:p w14:paraId="357BF8F5" w14:textId="77777777" w:rsidR="00DE1851" w:rsidRDefault="00DE1851" w:rsidP="00DE1851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1007</w:t>
      </w:r>
    </w:p>
    <w:p w14:paraId="700AA88A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144.000,00</w:t>
      </w:r>
    </w:p>
    <w:p w14:paraId="63F0B8A8" w14:textId="77777777" w:rsidR="00DE1851" w:rsidRPr="007313A3" w:rsidRDefault="00DE1851" w:rsidP="00DE1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0"/>
          <w:szCs w:val="20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313A3">
        <w:rPr>
          <w:color w:val="000000"/>
          <w:sz w:val="20"/>
          <w:szCs w:val="20"/>
          <w:highlight w:val="lightGray"/>
        </w:rPr>
        <w:t>Račun/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Opis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 xml:space="preserve">Plan proračuna 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Povećanje/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 xml:space="preserve">1. rebalans                        </w:t>
      </w:r>
    </w:p>
    <w:p w14:paraId="24E8EF0F" w14:textId="77777777" w:rsidR="00DE1851" w:rsidRDefault="00DE1851" w:rsidP="00DE1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6075"/>
          <w:tab w:val="center" w:pos="7860"/>
        </w:tabs>
        <w:adjustRightInd w:val="0"/>
        <w:rPr>
          <w:color w:val="000000"/>
          <w:sz w:val="24"/>
          <w:szCs w:val="24"/>
        </w:rPr>
      </w:pP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Pozicija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2021</w:t>
      </w:r>
      <w:r w:rsidRPr="007313A3">
        <w:rPr>
          <w:rFonts w:ascii="Arial" w:hAnsi="Arial" w:cs="Arial"/>
          <w:sz w:val="24"/>
          <w:szCs w:val="24"/>
          <w:highlight w:val="lightGray"/>
        </w:rPr>
        <w:tab/>
        <w:t xml:space="preserve">               </w:t>
      </w:r>
      <w:r w:rsidRPr="007313A3">
        <w:rPr>
          <w:color w:val="000000"/>
          <w:sz w:val="20"/>
          <w:szCs w:val="20"/>
          <w:highlight w:val="lightGray"/>
        </w:rPr>
        <w:t>smanjenje               2021</w:t>
      </w:r>
    </w:p>
    <w:p w14:paraId="1727C6C1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0810 Službe rekreacije i sporta  </w:t>
      </w:r>
    </w:p>
    <w:p w14:paraId="6C008558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Djelatnost kulturno umjetničkih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246.500,00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246.500,00</w:t>
      </w:r>
    </w:p>
    <w:p w14:paraId="6B0879C0" w14:textId="77777777" w:rsidR="00DE1851" w:rsidRDefault="00DE1851" w:rsidP="00DE1851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1008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društava i ostalih udruga u kulturi</w:t>
      </w:r>
    </w:p>
    <w:p w14:paraId="3F33B376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Promicanje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65.000,00</w:t>
      </w:r>
    </w:p>
    <w:p w14:paraId="3D788152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0820 Službe kulture  </w:t>
      </w:r>
    </w:p>
    <w:p w14:paraId="5305FD41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Obilježavanja Dana Ede Murtića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181.500,00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181.500,00</w:t>
      </w:r>
    </w:p>
    <w:p w14:paraId="27D197FB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14:paraId="2EC04B35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70.000,00</w:t>
      </w:r>
    </w:p>
    <w:p w14:paraId="2211ED9F" w14:textId="77777777" w:rsidR="00DE1851" w:rsidRDefault="00DE1851" w:rsidP="00DE1851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1009</w:t>
      </w:r>
    </w:p>
    <w:p w14:paraId="24D5BD89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46.000,00</w:t>
      </w:r>
    </w:p>
    <w:p w14:paraId="36D50344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0840 Religijske i druge službe zajednice  </w:t>
      </w:r>
    </w:p>
    <w:p w14:paraId="24EB2105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Udruge građana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22.000,00</w:t>
      </w:r>
    </w:p>
    <w:p w14:paraId="6B5E8412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14:paraId="23FD9CC7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14:paraId="53744A0B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Ostale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2.000,00</w:t>
      </w:r>
    </w:p>
    <w:p w14:paraId="2F497A57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1040 Obitelj i djeca  </w:t>
      </w:r>
    </w:p>
    <w:p w14:paraId="30E71620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Javne potrebe u školstvu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112.000,00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107.000,00</w:t>
      </w:r>
    </w:p>
    <w:p w14:paraId="2C489E25" w14:textId="77777777" w:rsidR="00DE1851" w:rsidRDefault="00DE1851" w:rsidP="00DE1851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1010</w:t>
      </w:r>
    </w:p>
    <w:p w14:paraId="78E7C715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5.000,00</w:t>
      </w:r>
    </w:p>
    <w:p w14:paraId="6ECD6211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0912 Osnovno obrazovanje</w:t>
      </w:r>
    </w:p>
    <w:p w14:paraId="583826AD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Osnovnoškolski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57.000,00</w:t>
      </w:r>
    </w:p>
    <w:p w14:paraId="7D30A877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0912 Osnovno obrazovanje</w:t>
      </w:r>
    </w:p>
    <w:p w14:paraId="4EBBD377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Srednjoškolski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30.000,00</w:t>
      </w:r>
    </w:p>
    <w:p w14:paraId="16AC6E59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14:paraId="7012184F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14:paraId="013B6F96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15.000,00</w:t>
      </w:r>
    </w:p>
    <w:p w14:paraId="60347BB9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14:paraId="587B44D2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14:paraId="0C0BFEB7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Program socijalne skrbi i novčanih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185.000,00</w:t>
      </w:r>
    </w:p>
    <w:p w14:paraId="43375E77" w14:textId="77777777" w:rsidR="00DE1851" w:rsidRDefault="00DE1851" w:rsidP="00DE1851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pomoći</w:t>
      </w:r>
    </w:p>
    <w:p w14:paraId="3E2FC69C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Pomoć u novcu i naravi pojedincima i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127.000,00</w:t>
      </w:r>
    </w:p>
    <w:p w14:paraId="49E31E2C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14:paraId="29094D1C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14:paraId="64DFFDD1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Humanitarna skrb kroz udruge građana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23.000,00</w:t>
      </w:r>
    </w:p>
    <w:p w14:paraId="0019222E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1012 Invaliditet</w:t>
      </w:r>
    </w:p>
    <w:p w14:paraId="5F40FDB9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Pomoć poplavljenim, potresom pogođenim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14:paraId="5B529931" w14:textId="77777777" w:rsidR="00DE1851" w:rsidRDefault="00DE1851" w:rsidP="00DE1851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područjima i sl.</w:t>
      </w:r>
    </w:p>
    <w:p w14:paraId="0ACBE55D" w14:textId="77777777" w:rsidR="00DE1851" w:rsidRDefault="00DE1851" w:rsidP="00DE1851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4B2ADE3A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Darivanje djece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15.000,00</w:t>
      </w:r>
    </w:p>
    <w:p w14:paraId="469C2ED0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14:paraId="70BCAFEF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14:paraId="11B663E1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Održavanje objekata i uređaja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939.600,00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-119.500,00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820.100,00</w:t>
      </w:r>
    </w:p>
    <w:p w14:paraId="1D22728D" w14:textId="77777777" w:rsidR="00DE1851" w:rsidRDefault="00DE1851" w:rsidP="00DE1851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komunalne infrastrukture</w:t>
      </w:r>
    </w:p>
    <w:p w14:paraId="4D914D75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Rashodi za uređaje i javnu rasvjetu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90.000,00</w:t>
      </w:r>
    </w:p>
    <w:p w14:paraId="5A557139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0640 Ulična rasvjeta  </w:t>
      </w:r>
    </w:p>
    <w:p w14:paraId="1AE56AE1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i uređenje javnih površina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150.000,00</w:t>
      </w:r>
    </w:p>
    <w:p w14:paraId="6E42050A" w14:textId="77777777" w:rsidR="00DE1851" w:rsidRDefault="00DE1851" w:rsidP="00DE1851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(groblja, parkovi i sl.)-Velika Pisanica</w:t>
      </w:r>
    </w:p>
    <w:p w14:paraId="75C83F86" w14:textId="77777777" w:rsidR="00DE1851" w:rsidRDefault="00DE1851" w:rsidP="00DE1851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1E39F14A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cesta i drugih javnih površina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-130.000,00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420.000,00</w:t>
      </w:r>
    </w:p>
    <w:p w14:paraId="2FEA763B" w14:textId="77777777" w:rsidR="00DE1851" w:rsidRDefault="00DE1851" w:rsidP="00DE1851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(prilaza, propusta i sl.)</w:t>
      </w:r>
    </w:p>
    <w:p w14:paraId="50C680D0" w14:textId="77777777" w:rsidR="00DE1851" w:rsidRDefault="00DE1851" w:rsidP="00DE1851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6A487B0F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Uređenje spomen obilježja i parkova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25.500,00</w:t>
      </w:r>
    </w:p>
    <w:p w14:paraId="79A5E3EF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14:paraId="6C2640D5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zgrada i građevinskih objekata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142.600,00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134.600,00</w:t>
      </w:r>
    </w:p>
    <w:p w14:paraId="129212B5" w14:textId="77777777" w:rsidR="00DE1851" w:rsidRDefault="00DE1851" w:rsidP="00DE1851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za redovno korištenje</w:t>
      </w:r>
    </w:p>
    <w:p w14:paraId="08E46FD1" w14:textId="77777777" w:rsidR="00DE1851" w:rsidRDefault="00DE1851" w:rsidP="00DE1851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14:paraId="3EA25208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Izgradnja objekata i uređaja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3.199.400,00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-132.300,00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3.067.100,00</w:t>
      </w:r>
    </w:p>
    <w:p w14:paraId="7431E414" w14:textId="77777777" w:rsidR="00DE1851" w:rsidRDefault="00DE1851" w:rsidP="00DE1851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komunalne infrastrukture</w:t>
      </w:r>
    </w:p>
    <w:p w14:paraId="3907D80A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i projektiranja cesta i nogostupa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-799.200,00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120.800,00</w:t>
      </w:r>
    </w:p>
    <w:p w14:paraId="7CF7CC60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4968696C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Izgradnja mrtvačnica,obnova zvonika i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181.300,00</w:t>
      </w:r>
    </w:p>
    <w:p w14:paraId="45A13976" w14:textId="77777777" w:rsidR="00DE1851" w:rsidRDefault="00DE1851" w:rsidP="00DE1851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ostalih objekata na grobljima</w:t>
      </w:r>
    </w:p>
    <w:p w14:paraId="55264CEA" w14:textId="77777777" w:rsidR="00DE1851" w:rsidRDefault="00DE1851" w:rsidP="00DE1851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0490 Ekonomski poslovi koji nisu drugdje svrstani  </w:t>
      </w:r>
    </w:p>
    <w:p w14:paraId="3961A02C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K101307Akt.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poslovne zone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-400.000,00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14:paraId="714A98CA" w14:textId="77777777" w:rsidR="00DE1851" w:rsidRPr="007313A3" w:rsidRDefault="00DE1851" w:rsidP="00DE1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0"/>
          <w:szCs w:val="20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313A3">
        <w:rPr>
          <w:color w:val="000000"/>
          <w:sz w:val="20"/>
          <w:szCs w:val="20"/>
          <w:highlight w:val="lightGray"/>
        </w:rPr>
        <w:t>Račun/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Opis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 xml:space="preserve">Plan proračuna 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Povećanje/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 xml:space="preserve">1. rebalans                        </w:t>
      </w:r>
    </w:p>
    <w:p w14:paraId="55D4714C" w14:textId="77777777" w:rsidR="00DE1851" w:rsidRDefault="00DE1851" w:rsidP="00DE1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6075"/>
          <w:tab w:val="center" w:pos="7860"/>
        </w:tabs>
        <w:adjustRightInd w:val="0"/>
        <w:rPr>
          <w:color w:val="000000"/>
          <w:sz w:val="24"/>
          <w:szCs w:val="24"/>
        </w:rPr>
      </w:pP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Pozicija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color w:val="000000"/>
          <w:sz w:val="20"/>
          <w:szCs w:val="20"/>
          <w:highlight w:val="lightGray"/>
        </w:rPr>
        <w:t>2021</w:t>
      </w:r>
      <w:r w:rsidRPr="007313A3">
        <w:rPr>
          <w:rFonts w:ascii="Arial" w:hAnsi="Arial" w:cs="Arial"/>
          <w:sz w:val="24"/>
          <w:szCs w:val="24"/>
          <w:highlight w:val="lightGray"/>
        </w:rPr>
        <w:tab/>
        <w:t xml:space="preserve">               </w:t>
      </w:r>
      <w:r w:rsidRPr="007313A3">
        <w:rPr>
          <w:color w:val="000000"/>
          <w:sz w:val="20"/>
          <w:szCs w:val="20"/>
          <w:highlight w:val="lightGray"/>
        </w:rPr>
        <w:t>smanjenje               2021</w:t>
      </w:r>
    </w:p>
    <w:p w14:paraId="520B4A73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0412 Opći poslovi vezani uz rad</w:t>
      </w:r>
    </w:p>
    <w:p w14:paraId="1633EF74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K101308Akt.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- "Centar udruga "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265.000,00</w:t>
      </w:r>
    </w:p>
    <w:p w14:paraId="6175E82A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035887DA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K101309Akt.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vodovoda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-400.000,00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14:paraId="76605B95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0630 Opskrba vodom  </w:t>
      </w:r>
    </w:p>
    <w:p w14:paraId="69A65578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K101310Akt.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kanalizacije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14:paraId="2D29BDA1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0520 Gospodarenje otpadnim vodama  </w:t>
      </w:r>
    </w:p>
    <w:p w14:paraId="355C8595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Povećanje sigurnosti prometa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284.400,00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-269.400,00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15.000,00</w:t>
      </w:r>
    </w:p>
    <w:p w14:paraId="397D7288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0485 Istraživanje i razvoj: Promet</w:t>
      </w:r>
    </w:p>
    <w:p w14:paraId="1C9F973C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Uređenje centra za kulturne manifestacije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180.000,00</w:t>
      </w:r>
    </w:p>
    <w:p w14:paraId="3179ABBE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0620 Razvoj zajednice  </w:t>
      </w:r>
    </w:p>
    <w:p w14:paraId="23BE74C9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Dodatno ulaganje na zgradi općine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600.000,00</w:t>
      </w:r>
    </w:p>
    <w:p w14:paraId="5C9317E9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0620 Razvoj zajednice  </w:t>
      </w:r>
    </w:p>
    <w:p w14:paraId="12093E22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Dodatno ulaganje i adaptacija na zgradi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40.000,00</w:t>
      </w:r>
    </w:p>
    <w:p w14:paraId="07A154D4" w14:textId="77777777" w:rsidR="00DE1851" w:rsidRDefault="00DE1851" w:rsidP="00DE1851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Multikulturalnog centra</w:t>
      </w:r>
    </w:p>
    <w:p w14:paraId="533FFE83" w14:textId="77777777" w:rsidR="00DE1851" w:rsidRDefault="00DE1851" w:rsidP="00DE1851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 (ništa)</w:t>
      </w:r>
    </w:p>
    <w:p w14:paraId="5913DBF4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Sanacija ceste Ribnjačka-Kozarevac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625.000,00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625.000,00</w:t>
      </w:r>
    </w:p>
    <w:p w14:paraId="69E9FCD9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50960F89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ceste maleni brijeg Ribnjačka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100.000,00</w:t>
      </w:r>
    </w:p>
    <w:p w14:paraId="27DEDA88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2B724C21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K101327Akt.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Sanacija ceste V.Pisanica-Polum-Bačkovica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500.000,00</w:t>
      </w:r>
    </w:p>
    <w:p w14:paraId="5ADF54B8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14:paraId="44C202AA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K101328Akt.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vodovoda u Ribnjačkoj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400.000,00</w:t>
      </w:r>
    </w:p>
    <w:p w14:paraId="61ED1C35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0630 Opskrba vodom  </w:t>
      </w:r>
    </w:p>
    <w:p w14:paraId="605FFF09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K101329Akt.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Dodatno ulaganje na zgradi općine-STAN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14:paraId="5DC7D7AE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0660 Rashodi vezani uz stanovanje i kom. </w:t>
      </w:r>
    </w:p>
    <w:p w14:paraId="56AA1F20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pogodnosti koji nisu drugdje svrstani  </w:t>
      </w:r>
    </w:p>
    <w:p w14:paraId="57790490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Projekt "Za žene BBŽ"-zapošljavanje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430.700,00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430.700,00</w:t>
      </w:r>
    </w:p>
    <w:p w14:paraId="58B0DE67" w14:textId="77777777" w:rsidR="00DE1851" w:rsidRDefault="00DE1851" w:rsidP="00DE1851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žena</w:t>
      </w:r>
    </w:p>
    <w:p w14:paraId="14510A4F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Zapošljavanje žena po programu "ZAŽELI"-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430.700,00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430.700,00</w:t>
      </w:r>
    </w:p>
    <w:p w14:paraId="040539F7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color w:val="000000"/>
          <w:sz w:val="14"/>
          <w:szCs w:val="14"/>
        </w:rPr>
        <w:t>Funkcija: 0131 Opće usluge vezane uz službenike</w:t>
      </w:r>
    </w:p>
    <w:p w14:paraId="578D7439" w14:textId="77777777" w:rsidR="00DE1851" w:rsidRDefault="00DE1851" w:rsidP="00DE1851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Program stambenog zbrinjavanja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210.000,00</w:t>
      </w:r>
    </w:p>
    <w:p w14:paraId="68B09116" w14:textId="77777777" w:rsidR="00DE1851" w:rsidRDefault="00DE1851" w:rsidP="00DE1851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1017</w:t>
      </w:r>
    </w:p>
    <w:p w14:paraId="58BAE5C9" w14:textId="77777777" w:rsidR="00DE1851" w:rsidRDefault="00DE1851" w:rsidP="00DE1851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A101701Akt.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Stambeno zbrinjavanje za prvu nekretninu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210.000,00</w:t>
      </w:r>
    </w:p>
    <w:p w14:paraId="150E4656" w14:textId="77777777" w:rsidR="00DE1851" w:rsidRDefault="00DE1851" w:rsidP="00DE1851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0610 Razvoj stanovanja  </w:t>
      </w:r>
    </w:p>
    <w:p w14:paraId="5FACFD73" w14:textId="77777777" w:rsidR="00DE1851" w:rsidRDefault="00DE1851" w:rsidP="00DE1851">
      <w:pPr>
        <w:tabs>
          <w:tab w:val="left" w:pos="1200"/>
          <w:tab w:val="right" w:pos="6902"/>
          <w:tab w:val="right" w:pos="8715"/>
          <w:tab w:val="right" w:pos="10550"/>
        </w:tabs>
        <w:adjustRightInd w:val="0"/>
        <w:spacing w:before="85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7313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UKUPNO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7.439.000,00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60.424,00</w:t>
      </w:r>
      <w:r w:rsidRPr="007313A3">
        <w:rPr>
          <w:rFonts w:ascii="Arial" w:hAnsi="Arial" w:cs="Arial"/>
          <w:sz w:val="24"/>
          <w:szCs w:val="24"/>
          <w:highlight w:val="lightGray"/>
        </w:rPr>
        <w:tab/>
      </w:r>
      <w:r w:rsidRPr="007313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7.499.424,00</w:t>
      </w:r>
    </w:p>
    <w:p w14:paraId="7E51196C" w14:textId="77777777" w:rsidR="00DE1851" w:rsidRDefault="00DE1851" w:rsidP="00DE1851">
      <w:pPr>
        <w:tabs>
          <w:tab w:val="left" w:pos="1200"/>
          <w:tab w:val="right" w:pos="6902"/>
          <w:tab w:val="right" w:pos="8715"/>
          <w:tab w:val="right" w:pos="10550"/>
        </w:tabs>
        <w:adjustRightInd w:val="0"/>
        <w:spacing w:before="85"/>
        <w:rPr>
          <w:rFonts w:ascii="Bookman Old Style" w:hAnsi="Bookman Old Style" w:cs="Times New Roman"/>
          <w:b/>
          <w:bCs/>
          <w:color w:val="000000"/>
          <w:sz w:val="18"/>
          <w:szCs w:val="18"/>
        </w:rPr>
      </w:pPr>
    </w:p>
    <w:p w14:paraId="08492F3C" w14:textId="77777777" w:rsidR="00DE1851" w:rsidRPr="004E67E0" w:rsidRDefault="00DE1851" w:rsidP="00DE1851">
      <w:pPr>
        <w:tabs>
          <w:tab w:val="left" w:pos="1200"/>
          <w:tab w:val="right" w:pos="6902"/>
          <w:tab w:val="right" w:pos="8715"/>
          <w:tab w:val="right" w:pos="10550"/>
        </w:tabs>
        <w:adjustRightInd w:val="0"/>
        <w:spacing w:before="85"/>
        <w:rPr>
          <w:rFonts w:ascii="Bookman Old Style" w:hAnsi="Bookman Old Style" w:cs="Times New Roman"/>
          <w:b/>
          <w:bCs/>
          <w:color w:val="000000"/>
          <w:sz w:val="18"/>
          <w:szCs w:val="18"/>
        </w:rPr>
      </w:pPr>
    </w:p>
    <w:p w14:paraId="7AA5D2F5" w14:textId="3EF05851" w:rsidR="00DE1851" w:rsidRDefault="00DE1851" w:rsidP="00DE1851">
      <w:pPr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  <w:bookmarkStart w:id="4" w:name="_Hlk66859742"/>
      <w:r>
        <w:rPr>
          <w:rFonts w:ascii="Bookman Old Style" w:eastAsia="Bookman Old Style" w:hAnsi="Bookman Old Style"/>
          <w:sz w:val="24"/>
        </w:rPr>
        <w:t xml:space="preserve">Kao što je iz tablice vidljivo, prijedlogom I. izmjena i dopuna proračuna Općine Velika Pisanica za 2021. godinu, planirano je </w:t>
      </w:r>
      <w:r w:rsidR="00760CA1">
        <w:rPr>
          <w:rFonts w:ascii="Bookman Old Style" w:eastAsia="Bookman Old Style" w:hAnsi="Bookman Old Style"/>
          <w:sz w:val="24"/>
        </w:rPr>
        <w:t>povećanje ukupnih</w:t>
      </w:r>
      <w:r>
        <w:rPr>
          <w:rFonts w:ascii="Bookman Old Style" w:eastAsia="Bookman Old Style" w:hAnsi="Bookman Old Style"/>
          <w:sz w:val="24"/>
        </w:rPr>
        <w:t xml:space="preserve"> rashoda </w:t>
      </w:r>
      <w:r w:rsidR="00760CA1">
        <w:rPr>
          <w:rFonts w:ascii="Bookman Old Style" w:eastAsia="Bookman Old Style" w:hAnsi="Bookman Old Style"/>
          <w:sz w:val="24"/>
        </w:rPr>
        <w:t>u iznosu od 60.424,00 kune kako slijedi</w:t>
      </w:r>
      <w:r>
        <w:rPr>
          <w:rFonts w:ascii="Bookman Old Style" w:eastAsia="Bookman Old Style" w:hAnsi="Bookman Old Style"/>
          <w:sz w:val="24"/>
        </w:rPr>
        <w:t>:</w:t>
      </w:r>
    </w:p>
    <w:bookmarkEnd w:id="4"/>
    <w:p w14:paraId="469AE9C1" w14:textId="77777777" w:rsidR="00DE1851" w:rsidRPr="007C535A" w:rsidRDefault="00DE1851" w:rsidP="00DE1851">
      <w:pPr>
        <w:pStyle w:val="Odlomakpopisa"/>
        <w:tabs>
          <w:tab w:val="left" w:pos="875"/>
        </w:tabs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</w:p>
    <w:p w14:paraId="4006688E" w14:textId="77777777" w:rsidR="00DE1851" w:rsidRDefault="00DE1851" w:rsidP="00DE1851">
      <w:pPr>
        <w:tabs>
          <w:tab w:val="left" w:pos="875"/>
        </w:tabs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  <w:r w:rsidRPr="00DD7812">
        <w:rPr>
          <w:rFonts w:ascii="Bookman Old Style" w:eastAsia="Bookman Old Style" w:hAnsi="Bookman Old Style"/>
          <w:sz w:val="24"/>
          <w:u w:val="single"/>
          <w:shd w:val="clear" w:color="auto" w:fill="D9D9D9" w:themeFill="background1" w:themeFillShade="D9"/>
        </w:rPr>
        <w:t>Program 1002 Javna uprava i administracija</w:t>
      </w:r>
      <w:r>
        <w:rPr>
          <w:rFonts w:ascii="Bookman Old Style" w:eastAsia="Bookman Old Style" w:hAnsi="Bookman Old Style"/>
          <w:sz w:val="24"/>
        </w:rPr>
        <w:t xml:space="preserve"> umanjuju se sredstva za 50.600,00 kn</w:t>
      </w:r>
    </w:p>
    <w:p w14:paraId="50E5E873" w14:textId="77777777" w:rsidR="00DE1851" w:rsidRPr="006E3D87" w:rsidRDefault="00DE1851" w:rsidP="00DE1851">
      <w:pPr>
        <w:pStyle w:val="Odlomakpopisa"/>
        <w:widowControl/>
        <w:numPr>
          <w:ilvl w:val="0"/>
          <w:numId w:val="9"/>
        </w:numPr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za 37.600,00 </w:t>
      </w:r>
      <w:r w:rsidRPr="007C535A">
        <w:rPr>
          <w:rFonts w:ascii="Bookman Old Style" w:eastAsia="Bookman Old Style" w:hAnsi="Bookman Old Style"/>
          <w:sz w:val="24"/>
        </w:rPr>
        <w:t>umanjuju se sredstva za provođenje aktivnosti A10</w:t>
      </w:r>
      <w:r>
        <w:rPr>
          <w:rFonts w:ascii="Bookman Old Style" w:eastAsia="Bookman Old Style" w:hAnsi="Bookman Old Style"/>
          <w:sz w:val="24"/>
        </w:rPr>
        <w:t>0201 Administrativno, tehničko i stručno osoblje rashodi poslovanja.</w:t>
      </w:r>
    </w:p>
    <w:p w14:paraId="1F136DF4" w14:textId="77777777" w:rsidR="00DE1851" w:rsidRDefault="00DE1851" w:rsidP="00DE1851">
      <w:pPr>
        <w:pStyle w:val="Odlomakpopisa"/>
        <w:widowControl/>
        <w:numPr>
          <w:ilvl w:val="0"/>
          <w:numId w:val="9"/>
        </w:numPr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Za 11.000,00 umanjuju se sredstva</w:t>
      </w:r>
      <w:r w:rsidRPr="006E3D87">
        <w:rPr>
          <w:rFonts w:ascii="Bookman Old Style" w:eastAsia="Bookman Old Style" w:hAnsi="Bookman Old Style"/>
          <w:sz w:val="24"/>
        </w:rPr>
        <w:t xml:space="preserve"> </w:t>
      </w:r>
      <w:r w:rsidRPr="007C535A">
        <w:rPr>
          <w:rFonts w:ascii="Bookman Old Style" w:eastAsia="Bookman Old Style" w:hAnsi="Bookman Old Style"/>
          <w:sz w:val="24"/>
        </w:rPr>
        <w:t>za provođenje aktivnosti A10</w:t>
      </w:r>
      <w:r>
        <w:rPr>
          <w:rFonts w:ascii="Bookman Old Style" w:eastAsia="Bookman Old Style" w:hAnsi="Bookman Old Style"/>
          <w:sz w:val="24"/>
        </w:rPr>
        <w:t>0203 Nabava dugotrajne imovine</w:t>
      </w:r>
    </w:p>
    <w:p w14:paraId="476DEBE1" w14:textId="77777777" w:rsidR="00DE1851" w:rsidRDefault="00DE1851" w:rsidP="00DE1851">
      <w:pPr>
        <w:pStyle w:val="Odlomakpopisa"/>
        <w:widowControl/>
        <w:numPr>
          <w:ilvl w:val="0"/>
          <w:numId w:val="9"/>
        </w:numPr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Za 2.000,00 kn umanjuju se </w:t>
      </w:r>
      <w:r w:rsidRPr="007C535A">
        <w:rPr>
          <w:rFonts w:ascii="Bookman Old Style" w:eastAsia="Bookman Old Style" w:hAnsi="Bookman Old Style"/>
          <w:sz w:val="24"/>
        </w:rPr>
        <w:t>sredstva za provođenje aktivnosti A10</w:t>
      </w:r>
      <w:r>
        <w:rPr>
          <w:rFonts w:ascii="Bookman Old Style" w:eastAsia="Bookman Old Style" w:hAnsi="Bookman Old Style"/>
          <w:sz w:val="24"/>
        </w:rPr>
        <w:t>0205 Program javnih radova</w:t>
      </w:r>
    </w:p>
    <w:p w14:paraId="5EFEE017" w14:textId="77777777" w:rsidR="00DE1851" w:rsidRPr="00DA75EF" w:rsidRDefault="00DE1851" w:rsidP="00DE1851">
      <w:pPr>
        <w:tabs>
          <w:tab w:val="left" w:pos="875"/>
        </w:tabs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</w:p>
    <w:p w14:paraId="72E7CBE3" w14:textId="77777777" w:rsidR="00DE1851" w:rsidRDefault="00DE1851" w:rsidP="00DE1851">
      <w:pPr>
        <w:tabs>
          <w:tab w:val="left" w:pos="875"/>
        </w:tabs>
        <w:spacing w:line="239" w:lineRule="auto"/>
        <w:ind w:right="1020"/>
        <w:jc w:val="both"/>
        <w:rPr>
          <w:rFonts w:ascii="Bookman Old Style" w:eastAsia="Bookman Old Style" w:hAnsi="Bookman Old Style"/>
          <w:sz w:val="24"/>
        </w:rPr>
      </w:pPr>
      <w:r w:rsidRPr="00760CA1">
        <w:rPr>
          <w:rFonts w:ascii="Bookman Old Style" w:eastAsia="Bookman Old Style" w:hAnsi="Bookman Old Style"/>
          <w:sz w:val="24"/>
          <w:highlight w:val="lightGray"/>
          <w:u w:val="single"/>
        </w:rPr>
        <w:t>Program 1004 Program gospodarskog razvoja</w:t>
      </w:r>
      <w:r w:rsidRPr="00DD7812">
        <w:rPr>
          <w:rFonts w:ascii="Bookman Old Style" w:eastAsia="Bookman Old Style" w:hAnsi="Bookman Old Style"/>
          <w:sz w:val="24"/>
          <w:u w:val="single"/>
        </w:rPr>
        <w:t xml:space="preserve"> općine Velika Pisanica</w:t>
      </w:r>
      <w:r>
        <w:rPr>
          <w:rFonts w:ascii="Bookman Old Style" w:eastAsia="Bookman Old Style" w:hAnsi="Bookman Old Style"/>
          <w:sz w:val="24"/>
        </w:rPr>
        <w:t xml:space="preserve"> smanjuju se sredstva za 73.000,00 kn</w:t>
      </w:r>
    </w:p>
    <w:p w14:paraId="4185B522" w14:textId="77777777" w:rsidR="00DE1851" w:rsidRPr="0000005D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DD7812">
        <w:rPr>
          <w:rFonts w:ascii="Bookman Old Style" w:eastAsia="Bookman Old Style" w:hAnsi="Bookman Old Style"/>
          <w:i/>
          <w:iCs/>
          <w:sz w:val="24"/>
        </w:rPr>
        <w:t>Aktivnost A100402 Poticanje razvoja obrtništva i poduzetništva</w:t>
      </w:r>
      <w:r>
        <w:rPr>
          <w:rFonts w:ascii="Bookman Old Style" w:eastAsia="Bookman Old Style" w:hAnsi="Bookman Old Style"/>
          <w:sz w:val="24"/>
        </w:rPr>
        <w:t xml:space="preserve"> umanjuje se za 63.000,00 kn. Sredstva su umanjena  jer nije bilo zahtjeva za subvencije. </w:t>
      </w:r>
    </w:p>
    <w:p w14:paraId="4182A1F5" w14:textId="77777777" w:rsidR="00DE1851" w:rsidRPr="00E76AA9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DD7812">
        <w:rPr>
          <w:rFonts w:ascii="Bookman Old Style" w:eastAsia="Bookman Old Style" w:hAnsi="Bookman Old Style"/>
          <w:i/>
          <w:iCs/>
          <w:sz w:val="24"/>
        </w:rPr>
        <w:t>Aktivnost A100409 Poticanje razvoja poljoprivrede</w:t>
      </w:r>
      <w:r>
        <w:rPr>
          <w:rFonts w:ascii="Bookman Old Style" w:eastAsia="Bookman Old Style" w:hAnsi="Bookman Old Style"/>
          <w:sz w:val="24"/>
        </w:rPr>
        <w:t xml:space="preserve"> umanjuje se za 10.000,00 kn. </w:t>
      </w:r>
    </w:p>
    <w:p w14:paraId="4B8C0E38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14:paraId="570A487E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760CA1">
        <w:rPr>
          <w:rFonts w:ascii="Bookman Old Style" w:eastAsia="Bookman Old Style" w:hAnsi="Bookman Old Style"/>
          <w:sz w:val="24"/>
          <w:highlight w:val="lightGray"/>
          <w:u w:val="single"/>
        </w:rPr>
        <w:t>Program 1005 Organiziranje i provođenje zaštite i</w:t>
      </w:r>
      <w:r w:rsidRPr="00DD7812">
        <w:rPr>
          <w:rFonts w:ascii="Bookman Old Style" w:eastAsia="Bookman Old Style" w:hAnsi="Bookman Old Style"/>
          <w:sz w:val="24"/>
          <w:u w:val="single"/>
        </w:rPr>
        <w:t xml:space="preserve"> spašavanja</w:t>
      </w:r>
      <w:r>
        <w:rPr>
          <w:rFonts w:ascii="Bookman Old Style" w:eastAsia="Bookman Old Style" w:hAnsi="Bookman Old Style"/>
          <w:sz w:val="24"/>
        </w:rPr>
        <w:t xml:space="preserve"> uvećava se za 13.300,00 kn.</w:t>
      </w:r>
    </w:p>
    <w:p w14:paraId="408BF4EC" w14:textId="77777777" w:rsidR="00DE1851" w:rsidRPr="00E76AA9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DD7812">
        <w:rPr>
          <w:rFonts w:ascii="Bookman Old Style" w:eastAsia="Bookman Old Style" w:hAnsi="Bookman Old Style"/>
          <w:i/>
          <w:iCs/>
          <w:sz w:val="24"/>
        </w:rPr>
        <w:t>Aktivnost K100501 Dodatno ulaganje na vatrogasnom domu u V.</w:t>
      </w:r>
      <w:r>
        <w:rPr>
          <w:rFonts w:ascii="Bookman Old Style" w:eastAsia="Bookman Old Style" w:hAnsi="Bookman Old Style"/>
          <w:i/>
          <w:iCs/>
          <w:sz w:val="24"/>
        </w:rPr>
        <w:t xml:space="preserve"> </w:t>
      </w:r>
      <w:r w:rsidRPr="00DD7812">
        <w:rPr>
          <w:rFonts w:ascii="Bookman Old Style" w:eastAsia="Bookman Old Style" w:hAnsi="Bookman Old Style"/>
          <w:i/>
          <w:iCs/>
          <w:sz w:val="24"/>
        </w:rPr>
        <w:t>Pisanici</w:t>
      </w:r>
      <w:r>
        <w:rPr>
          <w:rFonts w:ascii="Bookman Old Style" w:eastAsia="Bookman Old Style" w:hAnsi="Bookman Old Style"/>
          <w:sz w:val="24"/>
        </w:rPr>
        <w:t xml:space="preserve"> uvećava se za 13.300,00 kuna </w:t>
      </w:r>
    </w:p>
    <w:p w14:paraId="543FD1D5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14:paraId="2F61B8E3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760CA1">
        <w:rPr>
          <w:rFonts w:ascii="Bookman Old Style" w:eastAsia="Bookman Old Style" w:hAnsi="Bookman Old Style"/>
          <w:sz w:val="24"/>
          <w:highlight w:val="lightGray"/>
          <w:u w:val="single"/>
        </w:rPr>
        <w:t>Program 1006 Zaštita okoliša</w:t>
      </w:r>
      <w:r>
        <w:rPr>
          <w:rFonts w:ascii="Bookman Old Style" w:eastAsia="Bookman Old Style" w:hAnsi="Bookman Old Style"/>
          <w:sz w:val="24"/>
        </w:rPr>
        <w:t xml:space="preserve"> umanjuje se za 4.176,00 kn</w:t>
      </w:r>
    </w:p>
    <w:p w14:paraId="52FEB481" w14:textId="77777777" w:rsidR="00DE1851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  <w:r w:rsidRPr="002E2D43">
        <w:rPr>
          <w:rFonts w:ascii="Bookman Old Style" w:eastAsia="Bookman Old Style" w:hAnsi="Bookman Old Style"/>
          <w:i/>
          <w:iCs/>
          <w:sz w:val="24"/>
        </w:rPr>
        <w:t>Aktivnost A100601 ostale komunalne usluge</w:t>
      </w:r>
      <w:r w:rsidRPr="002E2D43">
        <w:rPr>
          <w:rFonts w:ascii="Bookman Old Style" w:eastAsia="Bookman Old Style" w:hAnsi="Bookman Old Style"/>
          <w:sz w:val="24"/>
        </w:rPr>
        <w:t xml:space="preserve"> uvećavaju se za 24,00 kn i odnose se vodoprivrednu naknadu</w:t>
      </w:r>
      <w:r>
        <w:rPr>
          <w:rFonts w:ascii="Bookman Old Style" w:eastAsia="Bookman Old Style" w:hAnsi="Bookman Old Style"/>
          <w:sz w:val="24"/>
        </w:rPr>
        <w:t>.</w:t>
      </w:r>
    </w:p>
    <w:p w14:paraId="105FA31D" w14:textId="77777777" w:rsidR="00DE1851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  <w:r w:rsidRPr="002E2D43">
        <w:rPr>
          <w:rFonts w:ascii="Bookman Old Style" w:eastAsia="Bookman Old Style" w:hAnsi="Bookman Old Style"/>
          <w:i/>
          <w:iCs/>
          <w:sz w:val="24"/>
        </w:rPr>
        <w:t>Aktivnost A10060</w:t>
      </w:r>
      <w:r>
        <w:rPr>
          <w:rFonts w:ascii="Bookman Old Style" w:eastAsia="Bookman Old Style" w:hAnsi="Bookman Old Style"/>
          <w:i/>
          <w:iCs/>
          <w:sz w:val="24"/>
        </w:rPr>
        <w:t>3</w:t>
      </w:r>
      <w:r w:rsidRPr="002E2D43">
        <w:rPr>
          <w:rFonts w:ascii="Bookman Old Style" w:eastAsia="Bookman Old Style" w:hAnsi="Bookman Old Style"/>
          <w:i/>
          <w:iCs/>
          <w:sz w:val="24"/>
        </w:rPr>
        <w:t xml:space="preserve"> Zbrinjavanje otpada </w:t>
      </w:r>
      <w:r>
        <w:rPr>
          <w:rFonts w:ascii="Bookman Old Style" w:eastAsia="Bookman Old Style" w:hAnsi="Bookman Old Style"/>
          <w:sz w:val="24"/>
        </w:rPr>
        <w:t>smanjuju</w:t>
      </w:r>
      <w:r w:rsidRPr="002E2D43">
        <w:rPr>
          <w:rFonts w:ascii="Bookman Old Style" w:eastAsia="Bookman Old Style" w:hAnsi="Bookman Old Style"/>
          <w:sz w:val="24"/>
        </w:rPr>
        <w:t xml:space="preserve"> se za</w:t>
      </w:r>
      <w:r>
        <w:rPr>
          <w:rFonts w:ascii="Bookman Old Style" w:eastAsia="Bookman Old Style" w:hAnsi="Bookman Old Style"/>
          <w:sz w:val="24"/>
        </w:rPr>
        <w:t xml:space="preserve"> 4.200,00 kuna</w:t>
      </w:r>
    </w:p>
    <w:p w14:paraId="400158BE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14:paraId="0EB63643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760CA1">
        <w:rPr>
          <w:rFonts w:ascii="Bookman Old Style" w:eastAsia="Bookman Old Style" w:hAnsi="Bookman Old Style"/>
          <w:sz w:val="24"/>
          <w:highlight w:val="lightGray"/>
          <w:u w:val="single"/>
        </w:rPr>
        <w:t>Program 1009 Razvoj civilnog društva</w:t>
      </w:r>
      <w:r>
        <w:rPr>
          <w:rFonts w:ascii="Bookman Old Style" w:eastAsia="Bookman Old Style" w:hAnsi="Bookman Old Style"/>
          <w:sz w:val="24"/>
        </w:rPr>
        <w:t xml:space="preserve"> umanjuje se za 4.000,00 kn.</w:t>
      </w:r>
    </w:p>
    <w:p w14:paraId="7F4C5585" w14:textId="77777777" w:rsidR="00DE1851" w:rsidRPr="00C43B7B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FF0DF8">
        <w:rPr>
          <w:rFonts w:ascii="Bookman Old Style" w:eastAsia="Bookman Old Style" w:hAnsi="Bookman Old Style"/>
          <w:i/>
          <w:iCs/>
          <w:sz w:val="24"/>
        </w:rPr>
        <w:t>Aktivnost A100901 Religija</w:t>
      </w:r>
      <w:r>
        <w:rPr>
          <w:rFonts w:ascii="Bookman Old Style" w:eastAsia="Bookman Old Style" w:hAnsi="Bookman Old Style"/>
          <w:sz w:val="24"/>
        </w:rPr>
        <w:t xml:space="preserve"> umanjuje se za 4.000,00 kn</w:t>
      </w:r>
    </w:p>
    <w:p w14:paraId="2E79BD76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14:paraId="0F66324F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760CA1">
        <w:rPr>
          <w:rFonts w:ascii="Bookman Old Style" w:eastAsia="Bookman Old Style" w:hAnsi="Bookman Old Style"/>
          <w:sz w:val="24"/>
          <w:highlight w:val="lightGray"/>
          <w:u w:val="single"/>
        </w:rPr>
        <w:t>Program 1010 Javne potrebe u školstvu</w:t>
      </w:r>
      <w:r>
        <w:rPr>
          <w:rFonts w:ascii="Bookman Old Style" w:eastAsia="Bookman Old Style" w:hAnsi="Bookman Old Style"/>
          <w:sz w:val="24"/>
        </w:rPr>
        <w:t xml:space="preserve"> umanjuju se za 5.000,00 kn</w:t>
      </w:r>
    </w:p>
    <w:p w14:paraId="5EA4BD64" w14:textId="77777777" w:rsidR="00DE1851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  <w:r w:rsidRPr="00FF0DF8">
        <w:rPr>
          <w:rFonts w:ascii="Bookman Old Style" w:eastAsia="Bookman Old Style" w:hAnsi="Bookman Old Style"/>
          <w:i/>
          <w:iCs/>
          <w:sz w:val="24"/>
        </w:rPr>
        <w:t>Aktivnost A101002 Osnovnoškolski odgoj</w:t>
      </w:r>
      <w:r>
        <w:rPr>
          <w:rFonts w:ascii="Bookman Old Style" w:eastAsia="Bookman Old Style" w:hAnsi="Bookman Old Style"/>
          <w:sz w:val="24"/>
        </w:rPr>
        <w:t xml:space="preserve"> umanjuje se za 5.000,00 kn (pomoć OŠ)</w:t>
      </w:r>
    </w:p>
    <w:p w14:paraId="7102841C" w14:textId="77777777" w:rsidR="00DE1851" w:rsidRDefault="00DE1851" w:rsidP="00DE1851">
      <w:pPr>
        <w:pStyle w:val="Odlomakpopisa"/>
        <w:widowControl/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</w:p>
    <w:p w14:paraId="08931DC3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760CA1">
        <w:rPr>
          <w:rFonts w:ascii="Bookman Old Style" w:eastAsia="Bookman Old Style" w:hAnsi="Bookman Old Style"/>
          <w:sz w:val="24"/>
          <w:highlight w:val="lightGray"/>
          <w:u w:val="single"/>
        </w:rPr>
        <w:t>Program 1011 Program socijalne skrbi i novčanih pomoći</w:t>
      </w:r>
      <w:r>
        <w:rPr>
          <w:rFonts w:ascii="Bookman Old Style" w:eastAsia="Bookman Old Style" w:hAnsi="Bookman Old Style"/>
          <w:sz w:val="24"/>
        </w:rPr>
        <w:t xml:space="preserve"> uvećava se za 35.000,00 kn</w:t>
      </w:r>
    </w:p>
    <w:p w14:paraId="0EE9716C" w14:textId="77777777" w:rsidR="00DE1851" w:rsidRPr="00F9517D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600AD9">
        <w:rPr>
          <w:rFonts w:ascii="Bookman Old Style" w:eastAsia="Bookman Old Style" w:hAnsi="Bookman Old Style"/>
          <w:i/>
          <w:iCs/>
          <w:sz w:val="24"/>
        </w:rPr>
        <w:t>Aktivnost A101101 Pomoć u novcu i naravi obiteljima i pojedincima</w:t>
      </w:r>
      <w:r>
        <w:rPr>
          <w:rFonts w:ascii="Bookman Old Style" w:eastAsia="Bookman Old Style" w:hAnsi="Bookman Old Style"/>
          <w:sz w:val="24"/>
        </w:rPr>
        <w:t xml:space="preserve"> povećava se za 15.000,00 kn (naknada za troškove stanovanja)</w:t>
      </w:r>
    </w:p>
    <w:p w14:paraId="2CB0FCD3" w14:textId="77777777" w:rsidR="00DE1851" w:rsidRPr="00600AD9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DD7812">
        <w:rPr>
          <w:rFonts w:ascii="Bookman Old Style" w:eastAsia="Bookman Old Style" w:hAnsi="Bookman Old Style"/>
          <w:i/>
          <w:iCs/>
          <w:sz w:val="24"/>
        </w:rPr>
        <w:t>Aktivnost A10110</w:t>
      </w:r>
      <w:r>
        <w:rPr>
          <w:rFonts w:ascii="Bookman Old Style" w:eastAsia="Bookman Old Style" w:hAnsi="Bookman Old Style"/>
          <w:i/>
          <w:iCs/>
          <w:sz w:val="24"/>
        </w:rPr>
        <w:t>3Pomoć potresom pogođenim područjima</w:t>
      </w:r>
      <w:r w:rsidRPr="00DD7812">
        <w:rPr>
          <w:rFonts w:ascii="Bookman Old Style" w:eastAsia="Bookman Old Style" w:hAnsi="Bookman Old Style"/>
          <w:i/>
          <w:iCs/>
          <w:sz w:val="24"/>
        </w:rPr>
        <w:t xml:space="preserve"> </w:t>
      </w:r>
      <w:r>
        <w:rPr>
          <w:rFonts w:ascii="Bookman Old Style" w:eastAsia="Bookman Old Style" w:hAnsi="Bookman Old Style"/>
          <w:i/>
          <w:iCs/>
          <w:sz w:val="24"/>
        </w:rPr>
        <w:t>povećava</w:t>
      </w:r>
      <w:r>
        <w:rPr>
          <w:rFonts w:ascii="Bookman Old Style" w:eastAsia="Bookman Old Style" w:hAnsi="Bookman Old Style"/>
          <w:sz w:val="24"/>
        </w:rPr>
        <w:t xml:space="preserve"> se za 20.000,00 kn odnosi se na pomoć osobama s invaliditetom</w:t>
      </w:r>
    </w:p>
    <w:p w14:paraId="1CDFF429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14:paraId="56A683A3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760CA1">
        <w:rPr>
          <w:rFonts w:ascii="Bookman Old Style" w:eastAsia="Bookman Old Style" w:hAnsi="Bookman Old Style"/>
          <w:sz w:val="24"/>
          <w:highlight w:val="lightGray"/>
          <w:u w:val="single"/>
        </w:rPr>
        <w:t>Program 1012 Održavanje objekata i uređaja komunalne infrastrukture</w:t>
      </w:r>
      <w:r>
        <w:rPr>
          <w:rFonts w:ascii="Bookman Old Style" w:eastAsia="Bookman Old Style" w:hAnsi="Bookman Old Style"/>
          <w:sz w:val="24"/>
        </w:rPr>
        <w:t xml:space="preserve"> umanjuje se za 119.500,00 kn</w:t>
      </w:r>
    </w:p>
    <w:p w14:paraId="4D14EDA3" w14:textId="77777777" w:rsidR="00DE1851" w:rsidRPr="00600AD9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A101203 Održavanje cesta i drugih javnih površina</w:t>
      </w:r>
      <w:r>
        <w:rPr>
          <w:rFonts w:ascii="Bookman Old Style" w:eastAsia="Bookman Old Style" w:hAnsi="Bookman Old Style"/>
          <w:sz w:val="24"/>
        </w:rPr>
        <w:t xml:space="preserve"> umanjuju se za 130.000,00 kn</w:t>
      </w:r>
    </w:p>
    <w:p w14:paraId="36ED75DC" w14:textId="77777777" w:rsidR="00DE1851" w:rsidRPr="00600AD9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A101205 Uređenje spomen obilježja i parkova</w:t>
      </w:r>
      <w:r>
        <w:rPr>
          <w:rFonts w:ascii="Bookman Old Style" w:eastAsia="Bookman Old Style" w:hAnsi="Bookman Old Style"/>
          <w:sz w:val="24"/>
        </w:rPr>
        <w:t xml:space="preserve"> uvećava se za 18.500,00 kn</w:t>
      </w:r>
    </w:p>
    <w:p w14:paraId="4ECF4520" w14:textId="77777777" w:rsidR="00DE1851" w:rsidRPr="00CE75F8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lastRenderedPageBreak/>
        <w:t xml:space="preserve">Aktivnost A101206 Održavanje zgrada i građevinskih objekata za redovno korištenje </w:t>
      </w:r>
      <w:r>
        <w:rPr>
          <w:rFonts w:ascii="Bookman Old Style" w:eastAsia="Bookman Old Style" w:hAnsi="Bookman Old Style"/>
          <w:sz w:val="24"/>
        </w:rPr>
        <w:t>umanjuje se za 8.000,00 kn</w:t>
      </w:r>
    </w:p>
    <w:p w14:paraId="009BAC0E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14:paraId="6F2436E0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760CA1">
        <w:rPr>
          <w:rFonts w:ascii="Bookman Old Style" w:eastAsia="Bookman Old Style" w:hAnsi="Bookman Old Style"/>
          <w:sz w:val="24"/>
          <w:highlight w:val="lightGray"/>
          <w:u w:val="single"/>
        </w:rPr>
        <w:t>Program 1013 Izgradnja objekata i uređaja komunalne infrastrukture</w:t>
      </w:r>
      <w:r>
        <w:rPr>
          <w:rFonts w:ascii="Bookman Old Style" w:eastAsia="Bookman Old Style" w:hAnsi="Bookman Old Style"/>
          <w:sz w:val="24"/>
        </w:rPr>
        <w:t xml:space="preserve"> umanjuje se za 132.300,00 kn </w:t>
      </w:r>
      <w:r>
        <w:rPr>
          <w:rFonts w:ascii="Bookman Old Style" w:eastAsia="Bookman Old Style" w:hAnsi="Bookman Old Style"/>
          <w:i/>
          <w:iCs/>
          <w:sz w:val="24"/>
        </w:rPr>
        <w:t>rađena je korekcija u nazivima aktivnosti kako bi bilo što vidljivije i prepoznatljivije.</w:t>
      </w:r>
    </w:p>
    <w:p w14:paraId="5B5A2C81" w14:textId="77777777" w:rsidR="00DE1851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K101301 Izgradnja i projektiranje cesta i nogostupa</w:t>
      </w:r>
      <w:r>
        <w:rPr>
          <w:rFonts w:ascii="Bookman Old Style" w:eastAsia="Bookman Old Style" w:hAnsi="Bookman Old Style"/>
          <w:sz w:val="24"/>
        </w:rPr>
        <w:t xml:space="preserve"> umanjuje se u iznosu za 799.200,00 </w:t>
      </w:r>
    </w:p>
    <w:p w14:paraId="2D6A4348" w14:textId="77777777" w:rsidR="00DE1851" w:rsidRPr="0067382C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K10130</w:t>
      </w:r>
      <w:r>
        <w:rPr>
          <w:rFonts w:ascii="Bookman Old Style" w:eastAsia="Bookman Old Style" w:hAnsi="Bookman Old Style"/>
          <w:i/>
          <w:iCs/>
          <w:sz w:val="24"/>
        </w:rPr>
        <w:t xml:space="preserve">3 Izgradnja mrtvačnica, obnova zvonika i ostalih objekata na grobljima </w:t>
      </w:r>
      <w:r w:rsidRPr="00CE75F8">
        <w:rPr>
          <w:rFonts w:ascii="Bookman Old Style" w:eastAsia="Bookman Old Style" w:hAnsi="Bookman Old Style"/>
          <w:sz w:val="24"/>
        </w:rPr>
        <w:t xml:space="preserve">povećavaju se za </w:t>
      </w:r>
      <w:r>
        <w:rPr>
          <w:rFonts w:ascii="Bookman Old Style" w:eastAsia="Bookman Old Style" w:hAnsi="Bookman Old Style"/>
          <w:sz w:val="24"/>
        </w:rPr>
        <w:t>1.300</w:t>
      </w:r>
      <w:r w:rsidRPr="00CE75F8">
        <w:rPr>
          <w:rFonts w:ascii="Bookman Old Style" w:eastAsia="Bookman Old Style" w:hAnsi="Bookman Old Style"/>
          <w:sz w:val="24"/>
        </w:rPr>
        <w:t>,00 kn</w:t>
      </w:r>
      <w:r>
        <w:rPr>
          <w:rFonts w:ascii="Bookman Old Style" w:eastAsia="Bookman Old Style" w:hAnsi="Bookman Old Style"/>
          <w:sz w:val="24"/>
        </w:rPr>
        <w:t xml:space="preserve"> (mrtvačnica u Ribnjačkoj i ograde na grobljima)</w:t>
      </w:r>
    </w:p>
    <w:p w14:paraId="60A3E2A4" w14:textId="77777777" w:rsidR="00DE1851" w:rsidRPr="00CE75F8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2E2D43">
        <w:rPr>
          <w:rFonts w:ascii="Bookman Old Style" w:eastAsia="Bookman Old Style" w:hAnsi="Bookman Old Style"/>
          <w:i/>
          <w:iCs/>
          <w:sz w:val="24"/>
        </w:rPr>
        <w:t xml:space="preserve">Aktivnost </w:t>
      </w:r>
      <w:r>
        <w:rPr>
          <w:rFonts w:ascii="Bookman Old Style" w:eastAsia="Bookman Old Style" w:hAnsi="Bookman Old Style"/>
          <w:i/>
          <w:iCs/>
          <w:sz w:val="24"/>
        </w:rPr>
        <w:t xml:space="preserve">K101307 Izgradnja poslovne zone </w:t>
      </w:r>
      <w:r w:rsidRPr="002E2D43"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umanjuje</w:t>
      </w:r>
      <w:r w:rsidRPr="002E2D43">
        <w:rPr>
          <w:rFonts w:ascii="Bookman Old Style" w:eastAsia="Bookman Old Style" w:hAnsi="Bookman Old Style"/>
          <w:sz w:val="24"/>
        </w:rPr>
        <w:t xml:space="preserve"> se za</w:t>
      </w:r>
      <w:r>
        <w:rPr>
          <w:rFonts w:ascii="Bookman Old Style" w:eastAsia="Bookman Old Style" w:hAnsi="Bookman Old Style"/>
          <w:sz w:val="24"/>
        </w:rPr>
        <w:t xml:space="preserve"> 400.000,00 kuna</w:t>
      </w:r>
    </w:p>
    <w:p w14:paraId="0A3AA458" w14:textId="77777777" w:rsidR="00DE1851" w:rsidRPr="0067382C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K10130</w:t>
      </w:r>
      <w:r>
        <w:rPr>
          <w:rFonts w:ascii="Bookman Old Style" w:eastAsia="Bookman Old Style" w:hAnsi="Bookman Old Style"/>
          <w:i/>
          <w:iCs/>
          <w:sz w:val="24"/>
        </w:rPr>
        <w:t>9 izgradnja vodovoda briše se u cijelosti i dodaje se nova aktivnost</w:t>
      </w:r>
    </w:p>
    <w:p w14:paraId="06BF73A1" w14:textId="77777777" w:rsidR="00DE1851" w:rsidRPr="0067382C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  <w:r w:rsidRPr="002E2D43">
        <w:rPr>
          <w:rFonts w:ascii="Bookman Old Style" w:eastAsia="Bookman Old Style" w:hAnsi="Bookman Old Style"/>
          <w:i/>
          <w:iCs/>
          <w:sz w:val="24"/>
        </w:rPr>
        <w:t xml:space="preserve">Aktivnost </w:t>
      </w:r>
      <w:r>
        <w:rPr>
          <w:rFonts w:ascii="Bookman Old Style" w:eastAsia="Bookman Old Style" w:hAnsi="Bookman Old Style"/>
          <w:i/>
          <w:iCs/>
          <w:sz w:val="24"/>
        </w:rPr>
        <w:t>K101310 Izgradnja kanalizacije briše se u cijelosti</w:t>
      </w:r>
    </w:p>
    <w:p w14:paraId="79C388AE" w14:textId="77777777" w:rsidR="00DE1851" w:rsidRPr="00D56545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K1013</w:t>
      </w:r>
      <w:r>
        <w:rPr>
          <w:rFonts w:ascii="Bookman Old Style" w:eastAsia="Bookman Old Style" w:hAnsi="Bookman Old Style"/>
          <w:i/>
          <w:iCs/>
          <w:sz w:val="24"/>
        </w:rPr>
        <w:t xml:space="preserve">11 Povećanje sigurnosti prometa </w:t>
      </w:r>
      <w:r w:rsidRPr="00D56545">
        <w:rPr>
          <w:rFonts w:ascii="Bookman Old Style" w:eastAsia="Bookman Old Style" w:hAnsi="Bookman Old Style"/>
          <w:sz w:val="24"/>
        </w:rPr>
        <w:t xml:space="preserve">umanjuje se u </w:t>
      </w:r>
      <w:r>
        <w:rPr>
          <w:rFonts w:ascii="Bookman Old Style" w:eastAsia="Bookman Old Style" w:hAnsi="Bookman Old Style"/>
          <w:sz w:val="24"/>
        </w:rPr>
        <w:t>iznosu</w:t>
      </w:r>
      <w:r w:rsidRPr="00D56545">
        <w:rPr>
          <w:rFonts w:ascii="Bookman Old Style" w:eastAsia="Bookman Old Style" w:hAnsi="Bookman Old Style"/>
          <w:sz w:val="24"/>
        </w:rPr>
        <w:t xml:space="preserve"> za </w:t>
      </w:r>
      <w:r>
        <w:rPr>
          <w:rFonts w:ascii="Bookman Old Style" w:eastAsia="Bookman Old Style" w:hAnsi="Bookman Old Style"/>
          <w:sz w:val="24"/>
        </w:rPr>
        <w:t>269.400</w:t>
      </w:r>
      <w:r w:rsidRPr="00D56545">
        <w:rPr>
          <w:rFonts w:ascii="Bookman Old Style" w:eastAsia="Bookman Old Style" w:hAnsi="Bookman Old Style"/>
          <w:sz w:val="24"/>
        </w:rPr>
        <w:t xml:space="preserve">,00 kn </w:t>
      </w:r>
    </w:p>
    <w:p w14:paraId="5D5F66F5" w14:textId="77777777" w:rsidR="00DE1851" w:rsidRPr="00D56545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K1013</w:t>
      </w:r>
      <w:r>
        <w:rPr>
          <w:rFonts w:ascii="Bookman Old Style" w:eastAsia="Bookman Old Style" w:hAnsi="Bookman Old Style"/>
          <w:i/>
          <w:iCs/>
          <w:sz w:val="24"/>
        </w:rPr>
        <w:t xml:space="preserve">16 Dodatno ulaganje na zgradi općine </w:t>
      </w:r>
      <w:r>
        <w:rPr>
          <w:rFonts w:ascii="Bookman Old Style" w:eastAsia="Bookman Old Style" w:hAnsi="Bookman Old Style"/>
          <w:sz w:val="24"/>
        </w:rPr>
        <w:t xml:space="preserve">povećava se za 100.000,00 kn </w:t>
      </w:r>
    </w:p>
    <w:p w14:paraId="2FFDA6A3" w14:textId="77777777" w:rsidR="00DE1851" w:rsidRPr="008201C9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K1013</w:t>
      </w:r>
      <w:r>
        <w:rPr>
          <w:rFonts w:ascii="Bookman Old Style" w:eastAsia="Bookman Old Style" w:hAnsi="Bookman Old Style"/>
          <w:i/>
          <w:iCs/>
          <w:sz w:val="24"/>
        </w:rPr>
        <w:t xml:space="preserve">24 Dodatno ulaganje i adaptacija Multikulturalnog centra </w:t>
      </w:r>
      <w:r>
        <w:rPr>
          <w:rFonts w:ascii="Bookman Old Style" w:eastAsia="Bookman Old Style" w:hAnsi="Bookman Old Style"/>
          <w:sz w:val="24"/>
        </w:rPr>
        <w:t>povećava</w:t>
      </w:r>
      <w:r w:rsidRPr="00DD7812">
        <w:rPr>
          <w:rFonts w:ascii="Bookman Old Style" w:eastAsia="Bookman Old Style" w:hAnsi="Bookman Old Style"/>
          <w:sz w:val="24"/>
        </w:rPr>
        <w:t xml:space="preserve"> se za </w:t>
      </w:r>
      <w:r>
        <w:rPr>
          <w:rFonts w:ascii="Bookman Old Style" w:eastAsia="Bookman Old Style" w:hAnsi="Bookman Old Style"/>
          <w:sz w:val="24"/>
        </w:rPr>
        <w:t>20</w:t>
      </w:r>
      <w:r w:rsidRPr="00DD7812">
        <w:rPr>
          <w:rFonts w:ascii="Bookman Old Style" w:eastAsia="Bookman Old Style" w:hAnsi="Bookman Old Style"/>
          <w:sz w:val="24"/>
        </w:rPr>
        <w:t>.000,00 kn</w:t>
      </w:r>
    </w:p>
    <w:p w14:paraId="30EE88B1" w14:textId="77777777" w:rsidR="00DE1851" w:rsidRDefault="00DE1851" w:rsidP="00DE1851">
      <w:pPr>
        <w:pStyle w:val="Odlomakpopisa"/>
        <w:widowControl/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  <w:r w:rsidRPr="008201C9">
        <w:rPr>
          <w:rFonts w:ascii="Bookman Old Style" w:eastAsia="Bookman Old Style" w:hAnsi="Bookman Old Style"/>
          <w:sz w:val="24"/>
        </w:rPr>
        <w:t>Dodaju se nove aktivnosti</w:t>
      </w:r>
    </w:p>
    <w:p w14:paraId="49FEC119" w14:textId="77777777" w:rsidR="00DE1851" w:rsidRPr="008201C9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  <w:i/>
          <w:iCs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K1013</w:t>
      </w:r>
      <w:r>
        <w:rPr>
          <w:rFonts w:ascii="Bookman Old Style" w:eastAsia="Bookman Old Style" w:hAnsi="Bookman Old Style"/>
          <w:i/>
          <w:iCs/>
          <w:sz w:val="24"/>
        </w:rPr>
        <w:t xml:space="preserve">25 Sanacija ceste Ribnjačka-Kozarevac </w:t>
      </w:r>
      <w:r w:rsidRPr="008201C9">
        <w:rPr>
          <w:rFonts w:ascii="Bookman Old Style" w:eastAsia="Bookman Old Style" w:hAnsi="Bookman Old Style"/>
          <w:i/>
          <w:iCs/>
          <w:sz w:val="24"/>
        </w:rPr>
        <w:t>planirano u iznosu od 625.000,00 kuna</w:t>
      </w:r>
    </w:p>
    <w:p w14:paraId="4D42AAE8" w14:textId="77777777" w:rsidR="00DE1851" w:rsidRPr="008201C9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K1013</w:t>
      </w:r>
      <w:r>
        <w:rPr>
          <w:rFonts w:ascii="Bookman Old Style" w:eastAsia="Bookman Old Style" w:hAnsi="Bookman Old Style"/>
          <w:i/>
          <w:iCs/>
          <w:sz w:val="24"/>
        </w:rPr>
        <w:t>26 Izgradnja ceste maleni brijeg Ribnjačka</w:t>
      </w:r>
      <w:r w:rsidRPr="008201C9">
        <w:rPr>
          <w:rFonts w:ascii="Bookman Old Style" w:eastAsia="Bookman Old Style" w:hAnsi="Bookman Old Style"/>
          <w:i/>
          <w:iCs/>
          <w:sz w:val="24"/>
        </w:rPr>
        <w:t xml:space="preserve"> planirano u iznosu od</w:t>
      </w:r>
      <w:r>
        <w:rPr>
          <w:rFonts w:ascii="Bookman Old Style" w:eastAsia="Bookman Old Style" w:hAnsi="Bookman Old Style"/>
          <w:i/>
          <w:iCs/>
          <w:sz w:val="24"/>
        </w:rPr>
        <w:t xml:space="preserve"> 100.000,00 kuna</w:t>
      </w:r>
    </w:p>
    <w:p w14:paraId="11A3636C" w14:textId="77777777" w:rsidR="00DE1851" w:rsidRPr="008201C9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K1013</w:t>
      </w:r>
      <w:r>
        <w:rPr>
          <w:rFonts w:ascii="Bookman Old Style" w:eastAsia="Bookman Old Style" w:hAnsi="Bookman Old Style"/>
          <w:i/>
          <w:iCs/>
          <w:sz w:val="24"/>
        </w:rPr>
        <w:t xml:space="preserve">27 Sanacija ceste V.Pisanica-Polum-Bačkovica </w:t>
      </w:r>
      <w:r w:rsidRPr="008201C9">
        <w:rPr>
          <w:rFonts w:ascii="Bookman Old Style" w:eastAsia="Bookman Old Style" w:hAnsi="Bookman Old Style"/>
          <w:i/>
          <w:iCs/>
          <w:sz w:val="24"/>
        </w:rPr>
        <w:t>planirano u iznosu od</w:t>
      </w:r>
      <w:r>
        <w:rPr>
          <w:rFonts w:ascii="Bookman Old Style" w:eastAsia="Bookman Old Style" w:hAnsi="Bookman Old Style"/>
          <w:i/>
          <w:iCs/>
          <w:sz w:val="24"/>
        </w:rPr>
        <w:t xml:space="preserve"> 500.000,00 kuna</w:t>
      </w:r>
    </w:p>
    <w:p w14:paraId="4429D13E" w14:textId="77777777" w:rsidR="00DE1851" w:rsidRPr="008201C9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K1013</w:t>
      </w:r>
      <w:r>
        <w:rPr>
          <w:rFonts w:ascii="Bookman Old Style" w:eastAsia="Bookman Old Style" w:hAnsi="Bookman Old Style"/>
          <w:i/>
          <w:iCs/>
          <w:sz w:val="24"/>
        </w:rPr>
        <w:t xml:space="preserve">28 Izgradnja vodovoda u Ribnjačkoj </w:t>
      </w:r>
      <w:r w:rsidRPr="008201C9">
        <w:rPr>
          <w:rFonts w:ascii="Bookman Old Style" w:eastAsia="Bookman Old Style" w:hAnsi="Bookman Old Style"/>
          <w:i/>
          <w:iCs/>
          <w:sz w:val="24"/>
        </w:rPr>
        <w:t>planirano u iznosu od</w:t>
      </w:r>
      <w:r>
        <w:rPr>
          <w:rFonts w:ascii="Bookman Old Style" w:eastAsia="Bookman Old Style" w:hAnsi="Bookman Old Style"/>
          <w:i/>
          <w:iCs/>
          <w:sz w:val="24"/>
        </w:rPr>
        <w:t xml:space="preserve"> 500.000,00 kuna</w:t>
      </w:r>
    </w:p>
    <w:p w14:paraId="134D1B68" w14:textId="77777777" w:rsidR="00DE1851" w:rsidRPr="008201C9" w:rsidRDefault="00DE1851" w:rsidP="00DE1851">
      <w:pPr>
        <w:pStyle w:val="Odlomakpopisa"/>
        <w:widowControl/>
        <w:numPr>
          <w:ilvl w:val="0"/>
          <w:numId w:val="9"/>
        </w:numPr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CE75F8">
        <w:rPr>
          <w:rFonts w:ascii="Bookman Old Style" w:eastAsia="Bookman Old Style" w:hAnsi="Bookman Old Style"/>
          <w:i/>
          <w:iCs/>
          <w:sz w:val="24"/>
        </w:rPr>
        <w:t>Aktivnost K1013</w:t>
      </w:r>
      <w:r>
        <w:rPr>
          <w:rFonts w:ascii="Bookman Old Style" w:eastAsia="Bookman Old Style" w:hAnsi="Bookman Old Style"/>
          <w:i/>
          <w:iCs/>
          <w:sz w:val="24"/>
        </w:rPr>
        <w:t>29 Dodatno ulaganje na zgradi općine-stan</w:t>
      </w:r>
      <w:r w:rsidRPr="008201C9">
        <w:rPr>
          <w:rFonts w:ascii="Bookman Old Style" w:eastAsia="Bookman Old Style" w:hAnsi="Bookman Old Style"/>
          <w:i/>
          <w:iCs/>
          <w:sz w:val="24"/>
        </w:rPr>
        <w:t xml:space="preserve"> planirano u iznosu od</w:t>
      </w:r>
      <w:r>
        <w:rPr>
          <w:rFonts w:ascii="Bookman Old Style" w:eastAsia="Bookman Old Style" w:hAnsi="Bookman Old Style"/>
          <w:i/>
          <w:iCs/>
          <w:sz w:val="24"/>
        </w:rPr>
        <w:t xml:space="preserve"> 20.000,00 kuna</w:t>
      </w:r>
    </w:p>
    <w:p w14:paraId="10211D21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i/>
          <w:iCs/>
          <w:sz w:val="24"/>
        </w:rPr>
      </w:pPr>
    </w:p>
    <w:p w14:paraId="6167453E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760CA1">
        <w:rPr>
          <w:rFonts w:ascii="Bookman Old Style" w:eastAsia="Bookman Old Style" w:hAnsi="Bookman Old Style"/>
          <w:sz w:val="24"/>
          <w:highlight w:val="lightGray"/>
          <w:u w:val="single"/>
        </w:rPr>
        <w:t>Program 1015 Projekt zapošljavanja Za žene BBŽ</w:t>
      </w:r>
      <w:r>
        <w:rPr>
          <w:rFonts w:ascii="Bookman Old Style" w:eastAsia="Bookman Old Style" w:hAnsi="Bookman Old Style"/>
          <w:sz w:val="24"/>
        </w:rPr>
        <w:t xml:space="preserve"> povećava se za 430.700,00 kn nositelj projekta je BBŽ.</w:t>
      </w:r>
    </w:p>
    <w:p w14:paraId="51D83596" w14:textId="77777777" w:rsidR="00DE1851" w:rsidRDefault="00DE1851" w:rsidP="00DE1851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14:paraId="6E8CA211" w14:textId="77777777" w:rsidR="00DE1851" w:rsidRPr="00DD7812" w:rsidRDefault="00DE1851" w:rsidP="00DE1851">
      <w:pPr>
        <w:pStyle w:val="Odlomakpopisa"/>
        <w:spacing w:line="291" w:lineRule="exact"/>
        <w:rPr>
          <w:rFonts w:ascii="Times New Roman" w:eastAsia="Times New Roman" w:hAnsi="Times New Roman"/>
        </w:rPr>
      </w:pPr>
      <w:r w:rsidRPr="00760CA1">
        <w:rPr>
          <w:rFonts w:ascii="Bookman Old Style" w:eastAsia="Bookman Old Style" w:hAnsi="Bookman Old Style"/>
          <w:sz w:val="24"/>
          <w:highlight w:val="lightGray"/>
          <w:u w:val="single"/>
        </w:rPr>
        <w:t>Program 1017 Program stambenog zbrinjavanja</w:t>
      </w:r>
      <w:r>
        <w:rPr>
          <w:rFonts w:ascii="Bookman Old Style" w:eastAsia="Bookman Old Style" w:hAnsi="Bookman Old Style"/>
          <w:sz w:val="24"/>
        </w:rPr>
        <w:t xml:space="preserve"> umanjuje se za 30.000,00 kn te iznosi ukupno 335.000,00 kn</w:t>
      </w:r>
    </w:p>
    <w:p w14:paraId="24325991" w14:textId="77777777" w:rsidR="00DE1851" w:rsidRPr="00F9517D" w:rsidRDefault="00DE1851" w:rsidP="00DE1851">
      <w:pPr>
        <w:pStyle w:val="Odlomakpopisa"/>
        <w:spacing w:line="291" w:lineRule="exact"/>
        <w:rPr>
          <w:rFonts w:ascii="Times New Roman" w:eastAsia="Times New Roman" w:hAnsi="Times New Roman"/>
        </w:rPr>
      </w:pPr>
    </w:p>
    <w:p w14:paraId="251E70D3" w14:textId="5ED9B185" w:rsidR="00DE1851" w:rsidRPr="001B2F4A" w:rsidRDefault="00DE1851" w:rsidP="00DE1851">
      <w:pPr>
        <w:tabs>
          <w:tab w:val="center" w:pos="5272"/>
        </w:tabs>
        <w:adjustRightInd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</w:t>
      </w:r>
      <w:r w:rsidRPr="001B2F4A">
        <w:rPr>
          <w:rFonts w:ascii="Bookman Old Style" w:hAnsi="Bookman Old Style"/>
          <w:b/>
        </w:rPr>
        <w:t>lanak 4.</w:t>
      </w:r>
    </w:p>
    <w:p w14:paraId="1BDB0ECB" w14:textId="77777777" w:rsidR="00DE1851" w:rsidRPr="001B2F4A" w:rsidRDefault="00DE1851" w:rsidP="00DE1851">
      <w:pPr>
        <w:tabs>
          <w:tab w:val="center" w:pos="5272"/>
        </w:tabs>
        <w:adjustRightInd w:val="0"/>
        <w:rPr>
          <w:rFonts w:ascii="Bookman Old Style" w:hAnsi="Bookman Old Style"/>
        </w:rPr>
      </w:pPr>
    </w:p>
    <w:p w14:paraId="3DD347CE" w14:textId="77777777" w:rsidR="00DE1851" w:rsidRPr="000A5CD4" w:rsidRDefault="00DE1851" w:rsidP="00DE1851">
      <w:pPr>
        <w:tabs>
          <w:tab w:val="center" w:pos="5272"/>
        </w:tabs>
        <w:adjustRightInd w:val="0"/>
        <w:rPr>
          <w:rFonts w:ascii="Bookman Old Style" w:hAnsi="Bookman Old Style"/>
          <w:sz w:val="24"/>
          <w:szCs w:val="24"/>
        </w:rPr>
      </w:pPr>
      <w:r w:rsidRPr="000A5CD4">
        <w:rPr>
          <w:rFonts w:ascii="Bookman Old Style" w:hAnsi="Bookman Old Style"/>
          <w:sz w:val="24"/>
          <w:szCs w:val="24"/>
        </w:rPr>
        <w:t>Prve Izmjene i dopune Proračuna Općine Velika Pisanica za 2021. godinu stupaju na snagu osmog dana od dana  objave, a objavit će se u „Službenom glasniku Općine Velika Pisanica“.</w:t>
      </w:r>
    </w:p>
    <w:p w14:paraId="6D767D4E" w14:textId="77777777" w:rsidR="00DE1851" w:rsidRPr="000A5CD4" w:rsidRDefault="00DE1851" w:rsidP="00DE1851">
      <w:pPr>
        <w:tabs>
          <w:tab w:val="center" w:pos="5272"/>
        </w:tabs>
        <w:adjustRightInd w:val="0"/>
        <w:rPr>
          <w:rFonts w:ascii="Bookman Old Style" w:hAnsi="Bookman Old Style"/>
          <w:sz w:val="24"/>
          <w:szCs w:val="24"/>
        </w:rPr>
      </w:pPr>
    </w:p>
    <w:p w14:paraId="75B20082" w14:textId="77777777" w:rsidR="00DE1851" w:rsidRPr="000A5CD4" w:rsidRDefault="00DE1851" w:rsidP="00DE1851">
      <w:pPr>
        <w:tabs>
          <w:tab w:val="left" w:pos="90"/>
        </w:tabs>
        <w:adjustRightInd w:val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0A5CD4">
        <w:rPr>
          <w:rFonts w:ascii="Bookman Old Style" w:hAnsi="Bookman Old Style"/>
          <w:b/>
          <w:color w:val="000000"/>
          <w:sz w:val="24"/>
          <w:szCs w:val="24"/>
        </w:rPr>
        <w:t>OPĆINSKO VIJEĆE OPĆINE VELIKA PISANICA</w:t>
      </w:r>
    </w:p>
    <w:p w14:paraId="48CA8013" w14:textId="77777777" w:rsidR="00DE1851" w:rsidRPr="000A5CD4" w:rsidRDefault="00DE1851" w:rsidP="00DE1851">
      <w:pPr>
        <w:tabs>
          <w:tab w:val="left" w:pos="90"/>
        </w:tabs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14:paraId="1BA034B1" w14:textId="77777777" w:rsidR="00DE1851" w:rsidRPr="000A5CD4" w:rsidRDefault="00DE1851" w:rsidP="00DE1851">
      <w:pPr>
        <w:tabs>
          <w:tab w:val="left" w:pos="90"/>
        </w:tabs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0A5CD4">
        <w:rPr>
          <w:rFonts w:ascii="Bookman Old Style" w:hAnsi="Bookman Old Style"/>
          <w:color w:val="000000"/>
          <w:sz w:val="24"/>
          <w:szCs w:val="24"/>
        </w:rPr>
        <w:t>KLASA: 400-08/21-01/</w:t>
      </w:r>
    </w:p>
    <w:p w14:paraId="6C123155" w14:textId="77777777" w:rsidR="00DE1851" w:rsidRPr="000A5CD4" w:rsidRDefault="00DE1851" w:rsidP="00DE1851">
      <w:pPr>
        <w:tabs>
          <w:tab w:val="left" w:pos="90"/>
        </w:tabs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0A5CD4">
        <w:rPr>
          <w:rFonts w:ascii="Bookman Old Style" w:hAnsi="Bookman Old Style"/>
          <w:color w:val="000000"/>
          <w:sz w:val="24"/>
          <w:szCs w:val="24"/>
        </w:rPr>
        <w:t>URBROJ: 2103/05-01-20-</w:t>
      </w:r>
    </w:p>
    <w:p w14:paraId="184CCEA9" w14:textId="35CBDAA7" w:rsidR="00DE1851" w:rsidRPr="000A5CD4" w:rsidRDefault="00DE1851" w:rsidP="00DE1851">
      <w:pPr>
        <w:tabs>
          <w:tab w:val="left" w:pos="90"/>
        </w:tabs>
        <w:adjustRightInd w:val="0"/>
        <w:rPr>
          <w:rFonts w:ascii="Bookman Old Style" w:hAnsi="Bookman Old Style"/>
          <w:b/>
          <w:bCs/>
          <w:sz w:val="24"/>
          <w:szCs w:val="24"/>
        </w:rPr>
      </w:pPr>
      <w:r w:rsidRPr="000A5CD4">
        <w:rPr>
          <w:rFonts w:ascii="Bookman Old Style" w:hAnsi="Bookman Old Style"/>
          <w:color w:val="000000"/>
          <w:sz w:val="24"/>
          <w:szCs w:val="24"/>
        </w:rPr>
        <w:t>Velika Pisanica, 15. ožujka 2021.</w:t>
      </w:r>
      <w:r>
        <w:rPr>
          <w:rFonts w:ascii="Bookman Old Style" w:hAnsi="Bookman Old Style"/>
          <w:color w:val="000000"/>
          <w:sz w:val="24"/>
          <w:szCs w:val="24"/>
        </w:rPr>
        <w:t xml:space="preserve">                                   </w:t>
      </w:r>
      <w:r w:rsidRPr="000A5CD4">
        <w:rPr>
          <w:rFonts w:ascii="Bookman Old Style" w:hAnsi="Bookman Old Style"/>
          <w:b/>
          <w:bCs/>
          <w:sz w:val="24"/>
          <w:szCs w:val="24"/>
        </w:rPr>
        <w:t>Predsjednica Općinskog vijeća:</w:t>
      </w:r>
    </w:p>
    <w:p w14:paraId="55A0ED47" w14:textId="77777777" w:rsidR="00DE1851" w:rsidRPr="000A5CD4" w:rsidRDefault="00DE1851" w:rsidP="00DE1851">
      <w:pPr>
        <w:tabs>
          <w:tab w:val="center" w:pos="5274"/>
        </w:tabs>
        <w:adjustRightInd w:val="0"/>
        <w:spacing w:before="56"/>
        <w:jc w:val="right"/>
        <w:rPr>
          <w:rFonts w:ascii="Bookman Old Style" w:hAnsi="Bookman Old Style"/>
          <w:b/>
          <w:bCs/>
          <w:sz w:val="24"/>
          <w:szCs w:val="24"/>
        </w:rPr>
      </w:pPr>
    </w:p>
    <w:p w14:paraId="6ABDCE29" w14:textId="7E451439" w:rsidR="002307B8" w:rsidRPr="00DE1851" w:rsidRDefault="0070633A" w:rsidP="00DE1851">
      <w:pPr>
        <w:tabs>
          <w:tab w:val="center" w:pos="5274"/>
        </w:tabs>
        <w:adjustRightInd w:val="0"/>
        <w:spacing w:before="56"/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v.r.</w:t>
      </w:r>
      <w:r w:rsidR="00DE1851" w:rsidRPr="000A5CD4">
        <w:rPr>
          <w:rFonts w:ascii="Bookman Old Style" w:hAnsi="Bookman Old Style"/>
          <w:b/>
          <w:bCs/>
          <w:sz w:val="24"/>
          <w:szCs w:val="24"/>
        </w:rPr>
        <w:t>Ana Gloga</w:t>
      </w:r>
      <w:r w:rsidR="00DE1851">
        <w:rPr>
          <w:rFonts w:ascii="Bookman Old Style" w:hAnsi="Bookman Old Style"/>
          <w:b/>
          <w:bCs/>
          <w:sz w:val="24"/>
          <w:szCs w:val="24"/>
        </w:rPr>
        <w:t>r</w:t>
      </w:r>
    </w:p>
    <w:sectPr w:rsidR="002307B8" w:rsidRPr="00DE1851">
      <w:pgSz w:w="11910" w:h="16840"/>
      <w:pgMar w:top="1120" w:right="260" w:bottom="880" w:left="74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57F53" w14:textId="77777777" w:rsidR="00C5108B" w:rsidRDefault="00C5108B">
      <w:r>
        <w:separator/>
      </w:r>
    </w:p>
  </w:endnote>
  <w:endnote w:type="continuationSeparator" w:id="0">
    <w:p w14:paraId="3C3331CB" w14:textId="77777777" w:rsidR="00C5108B" w:rsidRDefault="00C5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246A" w14:textId="18DF8049" w:rsidR="00913007" w:rsidRDefault="00CA378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060672" behindDoc="1" locked="0" layoutInCell="1" allowOverlap="1" wp14:anchorId="756BD5C3" wp14:editId="01C5B5E3">
              <wp:simplePos x="0" y="0"/>
              <wp:positionH relativeFrom="page">
                <wp:posOffset>720090</wp:posOffset>
              </wp:positionH>
              <wp:positionV relativeFrom="page">
                <wp:posOffset>10094595</wp:posOffset>
              </wp:positionV>
              <wp:extent cx="974725" cy="148590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AC074" w14:textId="77777777" w:rsidR="00913007" w:rsidRDefault="00BB75AB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BD5C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6.7pt;margin-top:794.85pt;width:76.75pt;height:11.7pt;z-index:-19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" filled="f" stroked="f">
              <v:textbox inset="0,0,0,0">
                <w:txbxContent>
                  <w:p w14:paraId="70CAC074" w14:textId="77777777" w:rsidR="00913007" w:rsidRDefault="00BB75AB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1184" behindDoc="1" locked="0" layoutInCell="1" allowOverlap="1" wp14:anchorId="44F49373" wp14:editId="13773347">
              <wp:simplePos x="0" y="0"/>
              <wp:positionH relativeFrom="page">
                <wp:posOffset>6886575</wp:posOffset>
              </wp:positionH>
              <wp:positionV relativeFrom="page">
                <wp:posOffset>10130155</wp:posOffset>
              </wp:positionV>
              <wp:extent cx="299720" cy="148590"/>
              <wp:effectExtent l="0" t="0" r="0" b="0"/>
              <wp:wrapNone/>
              <wp:docPr id="3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77BC9" w14:textId="77777777" w:rsidR="00913007" w:rsidRDefault="00BB75A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49373" id="Text Box 19" o:spid="_x0000_s1028" type="#_x0000_t202" style="position:absolute;margin-left:542.25pt;margin-top:797.65pt;width:23.6pt;height:11.7pt;z-index:-192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" filled="f" stroked="f">
              <v:textbox inset="0,0,0,0">
                <w:txbxContent>
                  <w:p w14:paraId="73D77BC9" w14:textId="77777777" w:rsidR="00913007" w:rsidRDefault="00BB75A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5F2F9" w14:textId="47BE3E5E" w:rsidR="00913007" w:rsidRDefault="00CA378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061696" behindDoc="1" locked="0" layoutInCell="1" allowOverlap="1" wp14:anchorId="75C9751F" wp14:editId="4F4290EA">
              <wp:simplePos x="0" y="0"/>
              <wp:positionH relativeFrom="page">
                <wp:posOffset>2601595</wp:posOffset>
              </wp:positionH>
              <wp:positionV relativeFrom="page">
                <wp:posOffset>9888855</wp:posOffset>
              </wp:positionV>
              <wp:extent cx="2412365" cy="148590"/>
              <wp:effectExtent l="0" t="0" r="0" b="0"/>
              <wp:wrapNone/>
              <wp:docPr id="3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15F13" w14:textId="77777777" w:rsidR="00913007" w:rsidRDefault="00BB75A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1-Izmjene i dopune proračuna za 2021.godinu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9751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204.85pt;margin-top:778.65pt;width:189.95pt;height:11.7pt;z-index:-19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" filled="f" stroked="f">
              <v:textbox inset="0,0,0,0">
                <w:txbxContent>
                  <w:p w14:paraId="2E415F13" w14:textId="77777777" w:rsidR="00913007" w:rsidRDefault="00BB75A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1-Izmjene i dopune proračuna za 2021.godinu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2208" behindDoc="1" locked="0" layoutInCell="1" allowOverlap="1" wp14:anchorId="4C9F1801" wp14:editId="50808B9A">
              <wp:simplePos x="0" y="0"/>
              <wp:positionH relativeFrom="page">
                <wp:posOffset>6922135</wp:posOffset>
              </wp:positionH>
              <wp:positionV relativeFrom="page">
                <wp:posOffset>9956165</wp:posOffset>
              </wp:positionV>
              <wp:extent cx="274320" cy="148590"/>
              <wp:effectExtent l="0" t="0" r="0" b="0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3AD4" w14:textId="77777777" w:rsidR="00913007" w:rsidRDefault="00BB75A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F1801" id="Text Box 17" o:spid="_x0000_s1030" type="#_x0000_t202" style="position:absolute;margin-left:545.05pt;margin-top:783.95pt;width:21.6pt;height:11.7pt;z-index:-192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" filled="f" stroked="f">
              <v:textbox inset="0,0,0,0">
                <w:txbxContent>
                  <w:p w14:paraId="386F3AD4" w14:textId="77777777" w:rsidR="00913007" w:rsidRDefault="00BB75A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2720" behindDoc="1" locked="0" layoutInCell="1" allowOverlap="1" wp14:anchorId="0E68AE04" wp14:editId="68D211A0">
              <wp:simplePos x="0" y="0"/>
              <wp:positionH relativeFrom="page">
                <wp:posOffset>5784850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2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1096" w14:textId="77777777" w:rsidR="00913007" w:rsidRDefault="00BB75AB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8AE04" id="Text Box 16" o:spid="_x0000_s1031" type="#_x0000_t202" style="position:absolute;margin-left:455.5pt;margin-top:790.2pt;width:27.95pt;height:8.7pt;z-index:-19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" filled="f" stroked="f">
              <v:textbox inset="0,0,0,0">
                <w:txbxContent>
                  <w:p w14:paraId="4A711096" w14:textId="77777777" w:rsidR="00913007" w:rsidRDefault="00BB75AB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F8F4" w14:textId="63DCAD8F" w:rsidR="00913007" w:rsidRDefault="00CA378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063232" behindDoc="1" locked="0" layoutInCell="1" allowOverlap="1" wp14:anchorId="60E88626" wp14:editId="3BB6836D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3350" cy="12700"/>
              <wp:effectExtent l="0" t="0" r="0" b="0"/>
              <wp:wrapNone/>
              <wp:docPr id="2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BD356" id="Rectangle 15" o:spid="_x0000_s1026" style="position:absolute;margin-left:56.8pt;margin-top:778.1pt;width:510.5pt;height:1pt;z-index:-192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3744" behindDoc="1" locked="0" layoutInCell="1" allowOverlap="1" wp14:anchorId="536F5092" wp14:editId="4AF2ACDD">
              <wp:simplePos x="0" y="0"/>
              <wp:positionH relativeFrom="page">
                <wp:posOffset>2601595</wp:posOffset>
              </wp:positionH>
              <wp:positionV relativeFrom="page">
                <wp:posOffset>9888855</wp:posOffset>
              </wp:positionV>
              <wp:extent cx="2412365" cy="148590"/>
              <wp:effectExtent l="0" t="0" r="0" b="0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1A9DA" w14:textId="77777777" w:rsidR="00913007" w:rsidRDefault="00BB75A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1-Izmjene i dopune proračuna za 2021.godinu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F509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204.85pt;margin-top:778.65pt;width:189.95pt;height:11.7pt;z-index:-19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" filled="f" stroked="f">
              <v:textbox inset="0,0,0,0">
                <w:txbxContent>
                  <w:p w14:paraId="1321A9DA" w14:textId="77777777" w:rsidR="00913007" w:rsidRDefault="00BB75A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1-Izmjene i dopune proračuna za 2021.godinu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4256" behindDoc="1" locked="0" layoutInCell="1" allowOverlap="1" wp14:anchorId="7072D909" wp14:editId="3241C5B3">
              <wp:simplePos x="0" y="0"/>
              <wp:positionH relativeFrom="page">
                <wp:posOffset>6922135</wp:posOffset>
              </wp:positionH>
              <wp:positionV relativeFrom="page">
                <wp:posOffset>9956165</wp:posOffset>
              </wp:positionV>
              <wp:extent cx="274320" cy="148590"/>
              <wp:effectExtent l="0" t="0" r="0" b="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00FDC" w14:textId="77777777" w:rsidR="00913007" w:rsidRDefault="00BB75A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2D909" id="Text Box 13" o:spid="_x0000_s1033" type="#_x0000_t202" style="position:absolute;margin-left:545.05pt;margin-top:783.95pt;width:21.6pt;height:11.7pt;z-index:-192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" filled="f" stroked="f">
              <v:textbox inset="0,0,0,0">
                <w:txbxContent>
                  <w:p w14:paraId="2F800FDC" w14:textId="77777777" w:rsidR="00913007" w:rsidRDefault="00BB75A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4768" behindDoc="1" locked="0" layoutInCell="1" allowOverlap="1" wp14:anchorId="00FD32F9" wp14:editId="0F4EF66D">
              <wp:simplePos x="0" y="0"/>
              <wp:positionH relativeFrom="page">
                <wp:posOffset>5784850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83F07" w14:textId="77777777" w:rsidR="00913007" w:rsidRDefault="00BB75AB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D32F9" id="Text Box 12" o:spid="_x0000_s1034" type="#_x0000_t202" style="position:absolute;margin-left:455.5pt;margin-top:790.2pt;width:27.95pt;height:8.7pt;z-index:-19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" filled="f" stroked="f">
              <v:textbox inset="0,0,0,0">
                <w:txbxContent>
                  <w:p w14:paraId="4F683F07" w14:textId="77777777" w:rsidR="00913007" w:rsidRDefault="00BB75AB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4FD3" w14:textId="3AFE30E4" w:rsidR="00913007" w:rsidRDefault="00CA378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065280" behindDoc="1" locked="0" layoutInCell="1" allowOverlap="1" wp14:anchorId="0C9921F3" wp14:editId="08F85C6B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3350" cy="1270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B82022" id="Rectangle 11" o:spid="_x0000_s1026" style="position:absolute;margin-left:56.8pt;margin-top:778.1pt;width:510.5pt;height:1pt;z-index:-192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5792" behindDoc="1" locked="0" layoutInCell="1" allowOverlap="1" wp14:anchorId="69B81030" wp14:editId="5F06A875">
              <wp:simplePos x="0" y="0"/>
              <wp:positionH relativeFrom="page">
                <wp:posOffset>2601595</wp:posOffset>
              </wp:positionH>
              <wp:positionV relativeFrom="page">
                <wp:posOffset>9888855</wp:posOffset>
              </wp:positionV>
              <wp:extent cx="2412365" cy="14859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FAA99" w14:textId="77777777" w:rsidR="00913007" w:rsidRDefault="00BB75A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1-Izmjene i dopune proračuna za 2021.godinu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8103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04.85pt;margin-top:778.65pt;width:189.95pt;height:11.7pt;z-index:-19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" filled="f" stroked="f">
              <v:textbox inset="0,0,0,0">
                <w:txbxContent>
                  <w:p w14:paraId="520FAA99" w14:textId="77777777" w:rsidR="00913007" w:rsidRDefault="00BB75A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1-Izmjene i dopune proračuna za 2021.godinu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6304" behindDoc="1" locked="0" layoutInCell="1" allowOverlap="1" wp14:anchorId="5551ED85" wp14:editId="236AE717">
              <wp:simplePos x="0" y="0"/>
              <wp:positionH relativeFrom="page">
                <wp:posOffset>6922135</wp:posOffset>
              </wp:positionH>
              <wp:positionV relativeFrom="page">
                <wp:posOffset>9956165</wp:posOffset>
              </wp:positionV>
              <wp:extent cx="299720" cy="1485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4C5E9" w14:textId="77777777" w:rsidR="00913007" w:rsidRDefault="00BB75A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1ED85" id="Text Box 9" o:spid="_x0000_s1036" type="#_x0000_t202" style="position:absolute;margin-left:545.05pt;margin-top:783.95pt;width:23.6pt;height:11.7pt;z-index:-192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" filled="f" stroked="f">
              <v:textbox inset="0,0,0,0">
                <w:txbxContent>
                  <w:p w14:paraId="1B74C5E9" w14:textId="77777777" w:rsidR="00913007" w:rsidRDefault="00BB75A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6816" behindDoc="1" locked="0" layoutInCell="1" allowOverlap="1" wp14:anchorId="4311F503" wp14:editId="2912B257">
              <wp:simplePos x="0" y="0"/>
              <wp:positionH relativeFrom="page">
                <wp:posOffset>5784850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04AB6" w14:textId="77777777" w:rsidR="00913007" w:rsidRDefault="00BB75AB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1F503" id="_x0000_s1037" type="#_x0000_t202" style="position:absolute;margin-left:455.5pt;margin-top:790.2pt;width:27.95pt;height:8.7pt;z-index:-19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" filled="f" stroked="f">
              <v:textbox inset="0,0,0,0">
                <w:txbxContent>
                  <w:p w14:paraId="4BE04AB6" w14:textId="77777777" w:rsidR="00913007" w:rsidRDefault="00BB75AB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DE57" w14:textId="77777777" w:rsidR="00913007" w:rsidRDefault="00913007">
    <w:pPr>
      <w:pStyle w:val="Tijeloteksta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B27C" w14:textId="77777777" w:rsidR="00913007" w:rsidRDefault="00913007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1F27" w14:textId="30678200" w:rsidR="00913007" w:rsidRDefault="00CA378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067328" behindDoc="1" locked="0" layoutInCell="1" allowOverlap="1" wp14:anchorId="22F14AEF" wp14:editId="3D383574">
              <wp:simplePos x="0" y="0"/>
              <wp:positionH relativeFrom="page">
                <wp:posOffset>2510790</wp:posOffset>
              </wp:positionH>
              <wp:positionV relativeFrom="page">
                <wp:posOffset>10061575</wp:posOffset>
              </wp:positionV>
              <wp:extent cx="2423160" cy="14859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E7DFD" w14:textId="77777777" w:rsidR="00913007" w:rsidRDefault="00BB75A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1-Izmjene i dopune proračuna za 2021.godinu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14A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197.7pt;margin-top:792.25pt;width:190.8pt;height:11.7pt;z-index:-192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" filled="f" stroked="f">
              <v:textbox inset="0,0,0,0">
                <w:txbxContent>
                  <w:p w14:paraId="4AFE7DFD" w14:textId="77777777" w:rsidR="00913007" w:rsidRDefault="00BB75A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1-Izmjene i dopune proračuna za 2021.godinu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7840" behindDoc="1" locked="0" layoutInCell="1" allowOverlap="1" wp14:anchorId="1DD47A4F" wp14:editId="1F21A9AB">
              <wp:simplePos x="0" y="0"/>
              <wp:positionH relativeFrom="page">
                <wp:posOffset>7031355</wp:posOffset>
              </wp:positionH>
              <wp:positionV relativeFrom="page">
                <wp:posOffset>10133965</wp:posOffset>
              </wp:positionV>
              <wp:extent cx="274320" cy="1485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98703" w14:textId="77777777" w:rsidR="00913007" w:rsidRDefault="00BB75A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47A4F" id="Text Box 6" o:spid="_x0000_s1039" type="#_x0000_t202" style="position:absolute;margin-left:553.65pt;margin-top:797.95pt;width:21.6pt;height:11.7pt;z-index:-19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" filled="f" stroked="f">
              <v:textbox inset="0,0,0,0">
                <w:txbxContent>
                  <w:p w14:paraId="0DB98703" w14:textId="77777777" w:rsidR="00913007" w:rsidRDefault="00BB75A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8352" behindDoc="1" locked="0" layoutInCell="1" allowOverlap="1" wp14:anchorId="7B64E71C" wp14:editId="2B13CB9E">
              <wp:simplePos x="0" y="0"/>
              <wp:positionH relativeFrom="page">
                <wp:posOffset>5643245</wp:posOffset>
              </wp:positionH>
              <wp:positionV relativeFrom="page">
                <wp:posOffset>10246360</wp:posOffset>
              </wp:positionV>
              <wp:extent cx="288290" cy="1104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62ED1" w14:textId="77777777" w:rsidR="00913007" w:rsidRDefault="00BB75AB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4E71C" id="Text Box 5" o:spid="_x0000_s1040" type="#_x0000_t202" style="position:absolute;margin-left:444.35pt;margin-top:806.8pt;width:22.7pt;height:8.7pt;z-index:-192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" filled="f" stroked="f">
              <v:textbox inset="0,0,0,0">
                <w:txbxContent>
                  <w:p w14:paraId="59062ED1" w14:textId="77777777" w:rsidR="00913007" w:rsidRDefault="00BB75AB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532F" w14:textId="40EB1669" w:rsidR="00913007" w:rsidRDefault="00CA378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068864" behindDoc="1" locked="0" layoutInCell="1" allowOverlap="1" wp14:anchorId="69032923" wp14:editId="7936A87F">
              <wp:simplePos x="0" y="0"/>
              <wp:positionH relativeFrom="page">
                <wp:posOffset>541020</wp:posOffset>
              </wp:positionH>
              <wp:positionV relativeFrom="page">
                <wp:posOffset>10059035</wp:posOffset>
              </wp:positionV>
              <wp:extent cx="6762115" cy="952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211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3B927" id="Rectangle 4" o:spid="_x0000_s1026" style="position:absolute;margin-left:42.6pt;margin-top:792.05pt;width:532.45pt;height:.75pt;z-index:-19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9376" behindDoc="1" locked="0" layoutInCell="1" allowOverlap="1" wp14:anchorId="394E093E" wp14:editId="30C96815">
              <wp:simplePos x="0" y="0"/>
              <wp:positionH relativeFrom="page">
                <wp:posOffset>2510790</wp:posOffset>
              </wp:positionH>
              <wp:positionV relativeFrom="page">
                <wp:posOffset>10061575</wp:posOffset>
              </wp:positionV>
              <wp:extent cx="2423160" cy="1485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79C6" w14:textId="77777777" w:rsidR="00913007" w:rsidRDefault="00BB75A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1-Izmjene i dopune proračuna za 2021.godinu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E09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197.7pt;margin-top:792.25pt;width:190.8pt;height:11.7pt;z-index:-192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" filled="f" stroked="f">
              <v:textbox inset="0,0,0,0">
                <w:txbxContent>
                  <w:p w14:paraId="4F5F79C6" w14:textId="77777777" w:rsidR="00913007" w:rsidRDefault="00BB75A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1-Izmjene i dopune proračuna za 2021.godinu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69888" behindDoc="1" locked="0" layoutInCell="1" allowOverlap="1" wp14:anchorId="01C56E16" wp14:editId="6D3BCFFF">
              <wp:simplePos x="0" y="0"/>
              <wp:positionH relativeFrom="page">
                <wp:posOffset>7031355</wp:posOffset>
              </wp:positionH>
              <wp:positionV relativeFrom="page">
                <wp:posOffset>10133965</wp:posOffset>
              </wp:positionV>
              <wp:extent cx="299720" cy="1485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7F1C6" w14:textId="77777777" w:rsidR="00913007" w:rsidRDefault="00BB75A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56E16" id="Text Box 2" o:spid="_x0000_s1042" type="#_x0000_t202" style="position:absolute;margin-left:553.65pt;margin-top:797.95pt;width:23.6pt;height:11.7pt;z-index:-19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" filled="f" stroked="f">
              <v:textbox inset="0,0,0,0">
                <w:txbxContent>
                  <w:p w14:paraId="5DE7F1C6" w14:textId="77777777" w:rsidR="00913007" w:rsidRDefault="00BB75A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70400" behindDoc="1" locked="0" layoutInCell="1" allowOverlap="1" wp14:anchorId="0E1CFE50" wp14:editId="01C269E3">
              <wp:simplePos x="0" y="0"/>
              <wp:positionH relativeFrom="page">
                <wp:posOffset>5643245</wp:posOffset>
              </wp:positionH>
              <wp:positionV relativeFrom="page">
                <wp:posOffset>10246360</wp:posOffset>
              </wp:positionV>
              <wp:extent cx="28829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6DC12" w14:textId="77777777" w:rsidR="00913007" w:rsidRDefault="00BB75AB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CFE50" id="Text Box 1" o:spid="_x0000_s1043" type="#_x0000_t202" style="position:absolute;margin-left:444.35pt;margin-top:806.8pt;width:22.7pt;height:8.7pt;z-index:-19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" filled="f" stroked="f">
              <v:textbox inset="0,0,0,0">
                <w:txbxContent>
                  <w:p w14:paraId="10D6DC12" w14:textId="77777777" w:rsidR="00913007" w:rsidRDefault="00BB75AB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D8B1" w14:textId="77777777" w:rsidR="00C5108B" w:rsidRDefault="00C5108B">
      <w:r>
        <w:separator/>
      </w:r>
    </w:p>
  </w:footnote>
  <w:footnote w:type="continuationSeparator" w:id="0">
    <w:p w14:paraId="31A83EE7" w14:textId="77777777" w:rsidR="00C5108B" w:rsidRDefault="00C5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1190CD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66EF438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7FDCC2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BEFD79E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6B68079A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E837885"/>
    <w:multiLevelType w:val="hybridMultilevel"/>
    <w:tmpl w:val="9ED28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A222A"/>
    <w:multiLevelType w:val="hybridMultilevel"/>
    <w:tmpl w:val="F104B244"/>
    <w:lvl w:ilvl="0" w:tplc="42B8E692">
      <w:start w:val="80"/>
      <w:numFmt w:val="bullet"/>
      <w:lvlText w:val="-"/>
      <w:lvlJc w:val="left"/>
      <w:pPr>
        <w:ind w:left="1360" w:hanging="360"/>
      </w:pPr>
      <w:rPr>
        <w:rFonts w:ascii="Bookman Old Style" w:eastAsia="Bookman Old Style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77247BC4"/>
    <w:multiLevelType w:val="hybridMultilevel"/>
    <w:tmpl w:val="A154A578"/>
    <w:lvl w:ilvl="0" w:tplc="CFC8B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07"/>
    <w:rsid w:val="002307B8"/>
    <w:rsid w:val="0070633A"/>
    <w:rsid w:val="007171BB"/>
    <w:rsid w:val="00760CA1"/>
    <w:rsid w:val="00913007"/>
    <w:rsid w:val="00BB75AB"/>
    <w:rsid w:val="00C5108B"/>
    <w:rsid w:val="00CA3780"/>
    <w:rsid w:val="00DE1851"/>
    <w:rsid w:val="00E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75A4"/>
  <w15:docId w15:val="{6988D056-6548-4F7D-82FB-2964EC5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link w:val="Naslov1Char"/>
    <w:uiPriority w:val="9"/>
    <w:qFormat/>
    <w:pPr>
      <w:spacing w:before="40"/>
      <w:ind w:left="986" w:right="61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0"/>
      <w:szCs w:val="20"/>
    </w:rPr>
  </w:style>
  <w:style w:type="paragraph" w:styleId="Naslov">
    <w:name w:val="Title"/>
    <w:basedOn w:val="Normal"/>
    <w:link w:val="NaslovChar"/>
    <w:uiPriority w:val="10"/>
    <w:qFormat/>
    <w:pPr>
      <w:spacing w:before="89"/>
      <w:ind w:left="2716" w:hanging="2490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2307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07B8"/>
    <w:rPr>
      <w:rFonts w:ascii="Tahoma" w:eastAsia="Tahoma" w:hAnsi="Tahoma" w:cs="Tahoma"/>
      <w:lang w:val="bs"/>
    </w:rPr>
  </w:style>
  <w:style w:type="paragraph" w:styleId="Podnoje">
    <w:name w:val="footer"/>
    <w:basedOn w:val="Normal"/>
    <w:link w:val="PodnojeChar"/>
    <w:uiPriority w:val="99"/>
    <w:unhideWhenUsed/>
    <w:rsid w:val="002307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07B8"/>
    <w:rPr>
      <w:rFonts w:ascii="Tahoma" w:eastAsia="Tahoma" w:hAnsi="Tahoma" w:cs="Tahoma"/>
      <w:lang w:val="bs"/>
    </w:rPr>
  </w:style>
  <w:style w:type="character" w:customStyle="1" w:styleId="Naslov1Char">
    <w:name w:val="Naslov 1 Char"/>
    <w:basedOn w:val="Zadanifontodlomka"/>
    <w:link w:val="Naslov1"/>
    <w:uiPriority w:val="9"/>
    <w:rsid w:val="00DE1851"/>
    <w:rPr>
      <w:rFonts w:ascii="Tahoma" w:eastAsia="Tahoma" w:hAnsi="Tahoma" w:cs="Tahoma"/>
      <w:b/>
      <w:bCs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E1851"/>
    <w:rPr>
      <w:rFonts w:ascii="Tahoma" w:eastAsia="Tahoma" w:hAnsi="Tahoma" w:cs="Tahoma"/>
      <w:sz w:val="20"/>
      <w:szCs w:val="20"/>
      <w:lang w:val="bs"/>
    </w:rPr>
  </w:style>
  <w:style w:type="character" w:customStyle="1" w:styleId="NaslovChar">
    <w:name w:val="Naslov Char"/>
    <w:basedOn w:val="Zadanifontodlomka"/>
    <w:link w:val="Naslov"/>
    <w:uiPriority w:val="10"/>
    <w:rsid w:val="00DE1851"/>
    <w:rPr>
      <w:rFonts w:ascii="Tahoma" w:eastAsia="Tahoma" w:hAnsi="Tahoma" w:cs="Tahoma"/>
      <w:b/>
      <w:bCs/>
      <w:sz w:val="36"/>
      <w:szCs w:val="36"/>
      <w:lang w:val="b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851"/>
    <w:rPr>
      <w:rFonts w:ascii="Segoe UI" w:eastAsia="Tahoma" w:hAnsi="Segoe UI" w:cs="Segoe UI"/>
      <w:sz w:val="18"/>
      <w:szCs w:val="18"/>
      <w:lang w:val="bs-Lat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851"/>
    <w:rPr>
      <w:rFonts w:ascii="Segoe UI" w:hAnsi="Segoe UI" w:cs="Segoe UI"/>
      <w:sz w:val="18"/>
      <w:szCs w:val="18"/>
      <w:lang w:val="bs-Latn"/>
    </w:rPr>
  </w:style>
  <w:style w:type="character" w:customStyle="1" w:styleId="TekstbaloniaChar1">
    <w:name w:val="Tekst balončića Char1"/>
    <w:basedOn w:val="Zadanifontodlomka"/>
    <w:uiPriority w:val="99"/>
    <w:semiHidden/>
    <w:rsid w:val="00DE1851"/>
    <w:rPr>
      <w:rFonts w:ascii="Segoe UI" w:eastAsia="Tahoma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7957</Words>
  <Characters>45359</Characters>
  <Application>Microsoft Office Word</Application>
  <DocSecurity>0</DocSecurity>
  <Lines>377</Lines>
  <Paragraphs>106</Paragraphs>
  <ScaleCrop>false</ScaleCrop>
  <Company/>
  <LinksUpToDate>false</LinksUpToDate>
  <CharactersWithSpaces>53210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2021-03-16T12:09:00Z</dcterms:created>
  <dcterms:modified xsi:type="dcterms:W3CDTF">2021-03-25T11:12:00Z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2021-03-16T00:00:00Z</vt:filetime>
  </property>
</Properties>
</file>